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CD0DA" w14:textId="77777777" w:rsidR="00B4621A" w:rsidRDefault="00EA304C" w:rsidP="00EA304C">
      <w:pPr>
        <w:jc w:val="center"/>
        <w:rPr>
          <w:rFonts w:ascii="Times New Roman" w:hAnsi="Times New Roman" w:cs="Times New Roman"/>
          <w:b/>
          <w:sz w:val="24"/>
          <w:szCs w:val="24"/>
        </w:rPr>
      </w:pPr>
      <w:bookmarkStart w:id="0" w:name="_GoBack"/>
      <w:bookmarkEnd w:id="0"/>
      <w:r>
        <w:rPr>
          <w:noProof/>
          <w:lang w:val="en-US"/>
        </w:rPr>
        <w:drawing>
          <wp:inline distT="0" distB="0" distL="0" distR="0" wp14:anchorId="143DA715" wp14:editId="1C3F8E39">
            <wp:extent cx="3686175" cy="1670050"/>
            <wp:effectExtent l="0" t="0" r="9525" b="6350"/>
            <wp:docPr id="1" name="Picture 1" descr="/Users/idacommunications/Dropbox/IDA Comms folder/2) Activity Comms/2.2) 2030 Agenda/HLPF 2017/SG logo/SGPwD_rev3-01.png"/>
            <wp:cNvGraphicFramePr/>
            <a:graphic xmlns:a="http://schemas.openxmlformats.org/drawingml/2006/main">
              <a:graphicData uri="http://schemas.openxmlformats.org/drawingml/2006/picture">
                <pic:pic xmlns:pic="http://schemas.openxmlformats.org/drawingml/2006/picture">
                  <pic:nvPicPr>
                    <pic:cNvPr id="1" name="Picture 1" descr="/Users/idacommunications/Dropbox/IDA Comms folder/2) Activity Comms/2.2) 2030 Agenda/HLPF 2017/SG logo/SGPwD_rev3-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1670050"/>
                    </a:xfrm>
                    <a:prstGeom prst="rect">
                      <a:avLst/>
                    </a:prstGeom>
                    <a:noFill/>
                    <a:ln>
                      <a:noFill/>
                    </a:ln>
                  </pic:spPr>
                </pic:pic>
              </a:graphicData>
            </a:graphic>
          </wp:inline>
        </w:drawing>
      </w:r>
    </w:p>
    <w:p w14:paraId="52E524EB" w14:textId="77777777" w:rsidR="00EA304C" w:rsidRPr="00551CB2" w:rsidRDefault="00EA304C" w:rsidP="00551CB2">
      <w:pPr>
        <w:spacing w:line="276" w:lineRule="auto"/>
        <w:jc w:val="center"/>
        <w:rPr>
          <w:rFonts w:ascii="Times New Roman" w:eastAsia="Times New Roman" w:hAnsi="Times New Roman" w:cs="Times New Roman"/>
          <w:b/>
          <w:sz w:val="24"/>
          <w:szCs w:val="24"/>
        </w:rPr>
      </w:pPr>
      <w:r w:rsidRPr="00551CB2">
        <w:rPr>
          <w:rFonts w:ascii="Times New Roman" w:eastAsia="Times New Roman" w:hAnsi="Times New Roman" w:cs="Times New Roman"/>
          <w:b/>
          <w:sz w:val="24"/>
          <w:szCs w:val="24"/>
        </w:rPr>
        <w:t>HLPF 2018</w:t>
      </w:r>
    </w:p>
    <w:p w14:paraId="3BC63086" w14:textId="77777777" w:rsidR="00EA304C" w:rsidRPr="00551CB2" w:rsidRDefault="00C24DD8" w:rsidP="00551CB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A304C" w:rsidRPr="00551CB2">
        <w:rPr>
          <w:rFonts w:ascii="Times New Roman" w:eastAsia="Times New Roman" w:hAnsi="Times New Roman" w:cs="Times New Roman"/>
          <w:b/>
          <w:sz w:val="24"/>
          <w:szCs w:val="24"/>
        </w:rPr>
        <w:t xml:space="preserve"> July</w:t>
      </w:r>
    </w:p>
    <w:p w14:paraId="3D4066C3" w14:textId="77777777" w:rsidR="00B2233C" w:rsidRDefault="00C24DD8" w:rsidP="00B2233C">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11am-1</w:t>
      </w:r>
      <w:r w:rsidR="001E1E3A">
        <w:rPr>
          <w:rFonts w:ascii="Times New Roman" w:hAnsi="Times New Roman" w:cs="Times New Roman"/>
          <w:b/>
          <w:bCs/>
          <w:color w:val="000000"/>
          <w:sz w:val="24"/>
          <w:szCs w:val="24"/>
        </w:rPr>
        <w:t>pm</w:t>
      </w:r>
    </w:p>
    <w:p w14:paraId="6AB317C3" w14:textId="77777777" w:rsidR="001E1E3A" w:rsidRDefault="001E1E3A" w:rsidP="001E1E3A">
      <w:pPr>
        <w:pStyle w:val="NormalWeb"/>
        <w:spacing w:before="0" w:beforeAutospacing="0" w:after="0" w:afterAutospacing="0"/>
        <w:jc w:val="center"/>
        <w:rPr>
          <w:b/>
          <w:bCs/>
        </w:rPr>
      </w:pPr>
      <w:r w:rsidRPr="001E1E3A">
        <w:rPr>
          <w:b/>
          <w:bCs/>
        </w:rPr>
        <w:t xml:space="preserve">Ana </w:t>
      </w:r>
      <w:proofErr w:type="spellStart"/>
      <w:r w:rsidRPr="001E1E3A">
        <w:rPr>
          <w:b/>
          <w:bCs/>
        </w:rPr>
        <w:t>Paleaz</w:t>
      </w:r>
      <w:proofErr w:type="spellEnd"/>
    </w:p>
    <w:p w14:paraId="73A37445" w14:textId="77777777" w:rsidR="001E1E3A" w:rsidRPr="001E1E3A" w:rsidRDefault="001E1E3A" w:rsidP="001E1E3A">
      <w:pPr>
        <w:pStyle w:val="NormalWeb"/>
        <w:spacing w:before="0" w:beforeAutospacing="0" w:after="0" w:afterAutospacing="0"/>
        <w:jc w:val="center"/>
      </w:pPr>
    </w:p>
    <w:p w14:paraId="60B07280" w14:textId="77777777" w:rsidR="00C24DD8" w:rsidRPr="00C24DD8" w:rsidRDefault="00C24DD8" w:rsidP="00C24DD8">
      <w:pPr>
        <w:pStyle w:val="NormalWeb"/>
        <w:spacing w:before="0" w:beforeAutospacing="0" w:after="0" w:afterAutospacing="0"/>
        <w:jc w:val="center"/>
        <w:rPr>
          <w:b/>
          <w:u w:val="single"/>
        </w:rPr>
      </w:pPr>
      <w:r w:rsidRPr="00C24DD8">
        <w:rPr>
          <w:b/>
          <w:u w:val="single"/>
        </w:rPr>
        <w:t>Perspectives of society: Session organized with major groups and other stakeholders</w:t>
      </w:r>
    </w:p>
    <w:p w14:paraId="6C258704" w14:textId="77777777" w:rsidR="004A6B8F" w:rsidRPr="00B47070" w:rsidRDefault="004A6B8F" w:rsidP="004A6B8F">
      <w:pPr>
        <w:spacing w:line="360" w:lineRule="auto"/>
        <w:rPr>
          <w:rFonts w:ascii="Times New Roman" w:hAnsi="Times New Roman" w:cs="Times New Roman"/>
          <w:sz w:val="24"/>
          <w:szCs w:val="24"/>
        </w:rPr>
      </w:pPr>
    </w:p>
    <w:p w14:paraId="6BAD700A" w14:textId="77777777" w:rsidR="002730BC" w:rsidRDefault="00C24DD8" w:rsidP="002730BC">
      <w:pPr>
        <w:spacing w:line="36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To truly make cities and human settlements inclusive, safe, resilient and sustainable, we must ensure that all people are included, diversity is celebrated, and all have support to live and be included in cities and human settlements. </w:t>
      </w:r>
      <w:r w:rsidR="002730BC" w:rsidRPr="004F22BB">
        <w:rPr>
          <w:rFonts w:ascii="Times New Roman" w:eastAsia="Times New Roman" w:hAnsi="Times New Roman" w:cs="Times New Roman"/>
          <w:sz w:val="24"/>
          <w:szCs w:val="24"/>
          <w:lang w:val="en-US"/>
        </w:rPr>
        <w:t>A</w:t>
      </w:r>
      <w:r w:rsidR="00731755" w:rsidRPr="004F22BB">
        <w:rPr>
          <w:rFonts w:ascii="Times New Roman" w:eastAsia="Times New Roman" w:hAnsi="Times New Roman" w:cs="Times New Roman"/>
          <w:sz w:val="24"/>
          <w:szCs w:val="24"/>
          <w:lang w:val="en-US"/>
        </w:rPr>
        <w:t>pproximately 177 million persons with disabilities are adversely</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affected and without access to clean water and sanitation.</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Additionally, more</w:t>
      </w:r>
      <w:r w:rsidR="002730BC">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than half of all persons with disabilities lives</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 xml:space="preserve">in towns and cities that are rarely accessible, and this number </w:t>
      </w:r>
      <w:r w:rsidR="004F22BB" w:rsidRPr="004F22BB">
        <w:rPr>
          <w:rFonts w:ascii="Times New Roman" w:eastAsia="Times New Roman" w:hAnsi="Times New Roman" w:cs="Times New Roman"/>
          <w:sz w:val="24"/>
          <w:szCs w:val="24"/>
          <w:lang w:val="en-US"/>
        </w:rPr>
        <w:t xml:space="preserve">is estimated to grow to between </w:t>
      </w:r>
      <w:r w:rsidR="00731755" w:rsidRPr="004F22BB">
        <w:rPr>
          <w:rFonts w:ascii="Times New Roman" w:eastAsia="Times New Roman" w:hAnsi="Times New Roman" w:cs="Times New Roman"/>
          <w:sz w:val="24"/>
          <w:szCs w:val="24"/>
          <w:lang w:val="en-US"/>
        </w:rPr>
        <w:t>750,000 and 1 billion by 2030</w:t>
      </w:r>
      <w:r w:rsidR="004F22BB">
        <w:rPr>
          <w:rFonts w:ascii="Times New Roman" w:eastAsia="Times New Roman" w:hAnsi="Times New Roman" w:cs="Times New Roman"/>
          <w:sz w:val="24"/>
          <w:szCs w:val="24"/>
          <w:lang w:val="en-US"/>
        </w:rPr>
        <w:t>.</w:t>
      </w:r>
      <w:r w:rsidR="004F22BB" w:rsidRPr="004F22BB">
        <w:rPr>
          <w:rFonts w:ascii="Times New Roman" w:eastAsia="Times New Roman" w:hAnsi="Times New Roman" w:cs="Times New Roman"/>
          <w:sz w:val="24"/>
          <w:szCs w:val="24"/>
          <w:lang w:val="en-US"/>
        </w:rPr>
        <w:t xml:space="preserve"> </w:t>
      </w:r>
      <w:r w:rsidR="002730BC">
        <w:rPr>
          <w:rFonts w:ascii="Times New Roman" w:eastAsia="Times New Roman" w:hAnsi="Times New Roman" w:cs="Times New Roman"/>
          <w:sz w:val="24"/>
          <w:szCs w:val="24"/>
          <w:lang w:val="en-US"/>
        </w:rPr>
        <w:t>However, d</w:t>
      </w:r>
      <w:r w:rsidR="00731755" w:rsidRPr="004F22BB">
        <w:rPr>
          <w:rFonts w:ascii="Times New Roman" w:eastAsia="Times New Roman" w:hAnsi="Times New Roman" w:cs="Times New Roman"/>
          <w:sz w:val="24"/>
          <w:szCs w:val="24"/>
          <w:lang w:val="en-US"/>
        </w:rPr>
        <w:t>ue to barriers in accessing the built environment, information, and communication, persons with disabilities are denied access to basic urban services, including housing, roads, public spaces, transportation, sanitation and water, health, education,</w:t>
      </w:r>
      <w:r w:rsidR="002730BC">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emergency and disaster response</w:t>
      </w:r>
      <w:r w:rsidR="002730BC">
        <w:rPr>
          <w:rFonts w:ascii="Times New Roman" w:eastAsia="Times New Roman" w:hAnsi="Times New Roman" w:cs="Times New Roman"/>
          <w:sz w:val="24"/>
          <w:szCs w:val="24"/>
          <w:lang w:val="en-US"/>
        </w:rPr>
        <w:t xml:space="preserve">. Yet it is </w:t>
      </w:r>
      <w:r w:rsidR="002730BC" w:rsidRPr="002730BC">
        <w:rPr>
          <w:rFonts w:ascii="Times New Roman" w:eastAsia="Times New Roman" w:hAnsi="Times New Roman" w:cs="Times New Roman"/>
          <w:sz w:val="24"/>
          <w:szCs w:val="24"/>
          <w:lang w:val="en-US"/>
        </w:rPr>
        <w:t>generally feasible to meet accessibility requirements at one percent of the total cost.</w:t>
      </w:r>
    </w:p>
    <w:p w14:paraId="615D25A2" w14:textId="386065E3" w:rsidR="00731755" w:rsidRPr="00C25143" w:rsidRDefault="002730BC" w:rsidP="00C25143">
      <w:pPr>
        <w:spacing w:line="360" w:lineRule="auto"/>
        <w:jc w:val="both"/>
        <w:rPr>
          <w:rFonts w:ascii="Times New Roman" w:hAnsi="Times New Roman" w:cs="Times New Roman"/>
          <w:sz w:val="24"/>
          <w:szCs w:val="24"/>
        </w:rPr>
      </w:pPr>
      <w:r w:rsidRPr="004F22BB">
        <w:rPr>
          <w:rFonts w:ascii="Times New Roman" w:eastAsia="Times New Roman" w:hAnsi="Times New Roman" w:cs="Times New Roman"/>
          <w:sz w:val="24"/>
          <w:szCs w:val="24"/>
          <w:lang w:val="en-US"/>
        </w:rPr>
        <w:t>I</w:t>
      </w:r>
      <w:r w:rsidR="00731755" w:rsidRPr="004F22BB">
        <w:rPr>
          <w:rFonts w:ascii="Times New Roman" w:eastAsia="Times New Roman" w:hAnsi="Times New Roman" w:cs="Times New Roman"/>
          <w:sz w:val="24"/>
          <w:szCs w:val="24"/>
          <w:lang w:val="en-US"/>
        </w:rPr>
        <w:t>nclusive, safe, sustainable and resilient societies cannot be defined only by bricks and mortar</w:t>
      </w:r>
      <w:r>
        <w:rPr>
          <w:rFonts w:ascii="Times New Roman" w:eastAsia="Times New Roman" w:hAnsi="Times New Roman" w:cs="Times New Roman"/>
          <w:sz w:val="24"/>
          <w:szCs w:val="24"/>
          <w:lang w:val="en-US"/>
        </w:rPr>
        <w:t>, neither</w:t>
      </w:r>
      <w:r w:rsidR="00731755" w:rsidRPr="004F22BB">
        <w:rPr>
          <w:rFonts w:ascii="Times New Roman" w:eastAsia="Times New Roman" w:hAnsi="Times New Roman" w:cs="Times New Roman"/>
          <w:sz w:val="24"/>
          <w:szCs w:val="24"/>
          <w:lang w:val="en-US"/>
        </w:rPr>
        <w:t xml:space="preserve"> only by physical access</w:t>
      </w:r>
      <w:r>
        <w:rPr>
          <w:rFonts w:ascii="Times New Roman" w:eastAsia="Times New Roman" w:hAnsi="Times New Roman" w:cs="Times New Roman"/>
          <w:sz w:val="24"/>
          <w:szCs w:val="24"/>
          <w:lang w:val="en-US"/>
        </w:rPr>
        <w:t>.</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 xml:space="preserve">Inclusive societies must be built on the principles secured in </w:t>
      </w:r>
      <w:r w:rsidR="008F3B76">
        <w:rPr>
          <w:rFonts w:ascii="Times New Roman" w:eastAsia="Times New Roman" w:hAnsi="Times New Roman" w:cs="Times New Roman"/>
          <w:sz w:val="24"/>
          <w:szCs w:val="24"/>
          <w:lang w:val="en-US"/>
        </w:rPr>
        <w:t>Article 3 of the UN Convention of the Rights of Persons with Disabilities</w:t>
      </w:r>
      <w:r w:rsidR="00731755" w:rsidRPr="004F22BB">
        <w:rPr>
          <w:rFonts w:ascii="Times New Roman" w:eastAsia="Times New Roman" w:hAnsi="Times New Roman" w:cs="Times New Roman"/>
          <w:sz w:val="24"/>
          <w:szCs w:val="24"/>
          <w:lang w:val="en-US"/>
        </w:rPr>
        <w:t xml:space="preserve"> by respect for inherent dignity, individual autonomy including the freedom to make one’s own choices, and independence of persons;</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non-discrimination;</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full and effective participation and inclusion in society;</w:t>
      </w:r>
      <w:r>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respect for differences</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and acceptance of persons with disabilities as part of human diversity and humanity;</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equality of opportunity; accessibility; equality between men and women;</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respect for the evolving capacities of children with disabilities and respect for the right of children with disabilities to preserve their identities</w:t>
      </w:r>
      <w:r w:rsidR="004F22BB" w:rsidRPr="004F22B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To realize this inclusion for pe</w:t>
      </w:r>
      <w:r w:rsidR="008F3B76">
        <w:rPr>
          <w:rFonts w:ascii="Times New Roman" w:eastAsia="Times New Roman" w:hAnsi="Times New Roman" w:cs="Times New Roman"/>
          <w:sz w:val="24"/>
          <w:szCs w:val="24"/>
          <w:lang w:val="en-US"/>
        </w:rPr>
        <w:t>rsons with disabilities, policy</w:t>
      </w:r>
      <w:r w:rsidR="00731755" w:rsidRPr="004F22BB">
        <w:rPr>
          <w:rFonts w:ascii="Times New Roman" w:eastAsia="Times New Roman" w:hAnsi="Times New Roman" w:cs="Times New Roman"/>
          <w:sz w:val="24"/>
          <w:szCs w:val="24"/>
          <w:lang w:val="en-US"/>
        </w:rPr>
        <w:t>makers must be informed by collecting evidence-based data that are</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lastRenderedPageBreak/>
        <w:t>disaggregated by disability using the short set of questions developed by the Washington Group</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and by properly consulting</w:t>
      </w:r>
      <w:r w:rsidR="004F22BB" w:rsidRPr="004F22BB">
        <w:rPr>
          <w:rFonts w:ascii="Times New Roman" w:eastAsia="Times New Roman" w:hAnsi="Times New Roman" w:cs="Times New Roman"/>
          <w:sz w:val="24"/>
          <w:szCs w:val="24"/>
          <w:lang w:val="en-US"/>
        </w:rPr>
        <w:t xml:space="preserve"> </w:t>
      </w:r>
      <w:r w:rsidR="00731755" w:rsidRPr="004F22BB">
        <w:rPr>
          <w:rFonts w:ascii="Times New Roman" w:eastAsia="Times New Roman" w:hAnsi="Times New Roman" w:cs="Times New Roman"/>
          <w:sz w:val="24"/>
          <w:szCs w:val="24"/>
          <w:lang w:val="en-US"/>
        </w:rPr>
        <w:t>persons with disabilities and their representative organizations on</w:t>
      </w:r>
      <w:r w:rsidR="004F22BB" w:rsidRPr="004F22BB">
        <w:rPr>
          <w:rFonts w:ascii="Times New Roman" w:eastAsia="Times New Roman" w:hAnsi="Times New Roman" w:cs="Times New Roman"/>
          <w:sz w:val="24"/>
          <w:szCs w:val="24"/>
          <w:lang w:val="en-US"/>
        </w:rPr>
        <w:t xml:space="preserve"> the design, </w:t>
      </w:r>
      <w:r w:rsidR="00731755" w:rsidRPr="004F22BB">
        <w:rPr>
          <w:rFonts w:ascii="Times New Roman" w:eastAsia="Times New Roman" w:hAnsi="Times New Roman" w:cs="Times New Roman"/>
          <w:sz w:val="24"/>
          <w:szCs w:val="24"/>
          <w:lang w:val="en-US"/>
        </w:rPr>
        <w:t>implementation and monitoring of SDG plans.</w:t>
      </w:r>
    </w:p>
    <w:p w14:paraId="4A78B828" w14:textId="3EDDF389" w:rsidR="004A6B8F" w:rsidRPr="004A6B8F" w:rsidRDefault="004A6B8F" w:rsidP="00731755">
      <w:pPr>
        <w:spacing w:line="360" w:lineRule="auto"/>
        <w:jc w:val="both"/>
        <w:rPr>
          <w:rFonts w:ascii="Times New Roman" w:hAnsi="Times New Roman" w:cs="Times New Roman"/>
          <w:sz w:val="24"/>
          <w:szCs w:val="24"/>
        </w:rPr>
      </w:pPr>
    </w:p>
    <w:sectPr w:rsidR="004A6B8F" w:rsidRPr="004A6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5EB"/>
    <w:multiLevelType w:val="hybridMultilevel"/>
    <w:tmpl w:val="9E8E1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BB1564B"/>
    <w:multiLevelType w:val="hybridMultilevel"/>
    <w:tmpl w:val="85BAC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DC5F6A"/>
    <w:multiLevelType w:val="hybridMultilevel"/>
    <w:tmpl w:val="FE0E0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A947CBF"/>
    <w:multiLevelType w:val="hybridMultilevel"/>
    <w:tmpl w:val="F87A1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E9"/>
    <w:rsid w:val="000B22A1"/>
    <w:rsid w:val="001278E9"/>
    <w:rsid w:val="001E1E3A"/>
    <w:rsid w:val="002730BC"/>
    <w:rsid w:val="003112BE"/>
    <w:rsid w:val="003676B5"/>
    <w:rsid w:val="004A6B8F"/>
    <w:rsid w:val="004D45FA"/>
    <w:rsid w:val="004F22BB"/>
    <w:rsid w:val="00551CB2"/>
    <w:rsid w:val="006F24F8"/>
    <w:rsid w:val="00731755"/>
    <w:rsid w:val="00770E6E"/>
    <w:rsid w:val="00825446"/>
    <w:rsid w:val="00872A53"/>
    <w:rsid w:val="008F3B76"/>
    <w:rsid w:val="009204AF"/>
    <w:rsid w:val="00B2233C"/>
    <w:rsid w:val="00B4621A"/>
    <w:rsid w:val="00B47070"/>
    <w:rsid w:val="00B73FCA"/>
    <w:rsid w:val="00BE002A"/>
    <w:rsid w:val="00C24DD8"/>
    <w:rsid w:val="00C25143"/>
    <w:rsid w:val="00CD0E1E"/>
    <w:rsid w:val="00DE10E2"/>
    <w:rsid w:val="00E037E6"/>
    <w:rsid w:val="00EA2180"/>
    <w:rsid w:val="00EA304C"/>
    <w:rsid w:val="00F91672"/>
    <w:rsid w:val="00FE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0C50"/>
  <w15:chartTrackingRefBased/>
  <w15:docId w15:val="{AA7F1D07-AAC0-4224-9BE8-119303D5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C"/>
    <w:pPr>
      <w:spacing w:line="256" w:lineRule="auto"/>
      <w:ind w:left="720"/>
      <w:contextualSpacing/>
    </w:pPr>
  </w:style>
  <w:style w:type="paragraph" w:styleId="NormalWeb">
    <w:name w:val="Normal (Web)"/>
    <w:basedOn w:val="Normal"/>
    <w:uiPriority w:val="99"/>
    <w:semiHidden/>
    <w:unhideWhenUsed/>
    <w:rsid w:val="00551C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17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7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0462">
      <w:bodyDiv w:val="1"/>
      <w:marLeft w:val="0"/>
      <w:marRight w:val="0"/>
      <w:marTop w:val="0"/>
      <w:marBottom w:val="0"/>
      <w:divBdr>
        <w:top w:val="none" w:sz="0" w:space="0" w:color="auto"/>
        <w:left w:val="none" w:sz="0" w:space="0" w:color="auto"/>
        <w:bottom w:val="none" w:sz="0" w:space="0" w:color="auto"/>
        <w:right w:val="none" w:sz="0" w:space="0" w:color="auto"/>
      </w:divBdr>
    </w:div>
    <w:div w:id="489950555">
      <w:bodyDiv w:val="1"/>
      <w:marLeft w:val="0"/>
      <w:marRight w:val="0"/>
      <w:marTop w:val="0"/>
      <w:marBottom w:val="0"/>
      <w:divBdr>
        <w:top w:val="none" w:sz="0" w:space="0" w:color="auto"/>
        <w:left w:val="none" w:sz="0" w:space="0" w:color="auto"/>
        <w:bottom w:val="none" w:sz="0" w:space="0" w:color="auto"/>
        <w:right w:val="none" w:sz="0" w:space="0" w:color="auto"/>
      </w:divBdr>
    </w:div>
    <w:div w:id="600260825">
      <w:bodyDiv w:val="1"/>
      <w:marLeft w:val="0"/>
      <w:marRight w:val="0"/>
      <w:marTop w:val="0"/>
      <w:marBottom w:val="0"/>
      <w:divBdr>
        <w:top w:val="none" w:sz="0" w:space="0" w:color="auto"/>
        <w:left w:val="none" w:sz="0" w:space="0" w:color="auto"/>
        <w:bottom w:val="none" w:sz="0" w:space="0" w:color="auto"/>
        <w:right w:val="none" w:sz="0" w:space="0" w:color="auto"/>
      </w:divBdr>
    </w:div>
    <w:div w:id="601687324">
      <w:bodyDiv w:val="1"/>
      <w:marLeft w:val="0"/>
      <w:marRight w:val="0"/>
      <w:marTop w:val="0"/>
      <w:marBottom w:val="0"/>
      <w:divBdr>
        <w:top w:val="none" w:sz="0" w:space="0" w:color="auto"/>
        <w:left w:val="none" w:sz="0" w:space="0" w:color="auto"/>
        <w:bottom w:val="none" w:sz="0" w:space="0" w:color="auto"/>
        <w:right w:val="none" w:sz="0" w:space="0" w:color="auto"/>
      </w:divBdr>
    </w:div>
    <w:div w:id="767506323">
      <w:bodyDiv w:val="1"/>
      <w:marLeft w:val="0"/>
      <w:marRight w:val="0"/>
      <w:marTop w:val="0"/>
      <w:marBottom w:val="0"/>
      <w:divBdr>
        <w:top w:val="none" w:sz="0" w:space="0" w:color="auto"/>
        <w:left w:val="none" w:sz="0" w:space="0" w:color="auto"/>
        <w:bottom w:val="none" w:sz="0" w:space="0" w:color="auto"/>
        <w:right w:val="none" w:sz="0" w:space="0" w:color="auto"/>
      </w:divBdr>
    </w:div>
    <w:div w:id="846871657">
      <w:bodyDiv w:val="1"/>
      <w:marLeft w:val="0"/>
      <w:marRight w:val="0"/>
      <w:marTop w:val="0"/>
      <w:marBottom w:val="0"/>
      <w:divBdr>
        <w:top w:val="none" w:sz="0" w:space="0" w:color="auto"/>
        <w:left w:val="none" w:sz="0" w:space="0" w:color="auto"/>
        <w:bottom w:val="none" w:sz="0" w:space="0" w:color="auto"/>
        <w:right w:val="none" w:sz="0" w:space="0" w:color="auto"/>
      </w:divBdr>
    </w:div>
    <w:div w:id="987709152">
      <w:bodyDiv w:val="1"/>
      <w:marLeft w:val="0"/>
      <w:marRight w:val="0"/>
      <w:marTop w:val="0"/>
      <w:marBottom w:val="0"/>
      <w:divBdr>
        <w:top w:val="none" w:sz="0" w:space="0" w:color="auto"/>
        <w:left w:val="none" w:sz="0" w:space="0" w:color="auto"/>
        <w:bottom w:val="none" w:sz="0" w:space="0" w:color="auto"/>
        <w:right w:val="none" w:sz="0" w:space="0" w:color="auto"/>
      </w:divBdr>
      <w:divsChild>
        <w:div w:id="1503427934">
          <w:marLeft w:val="0"/>
          <w:marRight w:val="0"/>
          <w:marTop w:val="0"/>
          <w:marBottom w:val="0"/>
          <w:divBdr>
            <w:top w:val="none" w:sz="0" w:space="0" w:color="auto"/>
            <w:left w:val="none" w:sz="0" w:space="0" w:color="auto"/>
            <w:bottom w:val="none" w:sz="0" w:space="0" w:color="auto"/>
            <w:right w:val="none" w:sz="0" w:space="0" w:color="auto"/>
          </w:divBdr>
        </w:div>
        <w:div w:id="729498369">
          <w:marLeft w:val="0"/>
          <w:marRight w:val="0"/>
          <w:marTop w:val="0"/>
          <w:marBottom w:val="0"/>
          <w:divBdr>
            <w:top w:val="none" w:sz="0" w:space="0" w:color="auto"/>
            <w:left w:val="none" w:sz="0" w:space="0" w:color="auto"/>
            <w:bottom w:val="none" w:sz="0" w:space="0" w:color="auto"/>
            <w:right w:val="none" w:sz="0" w:space="0" w:color="auto"/>
          </w:divBdr>
        </w:div>
        <w:div w:id="733116183">
          <w:marLeft w:val="0"/>
          <w:marRight w:val="0"/>
          <w:marTop w:val="0"/>
          <w:marBottom w:val="0"/>
          <w:divBdr>
            <w:top w:val="none" w:sz="0" w:space="0" w:color="auto"/>
            <w:left w:val="none" w:sz="0" w:space="0" w:color="auto"/>
            <w:bottom w:val="none" w:sz="0" w:space="0" w:color="auto"/>
            <w:right w:val="none" w:sz="0" w:space="0" w:color="auto"/>
          </w:divBdr>
        </w:div>
        <w:div w:id="1207180664">
          <w:marLeft w:val="0"/>
          <w:marRight w:val="0"/>
          <w:marTop w:val="0"/>
          <w:marBottom w:val="0"/>
          <w:divBdr>
            <w:top w:val="none" w:sz="0" w:space="0" w:color="auto"/>
            <w:left w:val="none" w:sz="0" w:space="0" w:color="auto"/>
            <w:bottom w:val="none" w:sz="0" w:space="0" w:color="auto"/>
            <w:right w:val="none" w:sz="0" w:space="0" w:color="auto"/>
          </w:divBdr>
        </w:div>
        <w:div w:id="182591146">
          <w:marLeft w:val="0"/>
          <w:marRight w:val="0"/>
          <w:marTop w:val="0"/>
          <w:marBottom w:val="0"/>
          <w:divBdr>
            <w:top w:val="none" w:sz="0" w:space="0" w:color="auto"/>
            <w:left w:val="none" w:sz="0" w:space="0" w:color="auto"/>
            <w:bottom w:val="none" w:sz="0" w:space="0" w:color="auto"/>
            <w:right w:val="none" w:sz="0" w:space="0" w:color="auto"/>
          </w:divBdr>
        </w:div>
        <w:div w:id="1574468585">
          <w:marLeft w:val="0"/>
          <w:marRight w:val="0"/>
          <w:marTop w:val="0"/>
          <w:marBottom w:val="0"/>
          <w:divBdr>
            <w:top w:val="none" w:sz="0" w:space="0" w:color="auto"/>
            <w:left w:val="none" w:sz="0" w:space="0" w:color="auto"/>
            <w:bottom w:val="none" w:sz="0" w:space="0" w:color="auto"/>
            <w:right w:val="none" w:sz="0" w:space="0" w:color="auto"/>
          </w:divBdr>
        </w:div>
      </w:divsChild>
    </w:div>
    <w:div w:id="1087924061">
      <w:bodyDiv w:val="1"/>
      <w:marLeft w:val="0"/>
      <w:marRight w:val="0"/>
      <w:marTop w:val="0"/>
      <w:marBottom w:val="0"/>
      <w:divBdr>
        <w:top w:val="none" w:sz="0" w:space="0" w:color="auto"/>
        <w:left w:val="none" w:sz="0" w:space="0" w:color="auto"/>
        <w:bottom w:val="none" w:sz="0" w:space="0" w:color="auto"/>
        <w:right w:val="none" w:sz="0" w:space="0" w:color="auto"/>
      </w:divBdr>
      <w:divsChild>
        <w:div w:id="85580">
          <w:marLeft w:val="0"/>
          <w:marRight w:val="0"/>
          <w:marTop w:val="0"/>
          <w:marBottom w:val="0"/>
          <w:divBdr>
            <w:top w:val="none" w:sz="0" w:space="0" w:color="auto"/>
            <w:left w:val="none" w:sz="0" w:space="0" w:color="auto"/>
            <w:bottom w:val="none" w:sz="0" w:space="0" w:color="auto"/>
            <w:right w:val="none" w:sz="0" w:space="0" w:color="auto"/>
          </w:divBdr>
        </w:div>
        <w:div w:id="1308708663">
          <w:marLeft w:val="0"/>
          <w:marRight w:val="0"/>
          <w:marTop w:val="0"/>
          <w:marBottom w:val="0"/>
          <w:divBdr>
            <w:top w:val="none" w:sz="0" w:space="0" w:color="auto"/>
            <w:left w:val="none" w:sz="0" w:space="0" w:color="auto"/>
            <w:bottom w:val="none" w:sz="0" w:space="0" w:color="auto"/>
            <w:right w:val="none" w:sz="0" w:space="0" w:color="auto"/>
          </w:divBdr>
        </w:div>
        <w:div w:id="364333190">
          <w:marLeft w:val="0"/>
          <w:marRight w:val="0"/>
          <w:marTop w:val="0"/>
          <w:marBottom w:val="0"/>
          <w:divBdr>
            <w:top w:val="none" w:sz="0" w:space="0" w:color="auto"/>
            <w:left w:val="none" w:sz="0" w:space="0" w:color="auto"/>
            <w:bottom w:val="none" w:sz="0" w:space="0" w:color="auto"/>
            <w:right w:val="none" w:sz="0" w:space="0" w:color="auto"/>
          </w:divBdr>
        </w:div>
        <w:div w:id="1829706220">
          <w:marLeft w:val="0"/>
          <w:marRight w:val="0"/>
          <w:marTop w:val="0"/>
          <w:marBottom w:val="0"/>
          <w:divBdr>
            <w:top w:val="none" w:sz="0" w:space="0" w:color="auto"/>
            <w:left w:val="none" w:sz="0" w:space="0" w:color="auto"/>
            <w:bottom w:val="none" w:sz="0" w:space="0" w:color="auto"/>
            <w:right w:val="none" w:sz="0" w:space="0" w:color="auto"/>
          </w:divBdr>
        </w:div>
        <w:div w:id="118502197">
          <w:marLeft w:val="0"/>
          <w:marRight w:val="0"/>
          <w:marTop w:val="0"/>
          <w:marBottom w:val="0"/>
          <w:divBdr>
            <w:top w:val="none" w:sz="0" w:space="0" w:color="auto"/>
            <w:left w:val="none" w:sz="0" w:space="0" w:color="auto"/>
            <w:bottom w:val="none" w:sz="0" w:space="0" w:color="auto"/>
            <w:right w:val="none" w:sz="0" w:space="0" w:color="auto"/>
          </w:divBdr>
        </w:div>
        <w:div w:id="182716949">
          <w:marLeft w:val="0"/>
          <w:marRight w:val="0"/>
          <w:marTop w:val="0"/>
          <w:marBottom w:val="0"/>
          <w:divBdr>
            <w:top w:val="none" w:sz="0" w:space="0" w:color="auto"/>
            <w:left w:val="none" w:sz="0" w:space="0" w:color="auto"/>
            <w:bottom w:val="none" w:sz="0" w:space="0" w:color="auto"/>
            <w:right w:val="none" w:sz="0" w:space="0" w:color="auto"/>
          </w:divBdr>
        </w:div>
      </w:divsChild>
    </w:div>
    <w:div w:id="1207719744">
      <w:bodyDiv w:val="1"/>
      <w:marLeft w:val="0"/>
      <w:marRight w:val="0"/>
      <w:marTop w:val="0"/>
      <w:marBottom w:val="0"/>
      <w:divBdr>
        <w:top w:val="none" w:sz="0" w:space="0" w:color="auto"/>
        <w:left w:val="none" w:sz="0" w:space="0" w:color="auto"/>
        <w:bottom w:val="none" w:sz="0" w:space="0" w:color="auto"/>
        <w:right w:val="none" w:sz="0" w:space="0" w:color="auto"/>
      </w:divBdr>
    </w:div>
    <w:div w:id="1327202035">
      <w:bodyDiv w:val="1"/>
      <w:marLeft w:val="0"/>
      <w:marRight w:val="0"/>
      <w:marTop w:val="0"/>
      <w:marBottom w:val="0"/>
      <w:divBdr>
        <w:top w:val="none" w:sz="0" w:space="0" w:color="auto"/>
        <w:left w:val="none" w:sz="0" w:space="0" w:color="auto"/>
        <w:bottom w:val="none" w:sz="0" w:space="0" w:color="auto"/>
        <w:right w:val="none" w:sz="0" w:space="0" w:color="auto"/>
      </w:divBdr>
    </w:div>
    <w:div w:id="1433280289">
      <w:bodyDiv w:val="1"/>
      <w:marLeft w:val="0"/>
      <w:marRight w:val="0"/>
      <w:marTop w:val="0"/>
      <w:marBottom w:val="0"/>
      <w:divBdr>
        <w:top w:val="none" w:sz="0" w:space="0" w:color="auto"/>
        <w:left w:val="none" w:sz="0" w:space="0" w:color="auto"/>
        <w:bottom w:val="none" w:sz="0" w:space="0" w:color="auto"/>
        <w:right w:val="none" w:sz="0" w:space="0" w:color="auto"/>
      </w:divBdr>
      <w:divsChild>
        <w:div w:id="1153333072">
          <w:marLeft w:val="0"/>
          <w:marRight w:val="0"/>
          <w:marTop w:val="0"/>
          <w:marBottom w:val="0"/>
          <w:divBdr>
            <w:top w:val="none" w:sz="0" w:space="0" w:color="auto"/>
            <w:left w:val="none" w:sz="0" w:space="0" w:color="auto"/>
            <w:bottom w:val="none" w:sz="0" w:space="0" w:color="auto"/>
            <w:right w:val="none" w:sz="0" w:space="0" w:color="auto"/>
          </w:divBdr>
        </w:div>
        <w:div w:id="1508666932">
          <w:marLeft w:val="0"/>
          <w:marRight w:val="0"/>
          <w:marTop w:val="0"/>
          <w:marBottom w:val="0"/>
          <w:divBdr>
            <w:top w:val="none" w:sz="0" w:space="0" w:color="auto"/>
            <w:left w:val="none" w:sz="0" w:space="0" w:color="auto"/>
            <w:bottom w:val="none" w:sz="0" w:space="0" w:color="auto"/>
            <w:right w:val="none" w:sz="0" w:space="0" w:color="auto"/>
          </w:divBdr>
        </w:div>
        <w:div w:id="1780640923">
          <w:marLeft w:val="0"/>
          <w:marRight w:val="0"/>
          <w:marTop w:val="0"/>
          <w:marBottom w:val="0"/>
          <w:divBdr>
            <w:top w:val="none" w:sz="0" w:space="0" w:color="auto"/>
            <w:left w:val="none" w:sz="0" w:space="0" w:color="auto"/>
            <w:bottom w:val="none" w:sz="0" w:space="0" w:color="auto"/>
            <w:right w:val="none" w:sz="0" w:space="0" w:color="auto"/>
          </w:divBdr>
        </w:div>
        <w:div w:id="750584144">
          <w:marLeft w:val="0"/>
          <w:marRight w:val="0"/>
          <w:marTop w:val="0"/>
          <w:marBottom w:val="0"/>
          <w:divBdr>
            <w:top w:val="none" w:sz="0" w:space="0" w:color="auto"/>
            <w:left w:val="none" w:sz="0" w:space="0" w:color="auto"/>
            <w:bottom w:val="none" w:sz="0" w:space="0" w:color="auto"/>
            <w:right w:val="none" w:sz="0" w:space="0" w:color="auto"/>
          </w:divBdr>
        </w:div>
        <w:div w:id="1755931862">
          <w:marLeft w:val="0"/>
          <w:marRight w:val="0"/>
          <w:marTop w:val="0"/>
          <w:marBottom w:val="0"/>
          <w:divBdr>
            <w:top w:val="none" w:sz="0" w:space="0" w:color="auto"/>
            <w:left w:val="none" w:sz="0" w:space="0" w:color="auto"/>
            <w:bottom w:val="none" w:sz="0" w:space="0" w:color="auto"/>
            <w:right w:val="none" w:sz="0" w:space="0" w:color="auto"/>
          </w:divBdr>
        </w:div>
        <w:div w:id="92944349">
          <w:marLeft w:val="0"/>
          <w:marRight w:val="0"/>
          <w:marTop w:val="0"/>
          <w:marBottom w:val="0"/>
          <w:divBdr>
            <w:top w:val="none" w:sz="0" w:space="0" w:color="auto"/>
            <w:left w:val="none" w:sz="0" w:space="0" w:color="auto"/>
            <w:bottom w:val="none" w:sz="0" w:space="0" w:color="auto"/>
            <w:right w:val="none" w:sz="0" w:space="0" w:color="auto"/>
          </w:divBdr>
        </w:div>
        <w:div w:id="841509100">
          <w:marLeft w:val="0"/>
          <w:marRight w:val="0"/>
          <w:marTop w:val="0"/>
          <w:marBottom w:val="0"/>
          <w:divBdr>
            <w:top w:val="none" w:sz="0" w:space="0" w:color="auto"/>
            <w:left w:val="none" w:sz="0" w:space="0" w:color="auto"/>
            <w:bottom w:val="none" w:sz="0" w:space="0" w:color="auto"/>
            <w:right w:val="none" w:sz="0" w:space="0" w:color="auto"/>
          </w:divBdr>
        </w:div>
      </w:divsChild>
    </w:div>
    <w:div w:id="1447693634">
      <w:bodyDiv w:val="1"/>
      <w:marLeft w:val="0"/>
      <w:marRight w:val="0"/>
      <w:marTop w:val="0"/>
      <w:marBottom w:val="0"/>
      <w:divBdr>
        <w:top w:val="none" w:sz="0" w:space="0" w:color="auto"/>
        <w:left w:val="none" w:sz="0" w:space="0" w:color="auto"/>
        <w:bottom w:val="none" w:sz="0" w:space="0" w:color="auto"/>
        <w:right w:val="none" w:sz="0" w:space="0" w:color="auto"/>
      </w:divBdr>
    </w:div>
    <w:div w:id="1452702120">
      <w:bodyDiv w:val="1"/>
      <w:marLeft w:val="0"/>
      <w:marRight w:val="0"/>
      <w:marTop w:val="0"/>
      <w:marBottom w:val="0"/>
      <w:divBdr>
        <w:top w:val="none" w:sz="0" w:space="0" w:color="auto"/>
        <w:left w:val="none" w:sz="0" w:space="0" w:color="auto"/>
        <w:bottom w:val="none" w:sz="0" w:space="0" w:color="auto"/>
        <w:right w:val="none" w:sz="0" w:space="0" w:color="auto"/>
      </w:divBdr>
    </w:div>
    <w:div w:id="1480613229">
      <w:bodyDiv w:val="1"/>
      <w:marLeft w:val="0"/>
      <w:marRight w:val="0"/>
      <w:marTop w:val="0"/>
      <w:marBottom w:val="0"/>
      <w:divBdr>
        <w:top w:val="none" w:sz="0" w:space="0" w:color="auto"/>
        <w:left w:val="none" w:sz="0" w:space="0" w:color="auto"/>
        <w:bottom w:val="none" w:sz="0" w:space="0" w:color="auto"/>
        <w:right w:val="none" w:sz="0" w:space="0" w:color="auto"/>
      </w:divBdr>
      <w:divsChild>
        <w:div w:id="1588072537">
          <w:marLeft w:val="0"/>
          <w:marRight w:val="0"/>
          <w:marTop w:val="0"/>
          <w:marBottom w:val="0"/>
          <w:divBdr>
            <w:top w:val="none" w:sz="0" w:space="0" w:color="auto"/>
            <w:left w:val="none" w:sz="0" w:space="0" w:color="auto"/>
            <w:bottom w:val="none" w:sz="0" w:space="0" w:color="auto"/>
            <w:right w:val="none" w:sz="0" w:space="0" w:color="auto"/>
          </w:divBdr>
        </w:div>
        <w:div w:id="958143559">
          <w:marLeft w:val="0"/>
          <w:marRight w:val="0"/>
          <w:marTop w:val="0"/>
          <w:marBottom w:val="0"/>
          <w:divBdr>
            <w:top w:val="none" w:sz="0" w:space="0" w:color="auto"/>
            <w:left w:val="none" w:sz="0" w:space="0" w:color="auto"/>
            <w:bottom w:val="none" w:sz="0" w:space="0" w:color="auto"/>
            <w:right w:val="none" w:sz="0" w:space="0" w:color="auto"/>
          </w:divBdr>
        </w:div>
        <w:div w:id="1373384420">
          <w:marLeft w:val="0"/>
          <w:marRight w:val="0"/>
          <w:marTop w:val="0"/>
          <w:marBottom w:val="0"/>
          <w:divBdr>
            <w:top w:val="none" w:sz="0" w:space="0" w:color="auto"/>
            <w:left w:val="none" w:sz="0" w:space="0" w:color="auto"/>
            <w:bottom w:val="none" w:sz="0" w:space="0" w:color="auto"/>
            <w:right w:val="none" w:sz="0" w:space="0" w:color="auto"/>
          </w:divBdr>
        </w:div>
        <w:div w:id="2057699752">
          <w:marLeft w:val="0"/>
          <w:marRight w:val="0"/>
          <w:marTop w:val="0"/>
          <w:marBottom w:val="0"/>
          <w:divBdr>
            <w:top w:val="none" w:sz="0" w:space="0" w:color="auto"/>
            <w:left w:val="none" w:sz="0" w:space="0" w:color="auto"/>
            <w:bottom w:val="none" w:sz="0" w:space="0" w:color="auto"/>
            <w:right w:val="none" w:sz="0" w:space="0" w:color="auto"/>
          </w:divBdr>
        </w:div>
        <w:div w:id="427972523">
          <w:marLeft w:val="0"/>
          <w:marRight w:val="0"/>
          <w:marTop w:val="0"/>
          <w:marBottom w:val="0"/>
          <w:divBdr>
            <w:top w:val="none" w:sz="0" w:space="0" w:color="auto"/>
            <w:left w:val="none" w:sz="0" w:space="0" w:color="auto"/>
            <w:bottom w:val="none" w:sz="0" w:space="0" w:color="auto"/>
            <w:right w:val="none" w:sz="0" w:space="0" w:color="auto"/>
          </w:divBdr>
        </w:div>
        <w:div w:id="1600020641">
          <w:marLeft w:val="0"/>
          <w:marRight w:val="0"/>
          <w:marTop w:val="0"/>
          <w:marBottom w:val="0"/>
          <w:divBdr>
            <w:top w:val="none" w:sz="0" w:space="0" w:color="auto"/>
            <w:left w:val="none" w:sz="0" w:space="0" w:color="auto"/>
            <w:bottom w:val="none" w:sz="0" w:space="0" w:color="auto"/>
            <w:right w:val="none" w:sz="0" w:space="0" w:color="auto"/>
          </w:divBdr>
        </w:div>
        <w:div w:id="580145373">
          <w:marLeft w:val="0"/>
          <w:marRight w:val="0"/>
          <w:marTop w:val="0"/>
          <w:marBottom w:val="0"/>
          <w:divBdr>
            <w:top w:val="none" w:sz="0" w:space="0" w:color="auto"/>
            <w:left w:val="none" w:sz="0" w:space="0" w:color="auto"/>
            <w:bottom w:val="none" w:sz="0" w:space="0" w:color="auto"/>
            <w:right w:val="none" w:sz="0" w:space="0" w:color="auto"/>
          </w:divBdr>
        </w:div>
        <w:div w:id="1100104073">
          <w:marLeft w:val="0"/>
          <w:marRight w:val="0"/>
          <w:marTop w:val="0"/>
          <w:marBottom w:val="0"/>
          <w:divBdr>
            <w:top w:val="none" w:sz="0" w:space="0" w:color="auto"/>
            <w:left w:val="none" w:sz="0" w:space="0" w:color="auto"/>
            <w:bottom w:val="none" w:sz="0" w:space="0" w:color="auto"/>
            <w:right w:val="none" w:sz="0" w:space="0" w:color="auto"/>
          </w:divBdr>
        </w:div>
        <w:div w:id="1277831113">
          <w:marLeft w:val="0"/>
          <w:marRight w:val="0"/>
          <w:marTop w:val="0"/>
          <w:marBottom w:val="0"/>
          <w:divBdr>
            <w:top w:val="none" w:sz="0" w:space="0" w:color="auto"/>
            <w:left w:val="none" w:sz="0" w:space="0" w:color="auto"/>
            <w:bottom w:val="none" w:sz="0" w:space="0" w:color="auto"/>
            <w:right w:val="none" w:sz="0" w:space="0" w:color="auto"/>
          </w:divBdr>
        </w:div>
        <w:div w:id="1555045709">
          <w:marLeft w:val="0"/>
          <w:marRight w:val="0"/>
          <w:marTop w:val="0"/>
          <w:marBottom w:val="0"/>
          <w:divBdr>
            <w:top w:val="none" w:sz="0" w:space="0" w:color="auto"/>
            <w:left w:val="none" w:sz="0" w:space="0" w:color="auto"/>
            <w:bottom w:val="none" w:sz="0" w:space="0" w:color="auto"/>
            <w:right w:val="none" w:sz="0" w:space="0" w:color="auto"/>
          </w:divBdr>
        </w:div>
        <w:div w:id="711153157">
          <w:marLeft w:val="0"/>
          <w:marRight w:val="0"/>
          <w:marTop w:val="0"/>
          <w:marBottom w:val="0"/>
          <w:divBdr>
            <w:top w:val="none" w:sz="0" w:space="0" w:color="auto"/>
            <w:left w:val="none" w:sz="0" w:space="0" w:color="auto"/>
            <w:bottom w:val="none" w:sz="0" w:space="0" w:color="auto"/>
            <w:right w:val="none" w:sz="0" w:space="0" w:color="auto"/>
          </w:divBdr>
        </w:div>
        <w:div w:id="700125912">
          <w:marLeft w:val="0"/>
          <w:marRight w:val="0"/>
          <w:marTop w:val="0"/>
          <w:marBottom w:val="0"/>
          <w:divBdr>
            <w:top w:val="none" w:sz="0" w:space="0" w:color="auto"/>
            <w:left w:val="none" w:sz="0" w:space="0" w:color="auto"/>
            <w:bottom w:val="none" w:sz="0" w:space="0" w:color="auto"/>
            <w:right w:val="none" w:sz="0" w:space="0" w:color="auto"/>
          </w:divBdr>
        </w:div>
        <w:div w:id="1667586415">
          <w:marLeft w:val="0"/>
          <w:marRight w:val="0"/>
          <w:marTop w:val="0"/>
          <w:marBottom w:val="0"/>
          <w:divBdr>
            <w:top w:val="none" w:sz="0" w:space="0" w:color="auto"/>
            <w:left w:val="none" w:sz="0" w:space="0" w:color="auto"/>
            <w:bottom w:val="none" w:sz="0" w:space="0" w:color="auto"/>
            <w:right w:val="none" w:sz="0" w:space="0" w:color="auto"/>
          </w:divBdr>
        </w:div>
        <w:div w:id="660623364">
          <w:marLeft w:val="0"/>
          <w:marRight w:val="0"/>
          <w:marTop w:val="0"/>
          <w:marBottom w:val="0"/>
          <w:divBdr>
            <w:top w:val="none" w:sz="0" w:space="0" w:color="auto"/>
            <w:left w:val="none" w:sz="0" w:space="0" w:color="auto"/>
            <w:bottom w:val="none" w:sz="0" w:space="0" w:color="auto"/>
            <w:right w:val="none" w:sz="0" w:space="0" w:color="auto"/>
          </w:divBdr>
        </w:div>
        <w:div w:id="926227569">
          <w:marLeft w:val="0"/>
          <w:marRight w:val="0"/>
          <w:marTop w:val="0"/>
          <w:marBottom w:val="0"/>
          <w:divBdr>
            <w:top w:val="none" w:sz="0" w:space="0" w:color="auto"/>
            <w:left w:val="none" w:sz="0" w:space="0" w:color="auto"/>
            <w:bottom w:val="none" w:sz="0" w:space="0" w:color="auto"/>
            <w:right w:val="none" w:sz="0" w:space="0" w:color="auto"/>
          </w:divBdr>
        </w:div>
        <w:div w:id="553732847">
          <w:marLeft w:val="0"/>
          <w:marRight w:val="0"/>
          <w:marTop w:val="0"/>
          <w:marBottom w:val="0"/>
          <w:divBdr>
            <w:top w:val="none" w:sz="0" w:space="0" w:color="auto"/>
            <w:left w:val="none" w:sz="0" w:space="0" w:color="auto"/>
            <w:bottom w:val="none" w:sz="0" w:space="0" w:color="auto"/>
            <w:right w:val="none" w:sz="0" w:space="0" w:color="auto"/>
          </w:divBdr>
        </w:div>
        <w:div w:id="1564097228">
          <w:marLeft w:val="0"/>
          <w:marRight w:val="0"/>
          <w:marTop w:val="0"/>
          <w:marBottom w:val="0"/>
          <w:divBdr>
            <w:top w:val="none" w:sz="0" w:space="0" w:color="auto"/>
            <w:left w:val="none" w:sz="0" w:space="0" w:color="auto"/>
            <w:bottom w:val="none" w:sz="0" w:space="0" w:color="auto"/>
            <w:right w:val="none" w:sz="0" w:space="0" w:color="auto"/>
          </w:divBdr>
        </w:div>
        <w:div w:id="902787555">
          <w:marLeft w:val="0"/>
          <w:marRight w:val="0"/>
          <w:marTop w:val="0"/>
          <w:marBottom w:val="0"/>
          <w:divBdr>
            <w:top w:val="none" w:sz="0" w:space="0" w:color="auto"/>
            <w:left w:val="none" w:sz="0" w:space="0" w:color="auto"/>
            <w:bottom w:val="none" w:sz="0" w:space="0" w:color="auto"/>
            <w:right w:val="none" w:sz="0" w:space="0" w:color="auto"/>
          </w:divBdr>
        </w:div>
        <w:div w:id="1163276332">
          <w:marLeft w:val="0"/>
          <w:marRight w:val="0"/>
          <w:marTop w:val="0"/>
          <w:marBottom w:val="0"/>
          <w:divBdr>
            <w:top w:val="none" w:sz="0" w:space="0" w:color="auto"/>
            <w:left w:val="none" w:sz="0" w:space="0" w:color="auto"/>
            <w:bottom w:val="none" w:sz="0" w:space="0" w:color="auto"/>
            <w:right w:val="none" w:sz="0" w:space="0" w:color="auto"/>
          </w:divBdr>
        </w:div>
        <w:div w:id="368798802">
          <w:marLeft w:val="0"/>
          <w:marRight w:val="0"/>
          <w:marTop w:val="0"/>
          <w:marBottom w:val="0"/>
          <w:divBdr>
            <w:top w:val="none" w:sz="0" w:space="0" w:color="auto"/>
            <w:left w:val="none" w:sz="0" w:space="0" w:color="auto"/>
            <w:bottom w:val="none" w:sz="0" w:space="0" w:color="auto"/>
            <w:right w:val="none" w:sz="0" w:space="0" w:color="auto"/>
          </w:divBdr>
        </w:div>
        <w:div w:id="972756047">
          <w:marLeft w:val="0"/>
          <w:marRight w:val="0"/>
          <w:marTop w:val="0"/>
          <w:marBottom w:val="0"/>
          <w:divBdr>
            <w:top w:val="none" w:sz="0" w:space="0" w:color="auto"/>
            <w:left w:val="none" w:sz="0" w:space="0" w:color="auto"/>
            <w:bottom w:val="none" w:sz="0" w:space="0" w:color="auto"/>
            <w:right w:val="none" w:sz="0" w:space="0" w:color="auto"/>
          </w:divBdr>
        </w:div>
        <w:div w:id="724178657">
          <w:marLeft w:val="0"/>
          <w:marRight w:val="0"/>
          <w:marTop w:val="0"/>
          <w:marBottom w:val="0"/>
          <w:divBdr>
            <w:top w:val="none" w:sz="0" w:space="0" w:color="auto"/>
            <w:left w:val="none" w:sz="0" w:space="0" w:color="auto"/>
            <w:bottom w:val="none" w:sz="0" w:space="0" w:color="auto"/>
            <w:right w:val="none" w:sz="0" w:space="0" w:color="auto"/>
          </w:divBdr>
        </w:div>
        <w:div w:id="965820336">
          <w:marLeft w:val="0"/>
          <w:marRight w:val="0"/>
          <w:marTop w:val="0"/>
          <w:marBottom w:val="0"/>
          <w:divBdr>
            <w:top w:val="none" w:sz="0" w:space="0" w:color="auto"/>
            <w:left w:val="none" w:sz="0" w:space="0" w:color="auto"/>
            <w:bottom w:val="none" w:sz="0" w:space="0" w:color="auto"/>
            <w:right w:val="none" w:sz="0" w:space="0" w:color="auto"/>
          </w:divBdr>
        </w:div>
        <w:div w:id="1671564114">
          <w:marLeft w:val="0"/>
          <w:marRight w:val="0"/>
          <w:marTop w:val="0"/>
          <w:marBottom w:val="0"/>
          <w:divBdr>
            <w:top w:val="none" w:sz="0" w:space="0" w:color="auto"/>
            <w:left w:val="none" w:sz="0" w:space="0" w:color="auto"/>
            <w:bottom w:val="none" w:sz="0" w:space="0" w:color="auto"/>
            <w:right w:val="none" w:sz="0" w:space="0" w:color="auto"/>
          </w:divBdr>
        </w:div>
        <w:div w:id="1614704611">
          <w:marLeft w:val="0"/>
          <w:marRight w:val="0"/>
          <w:marTop w:val="0"/>
          <w:marBottom w:val="0"/>
          <w:divBdr>
            <w:top w:val="none" w:sz="0" w:space="0" w:color="auto"/>
            <w:left w:val="none" w:sz="0" w:space="0" w:color="auto"/>
            <w:bottom w:val="none" w:sz="0" w:space="0" w:color="auto"/>
            <w:right w:val="none" w:sz="0" w:space="0" w:color="auto"/>
          </w:divBdr>
        </w:div>
        <w:div w:id="240874964">
          <w:marLeft w:val="0"/>
          <w:marRight w:val="0"/>
          <w:marTop w:val="0"/>
          <w:marBottom w:val="0"/>
          <w:divBdr>
            <w:top w:val="none" w:sz="0" w:space="0" w:color="auto"/>
            <w:left w:val="none" w:sz="0" w:space="0" w:color="auto"/>
            <w:bottom w:val="none" w:sz="0" w:space="0" w:color="auto"/>
            <w:right w:val="none" w:sz="0" w:space="0" w:color="auto"/>
          </w:divBdr>
        </w:div>
        <w:div w:id="1662394475">
          <w:marLeft w:val="0"/>
          <w:marRight w:val="0"/>
          <w:marTop w:val="0"/>
          <w:marBottom w:val="0"/>
          <w:divBdr>
            <w:top w:val="none" w:sz="0" w:space="0" w:color="auto"/>
            <w:left w:val="none" w:sz="0" w:space="0" w:color="auto"/>
            <w:bottom w:val="none" w:sz="0" w:space="0" w:color="auto"/>
            <w:right w:val="none" w:sz="0" w:space="0" w:color="auto"/>
          </w:divBdr>
        </w:div>
        <w:div w:id="1083261412">
          <w:marLeft w:val="0"/>
          <w:marRight w:val="0"/>
          <w:marTop w:val="0"/>
          <w:marBottom w:val="0"/>
          <w:divBdr>
            <w:top w:val="none" w:sz="0" w:space="0" w:color="auto"/>
            <w:left w:val="none" w:sz="0" w:space="0" w:color="auto"/>
            <w:bottom w:val="none" w:sz="0" w:space="0" w:color="auto"/>
            <w:right w:val="none" w:sz="0" w:space="0" w:color="auto"/>
          </w:divBdr>
        </w:div>
        <w:div w:id="1903978341">
          <w:marLeft w:val="0"/>
          <w:marRight w:val="0"/>
          <w:marTop w:val="0"/>
          <w:marBottom w:val="0"/>
          <w:divBdr>
            <w:top w:val="none" w:sz="0" w:space="0" w:color="auto"/>
            <w:left w:val="none" w:sz="0" w:space="0" w:color="auto"/>
            <w:bottom w:val="none" w:sz="0" w:space="0" w:color="auto"/>
            <w:right w:val="none" w:sz="0" w:space="0" w:color="auto"/>
          </w:divBdr>
        </w:div>
        <w:div w:id="740441627">
          <w:marLeft w:val="0"/>
          <w:marRight w:val="0"/>
          <w:marTop w:val="0"/>
          <w:marBottom w:val="0"/>
          <w:divBdr>
            <w:top w:val="none" w:sz="0" w:space="0" w:color="auto"/>
            <w:left w:val="none" w:sz="0" w:space="0" w:color="auto"/>
            <w:bottom w:val="none" w:sz="0" w:space="0" w:color="auto"/>
            <w:right w:val="none" w:sz="0" w:space="0" w:color="auto"/>
          </w:divBdr>
        </w:div>
        <w:div w:id="937560831">
          <w:marLeft w:val="0"/>
          <w:marRight w:val="0"/>
          <w:marTop w:val="0"/>
          <w:marBottom w:val="0"/>
          <w:divBdr>
            <w:top w:val="none" w:sz="0" w:space="0" w:color="auto"/>
            <w:left w:val="none" w:sz="0" w:space="0" w:color="auto"/>
            <w:bottom w:val="none" w:sz="0" w:space="0" w:color="auto"/>
            <w:right w:val="none" w:sz="0" w:space="0" w:color="auto"/>
          </w:divBdr>
        </w:div>
        <w:div w:id="1989942350">
          <w:marLeft w:val="0"/>
          <w:marRight w:val="0"/>
          <w:marTop w:val="0"/>
          <w:marBottom w:val="0"/>
          <w:divBdr>
            <w:top w:val="none" w:sz="0" w:space="0" w:color="auto"/>
            <w:left w:val="none" w:sz="0" w:space="0" w:color="auto"/>
            <w:bottom w:val="none" w:sz="0" w:space="0" w:color="auto"/>
            <w:right w:val="none" w:sz="0" w:space="0" w:color="auto"/>
          </w:divBdr>
        </w:div>
        <w:div w:id="1727993047">
          <w:marLeft w:val="0"/>
          <w:marRight w:val="0"/>
          <w:marTop w:val="0"/>
          <w:marBottom w:val="0"/>
          <w:divBdr>
            <w:top w:val="none" w:sz="0" w:space="0" w:color="auto"/>
            <w:left w:val="none" w:sz="0" w:space="0" w:color="auto"/>
            <w:bottom w:val="none" w:sz="0" w:space="0" w:color="auto"/>
            <w:right w:val="none" w:sz="0" w:space="0" w:color="auto"/>
          </w:divBdr>
        </w:div>
        <w:div w:id="387077039">
          <w:marLeft w:val="0"/>
          <w:marRight w:val="0"/>
          <w:marTop w:val="0"/>
          <w:marBottom w:val="0"/>
          <w:divBdr>
            <w:top w:val="none" w:sz="0" w:space="0" w:color="auto"/>
            <w:left w:val="none" w:sz="0" w:space="0" w:color="auto"/>
            <w:bottom w:val="none" w:sz="0" w:space="0" w:color="auto"/>
            <w:right w:val="none" w:sz="0" w:space="0" w:color="auto"/>
          </w:divBdr>
        </w:div>
        <w:div w:id="2007052183">
          <w:marLeft w:val="0"/>
          <w:marRight w:val="0"/>
          <w:marTop w:val="0"/>
          <w:marBottom w:val="0"/>
          <w:divBdr>
            <w:top w:val="none" w:sz="0" w:space="0" w:color="auto"/>
            <w:left w:val="none" w:sz="0" w:space="0" w:color="auto"/>
            <w:bottom w:val="none" w:sz="0" w:space="0" w:color="auto"/>
            <w:right w:val="none" w:sz="0" w:space="0" w:color="auto"/>
          </w:divBdr>
        </w:div>
        <w:div w:id="1155999626">
          <w:marLeft w:val="0"/>
          <w:marRight w:val="0"/>
          <w:marTop w:val="0"/>
          <w:marBottom w:val="0"/>
          <w:divBdr>
            <w:top w:val="none" w:sz="0" w:space="0" w:color="auto"/>
            <w:left w:val="none" w:sz="0" w:space="0" w:color="auto"/>
            <w:bottom w:val="none" w:sz="0" w:space="0" w:color="auto"/>
            <w:right w:val="none" w:sz="0" w:space="0" w:color="auto"/>
          </w:divBdr>
        </w:div>
        <w:div w:id="1789396781">
          <w:marLeft w:val="0"/>
          <w:marRight w:val="0"/>
          <w:marTop w:val="0"/>
          <w:marBottom w:val="0"/>
          <w:divBdr>
            <w:top w:val="none" w:sz="0" w:space="0" w:color="auto"/>
            <w:left w:val="none" w:sz="0" w:space="0" w:color="auto"/>
            <w:bottom w:val="none" w:sz="0" w:space="0" w:color="auto"/>
            <w:right w:val="none" w:sz="0" w:space="0" w:color="auto"/>
          </w:divBdr>
        </w:div>
        <w:div w:id="1566452138">
          <w:marLeft w:val="0"/>
          <w:marRight w:val="0"/>
          <w:marTop w:val="0"/>
          <w:marBottom w:val="0"/>
          <w:divBdr>
            <w:top w:val="none" w:sz="0" w:space="0" w:color="auto"/>
            <w:left w:val="none" w:sz="0" w:space="0" w:color="auto"/>
            <w:bottom w:val="none" w:sz="0" w:space="0" w:color="auto"/>
            <w:right w:val="none" w:sz="0" w:space="0" w:color="auto"/>
          </w:divBdr>
        </w:div>
        <w:div w:id="69231238">
          <w:marLeft w:val="0"/>
          <w:marRight w:val="0"/>
          <w:marTop w:val="0"/>
          <w:marBottom w:val="0"/>
          <w:divBdr>
            <w:top w:val="none" w:sz="0" w:space="0" w:color="auto"/>
            <w:left w:val="none" w:sz="0" w:space="0" w:color="auto"/>
            <w:bottom w:val="none" w:sz="0" w:space="0" w:color="auto"/>
            <w:right w:val="none" w:sz="0" w:space="0" w:color="auto"/>
          </w:divBdr>
        </w:div>
        <w:div w:id="1659189581">
          <w:marLeft w:val="0"/>
          <w:marRight w:val="0"/>
          <w:marTop w:val="0"/>
          <w:marBottom w:val="0"/>
          <w:divBdr>
            <w:top w:val="none" w:sz="0" w:space="0" w:color="auto"/>
            <w:left w:val="none" w:sz="0" w:space="0" w:color="auto"/>
            <w:bottom w:val="none" w:sz="0" w:space="0" w:color="auto"/>
            <w:right w:val="none" w:sz="0" w:space="0" w:color="auto"/>
          </w:divBdr>
        </w:div>
      </w:divsChild>
    </w:div>
    <w:div w:id="1578439782">
      <w:bodyDiv w:val="1"/>
      <w:marLeft w:val="0"/>
      <w:marRight w:val="0"/>
      <w:marTop w:val="0"/>
      <w:marBottom w:val="0"/>
      <w:divBdr>
        <w:top w:val="none" w:sz="0" w:space="0" w:color="auto"/>
        <w:left w:val="none" w:sz="0" w:space="0" w:color="auto"/>
        <w:bottom w:val="none" w:sz="0" w:space="0" w:color="auto"/>
        <w:right w:val="none" w:sz="0" w:space="0" w:color="auto"/>
      </w:divBdr>
    </w:div>
    <w:div w:id="16256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Orsolya Bartha</cp:lastModifiedBy>
  <cp:revision>2</cp:revision>
  <dcterms:created xsi:type="dcterms:W3CDTF">2018-07-05T23:46:00Z</dcterms:created>
  <dcterms:modified xsi:type="dcterms:W3CDTF">2018-07-05T23:46:00Z</dcterms:modified>
</cp:coreProperties>
</file>