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FF15B" w14:textId="77777777" w:rsidR="003214E1" w:rsidRDefault="003214E1" w:rsidP="008D29B7">
      <w:pPr>
        <w:jc w:val="center"/>
        <w:rPr>
          <w:b/>
          <w:color w:val="00AEEF"/>
          <w:sz w:val="36"/>
          <w:szCs w:val="36"/>
        </w:rPr>
      </w:pPr>
      <w:bookmarkStart w:id="0" w:name="_GoBack"/>
      <w:bookmarkEnd w:id="0"/>
      <w:r>
        <w:rPr>
          <w:b/>
          <w:noProof/>
          <w:color w:val="00AEEF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40565D" wp14:editId="303DF75E">
            <wp:simplePos x="0" y="0"/>
            <wp:positionH relativeFrom="margin">
              <wp:align>right</wp:align>
            </wp:positionH>
            <wp:positionV relativeFrom="margin">
              <wp:posOffset>-12700</wp:posOffset>
            </wp:positionV>
            <wp:extent cx="3302000" cy="425450"/>
            <wp:effectExtent l="0" t="0" r="0" b="0"/>
            <wp:wrapSquare wrapText="bothSides"/>
            <wp:docPr id="1" name="Picture 1" descr="C:\Users\tadooley\AppData\Local\Microsoft\Windows\INetCache\Content.Word\UNICEF_ForEveryChild_Cyan_Horizontal_RGB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ooley\AppData\Local\Microsoft\Windows\INetCache\Content.Word\UNICEF_ForEveryChild_Cyan_Horizontal_RGB_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3B1B34" w14:textId="77777777" w:rsidR="003214E1" w:rsidRDefault="003214E1" w:rsidP="008D29B7">
      <w:pPr>
        <w:jc w:val="center"/>
        <w:rPr>
          <w:b/>
          <w:color w:val="00AEEF"/>
          <w:sz w:val="36"/>
          <w:szCs w:val="36"/>
        </w:rPr>
      </w:pPr>
    </w:p>
    <w:p w14:paraId="5F8F9080" w14:textId="77777777" w:rsidR="003214E1" w:rsidRDefault="003214E1" w:rsidP="008D29B7">
      <w:pPr>
        <w:jc w:val="center"/>
        <w:rPr>
          <w:b/>
          <w:color w:val="00AEEF"/>
          <w:sz w:val="36"/>
          <w:szCs w:val="36"/>
        </w:rPr>
      </w:pPr>
    </w:p>
    <w:p w14:paraId="21A76D05" w14:textId="77777777" w:rsidR="003214E1" w:rsidRDefault="003214E1" w:rsidP="008D29B7">
      <w:pPr>
        <w:jc w:val="center"/>
        <w:rPr>
          <w:b/>
          <w:color w:val="00AEEF"/>
          <w:sz w:val="40"/>
          <w:szCs w:val="40"/>
        </w:rPr>
      </w:pPr>
    </w:p>
    <w:p w14:paraId="2F0E2F96" w14:textId="77777777" w:rsidR="008D29B7" w:rsidRPr="003214E1" w:rsidRDefault="008D29B7" w:rsidP="008D29B7">
      <w:pPr>
        <w:jc w:val="center"/>
        <w:rPr>
          <w:b/>
          <w:color w:val="00AEEF"/>
          <w:sz w:val="40"/>
          <w:szCs w:val="40"/>
        </w:rPr>
      </w:pPr>
      <w:r w:rsidRPr="003214E1">
        <w:rPr>
          <w:b/>
          <w:color w:val="00AEEF"/>
          <w:sz w:val="40"/>
          <w:szCs w:val="40"/>
        </w:rPr>
        <w:t xml:space="preserve">A call for </w:t>
      </w:r>
      <w:r w:rsidR="00F26371" w:rsidRPr="003214E1">
        <w:rPr>
          <w:b/>
          <w:color w:val="00AEEF"/>
          <w:sz w:val="40"/>
          <w:szCs w:val="40"/>
        </w:rPr>
        <w:t>s</w:t>
      </w:r>
      <w:r w:rsidR="009425B1" w:rsidRPr="003214E1">
        <w:rPr>
          <w:b/>
          <w:color w:val="00AEEF"/>
          <w:sz w:val="40"/>
          <w:szCs w:val="40"/>
        </w:rPr>
        <w:t>olutions</w:t>
      </w:r>
    </w:p>
    <w:p w14:paraId="4E444E01" w14:textId="77777777" w:rsidR="00DE6547" w:rsidRDefault="00DE6547"/>
    <w:p w14:paraId="2D716544" w14:textId="3AD8DC2C" w:rsidR="002A0EDB" w:rsidRDefault="007F7934" w:rsidP="00F26371">
      <w:pPr>
        <w:spacing w:after="240" w:line="300" w:lineRule="exact"/>
        <w:jc w:val="both"/>
        <w:rPr>
          <w:rFonts w:cstheme="minorHAnsi"/>
          <w:lang w:val="en-GB"/>
        </w:rPr>
      </w:pPr>
      <w:r w:rsidRPr="004C73A8">
        <w:rPr>
          <w:rFonts w:cstheme="minorHAnsi"/>
          <w:lang w:val="en-GB"/>
        </w:rPr>
        <w:t xml:space="preserve">UNICEF has embarked on an </w:t>
      </w:r>
      <w:r w:rsidR="002A0EDB">
        <w:rPr>
          <w:rFonts w:cstheme="minorHAnsi"/>
          <w:lang w:val="en-GB"/>
        </w:rPr>
        <w:t xml:space="preserve">effort to identify, map and highlight exciting and effective solutions to some of the most critical issues facing adolescents and young people. The goal is </w:t>
      </w:r>
      <w:r w:rsidR="003C23E9">
        <w:rPr>
          <w:rFonts w:cstheme="minorHAnsi"/>
          <w:lang w:val="en-GB"/>
        </w:rPr>
        <w:t xml:space="preserve">to </w:t>
      </w:r>
      <w:r w:rsidR="002A0EDB">
        <w:rPr>
          <w:rFonts w:cstheme="minorHAnsi"/>
          <w:lang w:val="en-GB"/>
        </w:rPr>
        <w:t xml:space="preserve">take stock of successful solutions </w:t>
      </w:r>
      <w:r w:rsidR="00F117D9">
        <w:rPr>
          <w:rFonts w:cstheme="minorHAnsi"/>
          <w:lang w:val="en-GB"/>
        </w:rPr>
        <w:t xml:space="preserve">in practice around the world </w:t>
      </w:r>
      <w:r w:rsidR="003C23E9" w:rsidRPr="00CA1B7F">
        <w:rPr>
          <w:rFonts w:cstheme="minorHAnsi"/>
          <w:lang w:val="en-GB"/>
        </w:rPr>
        <w:t xml:space="preserve">and identify those that have the potential </w:t>
      </w:r>
      <w:r w:rsidR="00CA1B7F">
        <w:rPr>
          <w:rFonts w:cstheme="minorHAnsi"/>
          <w:lang w:val="en-GB"/>
        </w:rPr>
        <w:t>for</w:t>
      </w:r>
      <w:r w:rsidR="003C23E9" w:rsidRPr="00CA1B7F">
        <w:rPr>
          <w:rFonts w:cstheme="minorHAnsi"/>
          <w:lang w:val="en-GB"/>
        </w:rPr>
        <w:t xml:space="preserve"> scale.</w:t>
      </w:r>
      <w:r w:rsidR="003C23E9">
        <w:rPr>
          <w:rFonts w:cstheme="minorHAnsi"/>
          <w:lang w:val="en-GB"/>
        </w:rPr>
        <w:t xml:space="preserve"> </w:t>
      </w:r>
    </w:p>
    <w:p w14:paraId="1A8AC3BA" w14:textId="29EC2BDD" w:rsidR="007F7934" w:rsidRPr="007F7934" w:rsidRDefault="002A0EDB" w:rsidP="007F7934">
      <w:pPr>
        <w:spacing w:after="240" w:line="300" w:lineRule="exact"/>
        <w:jc w:val="both"/>
        <w:rPr>
          <w:rFonts w:cstheme="minorHAnsi"/>
          <w:lang w:val="en-GB"/>
        </w:rPr>
      </w:pPr>
      <w:r w:rsidRPr="00EF25F7">
        <w:rPr>
          <w:rFonts w:cstheme="minorHAnsi"/>
          <w:lang w:val="en-GB"/>
        </w:rPr>
        <w:t xml:space="preserve">Because of your </w:t>
      </w:r>
      <w:r w:rsidR="003C23E9">
        <w:rPr>
          <w:rFonts w:cstheme="minorHAnsi"/>
          <w:lang w:val="en-GB"/>
        </w:rPr>
        <w:t>track record of working with young people</w:t>
      </w:r>
      <w:r w:rsidRPr="00EF25F7">
        <w:rPr>
          <w:rFonts w:cstheme="minorHAnsi"/>
          <w:lang w:val="en-GB"/>
        </w:rPr>
        <w:t xml:space="preserve">, </w:t>
      </w:r>
      <w:r w:rsidR="003C23E9">
        <w:rPr>
          <w:rFonts w:cstheme="minorHAnsi"/>
          <w:lang w:val="en-GB"/>
        </w:rPr>
        <w:t>we would welcome your ideas</w:t>
      </w:r>
      <w:r w:rsidR="007F7934">
        <w:rPr>
          <w:rFonts w:cstheme="minorHAnsi"/>
          <w:lang w:val="en-GB"/>
        </w:rPr>
        <w:t xml:space="preserve"> on solutions – approaches, models or programmes –  that address</w:t>
      </w:r>
      <w:r w:rsidR="007F7934" w:rsidRPr="007F7934">
        <w:rPr>
          <w:rFonts w:cstheme="minorHAnsi"/>
          <w:lang w:val="en-GB"/>
        </w:rPr>
        <w:t xml:space="preserve">: </w:t>
      </w:r>
    </w:p>
    <w:p w14:paraId="58838385" w14:textId="77777777" w:rsidR="007F7934" w:rsidRPr="007F7934" w:rsidRDefault="007F7934" w:rsidP="007F7934">
      <w:pPr>
        <w:pStyle w:val="ListParagraph"/>
        <w:numPr>
          <w:ilvl w:val="0"/>
          <w:numId w:val="8"/>
        </w:numPr>
        <w:spacing w:after="240" w:line="300" w:lineRule="exact"/>
        <w:jc w:val="both"/>
        <w:rPr>
          <w:rFonts w:cstheme="minorHAnsi"/>
          <w:lang w:val="en-GB"/>
        </w:rPr>
      </w:pPr>
      <w:r w:rsidRPr="007F7934">
        <w:rPr>
          <w:rFonts w:cstheme="minorHAnsi"/>
          <w:lang w:val="en-GB"/>
        </w:rPr>
        <w:t>Secondary</w:t>
      </w:r>
      <w:r w:rsidR="00473151">
        <w:rPr>
          <w:rFonts w:cstheme="minorHAnsi"/>
          <w:lang w:val="en-GB"/>
        </w:rPr>
        <w:t xml:space="preserve">-age </w:t>
      </w:r>
      <w:r w:rsidRPr="007F7934">
        <w:rPr>
          <w:rFonts w:cstheme="minorHAnsi"/>
          <w:lang w:val="en-GB"/>
        </w:rPr>
        <w:t>education</w:t>
      </w:r>
    </w:p>
    <w:p w14:paraId="4859740F" w14:textId="77777777" w:rsidR="007F7934" w:rsidRPr="007F7934" w:rsidRDefault="007F7934" w:rsidP="007F7934">
      <w:pPr>
        <w:pStyle w:val="ListParagraph"/>
        <w:numPr>
          <w:ilvl w:val="0"/>
          <w:numId w:val="8"/>
        </w:numPr>
        <w:spacing w:after="240" w:line="300" w:lineRule="exact"/>
        <w:jc w:val="both"/>
        <w:rPr>
          <w:rFonts w:cstheme="minorHAnsi"/>
          <w:lang w:val="en-GB"/>
        </w:rPr>
      </w:pPr>
      <w:r w:rsidRPr="007F7934">
        <w:rPr>
          <w:rFonts w:cstheme="minorHAnsi"/>
          <w:lang w:val="en-GB"/>
        </w:rPr>
        <w:t>Skills development and training</w:t>
      </w:r>
    </w:p>
    <w:p w14:paraId="2AC64F1F" w14:textId="77777777" w:rsidR="007F7934" w:rsidRDefault="007F7934" w:rsidP="007F7934">
      <w:pPr>
        <w:pStyle w:val="ListParagraph"/>
        <w:numPr>
          <w:ilvl w:val="0"/>
          <w:numId w:val="8"/>
        </w:numPr>
        <w:spacing w:after="240" w:line="300" w:lineRule="exact"/>
        <w:jc w:val="both"/>
        <w:rPr>
          <w:rFonts w:cstheme="minorHAnsi"/>
          <w:lang w:val="en-GB"/>
        </w:rPr>
      </w:pPr>
      <w:r w:rsidRPr="007F7934">
        <w:rPr>
          <w:rFonts w:cstheme="minorHAnsi"/>
          <w:lang w:val="en-GB"/>
        </w:rPr>
        <w:t xml:space="preserve">Girls and empowerment </w:t>
      </w:r>
    </w:p>
    <w:p w14:paraId="14D632C7" w14:textId="66B1B29D" w:rsidR="00FE0B3B" w:rsidRPr="00FE0B3B" w:rsidRDefault="004A1C18" w:rsidP="00FE0B3B">
      <w:pPr>
        <w:spacing w:after="240" w:line="300" w:lineRule="exact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Solutions that </w:t>
      </w:r>
      <w:r w:rsidR="0033682B">
        <w:rPr>
          <w:rFonts w:cstheme="minorHAnsi"/>
          <w:lang w:val="en-GB"/>
        </w:rPr>
        <w:t xml:space="preserve">might </w:t>
      </w:r>
      <w:r w:rsidR="00FE0B3B">
        <w:rPr>
          <w:rFonts w:cstheme="minorHAnsi"/>
          <w:lang w:val="en-GB"/>
        </w:rPr>
        <w:t xml:space="preserve">have been </w:t>
      </w:r>
      <w:r w:rsidR="0033682B">
        <w:rPr>
          <w:rFonts w:cstheme="minorHAnsi"/>
          <w:lang w:val="en-GB"/>
        </w:rPr>
        <w:t xml:space="preserve">led by young people or </w:t>
      </w:r>
      <w:r w:rsidR="00FE0B3B">
        <w:rPr>
          <w:rFonts w:cstheme="minorHAnsi"/>
          <w:lang w:val="en-GB"/>
        </w:rPr>
        <w:t>co-created with young people</w:t>
      </w:r>
      <w:r>
        <w:rPr>
          <w:rFonts w:cstheme="minorHAnsi"/>
          <w:lang w:val="en-GB"/>
        </w:rPr>
        <w:t xml:space="preserve"> are of particular interest</w:t>
      </w:r>
      <w:r w:rsidR="00FE0B3B">
        <w:rPr>
          <w:rFonts w:cstheme="minorHAnsi"/>
          <w:lang w:val="en-GB"/>
        </w:rPr>
        <w:t>.</w:t>
      </w:r>
    </w:p>
    <w:p w14:paraId="18DECE4E" w14:textId="30660315" w:rsidR="0022036C" w:rsidRPr="00E91E2C" w:rsidRDefault="007F7934" w:rsidP="00E94169">
      <w:pPr>
        <w:spacing w:after="240" w:line="300" w:lineRule="exact"/>
        <w:jc w:val="both"/>
        <w:rPr>
          <w:lang w:val="en-GB"/>
        </w:rPr>
      </w:pPr>
      <w:r>
        <w:rPr>
          <w:lang w:val="en-GB"/>
        </w:rPr>
        <w:t>The</w:t>
      </w:r>
      <w:r w:rsidR="008D29B7" w:rsidRPr="009425B1">
        <w:rPr>
          <w:lang w:val="en-GB"/>
        </w:rPr>
        <w:t xml:space="preserve"> questionnaire below has been provided for your convenience and to help standardize the collection of information. If preferred, we are happy to organize a phone con</w:t>
      </w:r>
      <w:r w:rsidR="00E94169" w:rsidRPr="009425B1">
        <w:rPr>
          <w:lang w:val="en-GB"/>
        </w:rPr>
        <w:t>versation or interview</w:t>
      </w:r>
      <w:r w:rsidR="008D29B7" w:rsidRPr="009425B1">
        <w:rPr>
          <w:lang w:val="en-GB"/>
        </w:rPr>
        <w:t xml:space="preserve">. </w:t>
      </w:r>
      <w:r w:rsidR="008E3E9A" w:rsidRPr="00CA1B7F">
        <w:rPr>
          <w:lang w:val="en-GB"/>
        </w:rPr>
        <w:t>Please</w:t>
      </w:r>
      <w:r w:rsidR="00180AAD" w:rsidRPr="00CA1B7F">
        <w:rPr>
          <w:lang w:val="en-GB"/>
        </w:rPr>
        <w:t xml:space="preserve"> feel free to contact </w:t>
      </w:r>
      <w:r w:rsidR="008E3E9A" w:rsidRPr="00CA1B7F">
        <w:rPr>
          <w:lang w:val="en-GB"/>
        </w:rPr>
        <w:t xml:space="preserve">Hana </w:t>
      </w:r>
      <w:r w:rsidR="00CA1B7F" w:rsidRPr="00CA1B7F">
        <w:rPr>
          <w:lang w:val="en-GB"/>
        </w:rPr>
        <w:t xml:space="preserve">Sahatqia, Adolescent Development Officer, at </w:t>
      </w:r>
      <w:hyperlink r:id="rId9" w:history="1">
        <w:r w:rsidR="00CA1B7F" w:rsidRPr="00CA1B7F">
          <w:rPr>
            <w:rStyle w:val="Hyperlink"/>
            <w:lang w:val="en-GB"/>
          </w:rPr>
          <w:t>hsahatqia@unicef.org</w:t>
        </w:r>
      </w:hyperlink>
      <w:r w:rsidR="00CA1B7F" w:rsidRPr="00CA1B7F">
        <w:rPr>
          <w:lang w:val="en-GB"/>
        </w:rPr>
        <w:t xml:space="preserve"> </w:t>
      </w:r>
      <w:r w:rsidR="00003F0E">
        <w:rPr>
          <w:lang w:val="en-GB"/>
        </w:rPr>
        <w:t xml:space="preserve">for any questions or </w:t>
      </w:r>
      <w:r w:rsidR="00C10C9C" w:rsidRPr="00CA1B7F">
        <w:rPr>
          <w:lang w:val="en-GB"/>
        </w:rPr>
        <w:t>to schedule a conversation.</w:t>
      </w:r>
    </w:p>
    <w:p w14:paraId="369D5815" w14:textId="77777777" w:rsidR="0022036C" w:rsidRPr="009425B1" w:rsidRDefault="0022036C">
      <w:pPr>
        <w:rPr>
          <w:lang w:val="en-GB"/>
        </w:rPr>
      </w:pPr>
      <w:r w:rsidRPr="009425B1">
        <w:rPr>
          <w:lang w:val="en-GB"/>
        </w:rPr>
        <w:t>Thank you for your help.</w:t>
      </w:r>
    </w:p>
    <w:p w14:paraId="4D48FDFC" w14:textId="77777777" w:rsidR="007A4867" w:rsidRDefault="007A4867">
      <w:pPr>
        <w:rPr>
          <w:b/>
          <w:color w:val="00AEEF"/>
          <w:sz w:val="28"/>
          <w:szCs w:val="28"/>
          <w:lang w:val="en-GB"/>
        </w:rPr>
      </w:pPr>
    </w:p>
    <w:p w14:paraId="0F764044" w14:textId="77777777" w:rsidR="00197FEA" w:rsidRDefault="00197FEA">
      <w:pPr>
        <w:rPr>
          <w:b/>
          <w:color w:val="00AEEF"/>
          <w:sz w:val="28"/>
          <w:szCs w:val="28"/>
          <w:lang w:val="en-GB"/>
        </w:rPr>
      </w:pPr>
      <w:r>
        <w:rPr>
          <w:b/>
          <w:color w:val="00AEEF"/>
          <w:sz w:val="28"/>
          <w:szCs w:val="28"/>
          <w:lang w:val="en-GB"/>
        </w:rPr>
        <w:br w:type="page"/>
      </w:r>
    </w:p>
    <w:p w14:paraId="04449D05" w14:textId="2FEF6EB1" w:rsidR="00672F15" w:rsidRPr="009425B1" w:rsidRDefault="003D0EB1" w:rsidP="003D0EB1">
      <w:pPr>
        <w:rPr>
          <w:b/>
          <w:color w:val="00AEEF"/>
          <w:sz w:val="28"/>
          <w:szCs w:val="28"/>
          <w:lang w:val="en-GB"/>
        </w:rPr>
      </w:pPr>
      <w:r w:rsidRPr="009425B1">
        <w:rPr>
          <w:b/>
          <w:color w:val="00AEEF"/>
          <w:sz w:val="28"/>
          <w:szCs w:val="28"/>
          <w:lang w:val="en-GB"/>
        </w:rPr>
        <w:lastRenderedPageBreak/>
        <w:t>Questionnaire</w:t>
      </w:r>
    </w:p>
    <w:p w14:paraId="10C71296" w14:textId="29790559" w:rsidR="00917389" w:rsidRPr="00CE7D8F" w:rsidRDefault="00C10C9C" w:rsidP="003D0EB1">
      <w:pPr>
        <w:rPr>
          <w:lang w:val="en-GB"/>
        </w:rPr>
      </w:pPr>
      <w:r w:rsidRPr="009425B1">
        <w:rPr>
          <w:lang w:val="en-GB"/>
        </w:rPr>
        <w:t>Please provide the information in the form below for the solution(s) you</w:t>
      </w:r>
      <w:r w:rsidR="007A4867">
        <w:rPr>
          <w:lang w:val="en-GB"/>
        </w:rPr>
        <w:t xml:space="preserve"> are</w:t>
      </w:r>
      <w:r w:rsidRPr="009425B1">
        <w:rPr>
          <w:lang w:val="en-GB"/>
        </w:rPr>
        <w:t xml:space="preserve"> </w:t>
      </w:r>
      <w:r>
        <w:rPr>
          <w:lang w:val="en-GB"/>
        </w:rPr>
        <w:t>sharing. For each solution</w:t>
      </w:r>
      <w:r w:rsidRPr="009425B1">
        <w:rPr>
          <w:lang w:val="en-GB"/>
        </w:rPr>
        <w:t>, kindly fill out a separate form.</w:t>
      </w:r>
      <w:r w:rsidR="003C23E9">
        <w:rPr>
          <w:lang w:val="en-GB"/>
        </w:rPr>
        <w:t xml:space="preserve"> We </w:t>
      </w:r>
      <w:r w:rsidR="00CA1B7F">
        <w:rPr>
          <w:lang w:val="en-GB"/>
        </w:rPr>
        <w:t>ask</w:t>
      </w:r>
      <w:r w:rsidR="003C23E9">
        <w:rPr>
          <w:lang w:val="en-GB"/>
        </w:rPr>
        <w:t xml:space="preserve"> each organization </w:t>
      </w:r>
      <w:r w:rsidR="003C23E9" w:rsidRPr="00CA1B7F">
        <w:rPr>
          <w:lang w:val="en-GB"/>
        </w:rPr>
        <w:t>to share no more than 3 solutions including those co-designed by young people.</w:t>
      </w:r>
      <w:r w:rsidR="003C23E9">
        <w:rPr>
          <w:lang w:val="en-GB"/>
        </w:rPr>
        <w:t xml:space="preserve"> </w:t>
      </w:r>
    </w:p>
    <w:p w14:paraId="36A04CBE" w14:textId="77777777" w:rsidR="00CE7D8F" w:rsidRPr="007A4867" w:rsidRDefault="00CE7D8F" w:rsidP="003D0EB1">
      <w:pPr>
        <w:rPr>
          <w:b/>
          <w:color w:val="00AEE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7650"/>
      </w:tblGrid>
      <w:tr w:rsidR="00986D65" w:rsidRPr="007A4867" w14:paraId="066A0068" w14:textId="77777777" w:rsidTr="00FE0B3B">
        <w:tc>
          <w:tcPr>
            <w:tcW w:w="5035" w:type="dxa"/>
            <w:shd w:val="clear" w:color="auto" w:fill="D9E2F3" w:themeFill="accent1" w:themeFillTint="33"/>
          </w:tcPr>
          <w:p w14:paraId="4020D0C5" w14:textId="77777777" w:rsidR="00986D65" w:rsidRPr="007A4867" w:rsidRDefault="00986D65" w:rsidP="008D295F">
            <w:pPr>
              <w:rPr>
                <w:b/>
                <w:lang w:val="en-GB"/>
              </w:rPr>
            </w:pPr>
            <w:r w:rsidRPr="007A4867">
              <w:rPr>
                <w:b/>
                <w:lang w:val="en-GB"/>
              </w:rPr>
              <w:t xml:space="preserve">Name of </w:t>
            </w:r>
            <w:r w:rsidR="00C10C9C" w:rsidRPr="007A4867">
              <w:rPr>
                <w:b/>
                <w:lang w:val="en-GB"/>
              </w:rPr>
              <w:t>organization</w:t>
            </w:r>
          </w:p>
        </w:tc>
        <w:tc>
          <w:tcPr>
            <w:tcW w:w="7650" w:type="dxa"/>
          </w:tcPr>
          <w:p w14:paraId="45F5EBF5" w14:textId="77777777" w:rsidR="00986D65" w:rsidRPr="007A4867" w:rsidRDefault="00986D65" w:rsidP="008D295F">
            <w:pPr>
              <w:rPr>
                <w:lang w:val="en-GB"/>
              </w:rPr>
            </w:pPr>
          </w:p>
        </w:tc>
      </w:tr>
      <w:tr w:rsidR="003D0EB1" w:rsidRPr="007A4867" w14:paraId="6188E7A1" w14:textId="77777777" w:rsidTr="00FE0B3B">
        <w:tc>
          <w:tcPr>
            <w:tcW w:w="5035" w:type="dxa"/>
            <w:shd w:val="clear" w:color="auto" w:fill="D9E2F3" w:themeFill="accent1" w:themeFillTint="33"/>
          </w:tcPr>
          <w:p w14:paraId="2B9E4690" w14:textId="77777777" w:rsidR="003D0EB1" w:rsidRPr="007A4867" w:rsidRDefault="003D0EB1" w:rsidP="008D295F">
            <w:pPr>
              <w:rPr>
                <w:b/>
                <w:lang w:val="en-GB"/>
              </w:rPr>
            </w:pPr>
            <w:r w:rsidRPr="007A4867">
              <w:rPr>
                <w:b/>
                <w:lang w:val="en-GB"/>
              </w:rPr>
              <w:t xml:space="preserve">Contact person </w:t>
            </w:r>
            <w:r w:rsidRPr="007A4867">
              <w:rPr>
                <w:lang w:val="en-GB"/>
              </w:rPr>
              <w:t>(name, email, phone/Skype)</w:t>
            </w:r>
          </w:p>
        </w:tc>
        <w:tc>
          <w:tcPr>
            <w:tcW w:w="7650" w:type="dxa"/>
          </w:tcPr>
          <w:p w14:paraId="7205BF4D" w14:textId="77777777" w:rsidR="003D0EB1" w:rsidRPr="007A4867" w:rsidRDefault="003D0EB1" w:rsidP="008D295F">
            <w:pPr>
              <w:rPr>
                <w:lang w:val="en-GB"/>
              </w:rPr>
            </w:pPr>
          </w:p>
        </w:tc>
      </w:tr>
      <w:tr w:rsidR="007507A9" w:rsidRPr="007A4867" w14:paraId="4973405D" w14:textId="77777777" w:rsidTr="007507A9">
        <w:trPr>
          <w:trHeight w:val="1052"/>
        </w:trPr>
        <w:tc>
          <w:tcPr>
            <w:tcW w:w="5035" w:type="dxa"/>
            <w:shd w:val="clear" w:color="auto" w:fill="D9E2F3" w:themeFill="accent1" w:themeFillTint="33"/>
          </w:tcPr>
          <w:p w14:paraId="5C2AF2AA" w14:textId="57C58D39" w:rsidR="007507A9" w:rsidRPr="007A4867" w:rsidRDefault="007507A9" w:rsidP="008D295F">
            <w:pPr>
              <w:rPr>
                <w:b/>
                <w:lang w:val="en-GB"/>
              </w:rPr>
            </w:pPr>
            <w:r w:rsidRPr="007A4867">
              <w:rPr>
                <w:b/>
                <w:lang w:val="en-GB"/>
              </w:rPr>
              <w:t xml:space="preserve">Priority area </w:t>
            </w:r>
          </w:p>
        </w:tc>
        <w:tc>
          <w:tcPr>
            <w:tcW w:w="7650" w:type="dxa"/>
          </w:tcPr>
          <w:p w14:paraId="289EEB60" w14:textId="77777777" w:rsidR="007507A9" w:rsidRPr="007A4867" w:rsidRDefault="00DC0CE0" w:rsidP="008D295F">
            <w:pPr>
              <w:rPr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-108182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A4867">
              <w:rPr>
                <w:lang w:val="en-GB"/>
              </w:rPr>
              <w:t xml:space="preserve"> Secondary-age education</w:t>
            </w:r>
          </w:p>
          <w:p w14:paraId="73B89A96" w14:textId="77777777" w:rsidR="007507A9" w:rsidRPr="00FE0B3B" w:rsidRDefault="00DC0CE0" w:rsidP="008D295F">
            <w:pPr>
              <w:rPr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-44030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FE0B3B">
              <w:rPr>
                <w:lang w:val="en-GB"/>
              </w:rPr>
              <w:t xml:space="preserve"> Skills development and training</w:t>
            </w:r>
          </w:p>
          <w:p w14:paraId="76AC422A" w14:textId="0C0F6F18" w:rsidR="007507A9" w:rsidRPr="007A4867" w:rsidRDefault="00DC0CE0" w:rsidP="008D295F">
            <w:pPr>
              <w:rPr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6544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A4867">
              <w:rPr>
                <w:lang w:val="en-GB"/>
              </w:rPr>
              <w:t xml:space="preserve"> Girls and empowerment</w:t>
            </w:r>
          </w:p>
        </w:tc>
      </w:tr>
      <w:tr w:rsidR="00C10C9C" w:rsidRPr="007A4867" w14:paraId="28F86740" w14:textId="77777777" w:rsidTr="00FE0B3B">
        <w:tc>
          <w:tcPr>
            <w:tcW w:w="5035" w:type="dxa"/>
            <w:shd w:val="clear" w:color="auto" w:fill="D9E2F3" w:themeFill="accent1" w:themeFillTint="33"/>
          </w:tcPr>
          <w:p w14:paraId="388302A7" w14:textId="77777777" w:rsidR="00C10C9C" w:rsidRPr="007A4867" w:rsidRDefault="00C10C9C" w:rsidP="008D295F">
            <w:pPr>
              <w:rPr>
                <w:b/>
                <w:lang w:val="en-GB"/>
              </w:rPr>
            </w:pPr>
            <w:r w:rsidRPr="007A4867">
              <w:rPr>
                <w:b/>
                <w:lang w:val="en-GB"/>
              </w:rPr>
              <w:t>Title of solution</w:t>
            </w:r>
          </w:p>
        </w:tc>
        <w:tc>
          <w:tcPr>
            <w:tcW w:w="7650" w:type="dxa"/>
          </w:tcPr>
          <w:p w14:paraId="15098322" w14:textId="77777777" w:rsidR="00C10C9C" w:rsidRPr="007A4867" w:rsidRDefault="00C10C9C" w:rsidP="008D295F">
            <w:pPr>
              <w:rPr>
                <w:lang w:val="en-GB"/>
              </w:rPr>
            </w:pPr>
          </w:p>
        </w:tc>
      </w:tr>
      <w:tr w:rsidR="000B6A4F" w:rsidRPr="007A4867" w14:paraId="578F45B4" w14:textId="77777777" w:rsidTr="00FE0B3B">
        <w:tc>
          <w:tcPr>
            <w:tcW w:w="5035" w:type="dxa"/>
            <w:shd w:val="clear" w:color="auto" w:fill="D9E2F3" w:themeFill="accent1" w:themeFillTint="33"/>
          </w:tcPr>
          <w:p w14:paraId="5C9DC90E" w14:textId="77777777" w:rsidR="000B6A4F" w:rsidRPr="007A4867" w:rsidRDefault="000B6A4F" w:rsidP="008D295F">
            <w:pPr>
              <w:rPr>
                <w:lang w:val="en-GB"/>
              </w:rPr>
            </w:pPr>
            <w:r w:rsidRPr="007A4867">
              <w:rPr>
                <w:b/>
                <w:lang w:val="en-GB"/>
              </w:rPr>
              <w:t>Problem statement</w:t>
            </w:r>
            <w:r w:rsidRPr="007A4867">
              <w:rPr>
                <w:lang w:val="en-GB"/>
              </w:rPr>
              <w:t xml:space="preserve"> (issue</w:t>
            </w:r>
            <w:r w:rsidR="006903F4" w:rsidRPr="007A4867">
              <w:rPr>
                <w:lang w:val="en-GB"/>
              </w:rPr>
              <w:t xml:space="preserve"> the solution addresses</w:t>
            </w:r>
            <w:r w:rsidRPr="007A4867">
              <w:rPr>
                <w:lang w:val="en-GB"/>
              </w:rPr>
              <w:t>)</w:t>
            </w:r>
          </w:p>
        </w:tc>
        <w:tc>
          <w:tcPr>
            <w:tcW w:w="7650" w:type="dxa"/>
          </w:tcPr>
          <w:p w14:paraId="2C3710E1" w14:textId="4A4A7DBF" w:rsidR="000B6A4F" w:rsidRPr="007A4867" w:rsidRDefault="00CA1B7F" w:rsidP="008D295F">
            <w:pPr>
              <w:rPr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(limit: 300 words)</w:t>
            </w:r>
          </w:p>
        </w:tc>
      </w:tr>
      <w:tr w:rsidR="007507A9" w:rsidRPr="007A4867" w14:paraId="076C8F43" w14:textId="77777777" w:rsidTr="00416DF7">
        <w:trPr>
          <w:trHeight w:val="1475"/>
        </w:trPr>
        <w:tc>
          <w:tcPr>
            <w:tcW w:w="5035" w:type="dxa"/>
            <w:shd w:val="clear" w:color="auto" w:fill="D9E2F3" w:themeFill="accent1" w:themeFillTint="33"/>
          </w:tcPr>
          <w:p w14:paraId="2E71EC8C" w14:textId="77777777" w:rsidR="007507A9" w:rsidRPr="007A4867" w:rsidRDefault="007507A9" w:rsidP="00C10C9C">
            <w:pPr>
              <w:rPr>
                <w:b/>
                <w:lang w:val="en-GB"/>
              </w:rPr>
            </w:pPr>
            <w:r w:rsidRPr="007A4867">
              <w:rPr>
                <w:b/>
                <w:lang w:val="en-GB"/>
              </w:rPr>
              <w:t>Description</w:t>
            </w:r>
          </w:p>
          <w:p w14:paraId="638C8EC0" w14:textId="77777777" w:rsidR="007507A9" w:rsidRPr="007A4867" w:rsidRDefault="007507A9" w:rsidP="008D295F">
            <w:pPr>
              <w:rPr>
                <w:b/>
                <w:lang w:val="en-GB"/>
              </w:rPr>
            </w:pPr>
          </w:p>
        </w:tc>
        <w:tc>
          <w:tcPr>
            <w:tcW w:w="7650" w:type="dxa"/>
          </w:tcPr>
          <w:p w14:paraId="6787C66D" w14:textId="77777777" w:rsidR="007507A9" w:rsidRPr="007A4867" w:rsidRDefault="007507A9" w:rsidP="008D295F">
            <w:pPr>
              <w:rPr>
                <w:lang w:val="en-GB"/>
              </w:rPr>
            </w:pPr>
            <w:r w:rsidRPr="007A4867">
              <w:rPr>
                <w:lang w:val="en-GB"/>
              </w:rPr>
              <w:t>Please describe the solution nominated and how it was used to address the issue including background, the interventions implemented and the partnerships created.</w:t>
            </w:r>
          </w:p>
          <w:p w14:paraId="5ED4283A" w14:textId="77777777" w:rsidR="007507A9" w:rsidRPr="007A4867" w:rsidRDefault="007507A9" w:rsidP="008D295F">
            <w:pPr>
              <w:rPr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(limit: 300 words)</w:t>
            </w:r>
          </w:p>
          <w:p w14:paraId="224D3810" w14:textId="77777777" w:rsidR="007507A9" w:rsidRPr="007A4867" w:rsidRDefault="007507A9" w:rsidP="008D295F">
            <w:pPr>
              <w:rPr>
                <w:lang w:val="en-GB"/>
              </w:rPr>
            </w:pPr>
          </w:p>
        </w:tc>
      </w:tr>
      <w:tr w:rsidR="007507A9" w:rsidRPr="007A4867" w14:paraId="344F3F76" w14:textId="77777777" w:rsidTr="00E92471">
        <w:trPr>
          <w:trHeight w:val="889"/>
        </w:trPr>
        <w:tc>
          <w:tcPr>
            <w:tcW w:w="5035" w:type="dxa"/>
            <w:shd w:val="clear" w:color="auto" w:fill="D9E2F3" w:themeFill="accent1" w:themeFillTint="33"/>
          </w:tcPr>
          <w:p w14:paraId="4A07B917" w14:textId="77777777" w:rsidR="007507A9" w:rsidRPr="007A4867" w:rsidRDefault="007507A9" w:rsidP="008D295F">
            <w:pPr>
              <w:rPr>
                <w:b/>
                <w:lang w:val="en-GB"/>
              </w:rPr>
            </w:pPr>
            <w:r w:rsidRPr="007A4867">
              <w:rPr>
                <w:b/>
                <w:lang w:val="en-GB"/>
              </w:rPr>
              <w:t xml:space="preserve">Results </w:t>
            </w:r>
          </w:p>
        </w:tc>
        <w:tc>
          <w:tcPr>
            <w:tcW w:w="7650" w:type="dxa"/>
          </w:tcPr>
          <w:p w14:paraId="7986B727" w14:textId="77777777" w:rsidR="007507A9" w:rsidRPr="007A4867" w:rsidRDefault="007507A9" w:rsidP="008D295F">
            <w:pPr>
              <w:rPr>
                <w:lang w:val="en-GB"/>
              </w:rPr>
            </w:pPr>
            <w:r w:rsidRPr="007A4867">
              <w:rPr>
                <w:lang w:val="en-GB"/>
              </w:rPr>
              <w:t>Please describe the results achieved with the solution</w:t>
            </w:r>
            <w:r>
              <w:rPr>
                <w:lang w:val="en-GB"/>
              </w:rPr>
              <w:t>.</w:t>
            </w:r>
          </w:p>
          <w:p w14:paraId="402D46C8" w14:textId="77777777" w:rsidR="007507A9" w:rsidRPr="007A4867" w:rsidRDefault="007507A9" w:rsidP="008D295F">
            <w:pPr>
              <w:rPr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(limit: 300 words)</w:t>
            </w:r>
          </w:p>
          <w:p w14:paraId="25547668" w14:textId="77777777" w:rsidR="007507A9" w:rsidRPr="007A4867" w:rsidRDefault="007507A9" w:rsidP="008D295F">
            <w:pPr>
              <w:rPr>
                <w:lang w:val="en-GB"/>
              </w:rPr>
            </w:pPr>
          </w:p>
        </w:tc>
      </w:tr>
      <w:tr w:rsidR="00986D65" w:rsidRPr="007A4867" w14:paraId="7952F1FB" w14:textId="77777777" w:rsidTr="00FE0B3B">
        <w:tc>
          <w:tcPr>
            <w:tcW w:w="5035" w:type="dxa"/>
            <w:shd w:val="clear" w:color="auto" w:fill="D9E2F3" w:themeFill="accent1" w:themeFillTint="33"/>
          </w:tcPr>
          <w:p w14:paraId="355A2FE3" w14:textId="6A33F011" w:rsidR="00986D65" w:rsidRPr="007A4867" w:rsidRDefault="00CE7D8F" w:rsidP="008D295F">
            <w:pPr>
              <w:rPr>
                <w:lang w:val="en-GB"/>
              </w:rPr>
            </w:pPr>
            <w:r>
              <w:rPr>
                <w:b/>
                <w:lang w:val="en-GB"/>
              </w:rPr>
              <w:t>Operation l</w:t>
            </w:r>
            <w:r w:rsidR="00986D65" w:rsidRPr="007A4867">
              <w:rPr>
                <w:b/>
                <w:lang w:val="en-GB"/>
              </w:rPr>
              <w:t>ocation</w:t>
            </w:r>
            <w:r w:rsidR="00986D65" w:rsidRPr="007A4867">
              <w:rPr>
                <w:lang w:val="en-GB"/>
              </w:rPr>
              <w:t xml:space="preserve"> (country, region, city, rural, urban?):</w:t>
            </w:r>
          </w:p>
        </w:tc>
        <w:tc>
          <w:tcPr>
            <w:tcW w:w="7650" w:type="dxa"/>
          </w:tcPr>
          <w:p w14:paraId="5FEBEF94" w14:textId="77777777" w:rsidR="00986D65" w:rsidRPr="007A4867" w:rsidRDefault="00986D65" w:rsidP="008D295F">
            <w:pPr>
              <w:rPr>
                <w:lang w:val="en-GB"/>
              </w:rPr>
            </w:pPr>
          </w:p>
        </w:tc>
      </w:tr>
      <w:tr w:rsidR="00986D65" w:rsidRPr="007A4867" w14:paraId="665D17B4" w14:textId="77777777" w:rsidTr="00FE0B3B">
        <w:tc>
          <w:tcPr>
            <w:tcW w:w="5035" w:type="dxa"/>
            <w:shd w:val="clear" w:color="auto" w:fill="D9E2F3" w:themeFill="accent1" w:themeFillTint="33"/>
          </w:tcPr>
          <w:p w14:paraId="7E1A15A1" w14:textId="76444FB4" w:rsidR="00986D65" w:rsidRPr="007A4867" w:rsidRDefault="00C10C9C" w:rsidP="008D295F">
            <w:pPr>
              <w:rPr>
                <w:lang w:val="en-GB"/>
              </w:rPr>
            </w:pPr>
            <w:r w:rsidRPr="007A4867">
              <w:rPr>
                <w:b/>
                <w:lang w:val="en-GB"/>
              </w:rPr>
              <w:t>Implementing</w:t>
            </w:r>
            <w:r w:rsidR="00986D65" w:rsidRPr="007A4867">
              <w:rPr>
                <w:b/>
                <w:lang w:val="en-GB"/>
              </w:rPr>
              <w:t xml:space="preserve"> organization</w:t>
            </w:r>
            <w:r w:rsidR="00137596">
              <w:rPr>
                <w:b/>
                <w:lang w:val="en-GB"/>
              </w:rPr>
              <w:t xml:space="preserve"> (s)</w:t>
            </w:r>
            <w:r w:rsidR="00986D65" w:rsidRPr="007A4867">
              <w:rPr>
                <w:lang w:val="en-GB"/>
              </w:rPr>
              <w:t>:</w:t>
            </w:r>
          </w:p>
        </w:tc>
        <w:tc>
          <w:tcPr>
            <w:tcW w:w="7650" w:type="dxa"/>
          </w:tcPr>
          <w:p w14:paraId="21C29519" w14:textId="77777777" w:rsidR="00986D65" w:rsidRDefault="00986D65" w:rsidP="008D295F">
            <w:pPr>
              <w:rPr>
                <w:lang w:val="en-GB"/>
              </w:rPr>
            </w:pPr>
          </w:p>
          <w:p w14:paraId="49BCAD9C" w14:textId="72B841D6" w:rsidR="007507A9" w:rsidRPr="007A4867" w:rsidRDefault="007507A9" w:rsidP="008D295F">
            <w:pPr>
              <w:rPr>
                <w:lang w:val="en-GB"/>
              </w:rPr>
            </w:pPr>
          </w:p>
        </w:tc>
      </w:tr>
      <w:tr w:rsidR="00986D65" w:rsidRPr="007A4867" w14:paraId="7EE78083" w14:textId="77777777" w:rsidTr="00FE0B3B">
        <w:tc>
          <w:tcPr>
            <w:tcW w:w="5035" w:type="dxa"/>
            <w:shd w:val="clear" w:color="auto" w:fill="D9E2F3" w:themeFill="accent1" w:themeFillTint="33"/>
          </w:tcPr>
          <w:p w14:paraId="1C635306" w14:textId="77777777" w:rsidR="00986D65" w:rsidRPr="007A4867" w:rsidRDefault="00986D65" w:rsidP="008D295F">
            <w:pPr>
              <w:rPr>
                <w:lang w:val="en-GB"/>
              </w:rPr>
            </w:pPr>
            <w:r w:rsidRPr="007A4867">
              <w:rPr>
                <w:b/>
                <w:lang w:val="en-GB"/>
              </w:rPr>
              <w:t>Partners</w:t>
            </w:r>
            <w:r w:rsidR="00C10C9C" w:rsidRPr="007A4867">
              <w:rPr>
                <w:b/>
                <w:lang w:val="en-GB"/>
              </w:rPr>
              <w:t xml:space="preserve"> (if any)</w:t>
            </w:r>
            <w:r w:rsidRPr="007A4867">
              <w:rPr>
                <w:lang w:val="en-GB"/>
              </w:rPr>
              <w:t>:</w:t>
            </w:r>
          </w:p>
        </w:tc>
        <w:tc>
          <w:tcPr>
            <w:tcW w:w="7650" w:type="dxa"/>
          </w:tcPr>
          <w:p w14:paraId="2974BF9C" w14:textId="77777777" w:rsidR="00986D65" w:rsidRPr="007A4867" w:rsidRDefault="00986D65" w:rsidP="008D295F">
            <w:pPr>
              <w:rPr>
                <w:lang w:val="en-GB"/>
              </w:rPr>
            </w:pPr>
          </w:p>
        </w:tc>
      </w:tr>
      <w:tr w:rsidR="007507A9" w:rsidRPr="007A4867" w14:paraId="3E60488F" w14:textId="77777777" w:rsidTr="007507A9">
        <w:trPr>
          <w:trHeight w:val="80"/>
        </w:trPr>
        <w:tc>
          <w:tcPr>
            <w:tcW w:w="5035" w:type="dxa"/>
            <w:shd w:val="clear" w:color="auto" w:fill="D9E2F3" w:themeFill="accent1" w:themeFillTint="33"/>
          </w:tcPr>
          <w:p w14:paraId="123A0E50" w14:textId="4856D070" w:rsidR="007507A9" w:rsidRPr="007A4867" w:rsidRDefault="007507A9" w:rsidP="008D295F">
            <w:pPr>
              <w:rPr>
                <w:lang w:val="en-GB"/>
              </w:rPr>
            </w:pPr>
            <w:r w:rsidRPr="007A4867">
              <w:rPr>
                <w:b/>
                <w:lang w:val="en-GB"/>
              </w:rPr>
              <w:t>Role of young people</w:t>
            </w:r>
            <w:r w:rsidRPr="007A4867">
              <w:rPr>
                <w:lang w:val="en-GB"/>
              </w:rPr>
              <w:t xml:space="preserve">: </w:t>
            </w:r>
          </w:p>
        </w:tc>
        <w:tc>
          <w:tcPr>
            <w:tcW w:w="7650" w:type="dxa"/>
          </w:tcPr>
          <w:p w14:paraId="2A9C8F87" w14:textId="77777777" w:rsidR="007507A9" w:rsidRPr="007A4867" w:rsidRDefault="00DC0CE0" w:rsidP="008D295F">
            <w:pPr>
              <w:rPr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826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FE0B3B">
              <w:rPr>
                <w:lang w:val="en-GB"/>
              </w:rPr>
              <w:t xml:space="preserve"> Solution co-designed and implemented by young people </w:t>
            </w:r>
          </w:p>
          <w:p w14:paraId="533AFDD7" w14:textId="77777777" w:rsidR="007507A9" w:rsidRPr="007A4867" w:rsidRDefault="00DC0CE0" w:rsidP="008D295F">
            <w:pPr>
              <w:rPr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65858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>
              <w:rPr>
                <w:lang w:val="en-GB"/>
              </w:rPr>
              <w:t xml:space="preserve"> Solution designed by adults and implemented jointly with young people</w:t>
            </w:r>
          </w:p>
          <w:p w14:paraId="19290C1B" w14:textId="0DE0AF7E" w:rsidR="007507A9" w:rsidRDefault="00DC0CE0" w:rsidP="008D295F">
            <w:pPr>
              <w:rPr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-111065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>
              <w:rPr>
                <w:lang w:val="en-GB"/>
              </w:rPr>
              <w:t xml:space="preserve"> Solution designed and implemented by adults for young people</w:t>
            </w:r>
          </w:p>
          <w:p w14:paraId="59D96FC2" w14:textId="026DADDD" w:rsidR="007507A9" w:rsidRDefault="007507A9" w:rsidP="008D295F">
            <w:pPr>
              <w:rPr>
                <w:lang w:val="en-GB"/>
              </w:rPr>
            </w:pPr>
            <w:r>
              <w:rPr>
                <w:lang w:val="en-GB"/>
              </w:rPr>
              <w:t xml:space="preserve">Please provide explanation or description 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>(limit: 300 words)</w:t>
            </w:r>
            <w:r w:rsidR="008A44C9">
              <w:rPr>
                <w:lang w:val="en-GB"/>
              </w:rPr>
              <w:t xml:space="preserve"> </w:t>
            </w:r>
          </w:p>
          <w:p w14:paraId="5843DC1E" w14:textId="7CD6DC96" w:rsidR="008A44C9" w:rsidRPr="007A4867" w:rsidRDefault="008A44C9" w:rsidP="008D295F">
            <w:pPr>
              <w:rPr>
                <w:lang w:val="en-GB"/>
              </w:rPr>
            </w:pPr>
          </w:p>
        </w:tc>
      </w:tr>
      <w:tr w:rsidR="00986D65" w:rsidRPr="007A4867" w14:paraId="5436FB74" w14:textId="77777777" w:rsidTr="007507A9">
        <w:trPr>
          <w:trHeight w:val="323"/>
        </w:trPr>
        <w:tc>
          <w:tcPr>
            <w:tcW w:w="5035" w:type="dxa"/>
            <w:shd w:val="clear" w:color="auto" w:fill="D9E2F3" w:themeFill="accent1" w:themeFillTint="33"/>
          </w:tcPr>
          <w:p w14:paraId="2536C4E4" w14:textId="77777777" w:rsidR="00986D65" w:rsidRPr="007A4867" w:rsidRDefault="00986D65" w:rsidP="008D295F">
            <w:pPr>
              <w:rPr>
                <w:lang w:val="en-GB"/>
              </w:rPr>
            </w:pPr>
            <w:r w:rsidRPr="007A4867">
              <w:rPr>
                <w:b/>
                <w:lang w:val="en-GB"/>
              </w:rPr>
              <w:lastRenderedPageBreak/>
              <w:t>Start date</w:t>
            </w:r>
            <w:r w:rsidRPr="007A4867">
              <w:rPr>
                <w:lang w:val="en-GB"/>
              </w:rPr>
              <w:t xml:space="preserve">: </w:t>
            </w:r>
          </w:p>
        </w:tc>
        <w:tc>
          <w:tcPr>
            <w:tcW w:w="7650" w:type="dxa"/>
          </w:tcPr>
          <w:p w14:paraId="412C1BE5" w14:textId="77777777" w:rsidR="00986D65" w:rsidRPr="007A4867" w:rsidRDefault="00986D65" w:rsidP="008D295F">
            <w:pPr>
              <w:rPr>
                <w:lang w:val="en-GB"/>
              </w:rPr>
            </w:pPr>
          </w:p>
        </w:tc>
      </w:tr>
      <w:tr w:rsidR="00986D65" w:rsidRPr="007A4867" w14:paraId="21D8519C" w14:textId="77777777" w:rsidTr="00FE0B3B">
        <w:tc>
          <w:tcPr>
            <w:tcW w:w="5035" w:type="dxa"/>
            <w:shd w:val="clear" w:color="auto" w:fill="D9E2F3" w:themeFill="accent1" w:themeFillTint="33"/>
          </w:tcPr>
          <w:p w14:paraId="5C59741F" w14:textId="77777777" w:rsidR="00986D65" w:rsidRPr="007A4867" w:rsidRDefault="00986D65" w:rsidP="008D295F">
            <w:pPr>
              <w:rPr>
                <w:lang w:val="en-GB"/>
              </w:rPr>
            </w:pPr>
            <w:r w:rsidRPr="007A4867">
              <w:rPr>
                <w:b/>
                <w:lang w:val="en-GB"/>
              </w:rPr>
              <w:t>End date</w:t>
            </w:r>
            <w:r w:rsidRPr="007A4867">
              <w:rPr>
                <w:lang w:val="en-GB"/>
              </w:rPr>
              <w:t>:</w:t>
            </w:r>
          </w:p>
        </w:tc>
        <w:tc>
          <w:tcPr>
            <w:tcW w:w="7650" w:type="dxa"/>
          </w:tcPr>
          <w:p w14:paraId="6EC8A113" w14:textId="77777777" w:rsidR="00986D65" w:rsidRPr="007A4867" w:rsidRDefault="00986D65" w:rsidP="008D295F">
            <w:pPr>
              <w:rPr>
                <w:lang w:val="en-GB"/>
              </w:rPr>
            </w:pPr>
          </w:p>
        </w:tc>
      </w:tr>
      <w:tr w:rsidR="007507A9" w:rsidRPr="007A4867" w14:paraId="67509FDA" w14:textId="77777777" w:rsidTr="007507A9">
        <w:trPr>
          <w:trHeight w:val="2375"/>
        </w:trPr>
        <w:tc>
          <w:tcPr>
            <w:tcW w:w="5035" w:type="dxa"/>
            <w:shd w:val="clear" w:color="auto" w:fill="D9E2F3" w:themeFill="accent1" w:themeFillTint="33"/>
          </w:tcPr>
          <w:p w14:paraId="02BFA352" w14:textId="7EE9D4A8" w:rsidR="007507A9" w:rsidRPr="007A4867" w:rsidRDefault="007507A9" w:rsidP="008D295F">
            <w:pPr>
              <w:rPr>
                <w:b/>
                <w:lang w:val="en-GB"/>
              </w:rPr>
            </w:pPr>
            <w:r w:rsidRPr="007A4867">
              <w:rPr>
                <w:b/>
                <w:lang w:val="en-GB"/>
              </w:rPr>
              <w:t xml:space="preserve">Maturity stage of the solution: </w:t>
            </w:r>
          </w:p>
        </w:tc>
        <w:tc>
          <w:tcPr>
            <w:tcW w:w="7650" w:type="dxa"/>
          </w:tcPr>
          <w:p w14:paraId="62E5621A" w14:textId="77777777" w:rsidR="007507A9" w:rsidRPr="007A4867" w:rsidRDefault="00DC0CE0" w:rsidP="00917389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5508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A486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Tested prototype: An idea that has received feedback from experts; a prototype developed and tested with users and considered feasible</w:t>
            </w:r>
            <w:r w:rsidR="007507A9">
              <w:rPr>
                <w:rFonts w:ascii="Calibri" w:eastAsia="Times New Roman" w:hAnsi="Calibri" w:cs="Calibri"/>
                <w:color w:val="000000"/>
                <w:lang w:val="en-GB"/>
              </w:rPr>
              <w:t>.</w:t>
            </w:r>
          </w:p>
          <w:p w14:paraId="14F17649" w14:textId="77777777" w:rsidR="007507A9" w:rsidRPr="00FE0B3B" w:rsidRDefault="00DC0CE0" w:rsidP="00917389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-45348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FE0B3B">
              <w:rPr>
                <w:rFonts w:ascii="Calibri" w:eastAsia="Times New Roman" w:hAnsi="Calibri" w:cs="Calibri"/>
                <w:color w:val="000000"/>
                <w:lang w:val="en-GB"/>
              </w:rPr>
              <w:t xml:space="preserve"> Promising solution: </w:t>
            </w:r>
            <w:r w:rsidR="007507A9">
              <w:rPr>
                <w:rFonts w:ascii="Calibri" w:eastAsia="Times New Roman" w:hAnsi="Calibri" w:cs="Calibri"/>
                <w:color w:val="000000"/>
                <w:lang w:val="en-GB"/>
              </w:rPr>
              <w:t>A</w:t>
            </w:r>
            <w:r w:rsidR="007507A9" w:rsidRPr="00FE0B3B">
              <w:rPr>
                <w:rFonts w:ascii="Calibri" w:eastAsia="Times New Roman" w:hAnsi="Calibri" w:cs="Calibri"/>
                <w:color w:val="000000"/>
                <w:lang w:val="en-GB"/>
              </w:rPr>
              <w:t xml:space="preserve"> solution that has been implemented; </w:t>
            </w:r>
            <w:r w:rsidR="007507A9">
              <w:rPr>
                <w:rFonts w:ascii="Calibri" w:eastAsia="Times New Roman" w:hAnsi="Calibri" w:cs="Calibri"/>
                <w:color w:val="000000"/>
                <w:lang w:val="en-GB"/>
              </w:rPr>
              <w:t xml:space="preserve">and </w:t>
            </w:r>
            <w:r w:rsidR="007507A9" w:rsidRPr="00FE0B3B">
              <w:rPr>
                <w:rFonts w:ascii="Calibri" w:eastAsia="Times New Roman" w:hAnsi="Calibri" w:cs="Calibri"/>
                <w:color w:val="000000"/>
                <w:lang w:val="en-GB"/>
              </w:rPr>
              <w:t>results were achieved and documented</w:t>
            </w:r>
            <w:r w:rsidR="007507A9">
              <w:rPr>
                <w:rFonts w:ascii="Calibri" w:eastAsia="Times New Roman" w:hAnsi="Calibri" w:cs="Calibri"/>
                <w:color w:val="000000"/>
                <w:lang w:val="en-GB"/>
              </w:rPr>
              <w:t>.</w:t>
            </w:r>
          </w:p>
          <w:p w14:paraId="0E538525" w14:textId="77777777" w:rsidR="007507A9" w:rsidRPr="007A4867" w:rsidRDefault="00DC0CE0" w:rsidP="00917389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100031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A486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Proven solution: A solution that has been implemented, reviewed</w:t>
            </w:r>
            <w:r w:rsidR="007507A9">
              <w:rPr>
                <w:rFonts w:ascii="Calibri" w:eastAsia="Times New Roman" w:hAnsi="Calibri" w:cs="Calibri"/>
                <w:color w:val="000000"/>
                <w:lang w:val="en-GB"/>
              </w:rPr>
              <w:t xml:space="preserve">, evaluated </w:t>
            </w:r>
            <w:r w:rsidR="007507A9" w:rsidRPr="007A4867">
              <w:rPr>
                <w:rFonts w:ascii="Calibri" w:eastAsia="Times New Roman" w:hAnsi="Calibri" w:cs="Calibri"/>
                <w:color w:val="000000"/>
                <w:lang w:val="en-GB"/>
              </w:rPr>
              <w:t>and validated</w:t>
            </w:r>
            <w:r w:rsidR="007507A9">
              <w:rPr>
                <w:rFonts w:ascii="Calibri" w:eastAsia="Times New Roman" w:hAnsi="Calibri" w:cs="Calibri"/>
                <w:color w:val="000000"/>
                <w:lang w:val="en-GB"/>
              </w:rPr>
              <w:t>.</w:t>
            </w:r>
          </w:p>
          <w:p w14:paraId="421F5718" w14:textId="77777777" w:rsidR="008A44C9" w:rsidRDefault="008A44C9" w:rsidP="00917389">
            <w:pPr>
              <w:rPr>
                <w:rFonts w:ascii="MS Gothic" w:eastAsia="MS Gothic" w:hAnsi="MS Gothic" w:cs="Calibri"/>
                <w:color w:val="000000"/>
                <w:lang w:val="en-GB"/>
              </w:rPr>
            </w:pPr>
          </w:p>
          <w:p w14:paraId="5F41631C" w14:textId="77777777" w:rsidR="007507A9" w:rsidRDefault="007507A9" w:rsidP="00917389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Please provide explanation or description here (limit: 300 words)</w:t>
            </w:r>
          </w:p>
          <w:p w14:paraId="0CE92582" w14:textId="7822847B" w:rsidR="008A44C9" w:rsidRPr="007507A9" w:rsidRDefault="008A44C9" w:rsidP="00917389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7507A9" w:rsidRPr="007A4867" w14:paraId="0B1F5DF2" w14:textId="77777777" w:rsidTr="007507A9">
        <w:trPr>
          <w:trHeight w:val="1160"/>
        </w:trPr>
        <w:tc>
          <w:tcPr>
            <w:tcW w:w="5035" w:type="dxa"/>
            <w:shd w:val="clear" w:color="auto" w:fill="D9E2F3" w:themeFill="accent1" w:themeFillTint="33"/>
          </w:tcPr>
          <w:p w14:paraId="2A3A6735" w14:textId="75A8A5A4" w:rsidR="007507A9" w:rsidRPr="007A4867" w:rsidRDefault="007507A9" w:rsidP="008D295F">
            <w:pPr>
              <w:rPr>
                <w:b/>
                <w:lang w:val="en-GB"/>
              </w:rPr>
            </w:pPr>
            <w:r w:rsidRPr="007A4867">
              <w:rPr>
                <w:b/>
                <w:lang w:val="en-GB"/>
              </w:rPr>
              <w:t xml:space="preserve">Is the solution already implemented at scale? </w:t>
            </w:r>
          </w:p>
          <w:p w14:paraId="1D9619C6" w14:textId="77777777" w:rsidR="007507A9" w:rsidRPr="007A4867" w:rsidRDefault="007507A9" w:rsidP="00D25877">
            <w:pPr>
              <w:rPr>
                <w:lang w:val="en-GB"/>
              </w:rPr>
            </w:pPr>
            <w:r w:rsidRPr="00CE7D8F">
              <w:rPr>
                <w:b/>
                <w:lang w:val="en-GB"/>
              </w:rPr>
              <w:t>Scale</w:t>
            </w:r>
            <w:r>
              <w:rPr>
                <w:lang w:val="en-GB"/>
              </w:rPr>
              <w:t>: Solution widely used</w:t>
            </w:r>
          </w:p>
          <w:p w14:paraId="348B3FE5" w14:textId="42D06F96" w:rsidR="007507A9" w:rsidRPr="007A4867" w:rsidRDefault="007507A9" w:rsidP="00D25877">
            <w:pPr>
              <w:rPr>
                <w:b/>
                <w:lang w:val="en-GB"/>
              </w:rPr>
            </w:pPr>
          </w:p>
        </w:tc>
        <w:tc>
          <w:tcPr>
            <w:tcW w:w="7650" w:type="dxa"/>
          </w:tcPr>
          <w:p w14:paraId="144E3A0F" w14:textId="77777777" w:rsidR="007507A9" w:rsidRPr="007A4867" w:rsidRDefault="00DC0CE0" w:rsidP="00D25877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-2690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A486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Yes</w:t>
            </w:r>
          </w:p>
          <w:p w14:paraId="18160B99" w14:textId="77777777" w:rsidR="007507A9" w:rsidRPr="007A4867" w:rsidRDefault="00DC0CE0" w:rsidP="00D25877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-108168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A486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No</w:t>
            </w:r>
          </w:p>
          <w:p w14:paraId="5D1F0C15" w14:textId="582C4A8B" w:rsidR="007507A9" w:rsidRPr="007507A9" w:rsidRDefault="007507A9" w:rsidP="00D25877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7A4867">
              <w:rPr>
                <w:rFonts w:ascii="Calibri" w:eastAsia="Times New Roman" w:hAnsi="Calibri" w:cs="Calibri"/>
                <w:color w:val="000000"/>
                <w:lang w:val="en-GB"/>
              </w:rPr>
              <w:t>Explain</w:t>
            </w: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 how:</w:t>
            </w:r>
          </w:p>
        </w:tc>
      </w:tr>
      <w:tr w:rsidR="007507A9" w:rsidRPr="007A4867" w14:paraId="012B4502" w14:textId="77777777" w:rsidTr="005F309A">
        <w:trPr>
          <w:trHeight w:val="1238"/>
        </w:trPr>
        <w:tc>
          <w:tcPr>
            <w:tcW w:w="5035" w:type="dxa"/>
            <w:shd w:val="clear" w:color="auto" w:fill="D9E2F3" w:themeFill="accent1" w:themeFillTint="33"/>
          </w:tcPr>
          <w:p w14:paraId="5B152F2A" w14:textId="6DA5C54A" w:rsidR="007507A9" w:rsidRPr="00CA1B7F" w:rsidRDefault="007507A9" w:rsidP="00D25877">
            <w:pPr>
              <w:rPr>
                <w:b/>
                <w:lang w:val="en-GB"/>
              </w:rPr>
            </w:pPr>
            <w:r w:rsidRPr="00CA1B7F">
              <w:rPr>
                <w:b/>
                <w:lang w:val="en-GB"/>
              </w:rPr>
              <w:t>Has the solution been institutionalized within systems/policies?</w:t>
            </w:r>
          </w:p>
        </w:tc>
        <w:tc>
          <w:tcPr>
            <w:tcW w:w="7650" w:type="dxa"/>
          </w:tcPr>
          <w:p w14:paraId="2C14A916" w14:textId="77777777" w:rsidR="007507A9" w:rsidRPr="007A4867" w:rsidRDefault="00DC0CE0" w:rsidP="00CA1B7F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-14417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A4867">
              <w:rPr>
                <w:rFonts w:ascii="Calibri" w:eastAsia="Times New Roman" w:hAnsi="Calibri" w:cs="Calibri"/>
                <w:color w:val="000000"/>
                <w:lang w:val="en-GB"/>
              </w:rPr>
              <w:t>Yes</w:t>
            </w:r>
          </w:p>
          <w:p w14:paraId="2FA770E8" w14:textId="77777777" w:rsidR="007507A9" w:rsidRPr="007A4867" w:rsidRDefault="00DC0CE0" w:rsidP="00CA1B7F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96400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A4867">
              <w:rPr>
                <w:rFonts w:ascii="Calibri" w:eastAsia="Times New Roman" w:hAnsi="Calibri" w:cs="Calibri"/>
                <w:color w:val="000000"/>
                <w:lang w:val="en-GB"/>
              </w:rPr>
              <w:t>No</w:t>
            </w:r>
          </w:p>
          <w:p w14:paraId="56BF3A45" w14:textId="45A34BCC" w:rsidR="007507A9" w:rsidRPr="007A4867" w:rsidRDefault="007507A9" w:rsidP="00CA1B7F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7A4867">
              <w:rPr>
                <w:rFonts w:ascii="Calibri" w:eastAsia="Times New Roman" w:hAnsi="Calibri" w:cs="Calibri"/>
                <w:color w:val="000000"/>
                <w:lang w:val="en-GB"/>
              </w:rPr>
              <w:t>Explain</w:t>
            </w:r>
          </w:p>
        </w:tc>
      </w:tr>
      <w:tr w:rsidR="007507A9" w:rsidRPr="007A4867" w14:paraId="60C9CBE0" w14:textId="77777777" w:rsidTr="00FE0B3B">
        <w:tc>
          <w:tcPr>
            <w:tcW w:w="5035" w:type="dxa"/>
            <w:vMerge w:val="restart"/>
            <w:shd w:val="clear" w:color="auto" w:fill="D9E2F3" w:themeFill="accent1" w:themeFillTint="33"/>
          </w:tcPr>
          <w:p w14:paraId="63532F19" w14:textId="5F133FB8" w:rsidR="007507A9" w:rsidRPr="00CA1B7F" w:rsidRDefault="007507A9" w:rsidP="00D25877">
            <w:pPr>
              <w:rPr>
                <w:b/>
                <w:lang w:val="en-GB"/>
              </w:rPr>
            </w:pPr>
            <w:r w:rsidRPr="00CA1B7F">
              <w:rPr>
                <w:b/>
                <w:lang w:val="en-GB"/>
              </w:rPr>
              <w:t>Has the solution been sustained on its own</w:t>
            </w:r>
            <w:r>
              <w:rPr>
                <w:b/>
                <w:lang w:val="en-GB"/>
              </w:rPr>
              <w:t>?</w:t>
            </w:r>
          </w:p>
        </w:tc>
        <w:tc>
          <w:tcPr>
            <w:tcW w:w="7650" w:type="dxa"/>
          </w:tcPr>
          <w:p w14:paraId="0942BFEE" w14:textId="77777777" w:rsidR="007507A9" w:rsidRPr="007A4867" w:rsidRDefault="007507A9" w:rsidP="00C64B44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7507A9" w:rsidRPr="007A4867" w14:paraId="09DB9B6D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74030C54" w14:textId="77777777" w:rsidR="007507A9" w:rsidRPr="007A4867" w:rsidRDefault="007507A9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33FCF1F9" w14:textId="63477567" w:rsidR="007507A9" w:rsidRPr="007A4867" w:rsidRDefault="00DC0CE0" w:rsidP="00C64B44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8842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A486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Yes</w:t>
            </w:r>
          </w:p>
        </w:tc>
      </w:tr>
      <w:tr w:rsidR="007507A9" w:rsidRPr="007A4867" w14:paraId="076AA4A9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48E66064" w14:textId="77777777" w:rsidR="007507A9" w:rsidRPr="007A4867" w:rsidRDefault="007507A9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490CB438" w14:textId="0A926613" w:rsidR="007507A9" w:rsidRPr="007A4867" w:rsidRDefault="00DC0CE0" w:rsidP="00C64B44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11682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A486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7507A9" w:rsidRPr="007A4867" w14:paraId="178A7536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213B927B" w14:textId="77777777" w:rsidR="007507A9" w:rsidRPr="007A4867" w:rsidRDefault="007507A9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056F3D2C" w14:textId="77777777" w:rsidR="007507A9" w:rsidRPr="007A4867" w:rsidRDefault="007507A9" w:rsidP="00C64B44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7A4867">
              <w:rPr>
                <w:rFonts w:ascii="Calibri" w:eastAsia="Times New Roman" w:hAnsi="Calibri" w:cs="Calibri"/>
                <w:color w:val="000000"/>
                <w:lang w:val="en-GB"/>
              </w:rPr>
              <w:t>Explain</w:t>
            </w:r>
          </w:p>
        </w:tc>
      </w:tr>
      <w:tr w:rsidR="007507A9" w:rsidRPr="007A4867" w14:paraId="1D1AD3EF" w14:textId="77777777" w:rsidTr="007507A9">
        <w:trPr>
          <w:trHeight w:val="377"/>
        </w:trPr>
        <w:tc>
          <w:tcPr>
            <w:tcW w:w="5035" w:type="dxa"/>
            <w:vMerge w:val="restart"/>
            <w:shd w:val="clear" w:color="auto" w:fill="D9E2F3" w:themeFill="accent1" w:themeFillTint="33"/>
          </w:tcPr>
          <w:p w14:paraId="35BF633F" w14:textId="77777777" w:rsidR="007507A9" w:rsidRPr="007A4867" w:rsidRDefault="007507A9" w:rsidP="008D295F">
            <w:pPr>
              <w:rPr>
                <w:lang w:val="en-GB"/>
              </w:rPr>
            </w:pPr>
            <w:r>
              <w:rPr>
                <w:b/>
                <w:lang w:val="en-GB"/>
              </w:rPr>
              <w:t>Target group</w:t>
            </w:r>
            <w:r w:rsidRPr="007A4867">
              <w:rPr>
                <w:lang w:val="en-GB"/>
              </w:rPr>
              <w:t>:</w:t>
            </w:r>
          </w:p>
        </w:tc>
        <w:tc>
          <w:tcPr>
            <w:tcW w:w="7650" w:type="dxa"/>
          </w:tcPr>
          <w:p w14:paraId="0A4F3E6F" w14:textId="0D6B4CC9" w:rsidR="007507A9" w:rsidRPr="007A4867" w:rsidRDefault="007507A9" w:rsidP="00BC248A">
            <w:pPr>
              <w:rPr>
                <w:rFonts w:ascii="Calibri" w:eastAsia="Times New Roman" w:hAnsi="Calibri" w:cs="Calibri"/>
                <w:color w:val="000000"/>
                <w:highlight w:val="yellow"/>
                <w:lang w:val="en-GB"/>
              </w:rPr>
            </w:pPr>
            <w:r>
              <w:rPr>
                <w:lang w:val="en-GB"/>
              </w:rPr>
              <w:t>Total n</w:t>
            </w:r>
            <w:r w:rsidRPr="007A4867">
              <w:rPr>
                <w:lang w:val="en-GB"/>
              </w:rPr>
              <w:t>umber</w:t>
            </w:r>
            <w:r>
              <w:rPr>
                <w:lang w:val="en-GB"/>
              </w:rPr>
              <w:t>:</w:t>
            </w:r>
          </w:p>
        </w:tc>
      </w:tr>
      <w:tr w:rsidR="007507A9" w:rsidRPr="007A4867" w14:paraId="68073F0C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11D8E652" w14:textId="77777777" w:rsidR="007507A9" w:rsidRPr="007A4867" w:rsidRDefault="007507A9" w:rsidP="00BC248A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49088C9D" w14:textId="77777777" w:rsidR="007507A9" w:rsidRPr="007A4867" w:rsidRDefault="007507A9" w:rsidP="00BC248A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7A4867">
              <w:rPr>
                <w:lang w:val="en-GB"/>
              </w:rPr>
              <w:t>Age range:</w:t>
            </w:r>
          </w:p>
        </w:tc>
      </w:tr>
      <w:tr w:rsidR="007507A9" w:rsidRPr="007A4867" w14:paraId="12258202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790A8B4B" w14:textId="77777777" w:rsidR="007507A9" w:rsidRPr="007A4867" w:rsidRDefault="007507A9" w:rsidP="00BC248A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248EB794" w14:textId="77777777" w:rsidR="007507A9" w:rsidRPr="007A4867" w:rsidRDefault="007507A9" w:rsidP="00CA1B7F">
            <w:pPr>
              <w:ind w:left="72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7A4867">
              <w:rPr>
                <w:lang w:val="en-GB"/>
              </w:rPr>
              <w:t>Number</w:t>
            </w:r>
            <w:r>
              <w:rPr>
                <w:lang w:val="en-GB"/>
              </w:rPr>
              <w:t xml:space="preserve"> </w:t>
            </w:r>
            <w:r w:rsidRPr="007A4867">
              <w:rPr>
                <w:lang w:val="en-GB"/>
              </w:rPr>
              <w:t>10 – 14</w:t>
            </w:r>
            <w:r>
              <w:rPr>
                <w:lang w:val="en-GB"/>
              </w:rPr>
              <w:t>:</w:t>
            </w:r>
            <w:r w:rsidRPr="007A4867">
              <w:rPr>
                <w:lang w:val="en-GB"/>
              </w:rPr>
              <w:t xml:space="preserve"> </w:t>
            </w:r>
          </w:p>
        </w:tc>
      </w:tr>
      <w:tr w:rsidR="007507A9" w:rsidRPr="007A4867" w14:paraId="4E505F01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43F94704" w14:textId="77777777" w:rsidR="007507A9" w:rsidRPr="007A4867" w:rsidRDefault="007507A9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4D263872" w14:textId="77777777" w:rsidR="007507A9" w:rsidRPr="007A4867" w:rsidRDefault="007507A9" w:rsidP="00CA1B7F">
            <w:pPr>
              <w:ind w:left="720"/>
              <w:rPr>
                <w:lang w:val="en-GB"/>
              </w:rPr>
            </w:pPr>
            <w:r>
              <w:rPr>
                <w:lang w:val="en-GB"/>
              </w:rPr>
              <w:t xml:space="preserve">Number </w:t>
            </w:r>
            <w:r w:rsidRPr="007A4867">
              <w:rPr>
                <w:lang w:val="en-GB"/>
              </w:rPr>
              <w:t>15 – 19</w:t>
            </w:r>
            <w:r>
              <w:rPr>
                <w:lang w:val="en-GB"/>
              </w:rPr>
              <w:t>:</w:t>
            </w:r>
            <w:r w:rsidRPr="007A4867">
              <w:rPr>
                <w:lang w:val="en-GB"/>
              </w:rPr>
              <w:t xml:space="preserve"> </w:t>
            </w:r>
          </w:p>
        </w:tc>
      </w:tr>
      <w:tr w:rsidR="007507A9" w:rsidRPr="007A4867" w14:paraId="717BB84B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7C599149" w14:textId="77777777" w:rsidR="007507A9" w:rsidRPr="007A4867" w:rsidRDefault="007507A9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13279B41" w14:textId="77777777" w:rsidR="007507A9" w:rsidRPr="007A4867" w:rsidRDefault="007507A9" w:rsidP="00CA1B7F">
            <w:pPr>
              <w:ind w:left="720"/>
              <w:rPr>
                <w:lang w:val="en-GB"/>
              </w:rPr>
            </w:pPr>
            <w:r>
              <w:rPr>
                <w:lang w:val="en-GB"/>
              </w:rPr>
              <w:t xml:space="preserve">Number </w:t>
            </w:r>
            <w:r w:rsidRPr="007A4867">
              <w:rPr>
                <w:lang w:val="en-GB"/>
              </w:rPr>
              <w:t>20 – 25</w:t>
            </w:r>
            <w:r>
              <w:rPr>
                <w:lang w:val="en-GB"/>
              </w:rPr>
              <w:t>:</w:t>
            </w:r>
            <w:r w:rsidRPr="007A4867">
              <w:rPr>
                <w:lang w:val="en-GB"/>
              </w:rPr>
              <w:t xml:space="preserve"> </w:t>
            </w:r>
          </w:p>
        </w:tc>
      </w:tr>
      <w:tr w:rsidR="007507A9" w:rsidRPr="007A4867" w14:paraId="4BA41EB4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325A117A" w14:textId="77777777" w:rsidR="007507A9" w:rsidRPr="007A4867" w:rsidRDefault="007507A9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445D5574" w14:textId="3F8B9CFE" w:rsidR="007507A9" w:rsidRPr="007A4867" w:rsidRDefault="007507A9" w:rsidP="008D295F">
            <w:pPr>
              <w:rPr>
                <w:lang w:val="en-GB"/>
              </w:rPr>
            </w:pPr>
            <w:r>
              <w:rPr>
                <w:lang w:val="en-GB"/>
              </w:rPr>
              <w:t>Sex:</w:t>
            </w:r>
          </w:p>
        </w:tc>
      </w:tr>
      <w:tr w:rsidR="007507A9" w:rsidRPr="007A4867" w14:paraId="79C2192A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723AB7E1" w14:textId="77777777" w:rsidR="007507A9" w:rsidRPr="007A4867" w:rsidRDefault="007507A9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51AD206F" w14:textId="77777777" w:rsidR="007507A9" w:rsidRPr="007A4867" w:rsidRDefault="007507A9" w:rsidP="00D25877">
            <w:pPr>
              <w:ind w:left="720"/>
              <w:rPr>
                <w:lang w:val="en-GB"/>
              </w:rPr>
            </w:pPr>
            <w:r w:rsidRPr="007A4867">
              <w:rPr>
                <w:lang w:val="en-GB"/>
              </w:rPr>
              <w:t>Number female:</w:t>
            </w:r>
          </w:p>
        </w:tc>
      </w:tr>
      <w:tr w:rsidR="007507A9" w:rsidRPr="007A4867" w14:paraId="07AFD00E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264C4E1B" w14:textId="77777777" w:rsidR="007507A9" w:rsidRPr="007A4867" w:rsidRDefault="007507A9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585D205F" w14:textId="77777777" w:rsidR="007507A9" w:rsidRPr="007A4867" w:rsidRDefault="007507A9" w:rsidP="00D25877">
            <w:pPr>
              <w:ind w:left="720"/>
              <w:rPr>
                <w:lang w:val="en-GB"/>
              </w:rPr>
            </w:pPr>
            <w:r w:rsidRPr="007A4867">
              <w:rPr>
                <w:lang w:val="en-GB"/>
              </w:rPr>
              <w:t>Number male:</w:t>
            </w:r>
          </w:p>
        </w:tc>
      </w:tr>
      <w:tr w:rsidR="007507A9" w:rsidRPr="007A4867" w14:paraId="327F90E8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7ECD6001" w14:textId="77777777" w:rsidR="007507A9" w:rsidRPr="007A4867" w:rsidRDefault="007507A9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27E90C0A" w14:textId="77777777" w:rsidR="007507A9" w:rsidRPr="007A4867" w:rsidRDefault="007507A9" w:rsidP="00D25877">
            <w:pPr>
              <w:ind w:left="720"/>
              <w:rPr>
                <w:lang w:val="en-GB"/>
              </w:rPr>
            </w:pPr>
            <w:r w:rsidRPr="007A4867">
              <w:rPr>
                <w:lang w:val="en-GB"/>
              </w:rPr>
              <w:t>Number other:</w:t>
            </w:r>
          </w:p>
        </w:tc>
      </w:tr>
      <w:tr w:rsidR="007507A9" w:rsidRPr="007A4867" w14:paraId="0DB46C04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62E6F3BD" w14:textId="77777777" w:rsidR="007507A9" w:rsidRPr="007A4867" w:rsidRDefault="007507A9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5121833C" w14:textId="77777777" w:rsidR="007507A9" w:rsidRPr="007A4867" w:rsidRDefault="007507A9" w:rsidP="008D295F">
            <w:pPr>
              <w:rPr>
                <w:lang w:val="en-GB"/>
              </w:rPr>
            </w:pPr>
            <w:r w:rsidRPr="007A4867">
              <w:rPr>
                <w:lang w:val="en-GB"/>
              </w:rPr>
              <w:t>Location:</w:t>
            </w:r>
          </w:p>
        </w:tc>
      </w:tr>
      <w:tr w:rsidR="007507A9" w:rsidRPr="007A4867" w14:paraId="720CC5AF" w14:textId="77777777" w:rsidTr="00FE0B3B">
        <w:tc>
          <w:tcPr>
            <w:tcW w:w="5035" w:type="dxa"/>
            <w:vMerge/>
            <w:shd w:val="clear" w:color="auto" w:fill="D9E2F3" w:themeFill="accent1" w:themeFillTint="33"/>
          </w:tcPr>
          <w:p w14:paraId="5DA09969" w14:textId="77777777" w:rsidR="007507A9" w:rsidRPr="007A4867" w:rsidRDefault="007507A9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752A47AE" w14:textId="77777777" w:rsidR="007507A9" w:rsidRPr="007A4867" w:rsidRDefault="007507A9" w:rsidP="00D25877">
            <w:pPr>
              <w:ind w:left="720"/>
              <w:rPr>
                <w:lang w:val="en-GB"/>
              </w:rPr>
            </w:pPr>
            <w:r w:rsidRPr="007A4867">
              <w:rPr>
                <w:lang w:val="en-GB"/>
              </w:rPr>
              <w:t>Description:</w:t>
            </w:r>
          </w:p>
        </w:tc>
      </w:tr>
      <w:tr w:rsidR="00FE0B3B" w:rsidRPr="007A4867" w14:paraId="42D2836F" w14:textId="77777777" w:rsidTr="00FE0B3B">
        <w:tc>
          <w:tcPr>
            <w:tcW w:w="5035" w:type="dxa"/>
            <w:shd w:val="clear" w:color="auto" w:fill="D9E2F3" w:themeFill="accent1" w:themeFillTint="33"/>
          </w:tcPr>
          <w:p w14:paraId="6F08C4EE" w14:textId="77777777" w:rsidR="00FE0B3B" w:rsidRPr="007A4867" w:rsidRDefault="00FE0B3B" w:rsidP="008D295F">
            <w:pPr>
              <w:rPr>
                <w:lang w:val="en-GB"/>
              </w:rPr>
            </w:pPr>
            <w:r w:rsidRPr="007A4867">
              <w:rPr>
                <w:b/>
                <w:lang w:val="en-GB"/>
              </w:rPr>
              <w:t>Cost of project</w:t>
            </w:r>
            <w:r w:rsidRPr="007A4867">
              <w:rPr>
                <w:lang w:val="en-GB"/>
              </w:rPr>
              <w:t xml:space="preserve"> (annual and/or unit cost/beneficiary</w:t>
            </w:r>
            <w:r>
              <w:rPr>
                <w:lang w:val="en-GB"/>
              </w:rPr>
              <w:t>, if available</w:t>
            </w:r>
            <w:r w:rsidRPr="007A4867">
              <w:rPr>
                <w:lang w:val="en-GB"/>
              </w:rPr>
              <w:t>):</w:t>
            </w:r>
          </w:p>
          <w:p w14:paraId="3E77D021" w14:textId="77777777" w:rsidR="00FE0B3B" w:rsidRPr="007A4867" w:rsidRDefault="00FE0B3B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15784A99" w14:textId="77777777" w:rsidR="00FE0B3B" w:rsidRPr="007A4867" w:rsidRDefault="00FE0B3B" w:rsidP="00D25877">
            <w:pPr>
              <w:ind w:left="720"/>
              <w:rPr>
                <w:lang w:val="en-GB"/>
              </w:rPr>
            </w:pPr>
          </w:p>
        </w:tc>
      </w:tr>
      <w:tr w:rsidR="007507A9" w:rsidRPr="007A4867" w14:paraId="34C13F75" w14:textId="77777777" w:rsidTr="0050564F">
        <w:trPr>
          <w:trHeight w:val="3564"/>
        </w:trPr>
        <w:tc>
          <w:tcPr>
            <w:tcW w:w="5035" w:type="dxa"/>
            <w:shd w:val="clear" w:color="auto" w:fill="D9E2F3" w:themeFill="accent1" w:themeFillTint="33"/>
          </w:tcPr>
          <w:p w14:paraId="2109077A" w14:textId="77777777" w:rsidR="007507A9" w:rsidRPr="007A4867" w:rsidRDefault="007507A9" w:rsidP="008D295F">
            <w:pPr>
              <w:rPr>
                <w:b/>
                <w:lang w:val="en-GB"/>
              </w:rPr>
            </w:pPr>
            <w:r w:rsidRPr="007A4867">
              <w:rPr>
                <w:b/>
                <w:lang w:val="en-GB"/>
              </w:rPr>
              <w:t>Evaluation</w:t>
            </w:r>
          </w:p>
          <w:p w14:paraId="7270981A" w14:textId="77777777" w:rsidR="007507A9" w:rsidRPr="007A4867" w:rsidRDefault="007507A9" w:rsidP="008D295F">
            <w:pPr>
              <w:rPr>
                <w:lang w:val="en-GB"/>
              </w:rPr>
            </w:pPr>
            <w:r w:rsidRPr="007A4867">
              <w:rPr>
                <w:lang w:val="en-GB"/>
              </w:rPr>
              <w:t>Was there an independent assessment or evaluation done such as:</w:t>
            </w:r>
          </w:p>
          <w:p w14:paraId="648813E8" w14:textId="1843AC2C" w:rsidR="007507A9" w:rsidRPr="007A4867" w:rsidRDefault="007507A9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7B811E83" w14:textId="77777777" w:rsidR="007507A9" w:rsidRPr="007A4867" w:rsidRDefault="007507A9" w:rsidP="008D295F">
            <w:pPr>
              <w:rPr>
                <w:lang w:val="en-GB"/>
              </w:rPr>
            </w:pPr>
          </w:p>
          <w:p w14:paraId="6898D490" w14:textId="3CC1DAA9" w:rsidR="007507A9" w:rsidRDefault="00DC0CE0" w:rsidP="007507A9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-10176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507A9">
              <w:rPr>
                <w:rFonts w:ascii="Calibri" w:eastAsia="Times New Roman" w:hAnsi="Calibri" w:cs="Calibri"/>
                <w:color w:val="000000"/>
                <w:lang w:val="en-GB"/>
              </w:rPr>
              <w:t xml:space="preserve"> Reported by a sector-wide recognized organization, knowledge expert, think tank, etc.</w:t>
            </w:r>
          </w:p>
          <w:p w14:paraId="5957206C" w14:textId="70D2A1DA" w:rsidR="007507A9" w:rsidRDefault="00DC0CE0" w:rsidP="007507A9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-17453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507A9">
              <w:rPr>
                <w:rFonts w:ascii="Calibri" w:eastAsia="Times New Roman" w:hAnsi="Calibri" w:cs="Calibri"/>
                <w:color w:val="000000"/>
                <w:lang w:val="en-GB"/>
              </w:rPr>
              <w:t xml:space="preserve"> Project evaluation </w:t>
            </w:r>
          </w:p>
          <w:p w14:paraId="5404C61F" w14:textId="7EE1CFCA" w:rsidR="007507A9" w:rsidRDefault="00DC0CE0" w:rsidP="007507A9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1151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507A9">
              <w:rPr>
                <w:rFonts w:ascii="Calibri" w:eastAsia="Times New Roman" w:hAnsi="Calibri" w:cs="Calibri"/>
                <w:color w:val="000000"/>
                <w:lang w:val="en-GB"/>
              </w:rPr>
              <w:t xml:space="preserve"> Received a recognized award</w:t>
            </w:r>
          </w:p>
          <w:p w14:paraId="0A2E8DC1" w14:textId="1192B2F5" w:rsidR="007507A9" w:rsidRDefault="00DC0CE0" w:rsidP="00115F0D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-18991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507A9">
              <w:rPr>
                <w:rFonts w:ascii="Calibri" w:eastAsia="Times New Roman" w:hAnsi="Calibri" w:cs="Calibri"/>
                <w:color w:val="000000"/>
                <w:lang w:val="en-GB"/>
              </w:rPr>
              <w:t xml:space="preserve"> Quoted in academic research as a promising solution</w:t>
            </w:r>
          </w:p>
          <w:p w14:paraId="0FAD58C6" w14:textId="15B87ED9" w:rsidR="007507A9" w:rsidRDefault="00DC0CE0" w:rsidP="00115F0D">
            <w:pPr>
              <w:rPr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187619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 w:rsidRPr="007A486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Other (specify)</w:t>
            </w:r>
            <w:r w:rsidR="007507A9" w:rsidRPr="007A4867">
              <w:rPr>
                <w:lang w:val="en-GB"/>
              </w:rPr>
              <w:t xml:space="preserve"> </w:t>
            </w:r>
          </w:p>
          <w:p w14:paraId="173DD2EB" w14:textId="77777777" w:rsidR="007507A9" w:rsidRDefault="007507A9" w:rsidP="00115F0D">
            <w:pPr>
              <w:rPr>
                <w:lang w:val="en-GB"/>
              </w:rPr>
            </w:pPr>
          </w:p>
          <w:p w14:paraId="08336772" w14:textId="31A195EF" w:rsidR="007507A9" w:rsidRPr="007A4867" w:rsidRDefault="007507A9" w:rsidP="00115F0D">
            <w:pPr>
              <w:rPr>
                <w:lang w:val="en-GB"/>
              </w:rPr>
            </w:pPr>
            <w:r w:rsidRPr="007A4867">
              <w:rPr>
                <w:lang w:val="en-GB"/>
              </w:rPr>
              <w:t>Please provide links or upload documents</w:t>
            </w:r>
            <w:r>
              <w:rPr>
                <w:lang w:val="en-GB"/>
              </w:rPr>
              <w:t>:</w:t>
            </w:r>
          </w:p>
          <w:p w14:paraId="1D572F60" w14:textId="30FACB05" w:rsidR="007507A9" w:rsidRPr="007A4867" w:rsidRDefault="007507A9" w:rsidP="00115F0D">
            <w:pPr>
              <w:rPr>
                <w:lang w:val="en-GB"/>
              </w:rPr>
            </w:pPr>
          </w:p>
        </w:tc>
      </w:tr>
      <w:tr w:rsidR="00FE0B3B" w:rsidRPr="007A4867" w14:paraId="5704C173" w14:textId="77777777" w:rsidTr="00FE0B3B">
        <w:tc>
          <w:tcPr>
            <w:tcW w:w="5035" w:type="dxa"/>
            <w:shd w:val="clear" w:color="auto" w:fill="D9E2F3" w:themeFill="accent1" w:themeFillTint="33"/>
          </w:tcPr>
          <w:p w14:paraId="47A395DE" w14:textId="77777777" w:rsidR="00FE0B3B" w:rsidRPr="007A4867" w:rsidRDefault="00FE0B3B" w:rsidP="008D295F">
            <w:pPr>
              <w:rPr>
                <w:lang w:val="en-GB"/>
              </w:rPr>
            </w:pPr>
            <w:r w:rsidRPr="007A4867">
              <w:rPr>
                <w:b/>
                <w:lang w:val="en-GB"/>
              </w:rPr>
              <w:t>Cost of project</w:t>
            </w:r>
            <w:r w:rsidRPr="007A4867">
              <w:rPr>
                <w:lang w:val="en-GB"/>
              </w:rPr>
              <w:t xml:space="preserve"> (annual and/or unit cost/beneficiary</w:t>
            </w:r>
            <w:r>
              <w:rPr>
                <w:lang w:val="en-GB"/>
              </w:rPr>
              <w:t>, if available</w:t>
            </w:r>
            <w:r w:rsidRPr="007A4867">
              <w:rPr>
                <w:lang w:val="en-GB"/>
              </w:rPr>
              <w:t>):</w:t>
            </w:r>
          </w:p>
          <w:p w14:paraId="69B93FA3" w14:textId="77777777" w:rsidR="00FE0B3B" w:rsidRPr="007A4867" w:rsidRDefault="00FE0B3B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47F682CD" w14:textId="77777777" w:rsidR="00FE0B3B" w:rsidRPr="00115F0D" w:rsidRDefault="00FE0B3B" w:rsidP="00115F0D">
            <w:pPr>
              <w:rPr>
                <w:lang w:val="en-GB"/>
              </w:rPr>
            </w:pPr>
          </w:p>
        </w:tc>
      </w:tr>
      <w:tr w:rsidR="007507A9" w:rsidRPr="007A4867" w14:paraId="7EFBB721" w14:textId="77777777" w:rsidTr="00D72A25">
        <w:trPr>
          <w:trHeight w:val="1824"/>
        </w:trPr>
        <w:tc>
          <w:tcPr>
            <w:tcW w:w="5035" w:type="dxa"/>
            <w:shd w:val="clear" w:color="auto" w:fill="D9E2F3" w:themeFill="accent1" w:themeFillTint="33"/>
          </w:tcPr>
          <w:p w14:paraId="2A7D2CC3" w14:textId="77777777" w:rsidR="007507A9" w:rsidRPr="007A4867" w:rsidRDefault="007507A9" w:rsidP="00CE7D8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7A4867">
              <w:rPr>
                <w:b/>
                <w:lang w:val="en-GB"/>
              </w:rPr>
              <w:t>tories</w:t>
            </w:r>
            <w:r>
              <w:rPr>
                <w:b/>
                <w:lang w:val="en-GB"/>
              </w:rPr>
              <w:t>, interviews, articles, blog posts</w:t>
            </w:r>
            <w:r w:rsidRPr="007A4867">
              <w:rPr>
                <w:b/>
                <w:lang w:val="en-GB"/>
              </w:rPr>
              <w:t>?</w:t>
            </w:r>
          </w:p>
          <w:p w14:paraId="1C0EF803" w14:textId="77777777" w:rsidR="007507A9" w:rsidRPr="007A4867" w:rsidRDefault="007507A9" w:rsidP="00CA1B7F">
            <w:pPr>
              <w:rPr>
                <w:b/>
                <w:lang w:val="en-GB"/>
              </w:rPr>
            </w:pPr>
          </w:p>
        </w:tc>
        <w:tc>
          <w:tcPr>
            <w:tcW w:w="7650" w:type="dxa"/>
          </w:tcPr>
          <w:p w14:paraId="4A9539E8" w14:textId="77777777" w:rsidR="007507A9" w:rsidRPr="007A4867" w:rsidRDefault="00DC0CE0" w:rsidP="008D295F">
            <w:pPr>
              <w:rPr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-165451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>
              <w:rPr>
                <w:lang w:val="en-GB"/>
              </w:rPr>
              <w:t xml:space="preserve"> Yes</w:t>
            </w:r>
          </w:p>
          <w:p w14:paraId="59DB651A" w14:textId="77777777" w:rsidR="007507A9" w:rsidRPr="007A4867" w:rsidRDefault="00DC0CE0" w:rsidP="008D295F">
            <w:pPr>
              <w:rPr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GB"/>
                </w:rPr>
                <w:id w:val="-129174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A9">
                  <w:rPr>
                    <w:rFonts w:ascii="MS Gothic" w:eastAsia="MS Gothic" w:hAnsi="MS Gothic" w:cs="Calibri" w:hint="eastAsia"/>
                    <w:color w:val="000000"/>
                    <w:lang w:val="en-GB"/>
                  </w:rPr>
                  <w:t>☐</w:t>
                </w:r>
              </w:sdtContent>
            </w:sdt>
            <w:r w:rsidR="007507A9">
              <w:rPr>
                <w:lang w:val="en-GB"/>
              </w:rPr>
              <w:t xml:space="preserve"> No</w:t>
            </w:r>
          </w:p>
          <w:p w14:paraId="054D3BCC" w14:textId="5F91575E" w:rsidR="007507A9" w:rsidRPr="007A4867" w:rsidRDefault="007507A9" w:rsidP="008D295F">
            <w:pPr>
              <w:rPr>
                <w:lang w:val="en-GB"/>
              </w:rPr>
            </w:pPr>
            <w:r>
              <w:rPr>
                <w:lang w:val="en-GB"/>
              </w:rPr>
              <w:t>Please provide links</w:t>
            </w:r>
          </w:p>
        </w:tc>
      </w:tr>
      <w:tr w:rsidR="00FE0B3B" w:rsidRPr="007A4867" w14:paraId="23F36785" w14:textId="77777777" w:rsidTr="00FE0B3B">
        <w:tc>
          <w:tcPr>
            <w:tcW w:w="5035" w:type="dxa"/>
            <w:shd w:val="clear" w:color="auto" w:fill="D9E2F3" w:themeFill="accent1" w:themeFillTint="33"/>
          </w:tcPr>
          <w:p w14:paraId="0F0CDF91" w14:textId="77777777" w:rsidR="00FE0B3B" w:rsidRPr="007A4867" w:rsidRDefault="00FE0B3B" w:rsidP="008D295F">
            <w:pPr>
              <w:rPr>
                <w:b/>
                <w:lang w:val="en-GB"/>
              </w:rPr>
            </w:pPr>
            <w:r w:rsidRPr="007A4867">
              <w:rPr>
                <w:b/>
                <w:lang w:val="en-GB"/>
              </w:rPr>
              <w:t>Contact person for more information or in-depth interview:</w:t>
            </w:r>
          </w:p>
          <w:p w14:paraId="7BE96BC1" w14:textId="77777777" w:rsidR="00FE0B3B" w:rsidRPr="007A4867" w:rsidRDefault="00FE0B3B" w:rsidP="008D295F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44D7C027" w14:textId="77777777" w:rsidR="00FE0B3B" w:rsidRPr="007A4867" w:rsidRDefault="00FE0B3B" w:rsidP="008D295F">
            <w:pPr>
              <w:rPr>
                <w:lang w:val="en-GB"/>
              </w:rPr>
            </w:pPr>
          </w:p>
        </w:tc>
      </w:tr>
    </w:tbl>
    <w:p w14:paraId="43DA356C" w14:textId="19014812" w:rsidR="00EB5F7E" w:rsidRPr="007A4867" w:rsidRDefault="00EB5F7E" w:rsidP="008D5487">
      <w:pPr>
        <w:rPr>
          <w:lang w:val="en-GB"/>
        </w:rPr>
      </w:pPr>
    </w:p>
    <w:sectPr w:rsidR="00EB5F7E" w:rsidRPr="007A4867" w:rsidSect="008D295F">
      <w:headerReference w:type="default" r:id="rId10"/>
      <w:footerReference w:type="even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0A810" w14:textId="77777777" w:rsidR="00DC0CE0" w:rsidRDefault="00DC0CE0" w:rsidP="003D0EB1">
      <w:r>
        <w:separator/>
      </w:r>
    </w:p>
  </w:endnote>
  <w:endnote w:type="continuationSeparator" w:id="0">
    <w:p w14:paraId="05C25DCD" w14:textId="77777777" w:rsidR="00DC0CE0" w:rsidRDefault="00DC0CE0" w:rsidP="003D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561405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15AF7A" w14:textId="77777777" w:rsidR="003D0EB1" w:rsidRDefault="003D0EB1" w:rsidP="00734E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F9A487" w14:textId="77777777" w:rsidR="003D0EB1" w:rsidRDefault="003D0EB1" w:rsidP="003D0E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98801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E2078E" w14:textId="54FB1C2A" w:rsidR="003D0EB1" w:rsidRDefault="003D0EB1" w:rsidP="00734E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52B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4889A9" w14:textId="77777777" w:rsidR="003D0EB1" w:rsidRDefault="003D0EB1" w:rsidP="003D0E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34CF6" w14:textId="77777777" w:rsidR="00DC0CE0" w:rsidRDefault="00DC0CE0" w:rsidP="003D0EB1">
      <w:r>
        <w:separator/>
      </w:r>
    </w:p>
  </w:footnote>
  <w:footnote w:type="continuationSeparator" w:id="0">
    <w:p w14:paraId="3E89FB84" w14:textId="77777777" w:rsidR="00DC0CE0" w:rsidRDefault="00DC0CE0" w:rsidP="003D0E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4CD8" w14:textId="62C3A12C" w:rsidR="00384394" w:rsidRDefault="00384394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150"/>
    <w:multiLevelType w:val="hybridMultilevel"/>
    <w:tmpl w:val="265E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65B"/>
    <w:multiLevelType w:val="hybridMultilevel"/>
    <w:tmpl w:val="184C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1AC7"/>
    <w:multiLevelType w:val="hybridMultilevel"/>
    <w:tmpl w:val="DD06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30C10"/>
    <w:multiLevelType w:val="hybridMultilevel"/>
    <w:tmpl w:val="346E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12CA"/>
    <w:multiLevelType w:val="hybridMultilevel"/>
    <w:tmpl w:val="F7B6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00050"/>
    <w:multiLevelType w:val="hybridMultilevel"/>
    <w:tmpl w:val="EA5E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00251"/>
    <w:multiLevelType w:val="hybridMultilevel"/>
    <w:tmpl w:val="8BB8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38A0"/>
    <w:multiLevelType w:val="hybridMultilevel"/>
    <w:tmpl w:val="0E34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F464D"/>
    <w:multiLevelType w:val="hybridMultilevel"/>
    <w:tmpl w:val="83C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7"/>
    <w:rsid w:val="00003F0E"/>
    <w:rsid w:val="00043131"/>
    <w:rsid w:val="000435D7"/>
    <w:rsid w:val="00056C9F"/>
    <w:rsid w:val="000752B0"/>
    <w:rsid w:val="0008503A"/>
    <w:rsid w:val="00087CB7"/>
    <w:rsid w:val="000B6A4F"/>
    <w:rsid w:val="000F55E7"/>
    <w:rsid w:val="00115F0D"/>
    <w:rsid w:val="00137596"/>
    <w:rsid w:val="00147662"/>
    <w:rsid w:val="00151FC3"/>
    <w:rsid w:val="0016307F"/>
    <w:rsid w:val="00180AAD"/>
    <w:rsid w:val="001955E5"/>
    <w:rsid w:val="00197FEA"/>
    <w:rsid w:val="001B23C9"/>
    <w:rsid w:val="001E1CAE"/>
    <w:rsid w:val="0022036C"/>
    <w:rsid w:val="00255CC5"/>
    <w:rsid w:val="002A0EDB"/>
    <w:rsid w:val="002E5D46"/>
    <w:rsid w:val="003214E1"/>
    <w:rsid w:val="0033682B"/>
    <w:rsid w:val="00343765"/>
    <w:rsid w:val="00384394"/>
    <w:rsid w:val="003C23E9"/>
    <w:rsid w:val="003D0EB1"/>
    <w:rsid w:val="003E6C7C"/>
    <w:rsid w:val="00406D9B"/>
    <w:rsid w:val="004106E7"/>
    <w:rsid w:val="00440178"/>
    <w:rsid w:val="004719E7"/>
    <w:rsid w:val="00473151"/>
    <w:rsid w:val="004801FF"/>
    <w:rsid w:val="004A1C18"/>
    <w:rsid w:val="005123CD"/>
    <w:rsid w:val="00517E15"/>
    <w:rsid w:val="00542DA9"/>
    <w:rsid w:val="0057079C"/>
    <w:rsid w:val="00596975"/>
    <w:rsid w:val="005B35BD"/>
    <w:rsid w:val="006323E6"/>
    <w:rsid w:val="00633DDC"/>
    <w:rsid w:val="00665C4A"/>
    <w:rsid w:val="00672F15"/>
    <w:rsid w:val="006903F4"/>
    <w:rsid w:val="006A74F3"/>
    <w:rsid w:val="006B57A7"/>
    <w:rsid w:val="007238BE"/>
    <w:rsid w:val="007507A9"/>
    <w:rsid w:val="00752019"/>
    <w:rsid w:val="007A1686"/>
    <w:rsid w:val="007A4867"/>
    <w:rsid w:val="007F7934"/>
    <w:rsid w:val="00846185"/>
    <w:rsid w:val="00873FD7"/>
    <w:rsid w:val="0088086B"/>
    <w:rsid w:val="008A44C9"/>
    <w:rsid w:val="008C120E"/>
    <w:rsid w:val="008D06EC"/>
    <w:rsid w:val="008D295F"/>
    <w:rsid w:val="008D29B7"/>
    <w:rsid w:val="008D4C93"/>
    <w:rsid w:val="008D5487"/>
    <w:rsid w:val="008E3E9A"/>
    <w:rsid w:val="009031C4"/>
    <w:rsid w:val="00917389"/>
    <w:rsid w:val="00922299"/>
    <w:rsid w:val="009425B1"/>
    <w:rsid w:val="00950D47"/>
    <w:rsid w:val="00986D65"/>
    <w:rsid w:val="00A35318"/>
    <w:rsid w:val="00A950C2"/>
    <w:rsid w:val="00AB4D1D"/>
    <w:rsid w:val="00B11546"/>
    <w:rsid w:val="00B422C2"/>
    <w:rsid w:val="00B62E81"/>
    <w:rsid w:val="00BC248A"/>
    <w:rsid w:val="00C10C9C"/>
    <w:rsid w:val="00C25B7F"/>
    <w:rsid w:val="00C64B44"/>
    <w:rsid w:val="00CA1B7F"/>
    <w:rsid w:val="00CA7C2A"/>
    <w:rsid w:val="00CC1ACB"/>
    <w:rsid w:val="00CE7D8F"/>
    <w:rsid w:val="00CF75CF"/>
    <w:rsid w:val="00D25877"/>
    <w:rsid w:val="00D46FEF"/>
    <w:rsid w:val="00D83718"/>
    <w:rsid w:val="00DA76D2"/>
    <w:rsid w:val="00DC0CE0"/>
    <w:rsid w:val="00DC6F3C"/>
    <w:rsid w:val="00DE6547"/>
    <w:rsid w:val="00DF4B0B"/>
    <w:rsid w:val="00E44B54"/>
    <w:rsid w:val="00E570F6"/>
    <w:rsid w:val="00E62598"/>
    <w:rsid w:val="00E91E2C"/>
    <w:rsid w:val="00E94169"/>
    <w:rsid w:val="00EB5F7E"/>
    <w:rsid w:val="00ED7754"/>
    <w:rsid w:val="00EF5AA8"/>
    <w:rsid w:val="00F117D9"/>
    <w:rsid w:val="00F21BD3"/>
    <w:rsid w:val="00F23C6B"/>
    <w:rsid w:val="00F26371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6087"/>
  <w15:chartTrackingRefBased/>
  <w15:docId w15:val="{E751FB30-67E6-1B48-990D-17C7063B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87"/>
    <w:pPr>
      <w:ind w:left="720"/>
      <w:contextualSpacing/>
    </w:pPr>
  </w:style>
  <w:style w:type="table" w:styleId="TableGrid">
    <w:name w:val="Table Grid"/>
    <w:basedOn w:val="TableNormal"/>
    <w:uiPriority w:val="39"/>
    <w:rsid w:val="0084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5F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F7E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D0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B1"/>
  </w:style>
  <w:style w:type="character" w:styleId="PageNumber">
    <w:name w:val="page number"/>
    <w:basedOn w:val="DefaultParagraphFont"/>
    <w:uiPriority w:val="99"/>
    <w:semiHidden/>
    <w:unhideWhenUsed/>
    <w:rsid w:val="003D0EB1"/>
  </w:style>
  <w:style w:type="character" w:styleId="CommentReference">
    <w:name w:val="annotation reference"/>
    <w:basedOn w:val="DefaultParagraphFont"/>
    <w:uiPriority w:val="99"/>
    <w:semiHidden/>
    <w:unhideWhenUsed/>
    <w:rsid w:val="00917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38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3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8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3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46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4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82B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CA1B7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hsahatqia@unicef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E486-F7BA-CC44-8702-AA25691E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3264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2018-04-11T16:00:00Z</cp:lastPrinted>
  <dcterms:created xsi:type="dcterms:W3CDTF">2018-05-30T09:08:00Z</dcterms:created>
  <dcterms:modified xsi:type="dcterms:W3CDTF">2018-05-30T09:08:00Z</dcterms:modified>
</cp:coreProperties>
</file>