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D" w:rsidRPr="00164A1D" w:rsidRDefault="004F6BFF" w:rsidP="00824A90">
      <w:pPr>
        <w:rPr>
          <w:noProof/>
          <w:lang w:val="fr-CH" w:eastAsia="fr-CH"/>
        </w:rPr>
      </w:pPr>
      <w:r>
        <w:rPr>
          <w:noProof/>
          <w:lang w:val="fr-CH" w:eastAsia="fr-CH"/>
        </w:rPr>
        <w:t>Nembo za</w:t>
      </w:r>
      <w:r w:rsidR="00164A1D" w:rsidRPr="00164A1D">
        <w:rPr>
          <w:noProof/>
          <w:lang w:val="fr-CH" w:eastAsia="fr-CH"/>
        </w:rPr>
        <w:t xml:space="preserve"> IDA </w:t>
      </w:r>
      <w:r>
        <w:rPr>
          <w:noProof/>
          <w:lang w:val="fr-CH" w:eastAsia="fr-CH"/>
        </w:rPr>
        <w:t>na</w:t>
      </w:r>
      <w:r w:rsidR="00164A1D" w:rsidRPr="00164A1D">
        <w:rPr>
          <w:noProof/>
          <w:lang w:val="fr-CH" w:eastAsia="fr-CH"/>
        </w:rPr>
        <w:t xml:space="preserve"> IDDC</w:t>
      </w:r>
    </w:p>
    <w:p w:rsidR="00164A1D" w:rsidRPr="00164A1D" w:rsidRDefault="00164A1D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</w:p>
    <w:p w:rsidR="00F167BA" w:rsidRPr="00164A1D" w:rsidRDefault="00F167BA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Hakuna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chochote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kwaajili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yetu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pasipo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sisi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wenyewe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F167BA">
        <w:rPr>
          <w:rFonts w:asciiTheme="minorHAnsi" w:eastAsia="Times New Roman" w:hAnsiTheme="minorHAnsi"/>
          <w:b/>
          <w:lang w:val="en-US"/>
        </w:rPr>
        <w:t>kuelekea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="004F6BFF">
        <w:rPr>
          <w:rFonts w:asciiTheme="minorHAnsi" w:eastAsia="Times New Roman" w:hAnsiTheme="minorHAnsi"/>
          <w:b/>
          <w:i/>
          <w:lang w:val="en-US"/>
        </w:rPr>
        <w:t>kutomwacha</w:t>
      </w:r>
      <w:proofErr w:type="spellEnd"/>
      <w:r w:rsidR="004F6BFF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="004F6BFF">
        <w:rPr>
          <w:rFonts w:asciiTheme="minorHAnsi" w:eastAsia="Times New Roman" w:hAnsiTheme="minorHAnsi"/>
          <w:b/>
          <w:i/>
          <w:lang w:val="en-US"/>
        </w:rPr>
        <w:t>yeyote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nyuma</w:t>
      </w:r>
      <w:proofErr w:type="spellEnd"/>
      <w:r w:rsidR="004F6BFF">
        <w:rPr>
          <w:rFonts w:asciiTheme="minorHAnsi" w:eastAsia="Times New Roman" w:hAnsiTheme="minorHAnsi"/>
          <w:b/>
          <w:i/>
          <w:lang w:val="en-US"/>
        </w:rPr>
        <w:t>!</w:t>
      </w:r>
    </w:p>
    <w:p w:rsidR="00F167BA" w:rsidRDefault="00F167BA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E46FD9" w:rsidRDefault="00E46FD9" w:rsidP="00E46FD9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Lengo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letu</w:t>
      </w:r>
      <w:proofErr w:type="spellEnd"/>
    </w:p>
    <w:p w:rsidR="00F167BA" w:rsidRPr="00164A1D" w:rsidRDefault="00F167BA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Mkataba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lang w:val="en-US"/>
        </w:rPr>
        <w:t>wa</w:t>
      </w:r>
      <w:proofErr w:type="spellEnd"/>
      <w:proofErr w:type="gram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Haki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za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Watu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wenye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Ulemavu</w:t>
      </w:r>
      <w:proofErr w:type="spellEnd"/>
      <w:r>
        <w:rPr>
          <w:rFonts w:asciiTheme="minorHAnsi" w:eastAsia="Times New Roman" w:hAnsiTheme="minorHAnsi"/>
          <w:lang w:val="en-US"/>
        </w:rPr>
        <w:t xml:space="preserve"> (CRPD) </w:t>
      </w:r>
      <w:proofErr w:type="spellStart"/>
      <w:r>
        <w:rPr>
          <w:rFonts w:asciiTheme="minorHAnsi" w:eastAsia="Times New Roman" w:hAnsiTheme="minorHAnsi"/>
          <w:lang w:val="en-US"/>
        </w:rPr>
        <w:t>unaweka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wajibu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kuhakikisha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upatikanaji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kamili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haki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zote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za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binadamu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kwa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watu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wote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wenye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ulemavu</w:t>
      </w:r>
      <w:proofErr w:type="spellEnd"/>
      <w:r>
        <w:rPr>
          <w:rFonts w:asciiTheme="minorHAnsi" w:eastAsia="Times New Roman" w:hAnsiTheme="minorHAnsi"/>
          <w:lang w:val="en-US"/>
        </w:rPr>
        <w:t xml:space="preserve">. </w:t>
      </w:r>
      <w:proofErr w:type="spellStart"/>
      <w:r>
        <w:rPr>
          <w:rFonts w:asciiTheme="minorHAnsi" w:eastAsia="Times New Roman" w:hAnsiTheme="minorHAnsi"/>
          <w:lang w:val="en-US"/>
        </w:rPr>
        <w:t>Hata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hivyo</w:t>
      </w:r>
      <w:proofErr w:type="spellEnd"/>
      <w:r>
        <w:rPr>
          <w:rFonts w:asciiTheme="minorHAnsi" w:eastAsia="Times New Roman" w:hAnsiTheme="minorHAnsi"/>
          <w:lang w:val="en-US"/>
        </w:rPr>
        <w:t xml:space="preserve">, </w:t>
      </w:r>
      <w:proofErr w:type="spellStart"/>
      <w:r>
        <w:rPr>
          <w:rFonts w:asciiTheme="minorHAnsi" w:eastAsia="Times New Roman" w:hAnsiTheme="minorHAnsi"/>
          <w:lang w:val="en-US"/>
        </w:rPr>
        <w:t>matokeo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yake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46FD9">
        <w:rPr>
          <w:rFonts w:asciiTheme="minorHAnsi" w:eastAsia="Times New Roman" w:hAnsiTheme="minorHAnsi"/>
          <w:lang w:val="en-US"/>
        </w:rPr>
        <w:t>mara</w:t>
      </w:r>
      <w:proofErr w:type="spellEnd"/>
      <w:r w:rsidR="00E46FD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46FD9">
        <w:rPr>
          <w:rFonts w:asciiTheme="minorHAnsi" w:eastAsia="Times New Roman" w:hAnsiTheme="minorHAnsi"/>
          <w:lang w:val="en-US"/>
        </w:rPr>
        <w:t>zote</w:t>
      </w:r>
      <w:proofErr w:type="spellEnd"/>
      <w:r w:rsidR="00E46FD9"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huwa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hayashughulikiwi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sawia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lang w:val="en-US"/>
        </w:rPr>
        <w:t>kwa</w:t>
      </w:r>
      <w:proofErr w:type="spellEnd"/>
      <w:proofErr w:type="gram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uanuai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watu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wenye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ulemavu</w:t>
      </w:r>
      <w:proofErr w:type="spellEnd"/>
      <w:r>
        <w:rPr>
          <w:rFonts w:asciiTheme="minorHAnsi" w:eastAsia="Times New Roman" w:hAnsiTheme="minorHAnsi"/>
          <w:lang w:val="en-US"/>
        </w:rPr>
        <w:t>.</w:t>
      </w:r>
    </w:p>
    <w:p w:rsidR="00CC067A" w:rsidRPr="00164A1D" w:rsidRDefault="00CC067A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F167BA" w:rsidRPr="00164A1D" w:rsidRDefault="00F167BA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Kauli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mbiu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“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Hakuna</w:t>
      </w:r>
      <w:proofErr w:type="spellEnd"/>
      <w:r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chochote</w:t>
      </w:r>
      <w:proofErr w:type="spellEnd"/>
      <w:r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kwaajili</w:t>
      </w:r>
      <w:proofErr w:type="spellEnd"/>
      <w:r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yetu</w:t>
      </w:r>
      <w:proofErr w:type="spellEnd"/>
      <w:r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pasipo</w:t>
      </w:r>
      <w:proofErr w:type="spellEnd"/>
      <w:r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sisi</w:t>
      </w:r>
      <w:proofErr w:type="spellEnd"/>
      <w:r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985275">
        <w:rPr>
          <w:rFonts w:asciiTheme="minorHAnsi" w:eastAsia="Times New Roman" w:hAnsiTheme="minorHAnsi"/>
          <w:b/>
          <w:lang w:val="en-US"/>
        </w:rPr>
        <w:t>wenyewe</w:t>
      </w:r>
      <w:proofErr w:type="spellEnd"/>
      <w:r>
        <w:rPr>
          <w:rFonts w:asciiTheme="minorHAnsi" w:eastAsia="Times New Roman" w:hAnsiTheme="minorHAnsi"/>
          <w:lang w:val="en-US"/>
        </w:rPr>
        <w:t xml:space="preserve">” – </w:t>
      </w:r>
      <w:proofErr w:type="spellStart"/>
      <w:r>
        <w:rPr>
          <w:rFonts w:asciiTheme="minorHAnsi" w:eastAsia="Times New Roman" w:hAnsiTheme="minorHAnsi"/>
          <w:lang w:val="en-US"/>
        </w:rPr>
        <w:t>ambayo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inaonekana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kote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kwenye</w:t>
      </w:r>
      <w:proofErr w:type="spellEnd"/>
      <w:r>
        <w:rPr>
          <w:rFonts w:asciiTheme="minorHAnsi" w:eastAsia="Times New Roman" w:hAnsiTheme="minorHAnsi"/>
          <w:lang w:val="en-US"/>
        </w:rPr>
        <w:t xml:space="preserve"> CRPD </w:t>
      </w:r>
      <w:proofErr w:type="gramStart"/>
      <w:r>
        <w:rPr>
          <w:rFonts w:asciiTheme="minorHAnsi" w:eastAsia="Times New Roman" w:hAnsiTheme="minorHAnsi"/>
          <w:lang w:val="en-US"/>
        </w:rPr>
        <w:t>na</w:t>
      </w:r>
      <w:proofErr w:type="gram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mhimili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mafunzo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Bridge CRPD-SDGs</w:t>
      </w:r>
      <w:r w:rsidR="00985275">
        <w:rPr>
          <w:rFonts w:asciiTheme="minorHAnsi" w:eastAsia="Times New Roman" w:hAnsiTheme="minorHAnsi"/>
          <w:lang w:val="en-US"/>
        </w:rPr>
        <w:t xml:space="preserve"> – </w:t>
      </w:r>
      <w:proofErr w:type="spellStart"/>
      <w:r w:rsidR="00985275">
        <w:rPr>
          <w:rFonts w:asciiTheme="minorHAnsi" w:eastAsia="Times New Roman" w:hAnsiTheme="minorHAnsi"/>
          <w:lang w:val="en-US"/>
        </w:rPr>
        <w:t>inawataka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watu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wenye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ulemavu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985275">
        <w:rPr>
          <w:rFonts w:asciiTheme="minorHAnsi" w:eastAsia="Times New Roman" w:hAnsiTheme="minorHAnsi"/>
          <w:lang w:val="en-US"/>
        </w:rPr>
        <w:t>vyama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vinavyowawakilisha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wote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wanahusika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kikamilifu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katika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maamumuzi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yanayowahusu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katika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 w:rsidRPr="00985275">
        <w:rPr>
          <w:rFonts w:asciiTheme="minorHAnsi" w:eastAsia="Times New Roman" w:hAnsiTheme="minorHAnsi"/>
          <w:b/>
          <w:lang w:val="en-US"/>
        </w:rPr>
        <w:t>ngazi</w:t>
      </w:r>
      <w:proofErr w:type="spellEnd"/>
      <w:r w:rsidR="00985275" w:rsidRPr="0098527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="00985275" w:rsidRPr="00985275">
        <w:rPr>
          <w:rFonts w:asciiTheme="minorHAnsi" w:eastAsia="Times New Roman" w:hAnsiTheme="minorHAnsi"/>
          <w:b/>
          <w:lang w:val="en-US"/>
        </w:rPr>
        <w:t>zote</w:t>
      </w:r>
      <w:proofErr w:type="spellEnd"/>
      <w:r w:rsidR="00985275">
        <w:rPr>
          <w:rFonts w:asciiTheme="minorHAnsi" w:eastAsia="Times New Roman" w:hAnsiTheme="minorHAnsi"/>
          <w:lang w:val="en-US"/>
        </w:rPr>
        <w:t>.</w:t>
      </w:r>
    </w:p>
    <w:p w:rsidR="001029EC" w:rsidRDefault="008E7707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Uhitaji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lang w:val="en-US"/>
        </w:rPr>
        <w:t>w</w:t>
      </w:r>
      <w:r w:rsidR="00985275">
        <w:rPr>
          <w:rFonts w:asciiTheme="minorHAnsi" w:eastAsia="Times New Roman" w:hAnsiTheme="minorHAnsi"/>
          <w:lang w:val="en-US"/>
        </w:rPr>
        <w:t>a</w:t>
      </w:r>
      <w:proofErr w:type="spellEnd"/>
      <w:proofErr w:type="gram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vyama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vya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watu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wenye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85275">
        <w:rPr>
          <w:rFonts w:asciiTheme="minorHAnsi" w:eastAsia="Times New Roman" w:hAnsiTheme="minorHAnsi"/>
          <w:lang w:val="en-US"/>
        </w:rPr>
        <w:t>ulemavu</w:t>
      </w:r>
      <w:proofErr w:type="spellEnd"/>
      <w:r w:rsidR="00985275">
        <w:rPr>
          <w:rFonts w:asciiTheme="minorHAnsi" w:eastAsia="Times New Roman" w:hAnsiTheme="minorHAnsi"/>
          <w:lang w:val="en-US"/>
        </w:rPr>
        <w:t xml:space="preserve"> (DPOs)</w:t>
      </w:r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ambavyo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vina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71DAF">
        <w:rPr>
          <w:rFonts w:asciiTheme="minorHAnsi" w:eastAsia="Times New Roman" w:hAnsiTheme="minorHAnsi"/>
          <w:lang w:val="en-US"/>
        </w:rPr>
        <w:t>uelewa</w:t>
      </w:r>
      <w:proofErr w:type="spellEnd"/>
      <w:r w:rsidR="00E71D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71DAF">
        <w:rPr>
          <w:rFonts w:asciiTheme="minorHAnsi" w:eastAsia="Times New Roman" w:hAnsiTheme="minorHAnsi"/>
          <w:lang w:val="en-US"/>
        </w:rPr>
        <w:t>mz</w:t>
      </w:r>
      <w:r>
        <w:rPr>
          <w:rFonts w:asciiTheme="minorHAnsi" w:eastAsia="Times New Roman" w:hAnsiTheme="minorHAnsi"/>
          <w:lang w:val="en-US"/>
        </w:rPr>
        <w:t>uri</w:t>
      </w:r>
      <w:proofErr w:type="spellEnd"/>
      <w:r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E71DAF">
        <w:rPr>
          <w:rFonts w:asciiTheme="minorHAnsi" w:eastAsia="Times New Roman" w:hAnsiTheme="minorHAnsi"/>
          <w:lang w:val="en-US"/>
        </w:rPr>
        <w:t>ambavyo</w:t>
      </w:r>
      <w:proofErr w:type="spellEnd"/>
      <w:r w:rsidR="00E71D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71DAF">
        <w:rPr>
          <w:rFonts w:asciiTheme="minorHAnsi" w:eastAsia="Times New Roman" w:hAnsiTheme="minorHAnsi"/>
          <w:lang w:val="en-US"/>
        </w:rPr>
        <w:t>vina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taarifa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za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kutosha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unaongozeka</w:t>
      </w:r>
      <w:proofErr w:type="spellEnd"/>
      <w:r>
        <w:rPr>
          <w:rFonts w:asciiTheme="minorHAnsi" w:eastAsia="Times New Roman" w:hAnsiTheme="minorHAnsi"/>
          <w:lang w:val="en-US"/>
        </w:rPr>
        <w:t>.</w:t>
      </w:r>
    </w:p>
    <w:p w:rsidR="00985275" w:rsidRPr="00164A1D" w:rsidRDefault="00985275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E71DAF" w:rsidRDefault="00E71DAF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Lengo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</w:t>
      </w:r>
      <w:r w:rsidR="001479AC">
        <w:rPr>
          <w:rFonts w:asciiTheme="minorHAnsi" w:eastAsia="Times New Roman" w:hAnsiTheme="minorHAnsi"/>
          <w:lang w:val="en-US"/>
        </w:rPr>
        <w:t>u</w:t>
      </w:r>
      <w:proofErr w:type="spellEnd"/>
      <w:r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>
        <w:rPr>
          <w:rFonts w:asciiTheme="minorHAnsi" w:eastAsia="Times New Roman" w:hAnsiTheme="minorHAnsi"/>
          <w:lang w:val="en-US"/>
        </w:rPr>
        <w:t>mafunzo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Bridge CRPD-SDGs </w:t>
      </w:r>
      <w:proofErr w:type="spellStart"/>
      <w:proofErr w:type="gramStart"/>
      <w:r>
        <w:rPr>
          <w:rFonts w:asciiTheme="minorHAnsi" w:eastAsia="Times New Roman" w:hAnsiTheme="minorHAnsi"/>
          <w:lang w:val="en-US"/>
        </w:rPr>
        <w:t>ni</w:t>
      </w:r>
      <w:proofErr w:type="spellEnd"/>
      <w:proofErr w:type="gram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kuwekeza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katika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vyama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vya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kidunia</w:t>
      </w:r>
      <w:proofErr w:type="spellEnd"/>
      <w:r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>
        <w:rPr>
          <w:rFonts w:asciiTheme="minorHAnsi" w:eastAsia="Times New Roman" w:hAnsiTheme="minorHAnsi"/>
          <w:lang w:val="en-US"/>
        </w:rPr>
        <w:t>kikanda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vya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watu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wenye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ulemavu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ili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kusaidia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ujengaji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uwezo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wanachama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kitaifa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waweze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watetezi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46FD9">
        <w:rPr>
          <w:rFonts w:asciiTheme="minorHAnsi" w:eastAsia="Times New Roman" w:hAnsiTheme="minorHAnsi"/>
          <w:lang w:val="en-US"/>
        </w:rPr>
        <w:t>k</w:t>
      </w:r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mafanikio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Malengo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ya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Mandeleo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Endelevu</w:t>
      </w:r>
      <w:proofErr w:type="spellEnd"/>
      <w:r>
        <w:rPr>
          <w:rFonts w:asciiTheme="minorHAnsi" w:eastAsia="Times New Roman" w:hAnsiTheme="minorHAnsi"/>
          <w:lang w:val="en-US"/>
        </w:rPr>
        <w:t xml:space="preserve"> (SDGs) </w:t>
      </w:r>
      <w:proofErr w:type="spellStart"/>
      <w:r w:rsidR="00756B46">
        <w:rPr>
          <w:rFonts w:asciiTheme="minorHAnsi" w:eastAsia="Times New Roman" w:hAnsiTheme="minorHAnsi"/>
          <w:lang w:val="en-US"/>
        </w:rPr>
        <w:t>yanayoendana</w:t>
      </w:r>
      <w:proofErr w:type="spellEnd"/>
      <w:r w:rsidR="00756B46">
        <w:rPr>
          <w:rFonts w:asciiTheme="minorHAnsi" w:eastAsia="Times New Roman" w:hAnsiTheme="minorHAnsi"/>
          <w:lang w:val="en-US"/>
        </w:rPr>
        <w:t xml:space="preserve"> na </w:t>
      </w:r>
      <w:r w:rsidR="00756B46" w:rsidRPr="00756B46">
        <w:rPr>
          <w:rFonts w:asciiTheme="minorHAnsi" w:eastAsia="Times New Roman" w:hAnsiTheme="minorHAnsi"/>
          <w:b/>
          <w:lang w:val="en-US"/>
        </w:rPr>
        <w:t>CRPD</w:t>
      </w:r>
      <w:r w:rsidR="00756B4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kwa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watu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E46FD9">
        <w:rPr>
          <w:rFonts w:asciiTheme="minorHAnsi" w:eastAsia="Times New Roman" w:hAnsiTheme="minorHAnsi"/>
          <w:b/>
          <w:lang w:val="en-US"/>
        </w:rPr>
        <w:t>wote</w:t>
      </w:r>
      <w:proofErr w:type="spellEnd"/>
      <w:r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="00756B46" w:rsidRPr="00E46FD9">
        <w:rPr>
          <w:rFonts w:asciiTheme="minorHAnsi" w:eastAsia="Times New Roman" w:hAnsiTheme="minorHAnsi"/>
          <w:b/>
          <w:lang w:val="en-US"/>
        </w:rPr>
        <w:t>wenye</w:t>
      </w:r>
      <w:proofErr w:type="spellEnd"/>
      <w:r w:rsidR="00756B46" w:rsidRPr="00E46FD9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="00756B46" w:rsidRPr="00E46FD9">
        <w:rPr>
          <w:rFonts w:asciiTheme="minorHAnsi" w:eastAsia="Times New Roman" w:hAnsiTheme="minorHAnsi"/>
          <w:b/>
          <w:lang w:val="en-US"/>
        </w:rPr>
        <w:t>ulemavu</w:t>
      </w:r>
      <w:proofErr w:type="spellEnd"/>
      <w:r w:rsidR="00756B46">
        <w:rPr>
          <w:rFonts w:asciiTheme="minorHAnsi" w:eastAsia="Times New Roman" w:hAnsiTheme="minorHAnsi"/>
          <w:b/>
          <w:lang w:val="en-US"/>
        </w:rPr>
        <w:t>.</w:t>
      </w:r>
    </w:p>
    <w:p w:rsidR="00E71DAF" w:rsidRPr="00164A1D" w:rsidRDefault="00E71DAF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4D23A2" w:rsidRDefault="004D23A2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</w:p>
    <w:p w:rsidR="00756B46" w:rsidRPr="00E4046A" w:rsidRDefault="00756B46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 w:rsidRPr="00E4046A">
        <w:rPr>
          <w:rFonts w:asciiTheme="minorHAnsi" w:eastAsia="Times New Roman" w:hAnsiTheme="minorHAnsi"/>
          <w:b/>
          <w:i/>
          <w:lang w:val="en-US"/>
        </w:rPr>
        <w:t>Historia</w:t>
      </w:r>
      <w:proofErr w:type="spellEnd"/>
      <w:r w:rsidRPr="00E4046A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E4046A">
        <w:rPr>
          <w:rFonts w:asciiTheme="minorHAnsi" w:eastAsia="Times New Roman" w:hAnsiTheme="minorHAnsi"/>
          <w:b/>
          <w:i/>
          <w:lang w:val="en-US"/>
        </w:rPr>
        <w:t>yetu</w:t>
      </w:r>
      <w:proofErr w:type="spellEnd"/>
    </w:p>
    <w:p w:rsidR="00756B46" w:rsidRDefault="00756B46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756B46" w:rsidRDefault="00756B46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Mwaka</w:t>
      </w:r>
      <w:proofErr w:type="spellEnd"/>
      <w:r>
        <w:rPr>
          <w:rFonts w:asciiTheme="minorHAnsi" w:eastAsia="Times New Roman" w:hAnsiTheme="minorHAnsi"/>
          <w:lang w:val="en-US"/>
        </w:rPr>
        <w:t xml:space="preserve"> 2015, </w:t>
      </w:r>
      <w:proofErr w:type="spellStart"/>
      <w:r>
        <w:rPr>
          <w:rFonts w:asciiTheme="minorHAnsi" w:eastAsia="Times New Roman" w:hAnsiTheme="minorHAnsi"/>
          <w:lang w:val="en-US"/>
        </w:rPr>
        <w:t>Shirikisho</w:t>
      </w:r>
      <w:proofErr w:type="spellEnd"/>
      <w:r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>
        <w:rPr>
          <w:rFonts w:asciiTheme="minorHAnsi" w:eastAsia="Times New Roman" w:hAnsiTheme="minorHAnsi"/>
          <w:lang w:val="en-US"/>
        </w:rPr>
        <w:t>Kimataifa</w:t>
      </w:r>
      <w:proofErr w:type="spellEnd"/>
      <w:r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 w:rsidR="004D23A2">
        <w:rPr>
          <w:rFonts w:asciiTheme="minorHAnsi" w:eastAsia="Times New Roman" w:hAnsiTheme="minorHAnsi"/>
          <w:lang w:val="en-US"/>
        </w:rPr>
        <w:t>W</w:t>
      </w:r>
      <w:r>
        <w:rPr>
          <w:rFonts w:asciiTheme="minorHAnsi" w:eastAsia="Times New Roman" w:hAnsiTheme="minorHAnsi"/>
          <w:lang w:val="en-US"/>
        </w:rPr>
        <w:t>atu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wenye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4D23A2">
        <w:rPr>
          <w:rFonts w:asciiTheme="minorHAnsi" w:eastAsia="Times New Roman" w:hAnsiTheme="minorHAnsi"/>
          <w:lang w:val="en-US"/>
        </w:rPr>
        <w:t>U</w:t>
      </w:r>
      <w:r>
        <w:rPr>
          <w:rFonts w:asciiTheme="minorHAnsi" w:eastAsia="Times New Roman" w:hAnsiTheme="minorHAnsi"/>
          <w:lang w:val="en-US"/>
        </w:rPr>
        <w:t>lemavu</w:t>
      </w:r>
      <w:proofErr w:type="spellEnd"/>
      <w:r>
        <w:rPr>
          <w:rFonts w:asciiTheme="minorHAnsi" w:eastAsia="Times New Roman" w:hAnsiTheme="minorHAnsi"/>
          <w:lang w:val="en-US"/>
        </w:rPr>
        <w:t xml:space="preserve"> (IDA) na </w:t>
      </w:r>
      <w:proofErr w:type="spellStart"/>
      <w:r>
        <w:rPr>
          <w:rFonts w:asciiTheme="minorHAnsi" w:eastAsia="Times New Roman" w:hAnsiTheme="minorHAnsi"/>
          <w:lang w:val="en-US"/>
        </w:rPr>
        <w:t>Shirikisho</w:t>
      </w:r>
      <w:proofErr w:type="spellEnd"/>
      <w:r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 w:rsidR="004D23A2">
        <w:rPr>
          <w:rFonts w:asciiTheme="minorHAnsi" w:eastAsia="Times New Roman" w:hAnsiTheme="minorHAnsi"/>
          <w:lang w:val="en-US"/>
        </w:rPr>
        <w:t>K</w:t>
      </w:r>
      <w:r>
        <w:rPr>
          <w:rFonts w:asciiTheme="minorHAnsi" w:eastAsia="Times New Roman" w:hAnsiTheme="minorHAnsi"/>
          <w:lang w:val="en-US"/>
        </w:rPr>
        <w:t>imataifa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 w:rsidR="004D23A2">
        <w:rPr>
          <w:rFonts w:asciiTheme="minorHAnsi" w:eastAsia="Times New Roman" w:hAnsiTheme="minorHAnsi"/>
          <w:lang w:val="en-US"/>
        </w:rPr>
        <w:t>U</w:t>
      </w:r>
      <w:r w:rsidR="008900FC">
        <w:rPr>
          <w:rFonts w:asciiTheme="minorHAnsi" w:eastAsia="Times New Roman" w:hAnsiTheme="minorHAnsi"/>
          <w:lang w:val="en-US"/>
        </w:rPr>
        <w:t>lemavu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4D23A2">
        <w:rPr>
          <w:rFonts w:asciiTheme="minorHAnsi" w:eastAsia="Times New Roman" w:hAnsiTheme="minorHAnsi"/>
          <w:lang w:val="en-US"/>
        </w:rPr>
        <w:t>M</w:t>
      </w:r>
      <w:r w:rsidR="008900FC">
        <w:rPr>
          <w:rFonts w:asciiTheme="minorHAnsi" w:eastAsia="Times New Roman" w:hAnsiTheme="minorHAnsi"/>
          <w:lang w:val="en-US"/>
        </w:rPr>
        <w:t>aendeleo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(IDDC), </w:t>
      </w:r>
      <w:proofErr w:type="spellStart"/>
      <w:r w:rsidR="008900FC">
        <w:rPr>
          <w:rFonts w:asciiTheme="minorHAnsi" w:eastAsia="Times New Roman" w:hAnsiTheme="minorHAnsi"/>
          <w:lang w:val="en-US"/>
        </w:rPr>
        <w:t>walitengeneza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mafunzo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ya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Bridge CRPD-SDGs. </w:t>
      </w:r>
      <w:proofErr w:type="spellStart"/>
      <w:r w:rsidR="004D23A2">
        <w:rPr>
          <w:rFonts w:asciiTheme="minorHAnsi" w:eastAsia="Times New Roman" w:hAnsiTheme="minorHAnsi"/>
          <w:lang w:val="en-US"/>
        </w:rPr>
        <w:t>Hii</w:t>
      </w:r>
      <w:proofErr w:type="spellEnd"/>
      <w:r w:rsidR="004D23A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4D23A2">
        <w:rPr>
          <w:rFonts w:asciiTheme="minorHAnsi" w:eastAsia="Times New Roman" w:hAnsiTheme="minorHAnsi"/>
          <w:lang w:val="en-US"/>
        </w:rPr>
        <w:t>n</w:t>
      </w:r>
      <w:r w:rsidR="008900FC">
        <w:rPr>
          <w:rFonts w:asciiTheme="minorHAnsi" w:eastAsia="Times New Roman" w:hAnsiTheme="minorHAnsi"/>
          <w:lang w:val="en-US"/>
        </w:rPr>
        <w:t>i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juhudi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ya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kipekee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ya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ujengaji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uwezo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jumuishi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iliyosanifiwa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ili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kuleta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mwitikio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kwa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ongezeko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la </w:t>
      </w:r>
      <w:proofErr w:type="spellStart"/>
      <w:proofErr w:type="gramStart"/>
      <w:r w:rsidR="008900FC">
        <w:rPr>
          <w:rFonts w:asciiTheme="minorHAnsi" w:eastAsia="Times New Roman" w:hAnsiTheme="minorHAnsi"/>
          <w:lang w:val="en-US"/>
        </w:rPr>
        <w:t>uhitaji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 </w:t>
      </w:r>
      <w:proofErr w:type="spellStart"/>
      <w:r w:rsidR="008900FC">
        <w:rPr>
          <w:rFonts w:asciiTheme="minorHAnsi" w:eastAsia="Times New Roman" w:hAnsiTheme="minorHAnsi"/>
          <w:lang w:val="en-US"/>
        </w:rPr>
        <w:t>utakao</w:t>
      </w:r>
      <w:proofErr w:type="spellEnd"/>
      <w:proofErr w:type="gram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wawezesha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watu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wenye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ulemavu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na DPOs </w:t>
      </w:r>
      <w:proofErr w:type="spellStart"/>
      <w:r w:rsidR="008900FC">
        <w:rPr>
          <w:rFonts w:asciiTheme="minorHAnsi" w:eastAsia="Times New Roman" w:hAnsiTheme="minorHAnsi"/>
          <w:lang w:val="en-US"/>
        </w:rPr>
        <w:t>zao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00FC">
        <w:rPr>
          <w:rFonts w:asciiTheme="minorHAnsi" w:eastAsia="Times New Roman" w:hAnsiTheme="minorHAnsi"/>
          <w:lang w:val="en-US"/>
        </w:rPr>
        <w:t>kunufaika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8900FC">
        <w:rPr>
          <w:rFonts w:asciiTheme="minorHAnsi" w:eastAsia="Times New Roman" w:hAnsiTheme="minorHAnsi"/>
          <w:lang w:val="en-US"/>
        </w:rPr>
        <w:t>Ajenda</w:t>
      </w:r>
      <w:proofErr w:type="spellEnd"/>
      <w:r w:rsidR="008900FC">
        <w:rPr>
          <w:rFonts w:asciiTheme="minorHAnsi" w:eastAsia="Times New Roman" w:hAnsiTheme="minorHAnsi"/>
          <w:lang w:val="en-US"/>
        </w:rPr>
        <w:t xml:space="preserve"> 2030</w:t>
      </w:r>
      <w:r w:rsidR="00193B22">
        <w:rPr>
          <w:rFonts w:asciiTheme="minorHAnsi" w:eastAsia="Times New Roman" w:hAnsiTheme="minorHAnsi"/>
          <w:lang w:val="en-US"/>
        </w:rPr>
        <w:t xml:space="preserve">. </w:t>
      </w:r>
      <w:proofErr w:type="spellStart"/>
      <w:r w:rsidR="00193B22">
        <w:rPr>
          <w:rFonts w:asciiTheme="minorHAnsi" w:eastAsia="Times New Roman" w:hAnsiTheme="minorHAnsi"/>
          <w:lang w:val="en-US"/>
        </w:rPr>
        <w:t>Pia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inawasaidia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kujihusisha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kikamilifu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193B22">
        <w:rPr>
          <w:rFonts w:asciiTheme="minorHAnsi" w:eastAsia="Times New Roman" w:hAnsiTheme="minorHAnsi"/>
          <w:lang w:val="en-US"/>
        </w:rPr>
        <w:t>na</w:t>
      </w:r>
      <w:proofErr w:type="gram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serikali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193B22">
        <w:rPr>
          <w:rFonts w:asciiTheme="minorHAnsi" w:eastAsia="Times New Roman" w:hAnsiTheme="minorHAnsi"/>
          <w:lang w:val="en-US"/>
        </w:rPr>
        <w:t>wadau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wengine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ili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kurekebisha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sera na </w:t>
      </w:r>
      <w:proofErr w:type="spellStart"/>
      <w:r w:rsidR="00193B22">
        <w:rPr>
          <w:rFonts w:asciiTheme="minorHAnsi" w:eastAsia="Times New Roman" w:hAnsiTheme="minorHAnsi"/>
          <w:lang w:val="en-US"/>
        </w:rPr>
        <w:t>mipango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viweze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93B22">
        <w:rPr>
          <w:rFonts w:asciiTheme="minorHAnsi" w:eastAsia="Times New Roman" w:hAnsiTheme="minorHAnsi"/>
          <w:lang w:val="en-US"/>
        </w:rPr>
        <w:t>kuendana</w:t>
      </w:r>
      <w:proofErr w:type="spellEnd"/>
      <w:r w:rsidR="00193B22">
        <w:rPr>
          <w:rFonts w:asciiTheme="minorHAnsi" w:eastAsia="Times New Roman" w:hAnsiTheme="minorHAnsi"/>
          <w:lang w:val="en-US"/>
        </w:rPr>
        <w:t xml:space="preserve"> na CRPD.</w:t>
      </w:r>
    </w:p>
    <w:p w:rsidR="00756B46" w:rsidRPr="00164A1D" w:rsidRDefault="00756B46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757861" w:rsidRPr="00164A1D" w:rsidRDefault="00757861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193B22" w:rsidRPr="00193B22" w:rsidRDefault="00193B22" w:rsidP="00193B22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 w:rsidRPr="00193B22">
        <w:rPr>
          <w:rFonts w:asciiTheme="minorHAnsi" w:eastAsia="Times New Roman" w:hAnsiTheme="minorHAnsi"/>
          <w:b/>
          <w:i/>
          <w:lang w:val="en-US"/>
        </w:rPr>
        <w:t>Kanuni</w:t>
      </w:r>
      <w:proofErr w:type="spellEnd"/>
      <w:r w:rsidRPr="00193B22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193B22">
        <w:rPr>
          <w:rFonts w:asciiTheme="minorHAnsi" w:eastAsia="Times New Roman" w:hAnsiTheme="minorHAnsi"/>
          <w:b/>
          <w:i/>
          <w:lang w:val="en-US"/>
        </w:rPr>
        <w:t>zetu</w:t>
      </w:r>
      <w:proofErr w:type="spellEnd"/>
    </w:p>
    <w:p w:rsidR="00193B22" w:rsidRDefault="00193B22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Kwa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njia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ya</w:t>
      </w:r>
      <w:proofErr w:type="spellEnd"/>
      <w:r w:rsidRPr="00164A1D">
        <w:rPr>
          <w:rFonts w:eastAsia="Times New Roman" w:cs="Times New Roman"/>
          <w:sz w:val="24"/>
          <w:szCs w:val="24"/>
          <w:lang w:val="en-US"/>
        </w:rPr>
        <w:t>,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kwaajili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ya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na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pamoja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na</w:t>
      </w:r>
      <w:r w:rsidR="00325915">
        <w:rPr>
          <w:rFonts w:eastAsia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watu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wenye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ulemavu</w:t>
      </w:r>
      <w:proofErr w:type="spellEnd"/>
    </w:p>
    <w:p w:rsidR="00463A93" w:rsidRDefault="00463A93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Ulemavu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4D23A2">
        <w:rPr>
          <w:rFonts w:eastAsia="Times New Roman" w:cs="Times New Roman"/>
          <w:sz w:val="24"/>
          <w:szCs w:val="24"/>
          <w:lang w:val="en-US"/>
        </w:rPr>
        <w:t>wa</w:t>
      </w:r>
      <w:proofErr w:type="spellEnd"/>
      <w:r w:rsidR="004D23A2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4D23A2">
        <w:rPr>
          <w:rFonts w:eastAsia="Times New Roman" w:cs="Times New Roman"/>
          <w:sz w:val="24"/>
          <w:szCs w:val="24"/>
          <w:lang w:val="en-US"/>
        </w:rPr>
        <w:t>aina</w:t>
      </w:r>
      <w:proofErr w:type="spellEnd"/>
      <w:r w:rsidR="004D23A2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4D23A2">
        <w:rPr>
          <w:rFonts w:eastAsia="Times New Roman" w:cs="Times New Roman"/>
          <w:sz w:val="24"/>
          <w:szCs w:val="24"/>
          <w:lang w:val="en-US"/>
        </w:rPr>
        <w:t>mbalimbali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kwa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kuzingatia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mu</w:t>
      </w:r>
      <w:r w:rsidR="00EF3852">
        <w:rPr>
          <w:rFonts w:eastAsia="Times New Roman" w:cs="Times New Roman"/>
          <w:sz w:val="24"/>
          <w:szCs w:val="24"/>
          <w:lang w:val="en-US"/>
        </w:rPr>
        <w:t>ingiliano</w:t>
      </w:r>
      <w:proofErr w:type="spellEnd"/>
      <w:r w:rsidR="00EF3852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wao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pia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makundi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yasiyo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uwakilishi</w:t>
      </w:r>
      <w:proofErr w:type="spellEnd"/>
    </w:p>
    <w:p w:rsidR="00463A93" w:rsidRDefault="00463A93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Jumuishi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mazingira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wezeshi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na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hatua</w:t>
      </w:r>
      <w:proofErr w:type="spellEnd"/>
      <w:r w:rsidR="00EF3852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za</w:t>
      </w:r>
      <w:proofErr w:type="spellEnd"/>
      <w:r w:rsidR="00EF3852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mchakato</w:t>
      </w:r>
      <w:proofErr w:type="spellEnd"/>
    </w:p>
    <w:p w:rsidR="00463A93" w:rsidRDefault="00463A93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Kuthamini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utaalamu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wa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washiriki</w:t>
      </w:r>
      <w:proofErr w:type="spellEnd"/>
    </w:p>
    <w:p w:rsidR="00463A93" w:rsidRDefault="00463A93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Uhakiki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jumuishi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wa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ubora</w:t>
      </w:r>
      <w:proofErr w:type="spellEnd"/>
    </w:p>
    <w:p w:rsidR="00ED4376" w:rsidRDefault="00ED4376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Uwajibikaji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rika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kujifunza</w:t>
      </w:r>
      <w:proofErr w:type="spellEnd"/>
    </w:p>
    <w:p w:rsidR="00193B22" w:rsidRPr="00164A1D" w:rsidRDefault="00ED4376" w:rsidP="00193B2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89" w:hanging="284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Siyo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/>
        </w:rPr>
        <w:t>kwa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6A1D74">
        <w:rPr>
          <w:rFonts w:eastAsia="Times New Roman" w:cs="Times New Roman"/>
          <w:sz w:val="24"/>
          <w:szCs w:val="24"/>
          <w:lang w:val="en-US"/>
        </w:rPr>
        <w:t>ajili</w:t>
      </w:r>
      <w:proofErr w:type="spellEnd"/>
      <w:r w:rsidR="00D44965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D44965">
        <w:rPr>
          <w:rFonts w:eastAsia="Times New Roman" w:cs="Times New Roman"/>
          <w:sz w:val="24"/>
          <w:szCs w:val="24"/>
          <w:lang w:val="en-US"/>
        </w:rPr>
        <w:t>ya</w:t>
      </w:r>
      <w:proofErr w:type="spellEnd"/>
      <w:r w:rsidR="00D44965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D44965">
        <w:rPr>
          <w:rFonts w:eastAsia="Times New Roman" w:cs="Times New Roman"/>
          <w:sz w:val="24"/>
          <w:szCs w:val="24"/>
          <w:lang w:val="en-US"/>
        </w:rPr>
        <w:t>faida</w:t>
      </w:r>
      <w:proofErr w:type="spellEnd"/>
      <w:r w:rsidR="00D44965">
        <w:rPr>
          <w:rFonts w:eastAsia="Times New Roman" w:cs="Times New Roman"/>
          <w:sz w:val="24"/>
          <w:szCs w:val="24"/>
          <w:lang w:val="en-US"/>
        </w:rPr>
        <w:t xml:space="preserve"> na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uwepo</w:t>
      </w:r>
      <w:proofErr w:type="spellEnd"/>
      <w:r w:rsidR="00EF3852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EF3852">
        <w:rPr>
          <w:rFonts w:eastAsia="Times New Roman" w:cs="Times New Roman"/>
          <w:sz w:val="24"/>
          <w:szCs w:val="24"/>
          <w:lang w:val="en-US"/>
        </w:rPr>
        <w:t>wa</w:t>
      </w:r>
      <w:proofErr w:type="spellEnd"/>
      <w:r w:rsidR="00E404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machapisho</w:t>
      </w:r>
      <w:proofErr w:type="spellEnd"/>
      <w:r w:rsidR="001479A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ya</w:t>
      </w:r>
      <w:proofErr w:type="spellEnd"/>
      <w:r w:rsidR="001479A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kueli</w:t>
      </w:r>
      <w:r w:rsidR="00E4046A">
        <w:rPr>
          <w:rFonts w:eastAsia="Times New Roman" w:cs="Times New Roman"/>
          <w:sz w:val="24"/>
          <w:szCs w:val="24"/>
          <w:lang w:val="en-US"/>
        </w:rPr>
        <w:t>misha</w:t>
      </w:r>
      <w:proofErr w:type="spellEnd"/>
      <w:r w:rsidR="00E4046A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wazi</w:t>
      </w:r>
      <w:proofErr w:type="spellEnd"/>
      <w:r w:rsidR="001479A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kwa</w:t>
      </w:r>
      <w:proofErr w:type="spellEnd"/>
      <w:r w:rsidR="001479A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kila</w:t>
      </w:r>
      <w:proofErr w:type="spellEnd"/>
      <w:r w:rsidR="001479AC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1479AC">
        <w:rPr>
          <w:rFonts w:eastAsia="Times New Roman" w:cs="Times New Roman"/>
          <w:sz w:val="24"/>
          <w:szCs w:val="24"/>
          <w:lang w:val="en-US"/>
        </w:rPr>
        <w:t>mtu</w:t>
      </w:r>
      <w:proofErr w:type="spellEnd"/>
      <w:r w:rsidR="001479AC">
        <w:rPr>
          <w:rFonts w:eastAsia="Times New Roman" w:cs="Times New Roman"/>
          <w:sz w:val="24"/>
          <w:szCs w:val="24"/>
          <w:lang w:val="en-US"/>
        </w:rPr>
        <w:t>.</w:t>
      </w:r>
      <w:r w:rsidR="00D44965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6A1D74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93B22" w:rsidRPr="00164A1D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164A1D" w:rsidRPr="00164A1D" w:rsidRDefault="00164A1D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</w:p>
    <w:p w:rsidR="00074C6A" w:rsidRDefault="000B38BA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Njia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zilizotofautishwa</w:t>
      </w:r>
      <w:proofErr w:type="spellEnd"/>
    </w:p>
    <w:p w:rsidR="000B38BA" w:rsidRPr="00BA293E" w:rsidRDefault="000B38BA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 w:rsidRPr="00BA293E">
        <w:rPr>
          <w:rFonts w:asciiTheme="minorHAnsi" w:eastAsia="Times New Roman" w:hAnsiTheme="minorHAnsi"/>
          <w:lang w:val="en-US"/>
        </w:rPr>
        <w:t>Juhudi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hizi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zinapendekeza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njia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 w:rsidRPr="00BA293E">
        <w:rPr>
          <w:rFonts w:asciiTheme="minorHAnsi" w:eastAsia="Times New Roman" w:hAnsiTheme="minorHAnsi"/>
          <w:lang w:val="en-US"/>
        </w:rPr>
        <w:t>kwa</w:t>
      </w:r>
      <w:proofErr w:type="spellEnd"/>
      <w:proofErr w:type="gramEnd"/>
      <w:r w:rsidRPr="00BA293E">
        <w:rPr>
          <w:rFonts w:asciiTheme="minorHAnsi" w:eastAsia="Times New Roman" w:hAnsiTheme="minorHAnsi"/>
          <w:lang w:val="en-US"/>
        </w:rPr>
        <w:t xml:space="preserve"> trainees </w:t>
      </w:r>
      <w:proofErr w:type="spellStart"/>
      <w:r w:rsidRPr="00BA293E">
        <w:rPr>
          <w:rFonts w:asciiTheme="minorHAnsi" w:eastAsia="Times New Roman" w:hAnsiTheme="minorHAnsi"/>
          <w:lang w:val="en-US"/>
        </w:rPr>
        <w:t>wanaotaka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kusonga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mbele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zaidi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zinaweza</w:t>
      </w:r>
      <w:proofErr w:type="spellEnd"/>
      <w:r w:rsidRPr="00BA293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BA293E">
        <w:rPr>
          <w:rFonts w:asciiTheme="minorHAnsi" w:eastAsia="Times New Roman" w:hAnsiTheme="minorHAnsi"/>
          <w:lang w:val="en-US"/>
        </w:rPr>
        <w:t>kujumuisha</w:t>
      </w:r>
      <w:proofErr w:type="spellEnd"/>
      <w:r w:rsidRPr="00BA293E">
        <w:rPr>
          <w:rFonts w:asciiTheme="minorHAnsi" w:eastAsia="Times New Roman" w:hAnsiTheme="minorHAnsi"/>
          <w:lang w:val="en-US"/>
        </w:rPr>
        <w:t>:</w:t>
      </w:r>
    </w:p>
    <w:p w:rsidR="000B38BA" w:rsidRPr="00E4046A" w:rsidRDefault="00EF3852" w:rsidP="00F1314A">
      <w:pPr>
        <w:pStyle w:val="ListParagraph"/>
        <w:numPr>
          <w:ilvl w:val="0"/>
          <w:numId w:val="19"/>
        </w:numPr>
        <w:ind w:left="270" w:right="89" w:hanging="270"/>
        <w:jc w:val="both"/>
        <w:rPr>
          <w:rFonts w:eastAsia="Times New Roman"/>
          <w:lang w:val="en-US"/>
        </w:rPr>
      </w:pPr>
      <w:proofErr w:type="spellStart"/>
      <w:r>
        <w:rPr>
          <w:rFonts w:eastAsia="Times New Roman"/>
          <w:b/>
          <w:lang w:val="en-US"/>
        </w:rPr>
        <w:t>Fursa</w:t>
      </w:r>
      <w:proofErr w:type="spellEnd"/>
      <w:r>
        <w:rPr>
          <w:rFonts w:eastAsia="Times New Roman"/>
          <w:b/>
          <w:lang w:val="en-US"/>
        </w:rPr>
        <w:t xml:space="preserve"> </w:t>
      </w:r>
      <w:proofErr w:type="spellStart"/>
      <w:r>
        <w:rPr>
          <w:rFonts w:eastAsia="Times New Roman"/>
          <w:b/>
          <w:lang w:val="en-US"/>
        </w:rPr>
        <w:t>za</w:t>
      </w:r>
      <w:proofErr w:type="spellEnd"/>
      <w:r w:rsidR="000B38BA" w:rsidRPr="00E4046A">
        <w:rPr>
          <w:rFonts w:eastAsia="Times New Roman"/>
          <w:b/>
          <w:lang w:val="en-US"/>
        </w:rPr>
        <w:t xml:space="preserve"> </w:t>
      </w:r>
      <w:proofErr w:type="spellStart"/>
      <w:r w:rsidR="000B38BA" w:rsidRPr="00E4046A">
        <w:rPr>
          <w:rFonts w:eastAsia="Times New Roman"/>
          <w:b/>
          <w:lang w:val="en-US"/>
        </w:rPr>
        <w:t>mafunzo</w:t>
      </w:r>
      <w:proofErr w:type="spellEnd"/>
      <w:r w:rsidR="000B38BA" w:rsidRPr="00E4046A">
        <w:rPr>
          <w:rFonts w:eastAsia="Times New Roman"/>
          <w:b/>
          <w:lang w:val="en-US"/>
        </w:rPr>
        <w:t xml:space="preserve"> na </w:t>
      </w:r>
      <w:proofErr w:type="spellStart"/>
      <w:r w:rsidR="000B38BA" w:rsidRPr="00E4046A">
        <w:rPr>
          <w:rFonts w:eastAsia="Times New Roman"/>
          <w:b/>
          <w:lang w:val="en-US"/>
        </w:rPr>
        <w:t>ushauri</w:t>
      </w:r>
      <w:proofErr w:type="spellEnd"/>
    </w:p>
    <w:p w:rsidR="00F1314A" w:rsidRPr="00E4046A" w:rsidRDefault="00E4046A" w:rsidP="00F1314A">
      <w:pPr>
        <w:pStyle w:val="ListParagraph"/>
        <w:numPr>
          <w:ilvl w:val="0"/>
          <w:numId w:val="19"/>
        </w:numPr>
        <w:ind w:left="270" w:right="89" w:hanging="270"/>
        <w:jc w:val="both"/>
        <w:rPr>
          <w:rFonts w:eastAsia="Times New Roman"/>
          <w:lang w:val="en-US"/>
        </w:rPr>
      </w:pPr>
      <w:proofErr w:type="spellStart"/>
      <w:r w:rsidRPr="00E4046A">
        <w:rPr>
          <w:rFonts w:eastAsia="Times New Roman"/>
          <w:b/>
          <w:lang w:val="en-US"/>
        </w:rPr>
        <w:t>Uelewa</w:t>
      </w:r>
      <w:proofErr w:type="spellEnd"/>
      <w:r w:rsidRPr="00E4046A">
        <w:rPr>
          <w:rFonts w:eastAsia="Times New Roman"/>
          <w:b/>
          <w:lang w:val="en-US"/>
        </w:rPr>
        <w:t xml:space="preserve"> </w:t>
      </w:r>
      <w:proofErr w:type="spellStart"/>
      <w:r w:rsidRPr="00E4046A">
        <w:rPr>
          <w:rFonts w:eastAsia="Times New Roman"/>
          <w:b/>
          <w:lang w:val="en-US"/>
        </w:rPr>
        <w:t>thabiti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wa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mifumo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ya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Umoja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wa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Mataifa</w:t>
      </w:r>
      <w:proofErr w:type="spellEnd"/>
      <w:r w:rsidRPr="00E4046A">
        <w:rPr>
          <w:rFonts w:eastAsia="Times New Roman"/>
          <w:lang w:val="en-US"/>
        </w:rPr>
        <w:t xml:space="preserve"> </w:t>
      </w:r>
    </w:p>
    <w:p w:rsidR="00F1314A" w:rsidRPr="00E4046A" w:rsidRDefault="00F1314A" w:rsidP="00F1314A">
      <w:pPr>
        <w:pStyle w:val="ListParagraph"/>
        <w:numPr>
          <w:ilvl w:val="0"/>
          <w:numId w:val="19"/>
        </w:numPr>
        <w:ind w:left="270" w:right="89" w:hanging="270"/>
        <w:jc w:val="both"/>
        <w:rPr>
          <w:rFonts w:eastAsia="Times New Roman"/>
          <w:lang w:val="en-US"/>
        </w:rPr>
      </w:pPr>
      <w:proofErr w:type="spellStart"/>
      <w:r w:rsidRPr="00E4046A">
        <w:rPr>
          <w:rFonts w:eastAsia="Times New Roman"/>
          <w:b/>
          <w:lang w:val="en-US"/>
        </w:rPr>
        <w:t>Mafunzo</w:t>
      </w:r>
      <w:proofErr w:type="spellEnd"/>
      <w:r w:rsidRPr="00E4046A">
        <w:rPr>
          <w:rFonts w:eastAsia="Times New Roman"/>
          <w:b/>
          <w:lang w:val="en-US"/>
        </w:rPr>
        <w:t xml:space="preserve"> </w:t>
      </w:r>
      <w:proofErr w:type="spellStart"/>
      <w:r w:rsidRPr="00E4046A">
        <w:rPr>
          <w:rFonts w:eastAsia="Times New Roman"/>
          <w:b/>
          <w:lang w:val="en-US"/>
        </w:rPr>
        <w:t>kwa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b/>
          <w:lang w:val="en-US"/>
        </w:rPr>
        <w:t>wakufunzi</w:t>
      </w:r>
      <w:proofErr w:type="spellEnd"/>
    </w:p>
    <w:p w:rsidR="00BA293E" w:rsidRPr="00BA293E" w:rsidRDefault="00BA293E" w:rsidP="00F1314A">
      <w:pPr>
        <w:pStyle w:val="ListParagraph"/>
        <w:numPr>
          <w:ilvl w:val="0"/>
          <w:numId w:val="19"/>
        </w:numPr>
        <w:ind w:left="270" w:right="89" w:hanging="270"/>
        <w:jc w:val="both"/>
        <w:rPr>
          <w:rFonts w:eastAsia="Times New Roman"/>
          <w:lang w:val="en-US"/>
        </w:rPr>
      </w:pPr>
      <w:r w:rsidRPr="00E4046A">
        <w:rPr>
          <w:rFonts w:eastAsia="Times New Roman"/>
          <w:b/>
          <w:lang w:val="en-US"/>
        </w:rPr>
        <w:t xml:space="preserve">Moduli </w:t>
      </w:r>
      <w:proofErr w:type="spellStart"/>
      <w:r w:rsidRPr="00E4046A">
        <w:rPr>
          <w:rFonts w:eastAsia="Times New Roman"/>
          <w:b/>
          <w:lang w:val="en-US"/>
        </w:rPr>
        <w:t>za</w:t>
      </w:r>
      <w:proofErr w:type="spellEnd"/>
      <w:r w:rsidRPr="00E4046A">
        <w:rPr>
          <w:rFonts w:eastAsia="Times New Roman"/>
          <w:b/>
          <w:lang w:val="en-US"/>
        </w:rPr>
        <w:t xml:space="preserve"> </w:t>
      </w:r>
      <w:proofErr w:type="spellStart"/>
      <w:r w:rsidRPr="00E4046A">
        <w:rPr>
          <w:rFonts w:eastAsia="Times New Roman"/>
          <w:b/>
          <w:lang w:val="en-US"/>
        </w:rPr>
        <w:t>nyongeza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kama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wawezeshaji</w:t>
      </w:r>
      <w:proofErr w:type="spellEnd"/>
      <w:r w:rsidRPr="00E4046A">
        <w:rPr>
          <w:rFonts w:eastAsia="Times New Roman"/>
          <w:lang w:val="en-US"/>
        </w:rPr>
        <w:t xml:space="preserve"> </w:t>
      </w:r>
      <w:proofErr w:type="spellStart"/>
      <w:r w:rsidRPr="00E4046A">
        <w:rPr>
          <w:rFonts w:eastAsia="Times New Roman"/>
          <w:lang w:val="en-US"/>
        </w:rPr>
        <w:t>wenza</w:t>
      </w:r>
      <w:proofErr w:type="spellEnd"/>
      <w:r w:rsidRPr="00E4046A">
        <w:rPr>
          <w:rFonts w:eastAsia="Times New Roman"/>
          <w:lang w:val="en-US"/>
        </w:rPr>
        <w:t xml:space="preserve"> au </w:t>
      </w:r>
      <w:proofErr w:type="spellStart"/>
      <w:r w:rsidRPr="00E4046A">
        <w:rPr>
          <w:rFonts w:eastAsia="Times New Roman"/>
          <w:lang w:val="en-US"/>
        </w:rPr>
        <w:t>washiriki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katika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mizunguko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mingine</w:t>
      </w:r>
      <w:proofErr w:type="spellEnd"/>
    </w:p>
    <w:p w:rsidR="00BA293E" w:rsidRPr="00BA293E" w:rsidRDefault="00BA293E" w:rsidP="00F1314A">
      <w:pPr>
        <w:pStyle w:val="ListParagraph"/>
        <w:numPr>
          <w:ilvl w:val="0"/>
          <w:numId w:val="19"/>
        </w:numPr>
        <w:ind w:left="270" w:right="89" w:hanging="270"/>
        <w:jc w:val="both"/>
        <w:rPr>
          <w:rFonts w:eastAsia="Times New Roman"/>
          <w:lang w:val="en-US"/>
        </w:rPr>
      </w:pPr>
      <w:proofErr w:type="spellStart"/>
      <w:r w:rsidRPr="00BA293E">
        <w:rPr>
          <w:rFonts w:eastAsia="Times New Roman"/>
          <w:lang w:val="en-US"/>
        </w:rPr>
        <w:lastRenderedPageBreak/>
        <w:t>Fursa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za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b/>
          <w:lang w:val="en-US"/>
        </w:rPr>
        <w:t>Ushirik</w:t>
      </w:r>
      <w:r w:rsidR="003D2A62">
        <w:rPr>
          <w:rFonts w:eastAsia="Times New Roman"/>
          <w:b/>
          <w:lang w:val="en-US"/>
        </w:rPr>
        <w:t>iano</w:t>
      </w:r>
      <w:proofErr w:type="spellEnd"/>
    </w:p>
    <w:p w:rsidR="00BA293E" w:rsidRPr="00BA293E" w:rsidRDefault="00BA293E" w:rsidP="00F1314A">
      <w:pPr>
        <w:pStyle w:val="ListParagraph"/>
        <w:numPr>
          <w:ilvl w:val="0"/>
          <w:numId w:val="19"/>
        </w:numPr>
        <w:ind w:left="270" w:right="89" w:hanging="270"/>
        <w:jc w:val="both"/>
        <w:rPr>
          <w:rFonts w:eastAsia="Times New Roman"/>
          <w:lang w:val="en-US"/>
        </w:rPr>
      </w:pPr>
      <w:proofErr w:type="spellStart"/>
      <w:r w:rsidRPr="00507778">
        <w:rPr>
          <w:rFonts w:eastAsia="Times New Roman"/>
          <w:b/>
          <w:lang w:val="en-US"/>
        </w:rPr>
        <w:t>U</w:t>
      </w:r>
      <w:r w:rsidR="00E4046A">
        <w:rPr>
          <w:rFonts w:eastAsia="Times New Roman"/>
          <w:b/>
          <w:lang w:val="en-US"/>
        </w:rPr>
        <w:t>shauri</w:t>
      </w:r>
      <w:proofErr w:type="spellEnd"/>
      <w:r w:rsidR="00E4046A">
        <w:rPr>
          <w:rFonts w:eastAsia="Times New Roman"/>
          <w:b/>
          <w:lang w:val="en-US"/>
        </w:rPr>
        <w:t xml:space="preserve"> </w:t>
      </w:r>
      <w:proofErr w:type="spellStart"/>
      <w:r w:rsidR="00E4046A">
        <w:rPr>
          <w:rFonts w:eastAsia="Times New Roman"/>
          <w:b/>
          <w:lang w:val="en-US"/>
        </w:rPr>
        <w:t>u</w:t>
      </w:r>
      <w:r w:rsidR="00507778" w:rsidRPr="00507778">
        <w:rPr>
          <w:rFonts w:eastAsia="Times New Roman"/>
          <w:b/>
          <w:lang w:val="en-US"/>
        </w:rPr>
        <w:t>elekezi</w:t>
      </w:r>
      <w:proofErr w:type="spellEnd"/>
      <w:r w:rsidRPr="00BA293E">
        <w:rPr>
          <w:rFonts w:eastAsia="Times New Roman"/>
          <w:lang w:val="en-US"/>
        </w:rPr>
        <w:t xml:space="preserve"> – </w:t>
      </w:r>
      <w:proofErr w:type="spellStart"/>
      <w:r w:rsidRPr="00BA293E">
        <w:rPr>
          <w:rFonts w:eastAsia="Times New Roman"/>
          <w:lang w:val="en-US"/>
        </w:rPr>
        <w:t>utetezi</w:t>
      </w:r>
      <w:proofErr w:type="spellEnd"/>
      <w:r w:rsidRPr="00BA293E">
        <w:rPr>
          <w:rFonts w:eastAsia="Times New Roman"/>
          <w:lang w:val="en-US"/>
        </w:rPr>
        <w:t xml:space="preserve">, </w:t>
      </w:r>
      <w:proofErr w:type="spellStart"/>
      <w:r w:rsidRPr="00BA293E">
        <w:rPr>
          <w:rFonts w:eastAsia="Times New Roman"/>
          <w:lang w:val="en-US"/>
        </w:rPr>
        <w:t>ushauri</w:t>
      </w:r>
      <w:proofErr w:type="spellEnd"/>
      <w:r w:rsidRPr="00BA293E">
        <w:rPr>
          <w:rFonts w:eastAsia="Times New Roman"/>
          <w:lang w:val="en-US"/>
        </w:rPr>
        <w:t xml:space="preserve">, </w:t>
      </w:r>
      <w:proofErr w:type="spellStart"/>
      <w:r w:rsidR="003D2A62">
        <w:rPr>
          <w:rFonts w:eastAsia="Times New Roman"/>
          <w:lang w:val="en-US"/>
        </w:rPr>
        <w:t>kujifunza</w:t>
      </w:r>
      <w:proofErr w:type="spellEnd"/>
      <w:r w:rsidR="003D2A62">
        <w:rPr>
          <w:rFonts w:eastAsia="Times New Roman"/>
          <w:lang w:val="en-US"/>
        </w:rPr>
        <w:t xml:space="preserve"> </w:t>
      </w:r>
      <w:proofErr w:type="spellStart"/>
      <w:r w:rsidR="003D2A62">
        <w:rPr>
          <w:rFonts w:eastAsia="Times New Roman"/>
          <w:lang w:val="en-US"/>
        </w:rPr>
        <w:t>kwa</w:t>
      </w:r>
      <w:proofErr w:type="spellEnd"/>
      <w:r w:rsidR="003D2A62">
        <w:rPr>
          <w:rFonts w:eastAsia="Times New Roman"/>
          <w:lang w:val="en-US"/>
        </w:rPr>
        <w:t xml:space="preserve"> </w:t>
      </w:r>
      <w:proofErr w:type="spellStart"/>
      <w:r w:rsidR="003D2A62">
        <w:rPr>
          <w:rFonts w:eastAsia="Times New Roman"/>
          <w:lang w:val="en-US"/>
        </w:rPr>
        <w:t>rika</w:t>
      </w:r>
      <w:proofErr w:type="spellEnd"/>
      <w:r w:rsidR="003D2A62">
        <w:rPr>
          <w:rFonts w:eastAsia="Times New Roman"/>
          <w:lang w:val="en-US"/>
        </w:rPr>
        <w:t xml:space="preserve"> </w:t>
      </w:r>
      <w:proofErr w:type="spellStart"/>
      <w:r w:rsidR="003D2A62">
        <w:rPr>
          <w:rFonts w:eastAsia="Times New Roman"/>
          <w:lang w:val="en-US"/>
        </w:rPr>
        <w:t>kati</w:t>
      </w:r>
      <w:r w:rsidRPr="00BA293E">
        <w:rPr>
          <w:rFonts w:eastAsia="Times New Roman"/>
          <w:lang w:val="en-US"/>
        </w:rPr>
        <w:t>ka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ngazi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za</w:t>
      </w:r>
      <w:proofErr w:type="spellEnd"/>
      <w:r w:rsidRPr="00BA293E">
        <w:rPr>
          <w:rFonts w:eastAsia="Times New Roman"/>
          <w:lang w:val="en-US"/>
        </w:rPr>
        <w:t xml:space="preserve"> </w:t>
      </w:r>
      <w:proofErr w:type="spellStart"/>
      <w:r w:rsidRPr="00BA293E">
        <w:rPr>
          <w:rFonts w:eastAsia="Times New Roman"/>
          <w:lang w:val="en-US"/>
        </w:rPr>
        <w:t>mitaa</w:t>
      </w:r>
      <w:proofErr w:type="spellEnd"/>
      <w:r w:rsidRPr="00BA293E">
        <w:rPr>
          <w:rFonts w:eastAsia="Times New Roman"/>
          <w:lang w:val="en-US"/>
        </w:rPr>
        <w:t xml:space="preserve">, </w:t>
      </w:r>
      <w:proofErr w:type="spellStart"/>
      <w:r w:rsidRPr="00BA293E">
        <w:rPr>
          <w:rFonts w:eastAsia="Times New Roman"/>
          <w:lang w:val="en-US"/>
        </w:rPr>
        <w:t>taifa</w:t>
      </w:r>
      <w:proofErr w:type="spellEnd"/>
      <w:r w:rsidRPr="00BA293E">
        <w:rPr>
          <w:rFonts w:eastAsia="Times New Roman"/>
          <w:lang w:val="en-US"/>
        </w:rPr>
        <w:t xml:space="preserve">, </w:t>
      </w:r>
      <w:proofErr w:type="spellStart"/>
      <w:r w:rsidRPr="00BA293E">
        <w:rPr>
          <w:rFonts w:eastAsia="Times New Roman"/>
          <w:lang w:val="en-US"/>
        </w:rPr>
        <w:t>kanda</w:t>
      </w:r>
      <w:proofErr w:type="spellEnd"/>
      <w:r w:rsidRPr="00BA293E">
        <w:rPr>
          <w:rFonts w:eastAsia="Times New Roman"/>
          <w:lang w:val="en-US"/>
        </w:rPr>
        <w:t xml:space="preserve"> na </w:t>
      </w:r>
      <w:proofErr w:type="spellStart"/>
      <w:r w:rsidRPr="00BA293E">
        <w:rPr>
          <w:rFonts w:eastAsia="Times New Roman"/>
          <w:lang w:val="en-US"/>
        </w:rPr>
        <w:t>dunia</w:t>
      </w:r>
      <w:proofErr w:type="spellEnd"/>
    </w:p>
    <w:p w:rsidR="000B38BA" w:rsidRPr="000B38BA" w:rsidRDefault="000B38BA" w:rsidP="00BA293E">
      <w:pPr>
        <w:pStyle w:val="ListParagraph"/>
        <w:ind w:right="89"/>
        <w:jc w:val="both"/>
        <w:rPr>
          <w:rFonts w:eastAsia="Times New Roman"/>
          <w:b/>
          <w:lang w:val="en-US"/>
        </w:rPr>
      </w:pPr>
    </w:p>
    <w:p w:rsidR="005E30CA" w:rsidRPr="00164A1D" w:rsidRDefault="003D2A62" w:rsidP="005E30CA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Mafunzo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/>
          <w:i/>
          <w:lang w:val="en-US"/>
        </w:rPr>
        <w:t>kwa</w:t>
      </w:r>
      <w:proofErr w:type="spellEnd"/>
      <w:proofErr w:type="gram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wakufunzi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(TOT)</w:t>
      </w:r>
    </w:p>
    <w:p w:rsidR="006217D0" w:rsidRPr="005E30CA" w:rsidRDefault="003D2A62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Idadi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kutosha</w:t>
      </w:r>
      <w:proofErr w:type="spellEnd"/>
      <w:r w:rsidR="005E30CA" w:rsidRPr="005E30CA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5E30CA" w:rsidRPr="005E30CA">
        <w:rPr>
          <w:rFonts w:asciiTheme="minorHAnsi" w:eastAsia="Times New Roman" w:hAnsiTheme="minorHAnsi"/>
          <w:lang w:val="en-US"/>
        </w:rPr>
        <w:t>ya</w:t>
      </w:r>
      <w:proofErr w:type="spellEnd"/>
      <w:r w:rsidR="005E30CA" w:rsidRPr="005E30CA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wanaharakati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wenye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ulemavu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="009A77AF">
        <w:rPr>
          <w:rFonts w:asciiTheme="minorHAnsi" w:eastAsia="Times New Roman" w:hAnsiTheme="minorHAnsi"/>
          <w:lang w:val="en-US"/>
        </w:rPr>
        <w:t>kutoka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kanda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mbalimbali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="009A77AF">
        <w:rPr>
          <w:rFonts w:asciiTheme="minorHAnsi" w:eastAsia="Times New Roman" w:hAnsiTheme="minorHAnsi"/>
          <w:lang w:val="en-US"/>
        </w:rPr>
        <w:t>wamejiandaa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ku</w:t>
      </w:r>
      <w:r>
        <w:rPr>
          <w:rFonts w:asciiTheme="minorHAnsi" w:eastAsia="Times New Roman" w:hAnsiTheme="minorHAnsi"/>
          <w:lang w:val="en-US"/>
        </w:rPr>
        <w:t>toa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mw</w:t>
      </w:r>
      <w:r w:rsidR="009A77AF">
        <w:rPr>
          <w:rFonts w:asciiTheme="minorHAnsi" w:eastAsia="Times New Roman" w:hAnsiTheme="minorHAnsi"/>
          <w:lang w:val="en-US"/>
        </w:rPr>
        <w:t>itiki</w:t>
      </w:r>
      <w:r>
        <w:rPr>
          <w:rFonts w:asciiTheme="minorHAnsi" w:eastAsia="Times New Roman" w:hAnsiTheme="minorHAnsi"/>
          <w:lang w:val="en-US"/>
        </w:rPr>
        <w:t>o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 w:rsidR="009A77AF">
        <w:rPr>
          <w:rFonts w:asciiTheme="minorHAnsi" w:eastAsia="Times New Roman" w:hAnsiTheme="minorHAnsi"/>
          <w:lang w:val="en-US"/>
        </w:rPr>
        <w:t>kwa</w:t>
      </w:r>
      <w:proofErr w:type="spellEnd"/>
      <w:proofErr w:type="gram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ongezeko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 w:rsidR="009A77AF">
        <w:rPr>
          <w:rFonts w:asciiTheme="minorHAnsi" w:eastAsia="Times New Roman" w:hAnsiTheme="minorHAnsi"/>
          <w:lang w:val="en-US"/>
        </w:rPr>
        <w:t>mahitaji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ya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wakufunzi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waliohitimu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kwa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kiwango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cha </w:t>
      </w:r>
      <w:proofErr w:type="spellStart"/>
      <w:r w:rsidR="009A77AF">
        <w:rPr>
          <w:rFonts w:asciiTheme="minorHAnsi" w:eastAsia="Times New Roman" w:hAnsiTheme="minorHAnsi"/>
          <w:lang w:val="en-US"/>
        </w:rPr>
        <w:t>juu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. </w:t>
      </w:r>
      <w:proofErr w:type="spellStart"/>
      <w:r w:rsidR="009A77AF">
        <w:rPr>
          <w:rFonts w:asciiTheme="minorHAnsi" w:eastAsia="Times New Roman" w:hAnsiTheme="minorHAnsi"/>
          <w:lang w:val="en-US"/>
        </w:rPr>
        <w:t>Wamepewa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mbinu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9A77AF">
        <w:rPr>
          <w:rFonts w:asciiTheme="minorHAnsi" w:eastAsia="Times New Roman" w:hAnsiTheme="minorHAnsi"/>
          <w:lang w:val="en-US"/>
        </w:rPr>
        <w:t>za</w:t>
      </w:r>
      <w:proofErr w:type="spellEnd"/>
      <w:r w:rsidR="009A77AF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28DE">
        <w:rPr>
          <w:rFonts w:asciiTheme="minorHAnsi" w:eastAsia="Times New Roman" w:hAnsiTheme="minorHAnsi"/>
          <w:lang w:val="en-US"/>
        </w:rPr>
        <w:t>kuwezesha</w:t>
      </w:r>
      <w:proofErr w:type="spellEnd"/>
      <w:r w:rsidR="008928D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28DE">
        <w:rPr>
          <w:rFonts w:asciiTheme="minorHAnsi" w:eastAsia="Times New Roman" w:hAnsiTheme="minorHAnsi"/>
          <w:lang w:val="en-US"/>
        </w:rPr>
        <w:t>mafunzo</w:t>
      </w:r>
      <w:proofErr w:type="spellEnd"/>
      <w:r w:rsidR="008928DE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8928DE">
        <w:rPr>
          <w:rFonts w:asciiTheme="minorHAnsi" w:eastAsia="Times New Roman" w:hAnsiTheme="minorHAnsi"/>
          <w:lang w:val="en-US"/>
        </w:rPr>
        <w:t>yanayohusiana</w:t>
      </w:r>
      <w:proofErr w:type="spellEnd"/>
      <w:r w:rsidR="00917169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917169">
        <w:rPr>
          <w:rFonts w:asciiTheme="minorHAnsi" w:eastAsia="Times New Roman" w:hAnsiTheme="minorHAnsi"/>
          <w:lang w:val="en-US"/>
        </w:rPr>
        <w:t>na</w:t>
      </w:r>
      <w:proofErr w:type="gramEnd"/>
      <w:r w:rsidR="008928DE">
        <w:rPr>
          <w:rFonts w:asciiTheme="minorHAnsi" w:eastAsia="Times New Roman" w:hAnsiTheme="minorHAnsi"/>
          <w:lang w:val="en-US"/>
        </w:rPr>
        <w:t xml:space="preserve"> CRPD na SDGs</w:t>
      </w:r>
      <w:r w:rsidR="00917169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="00917169">
        <w:rPr>
          <w:rFonts w:asciiTheme="minorHAnsi" w:eastAsia="Times New Roman" w:hAnsiTheme="minorHAnsi"/>
          <w:lang w:val="en-US"/>
        </w:rPr>
        <w:t>zikiwemo</w:t>
      </w:r>
      <w:proofErr w:type="spellEnd"/>
      <w:r w:rsidR="00917169">
        <w:rPr>
          <w:rFonts w:asciiTheme="minorHAnsi" w:eastAsia="Times New Roman" w:hAnsiTheme="minorHAnsi"/>
          <w:lang w:val="en-US"/>
        </w:rPr>
        <w:t xml:space="preserve"> moduli </w:t>
      </w:r>
      <w:proofErr w:type="spellStart"/>
      <w:r w:rsidR="00917169">
        <w:rPr>
          <w:rFonts w:asciiTheme="minorHAnsi" w:eastAsia="Times New Roman" w:hAnsiTheme="minorHAnsi"/>
          <w:lang w:val="en-US"/>
        </w:rPr>
        <w:t>za</w:t>
      </w:r>
      <w:proofErr w:type="spellEnd"/>
      <w:r w:rsidR="00917169">
        <w:rPr>
          <w:rFonts w:asciiTheme="minorHAnsi" w:eastAsia="Times New Roman" w:hAnsiTheme="minorHAnsi"/>
          <w:lang w:val="en-US"/>
        </w:rPr>
        <w:t xml:space="preserve"> Bridge.</w:t>
      </w:r>
      <w:r w:rsidR="008928DE">
        <w:rPr>
          <w:rFonts w:asciiTheme="minorHAnsi" w:eastAsia="Times New Roman" w:hAnsiTheme="minorHAnsi"/>
          <w:lang w:val="en-US"/>
        </w:rPr>
        <w:t xml:space="preserve"> </w:t>
      </w:r>
    </w:p>
    <w:p w:rsidR="00462509" w:rsidRPr="00462509" w:rsidRDefault="00462509" w:rsidP="00462509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</w:p>
    <w:p w:rsidR="00451FA8" w:rsidRPr="00164A1D" w:rsidRDefault="003D2A62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Vigezo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vya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ubora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gramStart"/>
      <w:r>
        <w:rPr>
          <w:rFonts w:asciiTheme="minorHAnsi" w:eastAsia="Times New Roman" w:hAnsiTheme="minorHAnsi"/>
          <w:b/>
          <w:i/>
          <w:lang w:val="en-US"/>
        </w:rPr>
        <w:t>na</w:t>
      </w:r>
      <w:proofErr w:type="gram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maendeleo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</w:p>
    <w:p w:rsidR="002649BB" w:rsidRPr="00917169" w:rsidRDefault="00917169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 w:rsidRPr="00917169">
        <w:rPr>
          <w:rFonts w:asciiTheme="minorHAnsi" w:eastAsia="Times New Roman" w:hAnsiTheme="minorHAnsi"/>
          <w:lang w:val="en-US"/>
        </w:rPr>
        <w:t>Wabia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katika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utekelezaji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wanafanya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kazi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kupitia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njia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ya</w:t>
      </w:r>
      <w:proofErr w:type="spellEnd"/>
      <w:r w:rsidRPr="0091716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917169">
        <w:rPr>
          <w:rFonts w:asciiTheme="minorHAnsi" w:eastAsia="Times New Roman" w:hAnsiTheme="minorHAnsi"/>
          <w:lang w:val="en-US"/>
        </w:rPr>
        <w:t>ushirikiano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lang w:val="en-US"/>
        </w:rPr>
        <w:t>ili</w:t>
      </w:r>
      <w:proofErr w:type="spellEnd"/>
      <w:proofErr w:type="gram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kupata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ubora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unaotakiwa</w:t>
      </w:r>
      <w:proofErr w:type="spellEnd"/>
      <w:r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>
        <w:rPr>
          <w:rFonts w:asciiTheme="minorHAnsi" w:eastAsia="Times New Roman" w:hAnsiTheme="minorHAnsi"/>
          <w:lang w:val="en-US"/>
        </w:rPr>
        <w:t>matokeo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mazuri</w:t>
      </w:r>
      <w:proofErr w:type="spellEnd"/>
      <w:r>
        <w:rPr>
          <w:rFonts w:asciiTheme="minorHAnsi" w:eastAsia="Times New Roman" w:hAnsiTheme="minorHAnsi"/>
          <w:lang w:val="en-US"/>
        </w:rPr>
        <w:t>.</w:t>
      </w:r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Hii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inahusisha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uanzishaji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 w:rsidR="007244B6">
        <w:rPr>
          <w:rFonts w:asciiTheme="minorHAnsi" w:eastAsia="Times New Roman" w:hAnsiTheme="minorHAnsi"/>
          <w:lang w:val="en-US"/>
        </w:rPr>
        <w:t>wa</w:t>
      </w:r>
      <w:proofErr w:type="spellEnd"/>
      <w:proofErr w:type="gram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18768B">
        <w:rPr>
          <w:rFonts w:asciiTheme="minorHAnsi" w:eastAsia="Times New Roman" w:hAnsiTheme="minorHAnsi"/>
          <w:lang w:val="en-US"/>
        </w:rPr>
        <w:t>shughuli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7244B6">
        <w:rPr>
          <w:rFonts w:asciiTheme="minorHAnsi" w:eastAsia="Times New Roman" w:hAnsiTheme="minorHAnsi"/>
          <w:lang w:val="en-US"/>
        </w:rPr>
        <w:t>timu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za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uwezeshaji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="007244B6">
        <w:rPr>
          <w:rFonts w:asciiTheme="minorHAnsi" w:eastAsia="Times New Roman" w:hAnsiTheme="minorHAnsi"/>
          <w:lang w:val="en-US"/>
        </w:rPr>
        <w:t>chini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ya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Itifaki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ya</w:t>
      </w:r>
      <w:proofErr w:type="spellEnd"/>
      <w:r w:rsidR="007244B6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7244B6">
        <w:rPr>
          <w:rFonts w:asciiTheme="minorHAnsi" w:eastAsia="Times New Roman" w:hAnsiTheme="minorHAnsi"/>
          <w:lang w:val="en-US"/>
        </w:rPr>
        <w:t>U</w:t>
      </w:r>
      <w:r w:rsidR="0018768B">
        <w:rPr>
          <w:rFonts w:asciiTheme="minorHAnsi" w:eastAsia="Times New Roman" w:hAnsiTheme="minorHAnsi"/>
          <w:lang w:val="en-US"/>
        </w:rPr>
        <w:t>bia</w:t>
      </w:r>
      <w:proofErr w:type="spellEnd"/>
      <w:r w:rsidR="007244B6">
        <w:rPr>
          <w:rFonts w:asciiTheme="minorHAnsi" w:eastAsia="Times New Roman" w:hAnsiTheme="minorHAnsi"/>
          <w:lang w:val="en-US"/>
        </w:rPr>
        <w:t>,</w:t>
      </w:r>
      <w:r w:rsid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462509">
        <w:rPr>
          <w:rFonts w:asciiTheme="minorHAnsi" w:eastAsia="Times New Roman" w:hAnsiTheme="minorHAnsi"/>
          <w:lang w:val="en-US"/>
        </w:rPr>
        <w:t>iliyothibitishwa</w:t>
      </w:r>
      <w:proofErr w:type="spellEnd"/>
      <w:r w:rsidR="00462509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462509">
        <w:rPr>
          <w:rFonts w:asciiTheme="minorHAnsi" w:eastAsia="Times New Roman" w:hAnsiTheme="minorHAnsi"/>
          <w:lang w:val="en-US"/>
        </w:rPr>
        <w:t>Kamati</w:t>
      </w:r>
      <w:proofErr w:type="spellEnd"/>
      <w:r w:rsid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462509">
        <w:rPr>
          <w:rFonts w:asciiTheme="minorHAnsi" w:eastAsia="Times New Roman" w:hAnsiTheme="minorHAnsi"/>
          <w:lang w:val="en-US"/>
        </w:rPr>
        <w:t>ya</w:t>
      </w:r>
      <w:proofErr w:type="spellEnd"/>
      <w:r w:rsid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462509">
        <w:rPr>
          <w:rFonts w:asciiTheme="minorHAnsi" w:eastAsia="Times New Roman" w:hAnsiTheme="minorHAnsi"/>
          <w:lang w:val="en-US"/>
        </w:rPr>
        <w:t>Uendeshaji</w:t>
      </w:r>
      <w:proofErr w:type="spellEnd"/>
      <w:r w:rsidR="00462509">
        <w:rPr>
          <w:rFonts w:asciiTheme="minorHAnsi" w:eastAsia="Times New Roman" w:hAnsiTheme="minorHAnsi"/>
          <w:lang w:val="en-US"/>
        </w:rPr>
        <w:t>.</w:t>
      </w:r>
    </w:p>
    <w:p w:rsidR="004C0710" w:rsidRDefault="004C0710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</w:p>
    <w:p w:rsidR="00462509" w:rsidRDefault="00462509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Mtaala</w:t>
      </w:r>
      <w:proofErr w:type="spellEnd"/>
    </w:p>
    <w:p w:rsidR="00462509" w:rsidRPr="00462509" w:rsidRDefault="00462509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r w:rsidRPr="00462509">
        <w:rPr>
          <w:rFonts w:asciiTheme="minorHAnsi" w:eastAsia="Times New Roman" w:hAnsiTheme="minorHAnsi"/>
          <w:b/>
          <w:i/>
          <w:lang w:val="en-US"/>
        </w:rPr>
        <w:t>Moduli 1</w:t>
      </w:r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inalenga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ka</w:t>
      </w:r>
      <w:r w:rsidRPr="00462509">
        <w:rPr>
          <w:rFonts w:asciiTheme="minorHAnsi" w:eastAsia="Times New Roman" w:hAnsiTheme="minorHAnsi"/>
          <w:lang w:val="en-US"/>
        </w:rPr>
        <w:t>tika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462509">
        <w:rPr>
          <w:rFonts w:asciiTheme="minorHAnsi" w:eastAsia="Times New Roman" w:hAnsiTheme="minorHAnsi"/>
          <w:lang w:val="en-US"/>
        </w:rPr>
        <w:t>kupata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462509">
        <w:rPr>
          <w:rFonts w:asciiTheme="minorHAnsi" w:eastAsia="Times New Roman" w:hAnsiTheme="minorHAnsi"/>
          <w:lang w:val="en-US"/>
        </w:rPr>
        <w:t>uelewa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 w:rsidRPr="00462509">
        <w:rPr>
          <w:rFonts w:asciiTheme="minorHAnsi" w:eastAsia="Times New Roman" w:hAnsiTheme="minorHAnsi"/>
          <w:lang w:val="en-US"/>
        </w:rPr>
        <w:t>wa</w:t>
      </w:r>
      <w:proofErr w:type="spellEnd"/>
      <w:proofErr w:type="gramEnd"/>
      <w:r w:rsidRPr="00462509">
        <w:rPr>
          <w:rFonts w:asciiTheme="minorHAnsi" w:eastAsia="Times New Roman" w:hAnsiTheme="minorHAnsi"/>
          <w:lang w:val="en-US"/>
        </w:rPr>
        <w:t xml:space="preserve"> kina </w:t>
      </w:r>
      <w:proofErr w:type="spellStart"/>
      <w:r>
        <w:rPr>
          <w:rFonts w:asciiTheme="minorHAnsi" w:eastAsia="Times New Roman" w:hAnsiTheme="minorHAnsi"/>
          <w:lang w:val="en-US"/>
        </w:rPr>
        <w:t>juu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CRPD na </w:t>
      </w:r>
      <w:proofErr w:type="spellStart"/>
      <w:r w:rsidRPr="00462509">
        <w:rPr>
          <w:rFonts w:asciiTheme="minorHAnsi" w:eastAsia="Times New Roman" w:hAnsiTheme="minorHAnsi"/>
          <w:lang w:val="en-US"/>
        </w:rPr>
        <w:t>kuchambua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462509">
        <w:rPr>
          <w:rFonts w:asciiTheme="minorHAnsi" w:eastAsia="Times New Roman" w:hAnsiTheme="minorHAnsi"/>
          <w:lang w:val="en-US"/>
        </w:rPr>
        <w:t>maendeleo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462509">
        <w:rPr>
          <w:rFonts w:asciiTheme="minorHAnsi" w:eastAsia="Times New Roman" w:hAnsiTheme="minorHAnsi"/>
          <w:lang w:val="en-US"/>
        </w:rPr>
        <w:t>katika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462509">
        <w:rPr>
          <w:rFonts w:asciiTheme="minorHAnsi" w:eastAsia="Times New Roman" w:hAnsiTheme="minorHAnsi"/>
          <w:lang w:val="en-US"/>
        </w:rPr>
        <w:t>mtazamo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Pr="00462509">
        <w:rPr>
          <w:rFonts w:asciiTheme="minorHAnsi" w:eastAsia="Times New Roman" w:hAnsiTheme="minorHAnsi"/>
          <w:lang w:val="en-US"/>
        </w:rPr>
        <w:t>wa</w:t>
      </w:r>
      <w:proofErr w:type="spellEnd"/>
      <w:r w:rsidRPr="00462509">
        <w:rPr>
          <w:rFonts w:asciiTheme="minorHAnsi" w:eastAsia="Times New Roman" w:hAnsiTheme="minorHAnsi"/>
          <w:lang w:val="en-US"/>
        </w:rPr>
        <w:t xml:space="preserve"> CRPD</w:t>
      </w:r>
    </w:p>
    <w:p w:rsidR="00462509" w:rsidRDefault="00462509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</w:p>
    <w:p w:rsidR="004C0710" w:rsidRPr="00164A1D" w:rsidRDefault="00462509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  <w:r w:rsidRPr="00462509">
        <w:rPr>
          <w:rFonts w:asciiTheme="minorHAnsi" w:eastAsia="Times New Roman" w:hAnsiTheme="minorHAnsi"/>
          <w:b/>
          <w:i/>
          <w:lang w:val="en-US"/>
        </w:rPr>
        <w:t xml:space="preserve">Moduli </w:t>
      </w:r>
      <w:r>
        <w:rPr>
          <w:rFonts w:asciiTheme="minorHAnsi" w:eastAsia="Times New Roman" w:hAnsiTheme="minorHAnsi"/>
          <w:b/>
          <w:i/>
          <w:lang w:val="en-US"/>
        </w:rPr>
        <w:t>2</w:t>
      </w:r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Inajenga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uwezo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zaidi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lang w:val="en-US"/>
        </w:rPr>
        <w:t>ili</w:t>
      </w:r>
      <w:proofErr w:type="spellEnd"/>
      <w:proofErr w:type="gram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kuchukua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hatua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kupitia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maeneo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mbalimbali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mhimu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sera </w:t>
      </w:r>
      <w:proofErr w:type="spellStart"/>
      <w:r>
        <w:rPr>
          <w:rFonts w:asciiTheme="minorHAnsi" w:eastAsia="Times New Roman" w:hAnsiTheme="minorHAnsi"/>
          <w:lang w:val="en-US"/>
        </w:rPr>
        <w:t>ikiwemo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urekebishaji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sh</w:t>
      </w:r>
      <w:r w:rsidR="0018768B">
        <w:rPr>
          <w:rFonts w:asciiTheme="minorHAnsi" w:eastAsia="Times New Roman" w:hAnsiTheme="minorHAnsi"/>
          <w:lang w:val="en-US"/>
        </w:rPr>
        <w:t>e</w:t>
      </w:r>
      <w:r>
        <w:rPr>
          <w:rFonts w:asciiTheme="minorHAnsi" w:eastAsia="Times New Roman" w:hAnsiTheme="minorHAnsi"/>
          <w:lang w:val="en-US"/>
        </w:rPr>
        <w:t>ria</w:t>
      </w:r>
      <w:proofErr w:type="spellEnd"/>
      <w:r>
        <w:rPr>
          <w:rFonts w:asciiTheme="minorHAnsi" w:eastAsia="Times New Roman" w:hAnsiTheme="minorHAnsi"/>
          <w:lang w:val="en-US"/>
        </w:rPr>
        <w:t xml:space="preserve">, </w:t>
      </w:r>
      <w:proofErr w:type="spellStart"/>
      <w:r>
        <w:rPr>
          <w:rFonts w:asciiTheme="minorHAnsi" w:eastAsia="Times New Roman" w:hAnsiTheme="minorHAnsi"/>
          <w:lang w:val="en-US"/>
        </w:rPr>
        <w:t>bajeti</w:t>
      </w:r>
      <w:proofErr w:type="spellEnd"/>
      <w:r>
        <w:rPr>
          <w:rFonts w:asciiTheme="minorHAnsi" w:eastAsia="Times New Roman" w:hAnsiTheme="minorHAnsi"/>
          <w:lang w:val="en-US"/>
        </w:rPr>
        <w:t xml:space="preserve">, </w:t>
      </w:r>
      <w:proofErr w:type="spellStart"/>
      <w:r>
        <w:rPr>
          <w:rFonts w:asciiTheme="minorHAnsi" w:eastAsia="Times New Roman" w:hAnsiTheme="minorHAnsi"/>
          <w:lang w:val="en-US"/>
        </w:rPr>
        <w:t>taarifa</w:t>
      </w:r>
      <w:proofErr w:type="spellEnd"/>
      <w:r>
        <w:rPr>
          <w:rFonts w:asciiTheme="minorHAnsi" w:eastAsia="Times New Roman" w:hAnsiTheme="minorHAnsi"/>
          <w:lang w:val="en-US"/>
        </w:rPr>
        <w:t xml:space="preserve">, </w:t>
      </w:r>
      <w:proofErr w:type="spellStart"/>
      <w:r>
        <w:rPr>
          <w:rFonts w:asciiTheme="minorHAnsi" w:eastAsia="Times New Roman" w:hAnsiTheme="minorHAnsi"/>
          <w:lang w:val="en-US"/>
        </w:rPr>
        <w:t>kwaajiili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matumizi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mifumo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ufuatiliaji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Umoja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Mataifa</w:t>
      </w:r>
      <w:proofErr w:type="spellEnd"/>
      <w:r>
        <w:rPr>
          <w:rFonts w:asciiTheme="minorHAnsi" w:eastAsia="Times New Roman" w:hAnsiTheme="minorHAnsi"/>
          <w:lang w:val="en-US"/>
        </w:rPr>
        <w:t xml:space="preserve"> (UN)</w:t>
      </w:r>
    </w:p>
    <w:p w:rsidR="00462509" w:rsidRDefault="00462509" w:rsidP="00164A1D">
      <w:pPr>
        <w:ind w:right="89"/>
        <w:jc w:val="both"/>
        <w:rPr>
          <w:rFonts w:asciiTheme="minorHAnsi" w:eastAsia="Times New Roman" w:hAnsiTheme="minorHAnsi"/>
          <w:lang w:val="en-US"/>
        </w:rPr>
      </w:pPr>
    </w:p>
    <w:p w:rsidR="004C0710" w:rsidRDefault="000A38A5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Jukwaa</w:t>
      </w:r>
      <w:proofErr w:type="spellEnd"/>
      <w:r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>
        <w:rPr>
          <w:rFonts w:asciiTheme="minorHAnsi" w:eastAsia="Times New Roman" w:hAnsiTheme="minorHAnsi"/>
          <w:lang w:val="en-US"/>
        </w:rPr>
        <w:t>kiwango</w:t>
      </w:r>
      <w:proofErr w:type="spellEnd"/>
      <w:r>
        <w:rPr>
          <w:rFonts w:asciiTheme="minorHAnsi" w:eastAsia="Times New Roman" w:hAnsiTheme="minorHAnsi"/>
          <w:lang w:val="en-US"/>
        </w:rPr>
        <w:t xml:space="preserve"> cha </w:t>
      </w:r>
      <w:proofErr w:type="spellStart"/>
      <w:r>
        <w:rPr>
          <w:rFonts w:asciiTheme="minorHAnsi" w:eastAsia="Times New Roman" w:hAnsiTheme="minorHAnsi"/>
          <w:lang w:val="en-US"/>
        </w:rPr>
        <w:t>juu</w:t>
      </w:r>
      <w:proofErr w:type="spellEnd"/>
      <w:r>
        <w:rPr>
          <w:rFonts w:asciiTheme="minorHAnsi" w:eastAsia="Times New Roman" w:hAnsiTheme="minorHAnsi"/>
          <w:lang w:val="en-US"/>
        </w:rPr>
        <w:t xml:space="preserve"> la </w:t>
      </w:r>
      <w:proofErr w:type="spellStart"/>
      <w:r>
        <w:rPr>
          <w:rFonts w:asciiTheme="minorHAnsi" w:eastAsia="Times New Roman" w:hAnsiTheme="minorHAnsi"/>
          <w:lang w:val="en-US"/>
        </w:rPr>
        <w:t>majadiliano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sera </w:t>
      </w:r>
      <w:proofErr w:type="spellStart"/>
      <w:r>
        <w:rPr>
          <w:rFonts w:asciiTheme="minorHAnsi" w:eastAsia="Times New Roman" w:hAnsiTheme="minorHAnsi"/>
          <w:lang w:val="en-US"/>
        </w:rPr>
        <w:t>pia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limewekwa</w:t>
      </w:r>
      <w:proofErr w:type="spellEnd"/>
    </w:p>
    <w:p w:rsidR="000A38A5" w:rsidRDefault="000A38A5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 w:rsidRPr="000A38A5">
        <w:rPr>
          <w:rFonts w:asciiTheme="minorHAnsi" w:eastAsia="Times New Roman" w:hAnsiTheme="minorHAnsi"/>
          <w:b/>
          <w:lang w:val="en-US"/>
        </w:rPr>
        <w:t>Kwa</w:t>
      </w:r>
      <w:proofErr w:type="spellEnd"/>
      <w:r w:rsidRPr="000A38A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0A38A5">
        <w:rPr>
          <w:rFonts w:asciiTheme="minorHAnsi" w:eastAsia="Times New Roman" w:hAnsiTheme="minorHAnsi"/>
          <w:b/>
          <w:lang w:val="en-US"/>
        </w:rPr>
        <w:t>njia</w:t>
      </w:r>
      <w:proofErr w:type="spellEnd"/>
      <w:r w:rsidRPr="000A38A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0A38A5">
        <w:rPr>
          <w:rFonts w:asciiTheme="minorHAnsi" w:eastAsia="Times New Roman" w:hAnsiTheme="minorHAnsi"/>
          <w:b/>
          <w:lang w:val="en-US"/>
        </w:rPr>
        <w:t>ya</w:t>
      </w:r>
      <w:proofErr w:type="spellEnd"/>
      <w:r w:rsidRPr="000A38A5"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 w:rsidRPr="000A38A5">
        <w:rPr>
          <w:rFonts w:asciiTheme="minorHAnsi" w:eastAsia="Times New Roman" w:hAnsiTheme="minorHAnsi"/>
          <w:b/>
          <w:lang w:val="en-US"/>
        </w:rPr>
        <w:t>mazoezi</w:t>
      </w:r>
      <w:proofErr w:type="spellEnd"/>
      <w:r>
        <w:rPr>
          <w:rFonts w:asciiTheme="minorHAnsi" w:eastAsia="Times New Roman" w:hAnsiTheme="minorHAnsi"/>
          <w:lang w:val="en-US"/>
        </w:rPr>
        <w:t xml:space="preserve"> – </w:t>
      </w:r>
      <w:proofErr w:type="spellStart"/>
      <w:r>
        <w:rPr>
          <w:rFonts w:asciiTheme="minorHAnsi" w:eastAsia="Times New Roman" w:hAnsiTheme="minorHAnsi"/>
          <w:lang w:val="en-US"/>
        </w:rPr>
        <w:t>kati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ya</w:t>
      </w:r>
      <w:proofErr w:type="spellEnd"/>
      <w:r>
        <w:rPr>
          <w:rFonts w:asciiTheme="minorHAnsi" w:eastAsia="Times New Roman" w:hAnsiTheme="minorHAnsi"/>
          <w:lang w:val="en-US"/>
        </w:rPr>
        <w:t xml:space="preserve"> moduli </w:t>
      </w:r>
      <w:proofErr w:type="spellStart"/>
      <w:r>
        <w:rPr>
          <w:rFonts w:asciiTheme="minorHAnsi" w:eastAsia="Times New Roman" w:hAnsiTheme="minorHAnsi"/>
          <w:lang w:val="en-US"/>
        </w:rPr>
        <w:t>zote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mbili</w:t>
      </w:r>
      <w:proofErr w:type="spellEnd"/>
      <w:r>
        <w:rPr>
          <w:rFonts w:asciiTheme="minorHAnsi" w:eastAsia="Times New Roman" w:hAnsiTheme="minorHAnsi"/>
          <w:lang w:val="en-US"/>
        </w:rPr>
        <w:t xml:space="preserve"> – </w:t>
      </w:r>
      <w:proofErr w:type="spellStart"/>
      <w:r>
        <w:rPr>
          <w:rFonts w:asciiTheme="minorHAnsi" w:eastAsia="Times New Roman" w:hAnsiTheme="minorHAnsi"/>
          <w:lang w:val="en-US"/>
        </w:rPr>
        <w:t>washiriki</w:t>
      </w:r>
      <w:proofErr w:type="spellEnd"/>
      <w:r>
        <w:rPr>
          <w:rFonts w:asciiTheme="minorHAnsi" w:eastAsia="Times New Roman" w:hAnsiTheme="minorHAnsi"/>
          <w:lang w:val="en-US"/>
        </w:rPr>
        <w:t>:</w:t>
      </w:r>
    </w:p>
    <w:p w:rsidR="000A38A5" w:rsidRDefault="000A38A5" w:rsidP="000A38A5">
      <w:pPr>
        <w:pStyle w:val="ListParagraph"/>
        <w:numPr>
          <w:ilvl w:val="0"/>
          <w:numId w:val="21"/>
        </w:numPr>
        <w:ind w:left="270" w:right="89" w:hanging="270"/>
        <w:jc w:val="both"/>
        <w:rPr>
          <w:rFonts w:eastAsia="Times New Roman" w:cs="Times New Roman"/>
          <w:sz w:val="24"/>
          <w:szCs w:val="24"/>
          <w:lang w:val="en-US" w:eastAsia="fr-FR"/>
        </w:rPr>
      </w:pP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Kufanya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kazi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kwa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rika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katika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ngazi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ya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nchi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kuchambua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muktadha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wa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haki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za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binadamu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na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maendeleo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katika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nchi</w:t>
      </w:r>
      <w:proofErr w:type="spellEnd"/>
      <w:r w:rsidRPr="000A38A5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0A38A5">
        <w:rPr>
          <w:rFonts w:eastAsia="Times New Roman" w:cs="Times New Roman"/>
          <w:sz w:val="24"/>
          <w:szCs w:val="24"/>
          <w:lang w:val="en-US" w:eastAsia="fr-FR"/>
        </w:rPr>
        <w:t>zao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>,</w:t>
      </w:r>
    </w:p>
    <w:p w:rsidR="000A38A5" w:rsidRPr="000A38A5" w:rsidRDefault="000A38A5" w:rsidP="000A38A5">
      <w:pPr>
        <w:pStyle w:val="ListParagraph"/>
        <w:numPr>
          <w:ilvl w:val="0"/>
          <w:numId w:val="21"/>
        </w:numPr>
        <w:ind w:left="270" w:right="89" w:hanging="270"/>
        <w:jc w:val="both"/>
        <w:rPr>
          <w:rFonts w:eastAsia="Times New Roman" w:cs="Times New Roman"/>
          <w:sz w:val="24"/>
          <w:szCs w:val="24"/>
          <w:lang w:val="en-US" w:eastAsia="fr-FR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Kwa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mmojammoja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kutengeneza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randama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ya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sera</w:t>
      </w:r>
      <w:r w:rsidR="0018768B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18768B">
        <w:rPr>
          <w:rFonts w:eastAsia="Times New Roman" w:cs="Times New Roman"/>
          <w:sz w:val="24"/>
          <w:szCs w:val="24"/>
          <w:lang w:val="en-US" w:eastAsia="fr-FR"/>
        </w:rPr>
        <w:t>kwa</w:t>
      </w:r>
      <w:proofErr w:type="spellEnd"/>
      <w:proofErr w:type="gramEnd"/>
      <w:r w:rsidR="0018768B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18768B">
        <w:rPr>
          <w:rFonts w:eastAsia="Times New Roman" w:cs="Times New Roman"/>
          <w:sz w:val="24"/>
          <w:szCs w:val="24"/>
          <w:lang w:val="en-US" w:eastAsia="fr-FR"/>
        </w:rPr>
        <w:t>ufupi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ikichambua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suala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fulani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la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maendeleo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katika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mtazamo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fr-FR"/>
        </w:rPr>
        <w:t>wa</w:t>
      </w:r>
      <w:proofErr w:type="spellEnd"/>
      <w:r>
        <w:rPr>
          <w:rFonts w:eastAsia="Times New Roman" w:cs="Times New Roman"/>
          <w:sz w:val="24"/>
          <w:szCs w:val="24"/>
          <w:lang w:val="en-US" w:eastAsia="fr-FR"/>
        </w:rPr>
        <w:t xml:space="preserve"> CRPD.</w:t>
      </w:r>
    </w:p>
    <w:p w:rsidR="00433D3B" w:rsidRDefault="00433D3B" w:rsidP="00164A1D">
      <w:pPr>
        <w:pStyle w:val="p1"/>
        <w:ind w:right="89"/>
        <w:jc w:val="both"/>
        <w:rPr>
          <w:rFonts w:asciiTheme="minorHAnsi" w:hAnsiTheme="minorHAnsi"/>
          <w:sz w:val="24"/>
          <w:szCs w:val="24"/>
        </w:rPr>
      </w:pPr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‘’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Mafunzo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ya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Bridge CRPD-SDGs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ndiyo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mfano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wa</w:t>
      </w:r>
      <w:proofErr w:type="spellEnd"/>
      <w:proofErr w:type="gram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hali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ya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juu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kabisa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tunaoujua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wa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mafunzo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jumuishi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katika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mtazamo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wa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CRPD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unaoheshimu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uanuai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kwa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njia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tofautitofauti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ili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kuleta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mitindo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tofauti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ya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kujifunza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.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Usikivu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wa</w:t>
      </w:r>
      <w:proofErr w:type="spellEnd"/>
      <w:proofErr w:type="gram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kutosha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kwa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kila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mmoja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hupelekea</w:t>
      </w:r>
      <w:proofErr w:type="spellEnd"/>
      <w:r w:rsidR="0018768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="0018768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kupata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matokeo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mazuri</w:t>
      </w:r>
      <w:proofErr w:type="spellEnd"/>
      <w:r w:rsidRPr="00433D3B">
        <w:rPr>
          <w:rFonts w:asciiTheme="minorHAnsi" w:eastAsia="Times New Roman" w:hAnsiTheme="minorHAnsi"/>
          <w:b/>
          <w:i/>
          <w:sz w:val="24"/>
          <w:szCs w:val="24"/>
          <w:lang w:val="en-US"/>
        </w:rPr>
        <w:t> ‘’.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 xml:space="preserve">Vladimir </w:t>
      </w:r>
      <w:proofErr w:type="spellStart"/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>Cuk</w:t>
      </w:r>
      <w:proofErr w:type="spellEnd"/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 xml:space="preserve">, </w:t>
      </w:r>
      <w:proofErr w:type="spellStart"/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>Mkurugenzi</w:t>
      </w:r>
      <w:proofErr w:type="spellEnd"/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 xml:space="preserve"> </w:t>
      </w:r>
      <w:proofErr w:type="spellStart"/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>Mtendaji</w:t>
      </w:r>
      <w:proofErr w:type="spellEnd"/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 xml:space="preserve">, </w:t>
      </w:r>
      <w:r w:rsidRPr="00433D3B">
        <w:rPr>
          <w:rFonts w:asciiTheme="minorHAnsi" w:eastAsia="Times New Roman" w:hAnsiTheme="minorHAnsi"/>
          <w:b/>
          <w:sz w:val="24"/>
          <w:szCs w:val="24"/>
          <w:lang w:val="en-US"/>
        </w:rPr>
        <w:t>IDA</w:t>
      </w:r>
    </w:p>
    <w:p w:rsidR="00433D3B" w:rsidRPr="00164A1D" w:rsidRDefault="00433D3B" w:rsidP="00164A1D">
      <w:pPr>
        <w:pStyle w:val="p1"/>
        <w:ind w:right="89"/>
        <w:jc w:val="both"/>
        <w:rPr>
          <w:rFonts w:asciiTheme="minorHAnsi" w:hAnsiTheme="minorHAnsi"/>
          <w:sz w:val="24"/>
          <w:szCs w:val="24"/>
        </w:rPr>
      </w:pPr>
    </w:p>
    <w:p w:rsidR="00164A1D" w:rsidRDefault="00A543F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  <w:r w:rsidRPr="00A543FD">
        <w:rPr>
          <w:rFonts w:asciiTheme="minorHAnsi" w:eastAsia="Times New Roman" w:hAnsiTheme="minorHAnsi"/>
          <w:b/>
          <w:i/>
          <w:lang w:val="en-US"/>
        </w:rPr>
        <w:t>‘’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Mafunzo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ya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Bridge CRPD-SDGs </w:t>
      </w:r>
      <w:proofErr w:type="spellStart"/>
      <w:proofErr w:type="gramStart"/>
      <w:r w:rsidRPr="00A543FD">
        <w:rPr>
          <w:rFonts w:asciiTheme="minorHAnsi" w:eastAsia="Times New Roman" w:hAnsiTheme="minorHAnsi"/>
          <w:b/>
          <w:i/>
          <w:lang w:val="en-US"/>
        </w:rPr>
        <w:t>ni</w:t>
      </w:r>
      <w:proofErr w:type="spellEnd"/>
      <w:proofErr w:type="gram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juhudi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mhimu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sana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katika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kuhakikisha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kundi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la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watu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wenye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ulemavu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lenye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ujuzi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na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utaalamu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linashirikishwa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katika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juhudi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za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kitaifa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na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kikanda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kutekeleza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SDGs na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kufikia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malengo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 w:rsidRPr="00A543FD">
        <w:rPr>
          <w:rFonts w:asciiTheme="minorHAnsi" w:eastAsia="Times New Roman" w:hAnsiTheme="minorHAnsi"/>
          <w:b/>
          <w:i/>
          <w:lang w:val="en-US"/>
        </w:rPr>
        <w:t>ya</w:t>
      </w:r>
      <w:proofErr w:type="spellEnd"/>
      <w:r w:rsidRPr="00A543FD">
        <w:rPr>
          <w:rFonts w:asciiTheme="minorHAnsi" w:eastAsia="Times New Roman" w:hAnsiTheme="minorHAnsi"/>
          <w:b/>
          <w:i/>
          <w:lang w:val="en-US"/>
        </w:rPr>
        <w:t xml:space="preserve"> CRPD’’.</w:t>
      </w:r>
      <w:r w:rsidRPr="00A543FD">
        <w:rPr>
          <w:rFonts w:asciiTheme="minorHAnsi" w:eastAsia="Times New Roman" w:hAnsiTheme="minorHAnsi"/>
          <w:b/>
          <w:lang w:val="en-US"/>
        </w:rPr>
        <w:t xml:space="preserve"> </w:t>
      </w:r>
      <w:r w:rsidRPr="00164A1D">
        <w:rPr>
          <w:rFonts w:asciiTheme="minorHAnsi" w:eastAsia="Times New Roman" w:hAnsiTheme="minorHAnsi"/>
          <w:b/>
          <w:lang w:val="en-US"/>
        </w:rPr>
        <w:t xml:space="preserve">Dominic </w:t>
      </w:r>
      <w:proofErr w:type="spellStart"/>
      <w:r w:rsidRPr="00164A1D">
        <w:rPr>
          <w:rFonts w:asciiTheme="minorHAnsi" w:eastAsia="Times New Roman" w:hAnsiTheme="minorHAnsi"/>
          <w:b/>
          <w:lang w:val="en-US"/>
        </w:rPr>
        <w:t>Haslam</w:t>
      </w:r>
      <w:proofErr w:type="spellEnd"/>
      <w:r>
        <w:rPr>
          <w:rFonts w:asciiTheme="minorHAnsi" w:eastAsia="Times New Roman" w:hAnsiTheme="minorHAnsi"/>
          <w:b/>
          <w:lang w:val="en-US"/>
        </w:rPr>
        <w:t xml:space="preserve">, </w:t>
      </w:r>
      <w:proofErr w:type="spellStart"/>
      <w:r>
        <w:rPr>
          <w:rFonts w:asciiTheme="minorHAnsi" w:eastAsia="Times New Roman" w:hAnsiTheme="minorHAnsi"/>
          <w:b/>
          <w:lang w:val="en-US"/>
        </w:rPr>
        <w:t>Mwenyekiti</w:t>
      </w:r>
      <w:proofErr w:type="spellEnd"/>
      <w:r>
        <w:rPr>
          <w:rFonts w:asciiTheme="minorHAnsi" w:eastAsia="Times New Roman" w:hAnsiTheme="minorHAnsi"/>
          <w:b/>
          <w:lang w:val="en-US"/>
        </w:rPr>
        <w:t xml:space="preserve"> </w:t>
      </w:r>
      <w:r w:rsidRPr="00164A1D">
        <w:rPr>
          <w:rFonts w:asciiTheme="minorHAnsi" w:eastAsia="Times New Roman" w:hAnsiTheme="minorHAnsi"/>
          <w:b/>
          <w:lang w:val="en-US"/>
        </w:rPr>
        <w:t xml:space="preserve">IDDC </w:t>
      </w:r>
    </w:p>
    <w:p w:rsidR="00433D3B" w:rsidRDefault="00433D3B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BF7895" w:rsidRPr="00164A1D" w:rsidRDefault="00A543F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  <w:proofErr w:type="spellStart"/>
      <w:r>
        <w:rPr>
          <w:rFonts w:asciiTheme="minorHAnsi" w:eastAsia="Times New Roman" w:hAnsiTheme="minorHAnsi"/>
          <w:b/>
          <w:lang w:val="en-US"/>
        </w:rPr>
        <w:t>Wasiliana</w:t>
      </w:r>
      <w:proofErr w:type="spellEnd"/>
      <w:r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val="en-US"/>
        </w:rPr>
        <w:t>nasi</w:t>
      </w:r>
      <w:proofErr w:type="spellEnd"/>
      <w:r w:rsidR="00DB7707">
        <w:rPr>
          <w:rFonts w:asciiTheme="minorHAnsi" w:eastAsia="Times New Roman" w:hAnsiTheme="minorHAnsi"/>
          <w:b/>
          <w:lang w:val="en-US"/>
        </w:rPr>
        <w:t>:</w:t>
      </w:r>
      <w:r w:rsidR="004C0710" w:rsidRPr="00164A1D">
        <w:rPr>
          <w:rFonts w:asciiTheme="minorHAnsi" w:eastAsia="Times New Roman" w:hAnsiTheme="minorHAnsi"/>
          <w:b/>
          <w:lang w:val="en-US"/>
        </w:rPr>
        <w:t xml:space="preserve"> </w:t>
      </w:r>
    </w:p>
    <w:p w:rsidR="004C0710" w:rsidRPr="00164A1D" w:rsidRDefault="0071649E" w:rsidP="00164A1D">
      <w:pPr>
        <w:tabs>
          <w:tab w:val="left" w:pos="284"/>
        </w:tabs>
        <w:ind w:right="89"/>
        <w:jc w:val="both"/>
        <w:rPr>
          <w:rFonts w:asciiTheme="minorHAnsi" w:hAnsiTheme="minorHAnsi"/>
          <w:u w:val="single"/>
          <w:lang w:val="en-US"/>
        </w:rPr>
      </w:pPr>
      <w:hyperlink r:id="rId8" w:history="1">
        <w:r w:rsidR="00BF7895" w:rsidRPr="00164A1D">
          <w:rPr>
            <w:rStyle w:val="Hyperlink"/>
            <w:rFonts w:asciiTheme="minorHAnsi" w:eastAsia="Times New Roman" w:hAnsiTheme="minorHAnsi" w:cs="Arial"/>
            <w:color w:val="auto"/>
            <w:spacing w:val="4"/>
            <w:shd w:val="clear" w:color="auto" w:fill="FFFFFF"/>
            <w:lang w:val="en-US"/>
          </w:rPr>
          <w:t>bridge_platform@ida-secretariat.org</w:t>
        </w:r>
      </w:hyperlink>
      <w:r w:rsidR="00473609" w:rsidRPr="00164A1D">
        <w:rPr>
          <w:rFonts w:asciiTheme="minorHAnsi" w:eastAsia="Times New Roman" w:hAnsiTheme="minorHAnsi" w:cs="Arial"/>
          <w:spacing w:val="4"/>
          <w:shd w:val="clear" w:color="auto" w:fill="FFFFFF"/>
          <w:lang w:val="en-US"/>
        </w:rPr>
        <w:t xml:space="preserve">; </w:t>
      </w:r>
      <w:r w:rsidR="004C0710" w:rsidRPr="00164A1D">
        <w:rPr>
          <w:rFonts w:asciiTheme="minorHAnsi" w:eastAsia="Times New Roman" w:hAnsiTheme="minorHAnsi"/>
          <w:u w:val="single"/>
          <w:lang w:val="en-US"/>
        </w:rPr>
        <w:t>Bit.ly/</w:t>
      </w:r>
      <w:proofErr w:type="spellStart"/>
      <w:r w:rsidR="004C0710" w:rsidRPr="00164A1D">
        <w:rPr>
          <w:rFonts w:asciiTheme="minorHAnsi" w:eastAsia="Times New Roman" w:hAnsiTheme="minorHAnsi"/>
          <w:u w:val="single"/>
          <w:lang w:val="en-US"/>
        </w:rPr>
        <w:t>BridgeCRPD-Sdgs</w:t>
      </w:r>
      <w:proofErr w:type="spellEnd"/>
      <w:r w:rsidR="004C0710" w:rsidRPr="00164A1D">
        <w:rPr>
          <w:rFonts w:asciiTheme="minorHAnsi" w:eastAsia="Times New Roman" w:hAnsiTheme="minorHAnsi"/>
          <w:u w:val="single"/>
          <w:lang w:val="en-US"/>
        </w:rPr>
        <w:t xml:space="preserve"> </w:t>
      </w:r>
    </w:p>
    <w:p w:rsid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164A1D" w:rsidRP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164A1D" w:rsidRPr="00164A1D" w:rsidRDefault="00164A1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</w:p>
    <w:p w:rsidR="008E2254" w:rsidRPr="00164A1D" w:rsidRDefault="0018768B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  <w:r>
        <w:rPr>
          <w:rFonts w:asciiTheme="minorHAnsi" w:eastAsia="Times New Roman" w:hAnsiTheme="minorHAnsi"/>
          <w:b/>
          <w:lang w:val="en-US"/>
        </w:rPr>
        <w:lastRenderedPageBreak/>
        <w:t>TAARIFA HALISI</w:t>
      </w:r>
    </w:p>
    <w:p w:rsidR="008E2254" w:rsidRPr="00164A1D" w:rsidRDefault="008E2254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</w:p>
    <w:p w:rsidR="008E2254" w:rsidRPr="00164A1D" w:rsidRDefault="005E30CA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Tarakimu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Mhimu</w:t>
      </w:r>
      <w:proofErr w:type="spellEnd"/>
      <w:r w:rsidR="001A3666" w:rsidRPr="00164A1D">
        <w:rPr>
          <w:rFonts w:asciiTheme="minorHAnsi" w:eastAsia="Times New Roman" w:hAnsiTheme="minorHAnsi"/>
          <w:b/>
          <w:i/>
          <w:lang w:val="en-US"/>
        </w:rPr>
        <w:t xml:space="preserve"> 2015 - 2019</w:t>
      </w:r>
    </w:p>
    <w:p w:rsidR="008E2254" w:rsidRPr="00164A1D" w:rsidRDefault="008E2254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</w:p>
    <w:p w:rsidR="008E2254" w:rsidRPr="00164A1D" w:rsidRDefault="00EA4EF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US"/>
        </w:rPr>
        <w:t>Watu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r w:rsidR="008E2254" w:rsidRPr="00164A1D">
        <w:rPr>
          <w:rFonts w:asciiTheme="minorHAnsi" w:eastAsia="Times New Roman" w:hAnsiTheme="minorHAnsi"/>
          <w:lang w:val="en-US"/>
        </w:rPr>
        <w:t>70</w:t>
      </w:r>
      <w:r w:rsidR="001A3666" w:rsidRPr="00164A1D">
        <w:rPr>
          <w:rFonts w:asciiTheme="minorHAnsi" w:eastAsia="Times New Roman" w:hAnsiTheme="minorHAnsi"/>
          <w:lang w:val="en-US"/>
        </w:rPr>
        <w:t>0</w:t>
      </w:r>
      <w:r w:rsidR="008E2254" w:rsidRPr="00164A1D"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wamefikiwa</w:t>
      </w:r>
      <w:proofErr w:type="spellEnd"/>
    </w:p>
    <w:p w:rsidR="008E2254" w:rsidRPr="00164A1D" w:rsidRDefault="00EA4EFD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proofErr w:type="spellStart"/>
      <w:r>
        <w:rPr>
          <w:rFonts w:asciiTheme="minorHAnsi" w:eastAsia="Times New Roman" w:hAnsiTheme="minorHAnsi"/>
          <w:lang w:val="en-GB"/>
        </w:rPr>
        <w:t>Nchi</w:t>
      </w:r>
      <w:proofErr w:type="spellEnd"/>
      <w:r>
        <w:rPr>
          <w:rFonts w:asciiTheme="minorHAnsi" w:eastAsia="Times New Roman" w:hAnsiTheme="minorHAnsi"/>
          <w:lang w:val="en-GB"/>
        </w:rPr>
        <w:t xml:space="preserve"> 92</w:t>
      </w:r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59% </w:t>
      </w:r>
      <w:proofErr w:type="spellStart"/>
      <w:r w:rsidR="00EA4EFD">
        <w:rPr>
          <w:rFonts w:asciiTheme="minorHAnsi" w:eastAsia="Times New Roman" w:hAnsiTheme="minorHAnsi"/>
          <w:lang w:val="en-US"/>
        </w:rPr>
        <w:t>ya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washiriki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EA4EFD">
        <w:rPr>
          <w:rFonts w:asciiTheme="minorHAnsi" w:eastAsia="Times New Roman" w:hAnsiTheme="minorHAnsi"/>
          <w:lang w:val="en-US"/>
        </w:rPr>
        <w:t>na</w:t>
      </w:r>
      <w:proofErr w:type="gram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wawezeshaji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ni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wanawake</w:t>
      </w:r>
      <w:proofErr w:type="spellEnd"/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75% </w:t>
      </w:r>
      <w:proofErr w:type="spellStart"/>
      <w:r w:rsidR="00EA4EFD">
        <w:rPr>
          <w:rFonts w:asciiTheme="minorHAnsi" w:eastAsia="Times New Roman" w:hAnsiTheme="minorHAnsi"/>
          <w:lang w:val="en-US"/>
        </w:rPr>
        <w:t>ya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wawezeshaji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 w:rsidR="00EA4EFD">
        <w:rPr>
          <w:rFonts w:asciiTheme="minorHAnsi" w:eastAsia="Times New Roman" w:hAnsiTheme="minorHAnsi"/>
          <w:lang w:val="en-US"/>
        </w:rPr>
        <w:t>ni</w:t>
      </w:r>
      <w:proofErr w:type="spellEnd"/>
      <w:proofErr w:type="gram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watu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wenye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ulemavu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>40%</w:t>
      </w:r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ya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washiriki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EA4EFD">
        <w:rPr>
          <w:rFonts w:asciiTheme="minorHAnsi" w:eastAsia="Times New Roman" w:hAnsiTheme="minorHAnsi"/>
          <w:lang w:val="en-US"/>
        </w:rPr>
        <w:t>na</w:t>
      </w:r>
      <w:proofErr w:type="gram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wawezeshaji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wanatoka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katika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makundi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US"/>
        </w:rPr>
        <w:t>yasiyo</w:t>
      </w:r>
      <w:proofErr w:type="spellEnd"/>
      <w:r w:rsidR="00EA4EFD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EA4EFD">
        <w:rPr>
          <w:rFonts w:asciiTheme="minorHAnsi" w:eastAsia="Times New Roman" w:hAnsiTheme="minorHAnsi"/>
          <w:lang w:val="en-US"/>
        </w:rPr>
        <w:t>uwakilishi</w:t>
      </w:r>
      <w:proofErr w:type="spellEnd"/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</w:p>
    <w:p w:rsidR="00EA4EFD" w:rsidRPr="00164A1D" w:rsidRDefault="00EA4EFD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Mizunguko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ijayo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&amp;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Matukio</w:t>
      </w:r>
      <w:proofErr w:type="spellEnd"/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2019</w:t>
      </w:r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Modul</w:t>
      </w:r>
      <w:r w:rsidR="00EA4EFD">
        <w:rPr>
          <w:rFonts w:asciiTheme="minorHAnsi" w:eastAsia="Times New Roman" w:hAnsiTheme="minorHAnsi"/>
          <w:lang w:val="en-GB"/>
        </w:rPr>
        <w:t>i</w:t>
      </w:r>
      <w:r w:rsidRPr="00164A1D">
        <w:rPr>
          <w:rFonts w:asciiTheme="minorHAnsi" w:eastAsia="Times New Roman" w:hAnsiTheme="minorHAnsi"/>
          <w:lang w:val="en-GB"/>
        </w:rPr>
        <w:t xml:space="preserve"> 2 MENA </w:t>
      </w:r>
      <w:proofErr w:type="spellStart"/>
      <w:r w:rsidR="00EA4EFD">
        <w:rPr>
          <w:rFonts w:asciiTheme="minorHAnsi" w:eastAsia="Times New Roman" w:hAnsiTheme="minorHAnsi"/>
          <w:lang w:val="en-GB"/>
        </w:rPr>
        <w:t>Kwa</w:t>
      </w:r>
      <w:proofErr w:type="spellEnd"/>
      <w:r w:rsidR="00EA4EFD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GB"/>
        </w:rPr>
        <w:t>Kiarabu</w:t>
      </w:r>
      <w:proofErr w:type="spellEnd"/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Modul</w:t>
      </w:r>
      <w:r w:rsidR="00EA4EFD">
        <w:rPr>
          <w:rFonts w:asciiTheme="minorHAnsi" w:eastAsia="Times New Roman" w:hAnsiTheme="minorHAnsi"/>
          <w:lang w:val="en-GB"/>
        </w:rPr>
        <w:t>i</w:t>
      </w:r>
      <w:r w:rsidRPr="00164A1D">
        <w:rPr>
          <w:rFonts w:asciiTheme="minorHAnsi" w:eastAsia="Times New Roman" w:hAnsiTheme="minorHAnsi"/>
          <w:lang w:val="en-GB"/>
        </w:rPr>
        <w:t xml:space="preserve"> 1 </w:t>
      </w:r>
      <w:proofErr w:type="spellStart"/>
      <w:r w:rsidR="00EA4EFD">
        <w:rPr>
          <w:rFonts w:asciiTheme="minorHAnsi" w:eastAsia="Times New Roman" w:hAnsiTheme="minorHAnsi"/>
          <w:lang w:val="en-GB"/>
        </w:rPr>
        <w:t>Afrika</w:t>
      </w:r>
      <w:proofErr w:type="spellEnd"/>
      <w:r w:rsidR="00EA4EFD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GB"/>
        </w:rPr>
        <w:t>ya</w:t>
      </w:r>
      <w:proofErr w:type="spellEnd"/>
      <w:r w:rsidR="00EA4EFD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GB"/>
        </w:rPr>
        <w:t>Magharibi</w:t>
      </w:r>
      <w:proofErr w:type="spellEnd"/>
      <w:r w:rsidR="00EA4EFD">
        <w:rPr>
          <w:rFonts w:asciiTheme="minorHAnsi" w:eastAsia="Times New Roman" w:hAnsiTheme="minorHAnsi"/>
          <w:lang w:val="en-GB"/>
        </w:rPr>
        <w:t xml:space="preserve"> </w:t>
      </w:r>
      <w:proofErr w:type="spellStart"/>
      <w:proofErr w:type="gramStart"/>
      <w:r w:rsidR="00EA4EFD">
        <w:rPr>
          <w:rFonts w:asciiTheme="minorHAnsi" w:eastAsia="Times New Roman" w:hAnsiTheme="minorHAnsi"/>
          <w:lang w:val="en-GB"/>
        </w:rPr>
        <w:t>kwa</w:t>
      </w:r>
      <w:proofErr w:type="spellEnd"/>
      <w:proofErr w:type="gramEnd"/>
      <w:r w:rsidR="00EA4EFD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EA4EFD">
        <w:rPr>
          <w:rFonts w:asciiTheme="minorHAnsi" w:eastAsia="Times New Roman" w:hAnsiTheme="minorHAnsi"/>
          <w:lang w:val="en-GB"/>
        </w:rPr>
        <w:t>Kifaransa</w:t>
      </w:r>
      <w:proofErr w:type="spellEnd"/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Modul</w:t>
      </w:r>
      <w:r w:rsidR="00C5714E">
        <w:rPr>
          <w:rFonts w:asciiTheme="minorHAnsi" w:eastAsia="Times New Roman" w:hAnsiTheme="minorHAnsi"/>
          <w:lang w:val="en-GB"/>
        </w:rPr>
        <w:t>i</w:t>
      </w:r>
      <w:r w:rsidRPr="00164A1D">
        <w:rPr>
          <w:rFonts w:asciiTheme="minorHAnsi" w:eastAsia="Times New Roman" w:hAnsiTheme="minorHAnsi"/>
          <w:lang w:val="en-GB"/>
        </w:rPr>
        <w:t xml:space="preserve"> 1 Modul</w:t>
      </w:r>
      <w:r w:rsidR="00C5714E">
        <w:rPr>
          <w:rFonts w:asciiTheme="minorHAnsi" w:eastAsia="Times New Roman" w:hAnsiTheme="minorHAnsi"/>
          <w:lang w:val="en-GB"/>
        </w:rPr>
        <w:t xml:space="preserve">i Asia </w:t>
      </w:r>
      <w:proofErr w:type="spellStart"/>
      <w:r w:rsidR="00C5714E">
        <w:rPr>
          <w:rFonts w:asciiTheme="minorHAnsi" w:eastAsia="Times New Roman" w:hAnsiTheme="minorHAnsi"/>
          <w:lang w:val="en-GB"/>
        </w:rPr>
        <w:t>ya</w:t>
      </w:r>
      <w:proofErr w:type="spellEnd"/>
      <w:r w:rsidR="00C5714E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C5714E">
        <w:rPr>
          <w:rFonts w:asciiTheme="minorHAnsi" w:eastAsia="Times New Roman" w:hAnsiTheme="minorHAnsi"/>
          <w:lang w:val="en-GB"/>
        </w:rPr>
        <w:t>Kusini</w:t>
      </w:r>
      <w:proofErr w:type="spellEnd"/>
      <w:r w:rsidRPr="00164A1D">
        <w:rPr>
          <w:rFonts w:asciiTheme="minorHAnsi" w:eastAsia="Times New Roman" w:hAnsiTheme="minorHAnsi"/>
          <w:lang w:val="en-GB"/>
        </w:rPr>
        <w:t xml:space="preserve"> + Laos </w:t>
      </w:r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2020</w:t>
      </w:r>
    </w:p>
    <w:p w:rsidR="001A3666" w:rsidRPr="00164A1D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Modul</w:t>
      </w:r>
      <w:r w:rsidR="00C5714E">
        <w:rPr>
          <w:rFonts w:asciiTheme="minorHAnsi" w:eastAsia="Times New Roman" w:hAnsiTheme="minorHAnsi"/>
          <w:lang w:val="en-GB"/>
        </w:rPr>
        <w:t>i</w:t>
      </w:r>
      <w:r w:rsidRPr="00164A1D">
        <w:rPr>
          <w:rFonts w:asciiTheme="minorHAnsi" w:eastAsia="Times New Roman" w:hAnsiTheme="minorHAnsi"/>
          <w:lang w:val="en-GB"/>
        </w:rPr>
        <w:t xml:space="preserve"> 2 Tanzania </w:t>
      </w:r>
      <w:proofErr w:type="spellStart"/>
      <w:proofErr w:type="gramStart"/>
      <w:r w:rsidR="00C5714E">
        <w:rPr>
          <w:rFonts w:asciiTheme="minorHAnsi" w:eastAsia="Times New Roman" w:hAnsiTheme="minorHAnsi"/>
          <w:lang w:val="en-GB"/>
        </w:rPr>
        <w:t>kwa</w:t>
      </w:r>
      <w:proofErr w:type="spellEnd"/>
      <w:proofErr w:type="gramEnd"/>
      <w:r w:rsidR="00C5714E">
        <w:rPr>
          <w:rFonts w:asciiTheme="minorHAnsi" w:eastAsia="Times New Roman" w:hAnsiTheme="minorHAnsi"/>
          <w:lang w:val="en-GB"/>
        </w:rPr>
        <w:t xml:space="preserve"> Kiswahili</w:t>
      </w:r>
    </w:p>
    <w:p w:rsidR="005874D7" w:rsidRPr="00164A1D" w:rsidRDefault="00C5714E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proofErr w:type="spellStart"/>
      <w:r>
        <w:rPr>
          <w:rFonts w:asciiTheme="minorHAnsi" w:eastAsia="Times New Roman" w:hAnsiTheme="minorHAnsi"/>
          <w:lang w:val="en-GB"/>
        </w:rPr>
        <w:t>Mikutano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ya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kimkakati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r w:rsidR="005874D7" w:rsidRPr="00164A1D">
        <w:rPr>
          <w:rFonts w:asciiTheme="minorHAnsi" w:eastAsia="Times New Roman" w:hAnsiTheme="minorHAnsi"/>
          <w:lang w:val="en-GB"/>
        </w:rPr>
        <w:t xml:space="preserve">&amp; </w:t>
      </w:r>
      <w:proofErr w:type="spellStart"/>
      <w:r>
        <w:rPr>
          <w:rFonts w:asciiTheme="minorHAnsi" w:eastAsia="Times New Roman" w:hAnsiTheme="minorHAnsi"/>
          <w:lang w:val="en-GB"/>
        </w:rPr>
        <w:t>tathmini</w:t>
      </w:r>
      <w:proofErr w:type="spellEnd"/>
    </w:p>
    <w:p w:rsidR="00C5714E" w:rsidRDefault="001A3666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GB"/>
        </w:rPr>
        <w:t>Modul</w:t>
      </w:r>
      <w:r w:rsidR="00C5714E">
        <w:rPr>
          <w:rFonts w:asciiTheme="minorHAnsi" w:eastAsia="Times New Roman" w:hAnsiTheme="minorHAnsi"/>
          <w:lang w:val="en-GB"/>
        </w:rPr>
        <w:t>i</w:t>
      </w:r>
      <w:r w:rsidRPr="00164A1D">
        <w:rPr>
          <w:rFonts w:asciiTheme="minorHAnsi" w:eastAsia="Times New Roman" w:hAnsiTheme="minorHAnsi"/>
          <w:lang w:val="en-GB"/>
        </w:rPr>
        <w:t xml:space="preserve"> 1 </w:t>
      </w:r>
      <w:proofErr w:type="spellStart"/>
      <w:r w:rsidR="00325915">
        <w:rPr>
          <w:rFonts w:asciiTheme="minorHAnsi" w:eastAsia="Times New Roman" w:hAnsiTheme="minorHAnsi"/>
          <w:lang w:val="en-GB"/>
        </w:rPr>
        <w:t>Afrika</w:t>
      </w:r>
      <w:proofErr w:type="spellEnd"/>
      <w:r w:rsidR="00325915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C5714E">
        <w:rPr>
          <w:rFonts w:asciiTheme="minorHAnsi" w:eastAsia="Times New Roman" w:hAnsiTheme="minorHAnsi"/>
          <w:lang w:val="en-GB"/>
        </w:rPr>
        <w:t>Magharibi</w:t>
      </w:r>
      <w:proofErr w:type="spellEnd"/>
      <w:r w:rsidR="00C5714E">
        <w:rPr>
          <w:rFonts w:asciiTheme="minorHAnsi" w:eastAsia="Times New Roman" w:hAnsiTheme="minorHAnsi"/>
          <w:lang w:val="en-GB"/>
        </w:rPr>
        <w:t xml:space="preserve"> </w:t>
      </w:r>
      <w:proofErr w:type="spellStart"/>
      <w:proofErr w:type="gramStart"/>
      <w:r w:rsidR="00C5714E">
        <w:rPr>
          <w:rFonts w:asciiTheme="minorHAnsi" w:eastAsia="Times New Roman" w:hAnsiTheme="minorHAnsi"/>
          <w:lang w:val="en-GB"/>
        </w:rPr>
        <w:t>kwa</w:t>
      </w:r>
      <w:proofErr w:type="spellEnd"/>
      <w:proofErr w:type="gramEnd"/>
      <w:r w:rsidR="00C5714E">
        <w:rPr>
          <w:rFonts w:asciiTheme="minorHAnsi" w:eastAsia="Times New Roman" w:hAnsiTheme="minorHAnsi"/>
          <w:lang w:val="en-GB"/>
        </w:rPr>
        <w:t xml:space="preserve"> </w:t>
      </w:r>
      <w:proofErr w:type="spellStart"/>
      <w:r w:rsidR="00C5714E">
        <w:rPr>
          <w:rFonts w:asciiTheme="minorHAnsi" w:eastAsia="Times New Roman" w:hAnsiTheme="minorHAnsi"/>
          <w:lang w:val="en-GB"/>
        </w:rPr>
        <w:t>Kiingereza</w:t>
      </w:r>
      <w:proofErr w:type="spellEnd"/>
      <w:r w:rsidR="00C5714E" w:rsidRPr="00164A1D">
        <w:rPr>
          <w:rFonts w:asciiTheme="minorHAnsi" w:eastAsia="Times New Roman" w:hAnsiTheme="minorHAnsi"/>
          <w:lang w:val="en-GB"/>
        </w:rPr>
        <w:t xml:space="preserve"> </w:t>
      </w:r>
    </w:p>
    <w:p w:rsidR="001A3666" w:rsidRPr="00164A1D" w:rsidRDefault="00C5714E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proofErr w:type="spellStart"/>
      <w:r>
        <w:rPr>
          <w:rFonts w:asciiTheme="minorHAnsi" w:eastAsia="Times New Roman" w:hAnsiTheme="minorHAnsi"/>
          <w:lang w:val="en-GB"/>
        </w:rPr>
        <w:t>Warsha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juu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ya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utimizaji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lang w:val="en-GB"/>
        </w:rPr>
        <w:t>wa</w:t>
      </w:r>
      <w:proofErr w:type="spellEnd"/>
      <w:proofErr w:type="gram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matakwa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ya</w:t>
      </w:r>
      <w:proofErr w:type="spellEnd"/>
      <w:r>
        <w:rPr>
          <w:rFonts w:asciiTheme="minorHAnsi" w:eastAsia="Times New Roman" w:hAnsiTheme="minorHAnsi"/>
          <w:lang w:val="en-GB"/>
        </w:rPr>
        <w:t xml:space="preserve"> CRPD </w:t>
      </w:r>
    </w:p>
    <w:p w:rsidR="001A3666" w:rsidRPr="00164A1D" w:rsidRDefault="00C5714E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proofErr w:type="spellStart"/>
      <w:r>
        <w:rPr>
          <w:rFonts w:asciiTheme="minorHAnsi" w:eastAsia="Times New Roman" w:hAnsiTheme="minorHAnsi"/>
          <w:lang w:val="en-GB"/>
        </w:rPr>
        <w:t>Nchi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za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Kiafrika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zinazo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zungumza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Kireno</w:t>
      </w:r>
      <w:proofErr w:type="spellEnd"/>
    </w:p>
    <w:p w:rsidR="001544C6" w:rsidRPr="00164A1D" w:rsidRDefault="0071649E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proofErr w:type="spellStart"/>
      <w:r>
        <w:rPr>
          <w:rFonts w:asciiTheme="minorHAnsi" w:eastAsia="Times New Roman" w:hAnsiTheme="minorHAnsi"/>
          <w:lang w:val="en-GB"/>
        </w:rPr>
        <w:t>Mizunguko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ya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kitaifa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ya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r w:rsidR="001544C6" w:rsidRPr="00164A1D">
        <w:rPr>
          <w:rFonts w:asciiTheme="minorHAnsi" w:eastAsia="Times New Roman" w:hAnsiTheme="minorHAnsi"/>
          <w:lang w:val="en-GB"/>
        </w:rPr>
        <w:t xml:space="preserve">Bridge CRPD-SDGs </w:t>
      </w:r>
    </w:p>
    <w:p w:rsidR="001A3666" w:rsidRPr="00164A1D" w:rsidRDefault="0071649E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proofErr w:type="spellStart"/>
      <w:r>
        <w:rPr>
          <w:rFonts w:asciiTheme="minorHAnsi" w:eastAsia="Times New Roman" w:hAnsiTheme="minorHAnsi"/>
          <w:lang w:val="en-GB"/>
        </w:rPr>
        <w:t>Mrengo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katika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kupokea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gramStart"/>
      <w:r>
        <w:rPr>
          <w:rFonts w:asciiTheme="minorHAnsi" w:eastAsia="Times New Roman" w:hAnsiTheme="minorHAnsi"/>
          <w:lang w:val="en-GB"/>
        </w:rPr>
        <w:t>na</w:t>
      </w:r>
      <w:proofErr w:type="gram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kutumia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machapisho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r w:rsidR="001A3666" w:rsidRPr="00164A1D">
        <w:rPr>
          <w:rFonts w:asciiTheme="minorHAnsi" w:eastAsia="Times New Roman" w:hAnsiTheme="minorHAnsi"/>
          <w:lang w:val="en-GB"/>
        </w:rPr>
        <w:t>(</w:t>
      </w:r>
      <w:proofErr w:type="spellStart"/>
      <w:r>
        <w:rPr>
          <w:rFonts w:asciiTheme="minorHAnsi" w:eastAsia="Times New Roman" w:hAnsiTheme="minorHAnsi"/>
          <w:lang w:val="en-GB"/>
        </w:rPr>
        <w:t>Rahisi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kusoma</w:t>
      </w:r>
      <w:proofErr w:type="spellEnd"/>
      <w:r w:rsidR="001A3666" w:rsidRPr="00164A1D">
        <w:rPr>
          <w:rFonts w:asciiTheme="minorHAnsi" w:eastAsia="Times New Roman" w:hAnsiTheme="minorHAnsi"/>
          <w:lang w:val="en-GB"/>
        </w:rPr>
        <w:t xml:space="preserve">, </w:t>
      </w:r>
      <w:proofErr w:type="spellStart"/>
      <w:r>
        <w:rPr>
          <w:rFonts w:asciiTheme="minorHAnsi" w:eastAsia="Times New Roman" w:hAnsiTheme="minorHAnsi"/>
          <w:lang w:val="en-GB"/>
        </w:rPr>
        <w:t>Lugha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ya</w:t>
      </w:r>
      <w:proofErr w:type="spellEnd"/>
      <w:r>
        <w:rPr>
          <w:rFonts w:asciiTheme="minorHAnsi" w:eastAsia="Times New Roman" w:hAnsiTheme="minorHAnsi"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lang w:val="en-GB"/>
        </w:rPr>
        <w:t>alama</w:t>
      </w:r>
      <w:proofErr w:type="spellEnd"/>
      <w:r>
        <w:rPr>
          <w:rFonts w:asciiTheme="minorHAnsi" w:eastAsia="Times New Roman" w:hAnsiTheme="minorHAnsi"/>
          <w:lang w:val="en-GB"/>
        </w:rPr>
        <w:t xml:space="preserve"> na </w:t>
      </w:r>
      <w:proofErr w:type="spellStart"/>
      <w:r>
        <w:rPr>
          <w:rFonts w:asciiTheme="minorHAnsi" w:eastAsia="Times New Roman" w:hAnsiTheme="minorHAnsi"/>
          <w:lang w:val="en-GB"/>
        </w:rPr>
        <w:t>tole</w:t>
      </w:r>
      <w:r w:rsidR="00005215">
        <w:rPr>
          <w:rFonts w:asciiTheme="minorHAnsi" w:eastAsia="Times New Roman" w:hAnsiTheme="minorHAnsi"/>
          <w:lang w:val="en-GB"/>
        </w:rPr>
        <w:t>o</w:t>
      </w:r>
      <w:proofErr w:type="spellEnd"/>
      <w:r w:rsidR="00005215">
        <w:rPr>
          <w:rFonts w:asciiTheme="minorHAnsi" w:eastAsia="Times New Roman" w:hAnsiTheme="minorHAnsi"/>
          <w:lang w:val="en-GB"/>
        </w:rPr>
        <w:t xml:space="preserve"> la </w:t>
      </w:r>
      <w:proofErr w:type="spellStart"/>
      <w:r w:rsidR="00005215">
        <w:rPr>
          <w:rFonts w:asciiTheme="minorHAnsi" w:eastAsia="Times New Roman" w:hAnsiTheme="minorHAnsi"/>
          <w:lang w:val="en-GB"/>
        </w:rPr>
        <w:t>sauti</w:t>
      </w:r>
      <w:proofErr w:type="spellEnd"/>
      <w:r w:rsidR="001A3666" w:rsidRPr="00164A1D">
        <w:rPr>
          <w:rFonts w:asciiTheme="minorHAnsi" w:eastAsia="Times New Roman" w:hAnsiTheme="minorHAnsi"/>
          <w:lang w:val="en-GB"/>
        </w:rPr>
        <w:t>)</w:t>
      </w:r>
    </w:p>
    <w:p w:rsidR="008E2254" w:rsidRPr="00164A1D" w:rsidRDefault="008E2254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</w:p>
    <w:p w:rsidR="008E2254" w:rsidRPr="00164A1D" w:rsidRDefault="00005215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  <w:proofErr w:type="spellStart"/>
      <w:r>
        <w:rPr>
          <w:rFonts w:asciiTheme="minorHAnsi" w:eastAsia="Times New Roman" w:hAnsiTheme="minorHAnsi"/>
          <w:b/>
          <w:i/>
          <w:lang w:val="en-US"/>
        </w:rPr>
        <w:t>Mizunguko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ya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i/>
          <w:lang w:val="en-US"/>
        </w:rPr>
        <w:t>mafunzo</w:t>
      </w:r>
      <w:proofErr w:type="spellEnd"/>
      <w:r>
        <w:rPr>
          <w:rFonts w:asciiTheme="minorHAnsi" w:eastAsia="Times New Roman" w:hAnsiTheme="minorHAnsi"/>
          <w:b/>
          <w:i/>
          <w:lang w:val="en-US"/>
        </w:rPr>
        <w:t xml:space="preserve"> Bridge CRPD-SDGs</w:t>
      </w:r>
    </w:p>
    <w:p w:rsidR="00D30CEC" w:rsidRPr="00164A1D" w:rsidRDefault="00D30CEC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</w:p>
    <w:p w:rsidR="008E2254" w:rsidRPr="00164A1D" w:rsidRDefault="00005215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  <w:proofErr w:type="spellStart"/>
      <w:r>
        <w:rPr>
          <w:rFonts w:asciiTheme="minorHAnsi" w:eastAsia="Times New Roman" w:hAnsiTheme="minorHAnsi"/>
          <w:b/>
          <w:lang w:val="en-US"/>
        </w:rPr>
        <w:t>Mzunguko</w:t>
      </w:r>
      <w:proofErr w:type="spellEnd"/>
      <w:r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/>
          <w:lang w:val="en-US"/>
        </w:rPr>
        <w:t>wa</w:t>
      </w:r>
      <w:proofErr w:type="spellEnd"/>
      <w:proofErr w:type="gramEnd"/>
      <w:r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val="en-US"/>
        </w:rPr>
        <w:t>Dunia</w:t>
      </w:r>
      <w:proofErr w:type="spellEnd"/>
      <w:r w:rsidR="008E2254" w:rsidRPr="00164A1D">
        <w:rPr>
          <w:rFonts w:asciiTheme="minorHAnsi" w:eastAsia="Times New Roman" w:hAnsiTheme="minorHAnsi"/>
          <w:b/>
          <w:lang w:val="en-US"/>
        </w:rPr>
        <w:t>:</w:t>
      </w:r>
    </w:p>
    <w:p w:rsidR="008E2254" w:rsidRPr="00164A1D" w:rsidRDefault="00D76C8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2019 </w:t>
      </w:r>
      <w:r w:rsidR="008E2254" w:rsidRPr="00164A1D">
        <w:rPr>
          <w:rFonts w:asciiTheme="minorHAnsi" w:eastAsia="Times New Roman" w:hAnsiTheme="minorHAnsi"/>
          <w:lang w:val="en-US"/>
        </w:rPr>
        <w:t>Modul</w:t>
      </w:r>
      <w:r w:rsidR="00005215">
        <w:rPr>
          <w:rFonts w:asciiTheme="minorHAnsi" w:eastAsia="Times New Roman" w:hAnsiTheme="minorHAnsi"/>
          <w:lang w:val="en-US"/>
        </w:rPr>
        <w:t>i</w:t>
      </w:r>
      <w:r w:rsidR="008E2254" w:rsidRPr="00164A1D">
        <w:rPr>
          <w:rFonts w:asciiTheme="minorHAnsi" w:eastAsia="Times New Roman" w:hAnsiTheme="minorHAnsi"/>
          <w:lang w:val="en-US"/>
        </w:rPr>
        <w:t xml:space="preserve"> 3 </w:t>
      </w:r>
      <w:proofErr w:type="spellStart"/>
      <w:r w:rsidR="00005215">
        <w:rPr>
          <w:rFonts w:asciiTheme="minorHAnsi" w:eastAsia="Times New Roman" w:hAnsiTheme="minorHAnsi"/>
          <w:lang w:val="en-US"/>
        </w:rPr>
        <w:t>juu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ya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kifungu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cha 11 cha</w:t>
      </w:r>
      <w:r w:rsidR="008E2254" w:rsidRPr="00164A1D">
        <w:rPr>
          <w:rFonts w:asciiTheme="minorHAnsi" w:eastAsia="Times New Roman" w:hAnsiTheme="minorHAnsi"/>
          <w:lang w:val="en-US"/>
        </w:rPr>
        <w:t xml:space="preserve"> CRPD </w:t>
      </w:r>
      <w:r w:rsidR="00AE7AE8" w:rsidRPr="00164A1D">
        <w:rPr>
          <w:rFonts w:asciiTheme="minorHAnsi" w:eastAsia="Times New Roman" w:hAnsiTheme="minorHAnsi"/>
          <w:lang w:val="en-US"/>
        </w:rPr>
        <w:t>(</w:t>
      </w:r>
      <w:proofErr w:type="spellStart"/>
      <w:r w:rsidR="00005215">
        <w:rPr>
          <w:rFonts w:asciiTheme="minorHAnsi" w:eastAsia="Times New Roman" w:hAnsiTheme="minorHAnsi"/>
          <w:lang w:val="en-US"/>
        </w:rPr>
        <w:t>Kiingereza</w:t>
      </w:r>
      <w:proofErr w:type="spellEnd"/>
      <w:r w:rsidR="00505AAD" w:rsidRPr="00164A1D">
        <w:rPr>
          <w:rFonts w:asciiTheme="minorHAnsi" w:eastAsia="Times New Roman" w:hAnsiTheme="minorHAnsi"/>
          <w:lang w:val="en-US"/>
        </w:rPr>
        <w:t>)</w:t>
      </w:r>
    </w:p>
    <w:p w:rsidR="00D76C87" w:rsidRPr="00164A1D" w:rsidRDefault="00D76C8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2016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2019 </w:t>
      </w:r>
      <w:proofErr w:type="spellStart"/>
      <w:r w:rsidR="00005215">
        <w:rPr>
          <w:rFonts w:asciiTheme="minorHAnsi" w:eastAsia="Times New Roman" w:hAnsiTheme="minorHAnsi"/>
          <w:lang w:val="en-US"/>
        </w:rPr>
        <w:t>Mafunzo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proofErr w:type="gramStart"/>
      <w:r w:rsidR="00005215">
        <w:rPr>
          <w:rFonts w:asciiTheme="minorHAnsi" w:eastAsia="Times New Roman" w:hAnsiTheme="minorHAnsi"/>
          <w:lang w:val="en-US"/>
        </w:rPr>
        <w:t>kwa</w:t>
      </w:r>
      <w:proofErr w:type="spellEnd"/>
      <w:proofErr w:type="gram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wakufunzi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r w:rsidRPr="00164A1D">
        <w:rPr>
          <w:rFonts w:asciiTheme="minorHAnsi" w:eastAsia="Times New Roman" w:hAnsiTheme="minorHAnsi"/>
          <w:lang w:val="en-US"/>
        </w:rPr>
        <w:t>(</w:t>
      </w:r>
      <w:proofErr w:type="spellStart"/>
      <w:r w:rsidR="00005215">
        <w:rPr>
          <w:rFonts w:asciiTheme="minorHAnsi" w:eastAsia="Times New Roman" w:hAnsiTheme="minorHAnsi"/>
          <w:lang w:val="en-US"/>
        </w:rPr>
        <w:t>Kiingereza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="00005215">
        <w:rPr>
          <w:rFonts w:asciiTheme="minorHAnsi" w:eastAsia="Times New Roman" w:hAnsiTheme="minorHAnsi"/>
          <w:lang w:val="en-US"/>
        </w:rPr>
        <w:t>Kifaransa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na </w:t>
      </w:r>
      <w:proofErr w:type="spellStart"/>
      <w:r w:rsidR="00005215">
        <w:rPr>
          <w:rFonts w:asciiTheme="minorHAnsi" w:eastAsia="Times New Roman" w:hAnsiTheme="minorHAnsi"/>
          <w:lang w:val="en-US"/>
        </w:rPr>
        <w:t>Kireno</w:t>
      </w:r>
      <w:proofErr w:type="spellEnd"/>
      <w:r w:rsidRPr="00164A1D">
        <w:rPr>
          <w:rFonts w:asciiTheme="minorHAnsi" w:eastAsia="Times New Roman" w:hAnsiTheme="minorHAnsi"/>
          <w:lang w:val="en-US"/>
        </w:rPr>
        <w:t>)</w:t>
      </w:r>
    </w:p>
    <w:p w:rsidR="008E2254" w:rsidRPr="00164A1D" w:rsidRDefault="008E2254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</w:p>
    <w:p w:rsidR="008E2254" w:rsidRPr="00164A1D" w:rsidRDefault="00005215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US"/>
        </w:rPr>
      </w:pPr>
      <w:proofErr w:type="spellStart"/>
      <w:r>
        <w:rPr>
          <w:rFonts w:asciiTheme="minorHAnsi" w:eastAsia="Times New Roman" w:hAnsiTheme="minorHAnsi"/>
          <w:b/>
          <w:lang w:val="en-US"/>
        </w:rPr>
        <w:t>Mizuguko</w:t>
      </w:r>
      <w:proofErr w:type="spellEnd"/>
      <w:r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val="en-US"/>
        </w:rPr>
        <w:t>ya</w:t>
      </w:r>
      <w:proofErr w:type="spellEnd"/>
      <w:r>
        <w:rPr>
          <w:rFonts w:asciiTheme="minorHAnsi" w:eastAsia="Times New Roman" w:hAnsiTheme="minorHAnsi"/>
          <w:b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val="en-US"/>
        </w:rPr>
        <w:t>Kikanda</w:t>
      </w:r>
      <w:proofErr w:type="spellEnd"/>
      <w:r w:rsidR="008E2254" w:rsidRPr="00164A1D">
        <w:rPr>
          <w:rFonts w:asciiTheme="minorHAnsi" w:eastAsia="Times New Roman" w:hAnsiTheme="minorHAnsi"/>
          <w:b/>
          <w:lang w:val="en-US"/>
        </w:rPr>
        <w:t>:</w:t>
      </w:r>
    </w:p>
    <w:p w:rsidR="008E2254" w:rsidRPr="00164A1D" w:rsidRDefault="00D76C8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2015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2016 </w:t>
      </w:r>
      <w:proofErr w:type="spellStart"/>
      <w:r w:rsidR="00005215">
        <w:rPr>
          <w:rFonts w:asciiTheme="minorHAnsi" w:eastAsia="Times New Roman" w:hAnsiTheme="minorHAnsi"/>
          <w:lang w:val="en-US"/>
        </w:rPr>
        <w:t>Kusini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Mashariki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mwa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Asia </w:t>
      </w:r>
      <w:r w:rsidR="00EF4157" w:rsidRPr="00164A1D">
        <w:rPr>
          <w:rFonts w:asciiTheme="minorHAnsi" w:eastAsia="Times New Roman" w:hAnsiTheme="minorHAnsi"/>
          <w:lang w:val="en-US"/>
        </w:rPr>
        <w:t>(</w:t>
      </w:r>
      <w:proofErr w:type="spellStart"/>
      <w:r w:rsidR="00005215">
        <w:rPr>
          <w:rFonts w:asciiTheme="minorHAnsi" w:eastAsia="Times New Roman" w:hAnsiTheme="minorHAnsi"/>
          <w:lang w:val="en-US"/>
        </w:rPr>
        <w:t>Kiingereza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005215">
        <w:rPr>
          <w:rFonts w:asciiTheme="minorHAnsi" w:eastAsia="Times New Roman" w:hAnsiTheme="minorHAnsi"/>
          <w:lang w:val="en-US"/>
        </w:rPr>
        <w:t>na</w:t>
      </w:r>
      <w:proofErr w:type="gram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ukalimani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wa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papo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kwa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hapo</w:t>
      </w:r>
      <w:proofErr w:type="spellEnd"/>
      <w:r w:rsidRPr="00164A1D">
        <w:rPr>
          <w:rFonts w:asciiTheme="minorHAnsi" w:eastAsia="Times New Roman" w:hAnsiTheme="minorHAnsi"/>
          <w:lang w:val="en-US"/>
        </w:rPr>
        <w:t>)</w:t>
      </w:r>
    </w:p>
    <w:p w:rsidR="008E2254" w:rsidRPr="00164A1D" w:rsidRDefault="00D76C8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2015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2016 </w:t>
      </w:r>
      <w:proofErr w:type="spellStart"/>
      <w:r w:rsidR="00005215">
        <w:rPr>
          <w:rFonts w:asciiTheme="minorHAnsi" w:eastAsia="Times New Roman" w:hAnsiTheme="minorHAnsi"/>
          <w:lang w:val="en-US"/>
        </w:rPr>
        <w:t>Amerika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ya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Kusini</w:t>
      </w:r>
      <w:proofErr w:type="spellEnd"/>
      <w:r w:rsidR="008E2254" w:rsidRPr="00164A1D">
        <w:rPr>
          <w:rFonts w:asciiTheme="minorHAnsi" w:eastAsia="Times New Roman" w:hAnsiTheme="minorHAnsi"/>
          <w:lang w:val="en-US"/>
        </w:rPr>
        <w:t xml:space="preserve"> (</w:t>
      </w:r>
      <w:proofErr w:type="spellStart"/>
      <w:r w:rsidR="00005215">
        <w:rPr>
          <w:rFonts w:asciiTheme="minorHAnsi" w:eastAsia="Times New Roman" w:hAnsiTheme="minorHAnsi"/>
          <w:lang w:val="en-US"/>
        </w:rPr>
        <w:t>Kihispania</w:t>
      </w:r>
      <w:proofErr w:type="spellEnd"/>
      <w:r w:rsidRPr="00164A1D">
        <w:rPr>
          <w:rFonts w:asciiTheme="minorHAnsi" w:eastAsia="Times New Roman" w:hAnsiTheme="minorHAnsi"/>
          <w:lang w:val="en-US"/>
        </w:rPr>
        <w:t>)</w:t>
      </w:r>
    </w:p>
    <w:p w:rsidR="008E2254" w:rsidRPr="00164A1D" w:rsidRDefault="00D76C8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2015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2016 </w:t>
      </w:r>
      <w:proofErr w:type="spellStart"/>
      <w:r w:rsidR="00005215">
        <w:rPr>
          <w:rFonts w:asciiTheme="minorHAnsi" w:eastAsia="Times New Roman" w:hAnsiTheme="minorHAnsi"/>
          <w:lang w:val="en-US"/>
        </w:rPr>
        <w:t>Maziwa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makuu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Afrika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(</w:t>
      </w:r>
      <w:proofErr w:type="spellStart"/>
      <w:r w:rsidR="00005215">
        <w:rPr>
          <w:rFonts w:asciiTheme="minorHAnsi" w:eastAsia="Times New Roman" w:hAnsiTheme="minorHAnsi"/>
          <w:lang w:val="en-US"/>
        </w:rPr>
        <w:t>Kifaransa</w:t>
      </w:r>
      <w:proofErr w:type="spellEnd"/>
      <w:r w:rsidRPr="00164A1D">
        <w:rPr>
          <w:rFonts w:asciiTheme="minorHAnsi" w:eastAsia="Times New Roman" w:hAnsiTheme="minorHAnsi"/>
          <w:lang w:val="en-US"/>
        </w:rPr>
        <w:t>)</w:t>
      </w:r>
    </w:p>
    <w:p w:rsidR="008E2254" w:rsidRPr="00164A1D" w:rsidRDefault="00F246A5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>201</w:t>
      </w:r>
      <w:r w:rsidR="007A193E" w:rsidRPr="00164A1D">
        <w:rPr>
          <w:rFonts w:asciiTheme="minorHAnsi" w:eastAsia="Times New Roman" w:hAnsiTheme="minorHAnsi"/>
          <w:lang w:val="en-US"/>
        </w:rPr>
        <w:t>6</w:t>
      </w:r>
      <w:r w:rsidRPr="00164A1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201</w:t>
      </w:r>
      <w:r w:rsidR="007A193E" w:rsidRPr="00164A1D">
        <w:rPr>
          <w:rFonts w:asciiTheme="minorHAnsi" w:eastAsia="Times New Roman" w:hAnsiTheme="minorHAnsi"/>
          <w:lang w:val="en-US"/>
        </w:rPr>
        <w:t>7</w:t>
      </w:r>
      <w:r w:rsidRPr="00164A1D">
        <w:rPr>
          <w:rFonts w:asciiTheme="minorHAnsi" w:eastAsia="Times New Roman" w:hAnsiTheme="minorHAnsi"/>
          <w:lang w:val="en-US"/>
        </w:rPr>
        <w:t xml:space="preserve"> </w:t>
      </w:r>
      <w:r w:rsidR="008E2254" w:rsidRPr="00164A1D">
        <w:rPr>
          <w:rFonts w:asciiTheme="minorHAnsi" w:eastAsia="Times New Roman" w:hAnsiTheme="minorHAnsi"/>
          <w:lang w:val="en-US"/>
        </w:rPr>
        <w:t>Pacific (</w:t>
      </w:r>
      <w:proofErr w:type="spellStart"/>
      <w:r w:rsidR="00005215">
        <w:rPr>
          <w:rFonts w:asciiTheme="minorHAnsi" w:eastAsia="Times New Roman" w:hAnsiTheme="minorHAnsi"/>
          <w:lang w:val="en-US"/>
        </w:rPr>
        <w:t>Kiingereza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005215">
        <w:rPr>
          <w:rFonts w:asciiTheme="minorHAnsi" w:eastAsia="Times New Roman" w:hAnsiTheme="minorHAnsi"/>
          <w:lang w:val="en-US"/>
        </w:rPr>
        <w:t>na</w:t>
      </w:r>
      <w:proofErr w:type="gram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ukalimani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wa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papo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kwa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hapo</w:t>
      </w:r>
      <w:proofErr w:type="spellEnd"/>
      <w:r w:rsidR="006E0195" w:rsidRPr="00164A1D">
        <w:rPr>
          <w:rFonts w:asciiTheme="minorHAnsi" w:eastAsia="Times New Roman" w:hAnsiTheme="minorHAnsi"/>
          <w:lang w:val="en-US"/>
        </w:rPr>
        <w:t>)</w:t>
      </w:r>
    </w:p>
    <w:p w:rsidR="008E2254" w:rsidRPr="00164A1D" w:rsidRDefault="00483D5A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2016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2017 </w:t>
      </w:r>
      <w:proofErr w:type="spellStart"/>
      <w:r w:rsidR="00005215">
        <w:rPr>
          <w:rFonts w:asciiTheme="minorHAnsi" w:eastAsia="Times New Roman" w:hAnsiTheme="minorHAnsi"/>
          <w:lang w:val="en-US"/>
        </w:rPr>
        <w:t>Afrika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Mashariki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gramStart"/>
      <w:r w:rsidR="00005215">
        <w:rPr>
          <w:rFonts w:asciiTheme="minorHAnsi" w:eastAsia="Times New Roman" w:hAnsiTheme="minorHAnsi"/>
          <w:lang w:val="en-US"/>
        </w:rPr>
        <w:t>na</w:t>
      </w:r>
      <w:proofErr w:type="gram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Afrika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Magharibi</w:t>
      </w:r>
      <w:proofErr w:type="spellEnd"/>
      <w:r w:rsidR="00505AAD" w:rsidRPr="00164A1D">
        <w:rPr>
          <w:rFonts w:asciiTheme="minorHAnsi" w:eastAsia="Times New Roman" w:hAnsiTheme="minorHAnsi"/>
          <w:lang w:val="en-US"/>
        </w:rPr>
        <w:t xml:space="preserve"> (</w:t>
      </w:r>
      <w:proofErr w:type="spellStart"/>
      <w:r w:rsidR="00005215">
        <w:rPr>
          <w:rFonts w:asciiTheme="minorHAnsi" w:eastAsia="Times New Roman" w:hAnsiTheme="minorHAnsi"/>
          <w:lang w:val="en-US"/>
        </w:rPr>
        <w:t>Kiingereza</w:t>
      </w:r>
      <w:proofErr w:type="spellEnd"/>
      <w:r w:rsidR="00505AAD" w:rsidRPr="00164A1D">
        <w:rPr>
          <w:rFonts w:asciiTheme="minorHAnsi" w:eastAsia="Times New Roman" w:hAnsiTheme="minorHAnsi"/>
          <w:lang w:val="en-US"/>
        </w:rPr>
        <w:t>)</w:t>
      </w:r>
    </w:p>
    <w:p w:rsidR="008E2254" w:rsidRPr="00164A1D" w:rsidRDefault="0096413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2018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r w:rsidRPr="00164A1D">
        <w:rPr>
          <w:rFonts w:asciiTheme="minorHAnsi" w:eastAsia="Times New Roman" w:hAnsiTheme="minorHAnsi"/>
          <w:lang w:val="en-US"/>
        </w:rPr>
        <w:t xml:space="preserve">2019 </w:t>
      </w:r>
      <w:proofErr w:type="spellStart"/>
      <w:r w:rsidR="00005215">
        <w:rPr>
          <w:rFonts w:asciiTheme="minorHAnsi" w:eastAsia="Times New Roman" w:hAnsiTheme="minorHAnsi"/>
          <w:lang w:val="en-US"/>
        </w:rPr>
        <w:t>Mashariki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ya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Kati</w:t>
      </w:r>
      <w:r w:rsidR="008E2254" w:rsidRPr="00164A1D">
        <w:rPr>
          <w:rFonts w:asciiTheme="minorHAnsi" w:eastAsia="Times New Roman" w:hAnsiTheme="minorHAnsi"/>
          <w:lang w:val="en-US"/>
        </w:rPr>
        <w:t xml:space="preserve"> </w:t>
      </w:r>
      <w:r w:rsidR="00EF4157" w:rsidRPr="00164A1D">
        <w:rPr>
          <w:rFonts w:asciiTheme="minorHAnsi" w:eastAsia="Times New Roman" w:hAnsiTheme="minorHAnsi"/>
          <w:lang w:val="en-US"/>
        </w:rPr>
        <w:t>&amp;</w:t>
      </w:r>
      <w:r w:rsidR="008E2254" w:rsidRPr="00164A1D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Afrika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5215">
        <w:rPr>
          <w:rFonts w:asciiTheme="minorHAnsi" w:eastAsia="Times New Roman" w:hAnsiTheme="minorHAnsi"/>
          <w:lang w:val="en-US"/>
        </w:rPr>
        <w:t>Kaskazini</w:t>
      </w:r>
      <w:proofErr w:type="spellEnd"/>
      <w:r w:rsidR="00505AAD" w:rsidRPr="00164A1D">
        <w:rPr>
          <w:rFonts w:asciiTheme="minorHAnsi" w:eastAsia="Times New Roman" w:hAnsiTheme="minorHAnsi"/>
          <w:lang w:val="en-US"/>
        </w:rPr>
        <w:t xml:space="preserve"> (</w:t>
      </w:r>
      <w:proofErr w:type="spellStart"/>
      <w:r w:rsidR="00005215">
        <w:rPr>
          <w:rFonts w:asciiTheme="minorHAnsi" w:eastAsia="Times New Roman" w:hAnsiTheme="minorHAnsi"/>
          <w:lang w:val="en-US"/>
        </w:rPr>
        <w:t>Kiarabu</w:t>
      </w:r>
      <w:proofErr w:type="spellEnd"/>
      <w:r w:rsidR="00D32BEB" w:rsidRPr="00164A1D">
        <w:rPr>
          <w:rFonts w:asciiTheme="minorHAnsi" w:eastAsia="Times New Roman" w:hAnsiTheme="minorHAnsi"/>
          <w:lang w:val="en-US"/>
        </w:rPr>
        <w:t xml:space="preserve"> &amp; </w:t>
      </w:r>
      <w:proofErr w:type="spellStart"/>
      <w:r w:rsidR="00005215">
        <w:rPr>
          <w:rFonts w:asciiTheme="minorHAnsi" w:eastAsia="Times New Roman" w:hAnsiTheme="minorHAnsi"/>
          <w:lang w:val="en-US"/>
        </w:rPr>
        <w:t>Kiingereza</w:t>
      </w:r>
      <w:proofErr w:type="spellEnd"/>
      <w:r w:rsidR="00505AAD" w:rsidRPr="00164A1D">
        <w:rPr>
          <w:rFonts w:asciiTheme="minorHAnsi" w:eastAsia="Times New Roman" w:hAnsiTheme="minorHAnsi"/>
          <w:lang w:val="en-US"/>
        </w:rPr>
        <w:t>)</w:t>
      </w:r>
    </w:p>
    <w:p w:rsidR="00EF4157" w:rsidRPr="00164A1D" w:rsidRDefault="00EF415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</w:p>
    <w:p w:rsidR="008E2254" w:rsidRPr="00164A1D" w:rsidRDefault="00005215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b/>
          <w:lang w:val="en-GB"/>
        </w:rPr>
      </w:pPr>
      <w:proofErr w:type="spellStart"/>
      <w:r>
        <w:rPr>
          <w:rFonts w:asciiTheme="minorHAnsi" w:eastAsia="Times New Roman" w:hAnsiTheme="minorHAnsi"/>
          <w:b/>
          <w:lang w:val="en-GB"/>
        </w:rPr>
        <w:t>Mizunguko</w:t>
      </w:r>
      <w:proofErr w:type="spellEnd"/>
      <w:r>
        <w:rPr>
          <w:rFonts w:asciiTheme="minorHAnsi" w:eastAsia="Times New Roman" w:hAnsiTheme="minorHAnsi"/>
          <w:b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val="en-GB"/>
        </w:rPr>
        <w:t>ya</w:t>
      </w:r>
      <w:proofErr w:type="spellEnd"/>
      <w:r>
        <w:rPr>
          <w:rFonts w:asciiTheme="minorHAnsi" w:eastAsia="Times New Roman" w:hAnsiTheme="minorHAnsi"/>
          <w:b/>
          <w:lang w:val="en-GB"/>
        </w:rPr>
        <w:t xml:space="preserve"> </w:t>
      </w:r>
      <w:proofErr w:type="spellStart"/>
      <w:r>
        <w:rPr>
          <w:rFonts w:asciiTheme="minorHAnsi" w:eastAsia="Times New Roman" w:hAnsiTheme="minorHAnsi"/>
          <w:b/>
          <w:lang w:val="en-GB"/>
        </w:rPr>
        <w:t>Kitaifa</w:t>
      </w:r>
      <w:proofErr w:type="spellEnd"/>
      <w:r w:rsidR="008E2254" w:rsidRPr="00164A1D">
        <w:rPr>
          <w:rFonts w:asciiTheme="minorHAnsi" w:eastAsia="Times New Roman" w:hAnsiTheme="minorHAnsi"/>
          <w:b/>
          <w:lang w:val="en-GB"/>
        </w:rPr>
        <w:t>:</w:t>
      </w:r>
    </w:p>
    <w:p w:rsidR="008E2254" w:rsidRPr="00164A1D" w:rsidRDefault="0096413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  <w:r w:rsidRPr="00164A1D">
        <w:rPr>
          <w:rFonts w:asciiTheme="minorHAnsi" w:eastAsia="Times New Roman" w:hAnsiTheme="minorHAnsi"/>
          <w:lang w:val="en-US"/>
        </w:rPr>
        <w:t xml:space="preserve">2015 </w:t>
      </w:r>
      <w:proofErr w:type="spellStart"/>
      <w:r w:rsidR="00005215">
        <w:rPr>
          <w:rFonts w:asciiTheme="minorHAnsi" w:eastAsia="Times New Roman" w:hAnsiTheme="minorHAnsi"/>
          <w:lang w:val="en-US"/>
        </w:rPr>
        <w:t>hadi</w:t>
      </w:r>
      <w:proofErr w:type="spellEnd"/>
      <w:r w:rsidR="00005215">
        <w:rPr>
          <w:rFonts w:asciiTheme="minorHAnsi" w:eastAsia="Times New Roman" w:hAnsiTheme="minorHAnsi"/>
          <w:lang w:val="en-US"/>
        </w:rPr>
        <w:t xml:space="preserve"> </w:t>
      </w:r>
      <w:r w:rsidRPr="00164A1D">
        <w:rPr>
          <w:rFonts w:asciiTheme="minorHAnsi" w:eastAsia="Times New Roman" w:hAnsiTheme="minorHAnsi"/>
          <w:lang w:val="en-US"/>
        </w:rPr>
        <w:t xml:space="preserve">2016 </w:t>
      </w:r>
      <w:r w:rsidR="008E2254" w:rsidRPr="00164A1D">
        <w:rPr>
          <w:rFonts w:asciiTheme="minorHAnsi" w:eastAsia="Times New Roman" w:hAnsiTheme="minorHAnsi"/>
          <w:lang w:val="en-GB"/>
        </w:rPr>
        <w:t xml:space="preserve">Indonesia/ Timor </w:t>
      </w:r>
      <w:proofErr w:type="spellStart"/>
      <w:r w:rsidR="006F5FA8">
        <w:rPr>
          <w:rFonts w:asciiTheme="minorHAnsi" w:eastAsia="Times New Roman" w:hAnsiTheme="minorHAnsi"/>
          <w:lang w:val="en-GB"/>
        </w:rPr>
        <w:t>Mashariki</w:t>
      </w:r>
      <w:proofErr w:type="spellEnd"/>
      <w:r w:rsidR="00505AAD" w:rsidRPr="00164A1D">
        <w:rPr>
          <w:rFonts w:asciiTheme="minorHAnsi" w:eastAsia="Times New Roman" w:hAnsiTheme="minorHAnsi"/>
          <w:lang w:val="en-GB"/>
        </w:rPr>
        <w:t xml:space="preserve"> (</w:t>
      </w:r>
      <w:proofErr w:type="spellStart"/>
      <w:r w:rsidR="00505AAD" w:rsidRPr="00164A1D">
        <w:rPr>
          <w:rFonts w:asciiTheme="minorHAnsi" w:eastAsia="Times New Roman" w:hAnsiTheme="minorHAnsi"/>
          <w:lang w:val="en-GB"/>
        </w:rPr>
        <w:t>Bahasa</w:t>
      </w:r>
      <w:proofErr w:type="spellEnd"/>
      <w:r w:rsidR="00563A41" w:rsidRPr="00164A1D">
        <w:rPr>
          <w:rFonts w:asciiTheme="minorHAnsi" w:eastAsia="Times New Roman" w:hAnsiTheme="minorHAnsi"/>
          <w:lang w:val="en-GB"/>
        </w:rPr>
        <w:t xml:space="preserve"> &amp; </w:t>
      </w:r>
      <w:proofErr w:type="spellStart"/>
      <w:r w:rsidR="006F5FA8">
        <w:rPr>
          <w:rFonts w:asciiTheme="minorHAnsi" w:eastAsia="Times New Roman" w:hAnsiTheme="minorHAnsi"/>
          <w:lang w:val="en-GB"/>
        </w:rPr>
        <w:t>Kiingereza</w:t>
      </w:r>
      <w:proofErr w:type="spellEnd"/>
      <w:r w:rsidR="00505AAD" w:rsidRPr="00164A1D">
        <w:rPr>
          <w:rFonts w:asciiTheme="minorHAnsi" w:eastAsia="Times New Roman" w:hAnsiTheme="minorHAnsi"/>
          <w:lang w:val="en-GB"/>
        </w:rPr>
        <w:t>)</w:t>
      </w:r>
    </w:p>
    <w:p w:rsidR="00073591" w:rsidRPr="00164A1D" w:rsidRDefault="00964137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2018 </w:t>
      </w:r>
      <w:r w:rsidR="008E2254" w:rsidRPr="00164A1D">
        <w:rPr>
          <w:rFonts w:asciiTheme="minorHAnsi" w:eastAsia="Times New Roman" w:hAnsiTheme="minorHAnsi"/>
          <w:lang w:val="en-US"/>
        </w:rPr>
        <w:t>Uganda (</w:t>
      </w:r>
      <w:proofErr w:type="spellStart"/>
      <w:r w:rsidR="006F5FA8">
        <w:rPr>
          <w:rFonts w:asciiTheme="minorHAnsi" w:eastAsia="Times New Roman" w:hAnsiTheme="minorHAnsi"/>
          <w:lang w:val="en-US"/>
        </w:rPr>
        <w:t>Kiingereza</w:t>
      </w:r>
      <w:proofErr w:type="spellEnd"/>
      <w:r w:rsidR="00D32BEB" w:rsidRPr="00164A1D">
        <w:rPr>
          <w:rFonts w:asciiTheme="minorHAnsi" w:eastAsia="Times New Roman" w:hAnsiTheme="minorHAnsi"/>
          <w:lang w:val="en-US"/>
        </w:rPr>
        <w:t>)</w:t>
      </w:r>
      <w:r w:rsidR="00073591" w:rsidRPr="00164A1D">
        <w:rPr>
          <w:rFonts w:asciiTheme="minorHAnsi" w:eastAsia="Times New Roman" w:hAnsiTheme="minorHAnsi"/>
          <w:lang w:val="en-US"/>
        </w:rPr>
        <w:t xml:space="preserve"> </w:t>
      </w:r>
    </w:p>
    <w:p w:rsidR="008E2254" w:rsidRPr="00164A1D" w:rsidRDefault="00073591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  <w:r w:rsidRPr="00164A1D">
        <w:rPr>
          <w:rFonts w:asciiTheme="minorHAnsi" w:eastAsia="Times New Roman" w:hAnsiTheme="minorHAnsi"/>
          <w:lang w:val="en-US"/>
        </w:rPr>
        <w:t xml:space="preserve">2019 </w:t>
      </w:r>
      <w:proofErr w:type="spellStart"/>
      <w:r w:rsidR="006F5FA8">
        <w:rPr>
          <w:rFonts w:asciiTheme="minorHAnsi" w:eastAsia="Times New Roman" w:hAnsiTheme="minorHAnsi"/>
          <w:lang w:val="en-US"/>
        </w:rPr>
        <w:t>hadi</w:t>
      </w:r>
      <w:proofErr w:type="spellEnd"/>
      <w:r w:rsidRPr="00164A1D">
        <w:rPr>
          <w:rFonts w:asciiTheme="minorHAnsi" w:eastAsia="Times New Roman" w:hAnsiTheme="minorHAnsi"/>
          <w:lang w:val="en-US"/>
        </w:rPr>
        <w:t xml:space="preserve"> 2020 </w:t>
      </w:r>
      <w:r w:rsidR="008E2254" w:rsidRPr="00164A1D">
        <w:rPr>
          <w:rFonts w:asciiTheme="minorHAnsi" w:eastAsia="Times New Roman" w:hAnsiTheme="minorHAnsi"/>
          <w:lang w:val="en-US"/>
        </w:rPr>
        <w:t>Tanzania (</w:t>
      </w:r>
      <w:r w:rsidR="00E4046A">
        <w:rPr>
          <w:rFonts w:asciiTheme="minorHAnsi" w:eastAsia="Times New Roman" w:hAnsiTheme="minorHAnsi"/>
          <w:lang w:val="en-US"/>
        </w:rPr>
        <w:t>Kis</w:t>
      </w:r>
      <w:r w:rsidR="008E2254" w:rsidRPr="00164A1D">
        <w:rPr>
          <w:rFonts w:asciiTheme="minorHAnsi" w:eastAsia="Times New Roman" w:hAnsiTheme="minorHAnsi"/>
          <w:lang w:val="en-US"/>
        </w:rPr>
        <w:t>wahili</w:t>
      </w:r>
      <w:r w:rsidR="00D32BEB" w:rsidRPr="00164A1D">
        <w:rPr>
          <w:rFonts w:asciiTheme="minorHAnsi" w:eastAsia="Times New Roman" w:hAnsiTheme="minorHAnsi"/>
          <w:lang w:val="en-US"/>
        </w:rPr>
        <w:t xml:space="preserve"> &amp; </w:t>
      </w:r>
      <w:proofErr w:type="spellStart"/>
      <w:r w:rsidR="006F5FA8">
        <w:rPr>
          <w:rFonts w:asciiTheme="minorHAnsi" w:eastAsia="Times New Roman" w:hAnsiTheme="minorHAnsi"/>
          <w:lang w:val="en-US"/>
        </w:rPr>
        <w:t>Kiingereza</w:t>
      </w:r>
      <w:proofErr w:type="spellEnd"/>
      <w:r w:rsidR="00D32BEB" w:rsidRPr="00164A1D">
        <w:rPr>
          <w:rFonts w:asciiTheme="minorHAnsi" w:eastAsia="Times New Roman" w:hAnsiTheme="minorHAnsi"/>
          <w:lang w:val="en-US"/>
        </w:rPr>
        <w:t>)</w:t>
      </w:r>
    </w:p>
    <w:p w:rsidR="00134D10" w:rsidRPr="00164A1D" w:rsidRDefault="00134D10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US"/>
        </w:rPr>
      </w:pPr>
    </w:p>
    <w:p w:rsidR="009751CB" w:rsidRPr="00164A1D" w:rsidRDefault="009751CB" w:rsidP="00164A1D">
      <w:pPr>
        <w:ind w:right="89"/>
        <w:jc w:val="both"/>
        <w:rPr>
          <w:rFonts w:asciiTheme="minorHAnsi" w:eastAsia="Times New Roman" w:hAnsiTheme="minorHAnsi"/>
          <w:b/>
          <w:i/>
          <w:lang w:val="en-US"/>
        </w:rPr>
      </w:pPr>
    </w:p>
    <w:p w:rsidR="008E2254" w:rsidRPr="00164A1D" w:rsidRDefault="008E2254" w:rsidP="00164A1D">
      <w:pPr>
        <w:tabs>
          <w:tab w:val="left" w:pos="284"/>
        </w:tabs>
        <w:ind w:right="89"/>
        <w:jc w:val="both"/>
        <w:rPr>
          <w:rFonts w:asciiTheme="minorHAnsi" w:eastAsia="Times New Roman" w:hAnsiTheme="minorHAnsi"/>
          <w:lang w:val="en-GB"/>
        </w:rPr>
      </w:pPr>
    </w:p>
    <w:sectPr w:rsidR="008E2254" w:rsidRPr="00164A1D" w:rsidSect="004C0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4" w:right="1440" w:bottom="7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8B" w:rsidRDefault="00BD298B" w:rsidP="00CB4D76">
      <w:r>
        <w:separator/>
      </w:r>
    </w:p>
  </w:endnote>
  <w:endnote w:type="continuationSeparator" w:id="0">
    <w:p w:rsidR="00BD298B" w:rsidRDefault="00BD298B" w:rsidP="00CB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E" w:rsidRDefault="0071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E" w:rsidRDefault="0071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E" w:rsidRDefault="0071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8B" w:rsidRDefault="00BD298B" w:rsidP="00CB4D76">
      <w:r>
        <w:separator/>
      </w:r>
    </w:p>
  </w:footnote>
  <w:footnote w:type="continuationSeparator" w:id="0">
    <w:p w:rsidR="00BD298B" w:rsidRDefault="00BD298B" w:rsidP="00CB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E" w:rsidRDefault="00716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E" w:rsidRDefault="00716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9E" w:rsidRDefault="00716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95F"/>
    <w:multiLevelType w:val="multilevel"/>
    <w:tmpl w:val="FD6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E53D2"/>
    <w:multiLevelType w:val="multilevel"/>
    <w:tmpl w:val="B3B6D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D6C"/>
    <w:multiLevelType w:val="hybridMultilevel"/>
    <w:tmpl w:val="2826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5EAB"/>
    <w:multiLevelType w:val="multilevel"/>
    <w:tmpl w:val="327E6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05DE9"/>
    <w:multiLevelType w:val="hybridMultilevel"/>
    <w:tmpl w:val="FD1E3296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DB13ADA"/>
    <w:multiLevelType w:val="multilevel"/>
    <w:tmpl w:val="0FE87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F048F"/>
    <w:multiLevelType w:val="hybridMultilevel"/>
    <w:tmpl w:val="D2CA1ABC"/>
    <w:lvl w:ilvl="0" w:tplc="21D8BDA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44E07"/>
    <w:multiLevelType w:val="hybridMultilevel"/>
    <w:tmpl w:val="66DA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CDF"/>
    <w:multiLevelType w:val="hybridMultilevel"/>
    <w:tmpl w:val="3510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D1853"/>
    <w:multiLevelType w:val="hybridMultilevel"/>
    <w:tmpl w:val="4A5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C0C"/>
    <w:multiLevelType w:val="hybridMultilevel"/>
    <w:tmpl w:val="3C948752"/>
    <w:lvl w:ilvl="0" w:tplc="B1FC8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D7686"/>
    <w:multiLevelType w:val="hybridMultilevel"/>
    <w:tmpl w:val="A1026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71257"/>
    <w:multiLevelType w:val="hybridMultilevel"/>
    <w:tmpl w:val="04FA48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4B1E"/>
    <w:multiLevelType w:val="multilevel"/>
    <w:tmpl w:val="1A1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B4"/>
    <w:multiLevelType w:val="hybridMultilevel"/>
    <w:tmpl w:val="0186B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CF4"/>
    <w:multiLevelType w:val="hybridMultilevel"/>
    <w:tmpl w:val="276CA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21CDF"/>
    <w:multiLevelType w:val="hybridMultilevel"/>
    <w:tmpl w:val="0E3C6C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23C71"/>
    <w:multiLevelType w:val="hybridMultilevel"/>
    <w:tmpl w:val="DC6E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4D78"/>
    <w:multiLevelType w:val="hybridMultilevel"/>
    <w:tmpl w:val="72B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520C1"/>
    <w:multiLevelType w:val="hybridMultilevel"/>
    <w:tmpl w:val="72BACB3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93CB9"/>
    <w:multiLevelType w:val="multilevel"/>
    <w:tmpl w:val="8EB6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C3D9E"/>
    <w:multiLevelType w:val="multilevel"/>
    <w:tmpl w:val="346E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19"/>
  </w:num>
  <w:num w:numId="12">
    <w:abstractNumId w:val="0"/>
  </w:num>
  <w:num w:numId="13">
    <w:abstractNumId w:val="20"/>
  </w:num>
  <w:num w:numId="14">
    <w:abstractNumId w:val="1"/>
  </w:num>
  <w:num w:numId="15">
    <w:abstractNumId w:val="3"/>
  </w:num>
  <w:num w:numId="16">
    <w:abstractNumId w:val="5"/>
  </w:num>
  <w:num w:numId="17">
    <w:abstractNumId w:val="21"/>
  </w:num>
  <w:num w:numId="18">
    <w:abstractNumId w:val="13"/>
  </w:num>
  <w:num w:numId="19">
    <w:abstractNumId w:val="7"/>
  </w:num>
  <w:num w:numId="20">
    <w:abstractNumId w:val="9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C"/>
    <w:rsid w:val="00004202"/>
    <w:rsid w:val="00005215"/>
    <w:rsid w:val="00013384"/>
    <w:rsid w:val="00025C43"/>
    <w:rsid w:val="00027972"/>
    <w:rsid w:val="00042512"/>
    <w:rsid w:val="00042537"/>
    <w:rsid w:val="00042C3C"/>
    <w:rsid w:val="00045223"/>
    <w:rsid w:val="0004799E"/>
    <w:rsid w:val="00051352"/>
    <w:rsid w:val="00054ADF"/>
    <w:rsid w:val="00073591"/>
    <w:rsid w:val="00074C6A"/>
    <w:rsid w:val="00075302"/>
    <w:rsid w:val="00077425"/>
    <w:rsid w:val="00090E52"/>
    <w:rsid w:val="00092275"/>
    <w:rsid w:val="00095F45"/>
    <w:rsid w:val="000A30CF"/>
    <w:rsid w:val="000A38A5"/>
    <w:rsid w:val="000B38BA"/>
    <w:rsid w:val="000C5BAA"/>
    <w:rsid w:val="000E2D5E"/>
    <w:rsid w:val="000E4967"/>
    <w:rsid w:val="000E75CE"/>
    <w:rsid w:val="000F0BEC"/>
    <w:rsid w:val="001029EC"/>
    <w:rsid w:val="00131AFE"/>
    <w:rsid w:val="00134D10"/>
    <w:rsid w:val="00136683"/>
    <w:rsid w:val="00137E44"/>
    <w:rsid w:val="00140230"/>
    <w:rsid w:val="001479AC"/>
    <w:rsid w:val="00153575"/>
    <w:rsid w:val="001544C6"/>
    <w:rsid w:val="00164A1D"/>
    <w:rsid w:val="001756F7"/>
    <w:rsid w:val="00181BAD"/>
    <w:rsid w:val="0018768B"/>
    <w:rsid w:val="00193B22"/>
    <w:rsid w:val="001A2CEF"/>
    <w:rsid w:val="001A3666"/>
    <w:rsid w:val="001A4497"/>
    <w:rsid w:val="001A46E3"/>
    <w:rsid w:val="001B348A"/>
    <w:rsid w:val="001D657D"/>
    <w:rsid w:val="001E0F2F"/>
    <w:rsid w:val="002011D1"/>
    <w:rsid w:val="00201545"/>
    <w:rsid w:val="00201FE6"/>
    <w:rsid w:val="002340C8"/>
    <w:rsid w:val="002518C6"/>
    <w:rsid w:val="00251DF1"/>
    <w:rsid w:val="0025256A"/>
    <w:rsid w:val="0025610B"/>
    <w:rsid w:val="002649BB"/>
    <w:rsid w:val="00277847"/>
    <w:rsid w:val="0028760A"/>
    <w:rsid w:val="00291943"/>
    <w:rsid w:val="002A203B"/>
    <w:rsid w:val="002C4697"/>
    <w:rsid w:val="002C7905"/>
    <w:rsid w:val="002D2883"/>
    <w:rsid w:val="002D3DC3"/>
    <w:rsid w:val="002D5C38"/>
    <w:rsid w:val="002D71BD"/>
    <w:rsid w:val="002E7533"/>
    <w:rsid w:val="002F36F8"/>
    <w:rsid w:val="00325915"/>
    <w:rsid w:val="00326B8E"/>
    <w:rsid w:val="00335622"/>
    <w:rsid w:val="00337DDD"/>
    <w:rsid w:val="00351352"/>
    <w:rsid w:val="00351AF9"/>
    <w:rsid w:val="0036449C"/>
    <w:rsid w:val="00397211"/>
    <w:rsid w:val="003A1D35"/>
    <w:rsid w:val="003A47BD"/>
    <w:rsid w:val="003B692B"/>
    <w:rsid w:val="003C1561"/>
    <w:rsid w:val="003C268E"/>
    <w:rsid w:val="003D2A62"/>
    <w:rsid w:val="003D6BCB"/>
    <w:rsid w:val="003E11B2"/>
    <w:rsid w:val="00413E16"/>
    <w:rsid w:val="004240C4"/>
    <w:rsid w:val="00433D3B"/>
    <w:rsid w:val="00437267"/>
    <w:rsid w:val="00441D13"/>
    <w:rsid w:val="00451FA8"/>
    <w:rsid w:val="00462509"/>
    <w:rsid w:val="00463A93"/>
    <w:rsid w:val="00465391"/>
    <w:rsid w:val="0047145C"/>
    <w:rsid w:val="00473609"/>
    <w:rsid w:val="00475EDE"/>
    <w:rsid w:val="00477E54"/>
    <w:rsid w:val="00483D5A"/>
    <w:rsid w:val="004B23FA"/>
    <w:rsid w:val="004B6A6D"/>
    <w:rsid w:val="004C0710"/>
    <w:rsid w:val="004D1186"/>
    <w:rsid w:val="004D23A2"/>
    <w:rsid w:val="004D5747"/>
    <w:rsid w:val="004F5C84"/>
    <w:rsid w:val="004F6AEE"/>
    <w:rsid w:val="004F6BFF"/>
    <w:rsid w:val="00500CE7"/>
    <w:rsid w:val="00500ED9"/>
    <w:rsid w:val="00505006"/>
    <w:rsid w:val="00505AAD"/>
    <w:rsid w:val="00507778"/>
    <w:rsid w:val="00507A8F"/>
    <w:rsid w:val="0051309F"/>
    <w:rsid w:val="00531C10"/>
    <w:rsid w:val="00543E10"/>
    <w:rsid w:val="00555EBD"/>
    <w:rsid w:val="00563A41"/>
    <w:rsid w:val="00572BE2"/>
    <w:rsid w:val="00580E47"/>
    <w:rsid w:val="005874D7"/>
    <w:rsid w:val="005A6083"/>
    <w:rsid w:val="005C08B0"/>
    <w:rsid w:val="005E30CA"/>
    <w:rsid w:val="005F5553"/>
    <w:rsid w:val="006003F4"/>
    <w:rsid w:val="00606D0B"/>
    <w:rsid w:val="0060766B"/>
    <w:rsid w:val="00614440"/>
    <w:rsid w:val="00617C01"/>
    <w:rsid w:val="006217D0"/>
    <w:rsid w:val="00627A8E"/>
    <w:rsid w:val="00632830"/>
    <w:rsid w:val="006545A1"/>
    <w:rsid w:val="00660A89"/>
    <w:rsid w:val="006774A4"/>
    <w:rsid w:val="006A1D74"/>
    <w:rsid w:val="006B327D"/>
    <w:rsid w:val="006E0195"/>
    <w:rsid w:val="006E6E8E"/>
    <w:rsid w:val="006F24F1"/>
    <w:rsid w:val="006F5FA8"/>
    <w:rsid w:val="006F6C82"/>
    <w:rsid w:val="006F7F90"/>
    <w:rsid w:val="00706B95"/>
    <w:rsid w:val="007113BB"/>
    <w:rsid w:val="0071649E"/>
    <w:rsid w:val="00716790"/>
    <w:rsid w:val="007244B6"/>
    <w:rsid w:val="0073419D"/>
    <w:rsid w:val="00734E97"/>
    <w:rsid w:val="007426C4"/>
    <w:rsid w:val="007540A0"/>
    <w:rsid w:val="00754397"/>
    <w:rsid w:val="00756976"/>
    <w:rsid w:val="00756B46"/>
    <w:rsid w:val="00757861"/>
    <w:rsid w:val="007664F0"/>
    <w:rsid w:val="007A193E"/>
    <w:rsid w:val="007A7DCB"/>
    <w:rsid w:val="007B0C04"/>
    <w:rsid w:val="007C7FA8"/>
    <w:rsid w:val="007F37DB"/>
    <w:rsid w:val="00824A90"/>
    <w:rsid w:val="00851738"/>
    <w:rsid w:val="00852714"/>
    <w:rsid w:val="008900FC"/>
    <w:rsid w:val="008928DE"/>
    <w:rsid w:val="008A7335"/>
    <w:rsid w:val="008A779F"/>
    <w:rsid w:val="008B3AC8"/>
    <w:rsid w:val="008D34C0"/>
    <w:rsid w:val="008D6355"/>
    <w:rsid w:val="008E2254"/>
    <w:rsid w:val="008E3E8D"/>
    <w:rsid w:val="008E7707"/>
    <w:rsid w:val="008F58E5"/>
    <w:rsid w:val="008F7F4F"/>
    <w:rsid w:val="0090533C"/>
    <w:rsid w:val="00917169"/>
    <w:rsid w:val="00923858"/>
    <w:rsid w:val="0094386C"/>
    <w:rsid w:val="0095138D"/>
    <w:rsid w:val="009602BC"/>
    <w:rsid w:val="00964137"/>
    <w:rsid w:val="009751CB"/>
    <w:rsid w:val="00985275"/>
    <w:rsid w:val="00987888"/>
    <w:rsid w:val="009A77AF"/>
    <w:rsid w:val="009B0C9E"/>
    <w:rsid w:val="009D172A"/>
    <w:rsid w:val="00A03561"/>
    <w:rsid w:val="00A14D38"/>
    <w:rsid w:val="00A15F16"/>
    <w:rsid w:val="00A25189"/>
    <w:rsid w:val="00A33AB8"/>
    <w:rsid w:val="00A51D7E"/>
    <w:rsid w:val="00A52702"/>
    <w:rsid w:val="00A53A8D"/>
    <w:rsid w:val="00A5432B"/>
    <w:rsid w:val="00A543FD"/>
    <w:rsid w:val="00A56C19"/>
    <w:rsid w:val="00A578A8"/>
    <w:rsid w:val="00A628F4"/>
    <w:rsid w:val="00A736EA"/>
    <w:rsid w:val="00A773E4"/>
    <w:rsid w:val="00AE013C"/>
    <w:rsid w:val="00AE09A6"/>
    <w:rsid w:val="00AE7AE8"/>
    <w:rsid w:val="00AF1D34"/>
    <w:rsid w:val="00B17CC1"/>
    <w:rsid w:val="00B403F5"/>
    <w:rsid w:val="00B67DEB"/>
    <w:rsid w:val="00BA293E"/>
    <w:rsid w:val="00BA70F9"/>
    <w:rsid w:val="00BC0C92"/>
    <w:rsid w:val="00BD298B"/>
    <w:rsid w:val="00BF7895"/>
    <w:rsid w:val="00C0059C"/>
    <w:rsid w:val="00C05913"/>
    <w:rsid w:val="00C13E1C"/>
    <w:rsid w:val="00C26FE1"/>
    <w:rsid w:val="00C3379F"/>
    <w:rsid w:val="00C33D47"/>
    <w:rsid w:val="00C3557C"/>
    <w:rsid w:val="00C412F6"/>
    <w:rsid w:val="00C5714E"/>
    <w:rsid w:val="00C671F0"/>
    <w:rsid w:val="00C96368"/>
    <w:rsid w:val="00CA0558"/>
    <w:rsid w:val="00CB3CB4"/>
    <w:rsid w:val="00CB4D76"/>
    <w:rsid w:val="00CC067A"/>
    <w:rsid w:val="00CE5454"/>
    <w:rsid w:val="00CE5A41"/>
    <w:rsid w:val="00CF06A1"/>
    <w:rsid w:val="00D04274"/>
    <w:rsid w:val="00D1077D"/>
    <w:rsid w:val="00D215B3"/>
    <w:rsid w:val="00D23DC1"/>
    <w:rsid w:val="00D24C97"/>
    <w:rsid w:val="00D30CEC"/>
    <w:rsid w:val="00D31511"/>
    <w:rsid w:val="00D32BEB"/>
    <w:rsid w:val="00D44965"/>
    <w:rsid w:val="00D72535"/>
    <w:rsid w:val="00D74D05"/>
    <w:rsid w:val="00D76C87"/>
    <w:rsid w:val="00DB7707"/>
    <w:rsid w:val="00DC0A0B"/>
    <w:rsid w:val="00DE2BE3"/>
    <w:rsid w:val="00DF259F"/>
    <w:rsid w:val="00E013E4"/>
    <w:rsid w:val="00E12C00"/>
    <w:rsid w:val="00E35C6D"/>
    <w:rsid w:val="00E4046A"/>
    <w:rsid w:val="00E46222"/>
    <w:rsid w:val="00E46FD9"/>
    <w:rsid w:val="00E54DB1"/>
    <w:rsid w:val="00E60870"/>
    <w:rsid w:val="00E674EB"/>
    <w:rsid w:val="00E70A84"/>
    <w:rsid w:val="00E71DAF"/>
    <w:rsid w:val="00E77053"/>
    <w:rsid w:val="00E96853"/>
    <w:rsid w:val="00EA4EFD"/>
    <w:rsid w:val="00EA7378"/>
    <w:rsid w:val="00EB3149"/>
    <w:rsid w:val="00EC6C9B"/>
    <w:rsid w:val="00ED4376"/>
    <w:rsid w:val="00EE0BD5"/>
    <w:rsid w:val="00EE46D9"/>
    <w:rsid w:val="00EF3852"/>
    <w:rsid w:val="00EF4157"/>
    <w:rsid w:val="00F1314A"/>
    <w:rsid w:val="00F167BA"/>
    <w:rsid w:val="00F206EF"/>
    <w:rsid w:val="00F246A5"/>
    <w:rsid w:val="00F260B8"/>
    <w:rsid w:val="00F26819"/>
    <w:rsid w:val="00F2693E"/>
    <w:rsid w:val="00F43C68"/>
    <w:rsid w:val="00F452A4"/>
    <w:rsid w:val="00F503D2"/>
    <w:rsid w:val="00F5056D"/>
    <w:rsid w:val="00F50A09"/>
    <w:rsid w:val="00F551ED"/>
    <w:rsid w:val="00F55E79"/>
    <w:rsid w:val="00F6074B"/>
    <w:rsid w:val="00F6152B"/>
    <w:rsid w:val="00F7066E"/>
    <w:rsid w:val="00F94BF1"/>
    <w:rsid w:val="00FD1A5F"/>
    <w:rsid w:val="00FE5E4F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F1"/>
    <w:rPr>
      <w:rFonts w:ascii="Times New Roman" w:hAnsi="Times New Roman" w:cs="Times New Roman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254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ListParagraphChar"/>
    <w:uiPriority w:val="34"/>
    <w:qFormat/>
    <w:rsid w:val="00025C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en-US"/>
    </w:rPr>
  </w:style>
  <w:style w:type="table" w:styleId="TableGrid">
    <w:name w:val="Table Grid"/>
    <w:basedOn w:val="TableNormal"/>
    <w:uiPriority w:val="39"/>
    <w:rsid w:val="0026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1D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25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ListParagraph"/>
    <w:uiPriority w:val="34"/>
    <w:locked/>
    <w:rsid w:val="008E2254"/>
    <w:rPr>
      <w:sz w:val="22"/>
      <w:szCs w:val="22"/>
      <w:lang w:val="fr-CH"/>
    </w:rPr>
  </w:style>
  <w:style w:type="paragraph" w:styleId="Caption">
    <w:name w:val="caption"/>
    <w:basedOn w:val="Normal"/>
    <w:next w:val="Normal"/>
    <w:uiPriority w:val="35"/>
    <w:unhideWhenUsed/>
    <w:qFormat/>
    <w:rsid w:val="008E2254"/>
    <w:pPr>
      <w:spacing w:after="200"/>
    </w:pPr>
    <w:rPr>
      <w:rFonts w:eastAsia="Calibri"/>
      <w:i/>
      <w:iCs/>
      <w:color w:val="44546A" w:themeColor="text2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A46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6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D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76"/>
    <w:rPr>
      <w:rFonts w:ascii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B4D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76"/>
    <w:rPr>
      <w:rFonts w:ascii="Times New Roman" w:hAnsi="Times New Roman" w:cs="Times New Roman"/>
      <w:lang w:val="fr-FR" w:eastAsia="fr-FR"/>
    </w:rPr>
  </w:style>
  <w:style w:type="paragraph" w:customStyle="1" w:styleId="m-1272787760482911790msolistparagraph">
    <w:name w:val="m_-1272787760482911790msolistparagraph"/>
    <w:basedOn w:val="Normal"/>
    <w:rsid w:val="0073419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4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9D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9D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9D"/>
    <w:rPr>
      <w:rFonts w:ascii="Times New Roman" w:hAnsi="Times New Roman" w:cs="Times New Roman"/>
      <w:sz w:val="18"/>
      <w:szCs w:val="18"/>
      <w:lang w:val="fr-FR" w:eastAsia="fr-FR"/>
    </w:rPr>
  </w:style>
  <w:style w:type="paragraph" w:customStyle="1" w:styleId="p1">
    <w:name w:val="p1"/>
    <w:basedOn w:val="Normal"/>
    <w:rsid w:val="00473609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473609"/>
    <w:pPr>
      <w:spacing w:after="30" w:line="182" w:lineRule="atLeast"/>
      <w:jc w:val="center"/>
    </w:pPr>
    <w:rPr>
      <w:rFonts w:ascii="Helvetica" w:hAnsi="Helvetica"/>
      <w:color w:val="1B4E7D"/>
      <w:sz w:val="15"/>
      <w:szCs w:val="15"/>
    </w:rPr>
  </w:style>
  <w:style w:type="paragraph" w:customStyle="1" w:styleId="p3">
    <w:name w:val="p3"/>
    <w:basedOn w:val="Normal"/>
    <w:rsid w:val="00473609"/>
    <w:pPr>
      <w:spacing w:line="182" w:lineRule="atLeast"/>
      <w:jc w:val="right"/>
    </w:pPr>
    <w:rPr>
      <w:rFonts w:ascii="Helvetica" w:hAnsi="Helvetica"/>
      <w:color w:val="1B4E7D"/>
      <w:sz w:val="14"/>
      <w:szCs w:val="14"/>
    </w:rPr>
  </w:style>
  <w:style w:type="paragraph" w:customStyle="1" w:styleId="p4">
    <w:name w:val="p4"/>
    <w:basedOn w:val="Normal"/>
    <w:rsid w:val="00473609"/>
    <w:pPr>
      <w:spacing w:line="137" w:lineRule="atLeast"/>
      <w:jc w:val="right"/>
    </w:pPr>
    <w:rPr>
      <w:rFonts w:ascii="Helvetica" w:hAnsi="Helvetica"/>
      <w:color w:val="1B4E7D"/>
      <w:sz w:val="14"/>
      <w:szCs w:val="14"/>
    </w:rPr>
  </w:style>
  <w:style w:type="character" w:customStyle="1" w:styleId="apple-converted-space">
    <w:name w:val="apple-converted-space"/>
    <w:basedOn w:val="DefaultParagraphFont"/>
    <w:rsid w:val="00473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F1"/>
    <w:rPr>
      <w:rFonts w:ascii="Times New Roman" w:hAnsi="Times New Roman" w:cs="Times New Roman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254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ListParagraphChar"/>
    <w:uiPriority w:val="34"/>
    <w:qFormat/>
    <w:rsid w:val="00025C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en-US"/>
    </w:rPr>
  </w:style>
  <w:style w:type="table" w:styleId="TableGrid">
    <w:name w:val="Table Grid"/>
    <w:basedOn w:val="TableNormal"/>
    <w:uiPriority w:val="39"/>
    <w:rsid w:val="0026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1D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25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ListParagraph"/>
    <w:uiPriority w:val="34"/>
    <w:locked/>
    <w:rsid w:val="008E2254"/>
    <w:rPr>
      <w:sz w:val="22"/>
      <w:szCs w:val="22"/>
      <w:lang w:val="fr-CH"/>
    </w:rPr>
  </w:style>
  <w:style w:type="paragraph" w:styleId="Caption">
    <w:name w:val="caption"/>
    <w:basedOn w:val="Normal"/>
    <w:next w:val="Normal"/>
    <w:uiPriority w:val="35"/>
    <w:unhideWhenUsed/>
    <w:qFormat/>
    <w:rsid w:val="008E2254"/>
    <w:pPr>
      <w:spacing w:after="200"/>
    </w:pPr>
    <w:rPr>
      <w:rFonts w:eastAsia="Calibri"/>
      <w:i/>
      <w:iCs/>
      <w:color w:val="44546A" w:themeColor="text2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A46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6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D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76"/>
    <w:rPr>
      <w:rFonts w:ascii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B4D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76"/>
    <w:rPr>
      <w:rFonts w:ascii="Times New Roman" w:hAnsi="Times New Roman" w:cs="Times New Roman"/>
      <w:lang w:val="fr-FR" w:eastAsia="fr-FR"/>
    </w:rPr>
  </w:style>
  <w:style w:type="paragraph" w:customStyle="1" w:styleId="m-1272787760482911790msolistparagraph">
    <w:name w:val="m_-1272787760482911790msolistparagraph"/>
    <w:basedOn w:val="Normal"/>
    <w:rsid w:val="0073419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4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9D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9D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9D"/>
    <w:rPr>
      <w:rFonts w:ascii="Times New Roman" w:hAnsi="Times New Roman" w:cs="Times New Roman"/>
      <w:sz w:val="18"/>
      <w:szCs w:val="18"/>
      <w:lang w:val="fr-FR" w:eastAsia="fr-FR"/>
    </w:rPr>
  </w:style>
  <w:style w:type="paragraph" w:customStyle="1" w:styleId="p1">
    <w:name w:val="p1"/>
    <w:basedOn w:val="Normal"/>
    <w:rsid w:val="00473609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473609"/>
    <w:pPr>
      <w:spacing w:after="30" w:line="182" w:lineRule="atLeast"/>
      <w:jc w:val="center"/>
    </w:pPr>
    <w:rPr>
      <w:rFonts w:ascii="Helvetica" w:hAnsi="Helvetica"/>
      <w:color w:val="1B4E7D"/>
      <w:sz w:val="15"/>
      <w:szCs w:val="15"/>
    </w:rPr>
  </w:style>
  <w:style w:type="paragraph" w:customStyle="1" w:styleId="p3">
    <w:name w:val="p3"/>
    <w:basedOn w:val="Normal"/>
    <w:rsid w:val="00473609"/>
    <w:pPr>
      <w:spacing w:line="182" w:lineRule="atLeast"/>
      <w:jc w:val="right"/>
    </w:pPr>
    <w:rPr>
      <w:rFonts w:ascii="Helvetica" w:hAnsi="Helvetica"/>
      <w:color w:val="1B4E7D"/>
      <w:sz w:val="14"/>
      <w:szCs w:val="14"/>
    </w:rPr>
  </w:style>
  <w:style w:type="paragraph" w:customStyle="1" w:styleId="p4">
    <w:name w:val="p4"/>
    <w:basedOn w:val="Normal"/>
    <w:rsid w:val="00473609"/>
    <w:pPr>
      <w:spacing w:line="137" w:lineRule="atLeast"/>
      <w:jc w:val="right"/>
    </w:pPr>
    <w:rPr>
      <w:rFonts w:ascii="Helvetica" w:hAnsi="Helvetica"/>
      <w:color w:val="1B4E7D"/>
      <w:sz w:val="14"/>
      <w:szCs w:val="14"/>
    </w:rPr>
  </w:style>
  <w:style w:type="character" w:customStyle="1" w:styleId="apple-converted-space">
    <w:name w:val="apple-converted-space"/>
    <w:basedOn w:val="DefaultParagraphFont"/>
    <w:rsid w:val="0047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_platform@ida-secretaria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Tchaurea Fleury</dc:creator>
  <cp:lastModifiedBy>USER</cp:lastModifiedBy>
  <cp:revision>32</cp:revision>
  <cp:lastPrinted>2019-08-02T18:21:00Z</cp:lastPrinted>
  <dcterms:created xsi:type="dcterms:W3CDTF">2019-11-12T22:50:00Z</dcterms:created>
  <dcterms:modified xsi:type="dcterms:W3CDTF">2019-11-14T20:08:00Z</dcterms:modified>
</cp:coreProperties>
</file>