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EB46FE" w14:textId="77777777" w:rsidR="00C91E76" w:rsidRPr="00BB3A7F" w:rsidRDefault="00FB6FB3" w:rsidP="00551604">
      <w:pPr>
        <w:jc w:val="center"/>
        <w:rPr>
          <w:rFonts w:ascii="Verdana" w:eastAsia="Times New Roman" w:hAnsi="Verdana" w:cs="Times New Roman"/>
          <w:sz w:val="22"/>
          <w:szCs w:val="22"/>
        </w:rPr>
      </w:pPr>
      <w:r w:rsidRPr="00BB3A7F">
        <w:rPr>
          <w:rFonts w:ascii="Verdana" w:eastAsia="Times New Roman" w:hAnsi="Verdana" w:cs="Times New Roman"/>
          <w:sz w:val="22"/>
          <w:szCs w:val="22"/>
        </w:rPr>
        <w:fldChar w:fldCharType="begin"/>
      </w:r>
      <w:r w:rsidRPr="00BB3A7F">
        <w:rPr>
          <w:rFonts w:ascii="Verdana" w:eastAsia="Times New Roman" w:hAnsi="Verdana" w:cs="Times New Roman"/>
          <w:sz w:val="22"/>
          <w:szCs w:val="22"/>
        </w:rPr>
        <w:instrText xml:space="preserve"> INCLUDEPICTURE "http://www.internationaldisabilityalliance.org/sites/default/files/styles/medium/public/blog/sgpwd.jpg?itok=yOpuPk_o" \* MERGEFORMATINET </w:instrText>
      </w:r>
      <w:r w:rsidRPr="00BB3A7F">
        <w:rPr>
          <w:rFonts w:ascii="Verdana" w:eastAsia="Times New Roman" w:hAnsi="Verdana" w:cs="Times New Roman"/>
          <w:sz w:val="22"/>
          <w:szCs w:val="22"/>
        </w:rPr>
        <w:fldChar w:fldCharType="separate"/>
      </w:r>
      <w:r w:rsidRPr="00BB3A7F">
        <w:rPr>
          <w:rFonts w:ascii="Verdana" w:eastAsia="Times New Roman" w:hAnsi="Verdana" w:cs="Times New Roman"/>
          <w:noProof/>
          <w:sz w:val="22"/>
          <w:szCs w:val="22"/>
        </w:rPr>
        <w:drawing>
          <wp:inline distT="0" distB="0" distL="0" distR="0" wp14:anchorId="3CCB6B92" wp14:editId="04B2EBC0">
            <wp:extent cx="4116993" cy="2400935"/>
            <wp:effectExtent l="0" t="0" r="0" b="0"/>
            <wp:docPr id="4" name="Picture 4" descr="Image result for stakeholder group of persons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keholder group of persons with disabilit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697" cy="252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7F">
        <w:rPr>
          <w:rFonts w:ascii="Verdana" w:eastAsia="Times New Roman" w:hAnsi="Verdana" w:cs="Times New Roman"/>
          <w:sz w:val="22"/>
          <w:szCs w:val="22"/>
        </w:rPr>
        <w:fldChar w:fldCharType="end"/>
      </w:r>
    </w:p>
    <w:p w14:paraId="420F4BC0" w14:textId="5ADC4BD2" w:rsidR="00DD5373" w:rsidRDefault="00DD5373" w:rsidP="00DD5373">
      <w:pPr>
        <w:jc w:val="center"/>
        <w:rPr>
          <w:rFonts w:ascii="Verdana" w:hAnsi="Verdana" w:cs="Arial"/>
          <w:b/>
          <w:sz w:val="22"/>
          <w:szCs w:val="22"/>
        </w:rPr>
      </w:pPr>
      <w:r w:rsidRPr="00BB3A7F">
        <w:rPr>
          <w:rFonts w:ascii="Verdana" w:hAnsi="Verdana" w:cs="Arial"/>
          <w:b/>
          <w:sz w:val="22"/>
          <w:szCs w:val="22"/>
        </w:rPr>
        <w:t>Disability Data Advocacy Working Group</w:t>
      </w:r>
      <w:r w:rsidR="00AE46BB">
        <w:rPr>
          <w:rFonts w:ascii="Verdana" w:hAnsi="Verdana" w:cs="Arial"/>
          <w:b/>
          <w:sz w:val="22"/>
          <w:szCs w:val="22"/>
        </w:rPr>
        <w:t xml:space="preserve"> Terms of Reference</w:t>
      </w:r>
    </w:p>
    <w:p w14:paraId="50559D7E" w14:textId="2C803F3F" w:rsidR="00AE46BB" w:rsidRPr="00BB3A7F" w:rsidRDefault="00AE46BB" w:rsidP="00DD5373">
      <w:pPr>
        <w:jc w:val="center"/>
        <w:rPr>
          <w:rFonts w:ascii="Verdana" w:hAnsi="Verdana" w:cs="Arial"/>
          <w:b/>
          <w:sz w:val="22"/>
          <w:szCs w:val="22"/>
        </w:rPr>
      </w:pPr>
    </w:p>
    <w:p w14:paraId="2524311C" w14:textId="77777777" w:rsidR="002D0B2C" w:rsidRDefault="002D0B2C" w:rsidP="00DD5373">
      <w:pPr>
        <w:rPr>
          <w:rFonts w:ascii="Verdana" w:hAnsi="Verdana" w:cs="Arial"/>
          <w:b/>
          <w:sz w:val="22"/>
          <w:szCs w:val="22"/>
        </w:rPr>
      </w:pPr>
    </w:p>
    <w:p w14:paraId="57193151" w14:textId="69D17FE4" w:rsidR="00DB77A2" w:rsidRDefault="00DD5373" w:rsidP="00DD5373">
      <w:pPr>
        <w:rPr>
          <w:rFonts w:ascii="Verdana" w:hAnsi="Verdana" w:cs="Arial"/>
          <w:sz w:val="22"/>
          <w:szCs w:val="22"/>
        </w:rPr>
      </w:pPr>
      <w:r w:rsidRPr="00BB3A7F">
        <w:rPr>
          <w:rFonts w:ascii="Verdana" w:hAnsi="Verdana" w:cs="Arial"/>
          <w:b/>
          <w:sz w:val="22"/>
          <w:szCs w:val="22"/>
        </w:rPr>
        <w:t>Objective</w:t>
      </w:r>
      <w:r w:rsidR="00BB3A7F" w:rsidRPr="00BB3A7F">
        <w:rPr>
          <w:rFonts w:ascii="Verdana" w:hAnsi="Verdana" w:cs="Arial"/>
          <w:sz w:val="22"/>
          <w:szCs w:val="22"/>
        </w:rPr>
        <w:t xml:space="preserve"> </w:t>
      </w:r>
    </w:p>
    <w:p w14:paraId="3FC4197D" w14:textId="032FF3C4" w:rsidR="004B43F9" w:rsidRPr="00BB3A7F" w:rsidRDefault="004E3FC4" w:rsidP="00DD5373">
      <w:pPr>
        <w:rPr>
          <w:rFonts w:ascii="Verdana" w:hAnsi="Verdana" w:cs="Arial"/>
          <w:sz w:val="22"/>
          <w:szCs w:val="22"/>
        </w:rPr>
      </w:pPr>
      <w:r w:rsidRPr="00BB3A7F">
        <w:rPr>
          <w:rFonts w:ascii="Verdana" w:hAnsi="Verdana" w:cs="Arial"/>
          <w:sz w:val="22"/>
          <w:szCs w:val="22"/>
        </w:rPr>
        <w:t>The objective</w:t>
      </w:r>
      <w:r w:rsidR="00BB3A7F" w:rsidRPr="00BB3A7F">
        <w:rPr>
          <w:rFonts w:ascii="Verdana" w:hAnsi="Verdana" w:cs="Arial"/>
          <w:sz w:val="22"/>
          <w:szCs w:val="22"/>
        </w:rPr>
        <w:t xml:space="preserve"> of this working group</w:t>
      </w:r>
      <w:r w:rsidRPr="00BB3A7F">
        <w:rPr>
          <w:rFonts w:ascii="Verdana" w:hAnsi="Verdana" w:cs="Arial"/>
          <w:sz w:val="22"/>
          <w:szCs w:val="22"/>
        </w:rPr>
        <w:t xml:space="preserve"> is to provid</w:t>
      </w:r>
      <w:r w:rsidR="00494A5D" w:rsidRPr="00BB3A7F">
        <w:rPr>
          <w:rFonts w:ascii="Verdana" w:hAnsi="Verdana" w:cs="Arial"/>
          <w:sz w:val="22"/>
          <w:szCs w:val="22"/>
        </w:rPr>
        <w:t xml:space="preserve">e </w:t>
      </w:r>
      <w:r w:rsidRPr="00BB3A7F">
        <w:rPr>
          <w:rFonts w:ascii="Verdana" w:hAnsi="Verdana" w:cs="Arial"/>
          <w:sz w:val="22"/>
          <w:szCs w:val="22"/>
        </w:rPr>
        <w:t>a</w:t>
      </w:r>
      <w:r w:rsidR="00870E0F">
        <w:rPr>
          <w:rFonts w:ascii="Verdana" w:hAnsi="Verdana" w:cs="Arial"/>
          <w:sz w:val="22"/>
          <w:szCs w:val="22"/>
        </w:rPr>
        <w:t xml:space="preserve"> global</w:t>
      </w:r>
      <w:r w:rsidRPr="00BB3A7F">
        <w:rPr>
          <w:rFonts w:ascii="Verdana" w:hAnsi="Verdana" w:cs="Arial"/>
          <w:sz w:val="22"/>
          <w:szCs w:val="22"/>
        </w:rPr>
        <w:t xml:space="preserve"> platform for </w:t>
      </w:r>
      <w:r w:rsidR="00BB3A7F" w:rsidRPr="00BB3A7F">
        <w:rPr>
          <w:rFonts w:ascii="Verdana" w:hAnsi="Verdana" w:cs="Arial"/>
          <w:sz w:val="22"/>
          <w:szCs w:val="22"/>
        </w:rPr>
        <w:t>information exchange</w:t>
      </w:r>
      <w:r w:rsidR="00D37967" w:rsidRPr="00BB3A7F">
        <w:rPr>
          <w:rFonts w:ascii="Verdana" w:hAnsi="Verdana" w:cs="Arial"/>
          <w:sz w:val="22"/>
          <w:szCs w:val="22"/>
        </w:rPr>
        <w:t xml:space="preserve">, </w:t>
      </w:r>
      <w:r w:rsidR="00BB3A7F" w:rsidRPr="00BB3A7F">
        <w:rPr>
          <w:rFonts w:ascii="Verdana" w:hAnsi="Verdana" w:cs="Arial"/>
          <w:sz w:val="22"/>
          <w:szCs w:val="22"/>
        </w:rPr>
        <w:t xml:space="preserve">learning and </w:t>
      </w:r>
      <w:r w:rsidRPr="00BB3A7F">
        <w:rPr>
          <w:rFonts w:ascii="Verdana" w:hAnsi="Verdana" w:cs="Arial"/>
          <w:sz w:val="22"/>
          <w:szCs w:val="22"/>
        </w:rPr>
        <w:t xml:space="preserve">dialogue, </w:t>
      </w:r>
      <w:r w:rsidR="00BB3A7F" w:rsidRPr="00BB3A7F">
        <w:rPr>
          <w:rFonts w:ascii="Verdana" w:hAnsi="Verdana" w:cs="Arial"/>
          <w:sz w:val="22"/>
          <w:szCs w:val="22"/>
        </w:rPr>
        <w:t xml:space="preserve">sharing of </w:t>
      </w:r>
      <w:r w:rsidRPr="00BB3A7F">
        <w:rPr>
          <w:rFonts w:ascii="Verdana" w:hAnsi="Verdana" w:cs="Arial"/>
          <w:sz w:val="22"/>
          <w:szCs w:val="22"/>
        </w:rPr>
        <w:t>good practices, and collaboration</w:t>
      </w:r>
      <w:r w:rsidR="0037515F" w:rsidRPr="00BB3A7F">
        <w:rPr>
          <w:rFonts w:ascii="Verdana" w:hAnsi="Verdana" w:cs="Arial"/>
          <w:sz w:val="22"/>
          <w:szCs w:val="22"/>
        </w:rPr>
        <w:t xml:space="preserve"> on </w:t>
      </w:r>
      <w:r w:rsidR="003F6D0B" w:rsidRPr="00BB3A7F">
        <w:rPr>
          <w:rFonts w:ascii="Verdana" w:hAnsi="Verdana" w:cs="Arial"/>
          <w:sz w:val="22"/>
          <w:szCs w:val="22"/>
        </w:rPr>
        <w:t xml:space="preserve">disability </w:t>
      </w:r>
      <w:r w:rsidR="0037515F" w:rsidRPr="00BB3A7F">
        <w:rPr>
          <w:rFonts w:ascii="Verdana" w:hAnsi="Verdana" w:cs="Arial"/>
          <w:sz w:val="22"/>
          <w:szCs w:val="22"/>
        </w:rPr>
        <w:t>data collectio</w:t>
      </w:r>
      <w:r w:rsidR="00656B64">
        <w:rPr>
          <w:rFonts w:ascii="Verdana" w:hAnsi="Verdana" w:cs="Arial"/>
          <w:sz w:val="22"/>
          <w:szCs w:val="22"/>
        </w:rPr>
        <w:t>n,</w:t>
      </w:r>
      <w:r w:rsidR="003F6D0B" w:rsidRPr="00BB3A7F">
        <w:rPr>
          <w:rFonts w:ascii="Verdana" w:hAnsi="Verdana" w:cs="Arial"/>
          <w:sz w:val="22"/>
          <w:szCs w:val="22"/>
        </w:rPr>
        <w:t xml:space="preserve"> disaggregation</w:t>
      </w:r>
      <w:r w:rsidR="00656B64">
        <w:rPr>
          <w:rFonts w:ascii="Verdana" w:hAnsi="Verdana" w:cs="Arial"/>
          <w:sz w:val="22"/>
          <w:szCs w:val="22"/>
        </w:rPr>
        <w:t>, and analysis</w:t>
      </w:r>
      <w:r w:rsidR="003F6D0B" w:rsidRPr="00BB3A7F">
        <w:rPr>
          <w:rFonts w:ascii="Verdana" w:hAnsi="Verdana" w:cs="Arial"/>
          <w:sz w:val="22"/>
          <w:szCs w:val="22"/>
        </w:rPr>
        <w:t>.</w:t>
      </w:r>
    </w:p>
    <w:p w14:paraId="6112B470" w14:textId="77777777" w:rsidR="001410D7" w:rsidRPr="00BB3A7F" w:rsidRDefault="001410D7" w:rsidP="00DD5373">
      <w:pPr>
        <w:rPr>
          <w:rFonts w:ascii="Verdana" w:hAnsi="Verdana" w:cs="Arial"/>
          <w:b/>
          <w:sz w:val="22"/>
          <w:szCs w:val="22"/>
        </w:rPr>
      </w:pPr>
    </w:p>
    <w:p w14:paraId="25A11956" w14:textId="7C85DC18" w:rsidR="00DD5373" w:rsidRPr="00BB3A7F" w:rsidRDefault="00024CE9" w:rsidP="00DD5373">
      <w:pPr>
        <w:rPr>
          <w:rFonts w:ascii="Verdana" w:hAnsi="Verdana" w:cs="Arial"/>
          <w:b/>
          <w:sz w:val="22"/>
          <w:szCs w:val="22"/>
        </w:rPr>
      </w:pPr>
      <w:r w:rsidRPr="00BB3A7F">
        <w:rPr>
          <w:rFonts w:ascii="Verdana" w:hAnsi="Verdana" w:cs="Arial"/>
          <w:b/>
          <w:sz w:val="22"/>
          <w:szCs w:val="22"/>
        </w:rPr>
        <w:t>Background</w:t>
      </w:r>
    </w:p>
    <w:p w14:paraId="4F325C74" w14:textId="6ABB2A4F" w:rsidR="00D3492F" w:rsidRDefault="00A95693" w:rsidP="00DD5373">
      <w:pPr>
        <w:rPr>
          <w:rFonts w:ascii="Verdana" w:hAnsi="Verdana" w:cs="Arial"/>
          <w:sz w:val="22"/>
          <w:szCs w:val="22"/>
        </w:rPr>
      </w:pPr>
      <w:r w:rsidRPr="00BB3A7F">
        <w:rPr>
          <w:rFonts w:ascii="Verdana" w:hAnsi="Verdana" w:cs="Arial"/>
          <w:sz w:val="22"/>
          <w:szCs w:val="22"/>
        </w:rPr>
        <w:t xml:space="preserve">Evidence-based data on persons with disabilities at the national and global levels are instrumental in </w:t>
      </w:r>
      <w:r w:rsidR="00BB3A7F" w:rsidRPr="00BB3A7F">
        <w:rPr>
          <w:rFonts w:ascii="Verdana" w:hAnsi="Verdana" w:cs="Arial"/>
          <w:sz w:val="22"/>
          <w:szCs w:val="22"/>
        </w:rPr>
        <w:t>identifying gaps and challenges that</w:t>
      </w:r>
      <w:r w:rsidRPr="00BB3A7F">
        <w:rPr>
          <w:rFonts w:ascii="Verdana" w:hAnsi="Verdana" w:cs="Arial"/>
          <w:sz w:val="22"/>
          <w:szCs w:val="22"/>
        </w:rPr>
        <w:t xml:space="preserve"> persons with disabilities</w:t>
      </w:r>
      <w:r w:rsidR="00BB3A7F" w:rsidRPr="00BB3A7F">
        <w:rPr>
          <w:rFonts w:ascii="Verdana" w:hAnsi="Verdana" w:cs="Arial"/>
          <w:sz w:val="22"/>
          <w:szCs w:val="22"/>
        </w:rPr>
        <w:t xml:space="preserve"> encounter and then addressing them in policymaking</w:t>
      </w:r>
      <w:r w:rsidR="00357CB9">
        <w:rPr>
          <w:rFonts w:ascii="Verdana" w:hAnsi="Verdana" w:cs="Arial"/>
          <w:sz w:val="22"/>
          <w:szCs w:val="22"/>
        </w:rPr>
        <w:t xml:space="preserve"> and programing</w:t>
      </w:r>
      <w:r w:rsidRPr="00BB3A7F">
        <w:rPr>
          <w:rFonts w:ascii="Verdana" w:hAnsi="Verdana" w:cs="Arial"/>
          <w:sz w:val="22"/>
          <w:szCs w:val="22"/>
        </w:rPr>
        <w:t>. In July 2017</w:t>
      </w:r>
      <w:r w:rsidR="00CB1386" w:rsidRPr="00BB3A7F">
        <w:rPr>
          <w:rFonts w:ascii="Verdana" w:hAnsi="Verdana" w:cs="Arial"/>
          <w:sz w:val="22"/>
          <w:szCs w:val="22"/>
        </w:rPr>
        <w:t>,</w:t>
      </w:r>
      <w:r w:rsidRPr="00BB3A7F">
        <w:rPr>
          <w:rFonts w:ascii="Verdana" w:hAnsi="Verdana" w:cs="Arial"/>
          <w:sz w:val="22"/>
          <w:szCs w:val="22"/>
        </w:rPr>
        <w:t xml:space="preserve"> Member States adopted and called for global SDG indicators to be disaggregated by disability</w:t>
      </w:r>
      <w:r w:rsidR="00E12092" w:rsidRPr="00BB3A7F">
        <w:rPr>
          <w:rFonts w:ascii="Verdana" w:hAnsi="Verdana" w:cs="Arial"/>
          <w:sz w:val="22"/>
          <w:szCs w:val="22"/>
        </w:rPr>
        <w:t xml:space="preserve">. </w:t>
      </w:r>
      <w:r w:rsidR="00BB3A7F" w:rsidRPr="00BB3A7F">
        <w:rPr>
          <w:rFonts w:ascii="Verdana" w:hAnsi="Verdana" w:cs="Arial"/>
          <w:sz w:val="22"/>
          <w:szCs w:val="22"/>
        </w:rPr>
        <w:t xml:space="preserve">Despite this, </w:t>
      </w:r>
      <w:r w:rsidR="00D3492F">
        <w:rPr>
          <w:rFonts w:ascii="Verdana" w:hAnsi="Verdana" w:cs="Arial"/>
          <w:sz w:val="22"/>
          <w:szCs w:val="22"/>
        </w:rPr>
        <w:t>a l</w:t>
      </w:r>
      <w:r w:rsidR="00BB3A7F" w:rsidRPr="00BB3A7F">
        <w:rPr>
          <w:rFonts w:ascii="Verdana" w:hAnsi="Verdana" w:cs="Arial"/>
          <w:sz w:val="22"/>
          <w:szCs w:val="22"/>
        </w:rPr>
        <w:t>ack of</w:t>
      </w:r>
      <w:r w:rsidRPr="00BB3A7F">
        <w:rPr>
          <w:rFonts w:ascii="Verdana" w:hAnsi="Verdana" w:cs="Arial"/>
          <w:sz w:val="22"/>
          <w:szCs w:val="22"/>
        </w:rPr>
        <w:t xml:space="preserve"> financial resource allocation </w:t>
      </w:r>
      <w:r w:rsidR="00BB3A7F" w:rsidRPr="00BB3A7F">
        <w:rPr>
          <w:rFonts w:ascii="Verdana" w:hAnsi="Verdana" w:cs="Arial"/>
          <w:sz w:val="22"/>
          <w:szCs w:val="22"/>
        </w:rPr>
        <w:t xml:space="preserve">remains </w:t>
      </w:r>
      <w:r w:rsidR="00D3492F">
        <w:rPr>
          <w:rFonts w:ascii="Verdana" w:hAnsi="Verdana" w:cs="Arial"/>
          <w:sz w:val="22"/>
          <w:szCs w:val="22"/>
        </w:rPr>
        <w:t>for</w:t>
      </w:r>
      <w:r w:rsidR="00D3492F" w:rsidRPr="00BB3A7F">
        <w:rPr>
          <w:rFonts w:ascii="Verdana" w:hAnsi="Verdana" w:cs="Arial"/>
          <w:sz w:val="22"/>
          <w:szCs w:val="22"/>
        </w:rPr>
        <w:t xml:space="preserve"> </w:t>
      </w:r>
      <w:r w:rsidR="00BB3A7F" w:rsidRPr="00BB3A7F">
        <w:rPr>
          <w:rFonts w:ascii="Verdana" w:hAnsi="Verdana" w:cs="Arial"/>
          <w:sz w:val="22"/>
          <w:szCs w:val="22"/>
        </w:rPr>
        <w:t>carry</w:t>
      </w:r>
      <w:r w:rsidR="00D3492F">
        <w:rPr>
          <w:rFonts w:ascii="Verdana" w:hAnsi="Verdana" w:cs="Arial"/>
          <w:sz w:val="22"/>
          <w:szCs w:val="22"/>
        </w:rPr>
        <w:t>ing</w:t>
      </w:r>
      <w:r w:rsidR="00BB3A7F" w:rsidRPr="00BB3A7F">
        <w:rPr>
          <w:rFonts w:ascii="Verdana" w:hAnsi="Verdana" w:cs="Arial"/>
          <w:sz w:val="22"/>
          <w:szCs w:val="22"/>
        </w:rPr>
        <w:t xml:space="preserve"> out</w:t>
      </w:r>
      <w:r w:rsidRPr="00BB3A7F">
        <w:rPr>
          <w:rFonts w:ascii="Verdana" w:hAnsi="Verdana" w:cs="Arial"/>
          <w:sz w:val="22"/>
          <w:szCs w:val="22"/>
        </w:rPr>
        <w:t xml:space="preserve"> household-level </w:t>
      </w:r>
      <w:r w:rsidR="008A08D6">
        <w:rPr>
          <w:rFonts w:ascii="Verdana" w:hAnsi="Verdana" w:cs="Arial"/>
          <w:sz w:val="22"/>
          <w:szCs w:val="22"/>
        </w:rPr>
        <w:t xml:space="preserve">and other relevant </w:t>
      </w:r>
      <w:r w:rsidRPr="00BB3A7F">
        <w:rPr>
          <w:rFonts w:ascii="Verdana" w:hAnsi="Verdana" w:cs="Arial"/>
          <w:sz w:val="22"/>
          <w:szCs w:val="22"/>
        </w:rPr>
        <w:t>surveys with adequate</w:t>
      </w:r>
      <w:r w:rsidR="00BB3A7F" w:rsidRPr="00BB3A7F">
        <w:rPr>
          <w:rFonts w:ascii="Verdana" w:hAnsi="Verdana" w:cs="Arial"/>
          <w:sz w:val="22"/>
          <w:szCs w:val="22"/>
        </w:rPr>
        <w:t xml:space="preserve"> levels of disaggregation, adversely impacting</w:t>
      </w:r>
      <w:r w:rsidRPr="00BB3A7F">
        <w:rPr>
          <w:rFonts w:ascii="Verdana" w:hAnsi="Verdana" w:cs="Arial"/>
          <w:sz w:val="22"/>
          <w:szCs w:val="22"/>
        </w:rPr>
        <w:t xml:space="preserve"> persons with disabilities</w:t>
      </w:r>
      <w:r w:rsidR="0001110C" w:rsidRPr="00BB3A7F">
        <w:rPr>
          <w:rFonts w:ascii="Verdana" w:hAnsi="Verdana" w:cs="Arial"/>
          <w:sz w:val="22"/>
          <w:szCs w:val="22"/>
        </w:rPr>
        <w:t>.</w:t>
      </w:r>
      <w:r w:rsidRPr="00BB3A7F">
        <w:rPr>
          <w:rFonts w:ascii="Verdana" w:hAnsi="Verdana" w:cs="Arial"/>
          <w:sz w:val="22"/>
          <w:szCs w:val="22"/>
        </w:rPr>
        <w:t xml:space="preserve"> </w:t>
      </w:r>
      <w:r w:rsidR="00BB3A7F" w:rsidRPr="00BB3A7F">
        <w:rPr>
          <w:rFonts w:ascii="Verdana" w:hAnsi="Verdana" w:cs="Arial"/>
          <w:sz w:val="22"/>
          <w:szCs w:val="22"/>
        </w:rPr>
        <w:t>As such, g</w:t>
      </w:r>
      <w:r w:rsidR="00495A9C" w:rsidRPr="00BB3A7F">
        <w:rPr>
          <w:rFonts w:ascii="Verdana" w:hAnsi="Verdana" w:cs="Arial"/>
          <w:sz w:val="22"/>
          <w:szCs w:val="22"/>
        </w:rPr>
        <w:t>lobal, regional, and n</w:t>
      </w:r>
      <w:r w:rsidR="00BB3A7F" w:rsidRPr="00BB3A7F">
        <w:rPr>
          <w:rFonts w:ascii="Verdana" w:hAnsi="Verdana" w:cs="Arial"/>
          <w:sz w:val="22"/>
          <w:szCs w:val="22"/>
        </w:rPr>
        <w:t>ational advocacy efforts toward</w:t>
      </w:r>
      <w:r w:rsidR="00495A9C" w:rsidRPr="00BB3A7F">
        <w:rPr>
          <w:rFonts w:ascii="Verdana" w:hAnsi="Verdana" w:cs="Arial"/>
          <w:sz w:val="22"/>
          <w:szCs w:val="22"/>
        </w:rPr>
        <w:t xml:space="preserve"> </w:t>
      </w:r>
      <w:r w:rsidR="00D3492F">
        <w:rPr>
          <w:rFonts w:ascii="Verdana" w:hAnsi="Verdana" w:cs="Arial"/>
          <w:sz w:val="22"/>
          <w:szCs w:val="22"/>
        </w:rPr>
        <w:t xml:space="preserve">the </w:t>
      </w:r>
      <w:r w:rsidR="00495A9C" w:rsidRPr="00BB3A7F">
        <w:rPr>
          <w:rFonts w:ascii="Verdana" w:hAnsi="Verdana" w:cs="Arial"/>
          <w:sz w:val="22"/>
          <w:szCs w:val="22"/>
        </w:rPr>
        <w:t>collection and disaggregation of disability data must be aligned.</w:t>
      </w:r>
      <w:r w:rsidR="004876C2" w:rsidRPr="00BB3A7F">
        <w:rPr>
          <w:rFonts w:ascii="Verdana" w:hAnsi="Verdana" w:cs="Arial"/>
          <w:sz w:val="22"/>
          <w:szCs w:val="22"/>
        </w:rPr>
        <w:t xml:space="preserve"> </w:t>
      </w:r>
    </w:p>
    <w:p w14:paraId="7163657E" w14:textId="77777777" w:rsidR="00D3492F" w:rsidRDefault="00D3492F" w:rsidP="00DD5373">
      <w:pPr>
        <w:rPr>
          <w:rFonts w:ascii="Verdana" w:hAnsi="Verdana" w:cs="Arial"/>
          <w:sz w:val="22"/>
          <w:szCs w:val="22"/>
        </w:rPr>
      </w:pPr>
    </w:p>
    <w:p w14:paraId="3055BA41" w14:textId="2952FB62" w:rsidR="001410D7" w:rsidRPr="00BB3A7F" w:rsidRDefault="000C129A" w:rsidP="00DD5373">
      <w:pPr>
        <w:rPr>
          <w:rFonts w:ascii="Verdana" w:hAnsi="Verdana" w:cs="Arial"/>
          <w:sz w:val="22"/>
          <w:szCs w:val="22"/>
        </w:rPr>
      </w:pPr>
      <w:r w:rsidRPr="00BB3A7F">
        <w:rPr>
          <w:rFonts w:ascii="Verdana" w:hAnsi="Verdana" w:cs="Arial"/>
          <w:sz w:val="22"/>
          <w:szCs w:val="22"/>
        </w:rPr>
        <w:t xml:space="preserve">To identify </w:t>
      </w:r>
      <w:r w:rsidR="00BB3A7F" w:rsidRPr="00BB3A7F">
        <w:rPr>
          <w:rFonts w:ascii="Verdana" w:hAnsi="Verdana" w:cs="Arial"/>
          <w:sz w:val="22"/>
          <w:szCs w:val="22"/>
        </w:rPr>
        <w:t>barriers</w:t>
      </w:r>
      <w:r w:rsidR="00CD254F" w:rsidRPr="00BB3A7F">
        <w:rPr>
          <w:rFonts w:ascii="Verdana" w:hAnsi="Verdana" w:cs="Arial"/>
          <w:sz w:val="22"/>
          <w:szCs w:val="22"/>
        </w:rPr>
        <w:t xml:space="preserve">, an analysis was conducted </w:t>
      </w:r>
      <w:r w:rsidR="00BB3A7F" w:rsidRPr="00BB3A7F">
        <w:rPr>
          <w:rFonts w:ascii="Verdana" w:hAnsi="Verdana" w:cs="Arial"/>
          <w:sz w:val="22"/>
          <w:szCs w:val="22"/>
        </w:rPr>
        <w:t xml:space="preserve">in 2018 </w:t>
      </w:r>
      <w:r w:rsidR="00CD254F" w:rsidRPr="00BB3A7F">
        <w:rPr>
          <w:rFonts w:ascii="Verdana" w:hAnsi="Verdana" w:cs="Arial"/>
          <w:sz w:val="22"/>
          <w:szCs w:val="22"/>
        </w:rPr>
        <w:t xml:space="preserve">to assess the availability of disability data at the national level. </w:t>
      </w:r>
      <w:r w:rsidR="00A35F0D" w:rsidRPr="00BB3A7F">
        <w:rPr>
          <w:rFonts w:ascii="Verdana" w:hAnsi="Verdana" w:cs="Arial"/>
          <w:sz w:val="22"/>
          <w:szCs w:val="22"/>
        </w:rPr>
        <w:t xml:space="preserve">The main finding was that </w:t>
      </w:r>
      <w:r w:rsidR="00CD254F" w:rsidRPr="00BB3A7F">
        <w:rPr>
          <w:rFonts w:ascii="Verdana" w:hAnsi="Verdana" w:cs="Arial"/>
          <w:sz w:val="22"/>
          <w:szCs w:val="22"/>
        </w:rPr>
        <w:t xml:space="preserve">DPO engagement in data collection and disaggregation efforts is </w:t>
      </w:r>
      <w:r w:rsidR="008804CB" w:rsidRPr="00BB3A7F">
        <w:rPr>
          <w:rFonts w:ascii="Verdana" w:hAnsi="Verdana" w:cs="Arial"/>
          <w:sz w:val="22"/>
          <w:szCs w:val="22"/>
        </w:rPr>
        <w:t>critical and missing</w:t>
      </w:r>
      <w:r w:rsidR="00CD254F" w:rsidRPr="00BB3A7F">
        <w:rPr>
          <w:rFonts w:ascii="Verdana" w:hAnsi="Verdana" w:cs="Arial"/>
          <w:sz w:val="22"/>
          <w:szCs w:val="22"/>
        </w:rPr>
        <w:t xml:space="preserve">. </w:t>
      </w:r>
      <w:r w:rsidR="00000A9D" w:rsidRPr="00BB3A7F">
        <w:rPr>
          <w:rFonts w:ascii="Verdana" w:hAnsi="Verdana" w:cs="Arial"/>
          <w:sz w:val="22"/>
          <w:szCs w:val="22"/>
        </w:rPr>
        <w:t xml:space="preserve">The </w:t>
      </w:r>
      <w:r w:rsidR="00BB3A7F" w:rsidRPr="00BB3A7F">
        <w:rPr>
          <w:rFonts w:ascii="Verdana" w:hAnsi="Verdana" w:cs="Arial"/>
          <w:sz w:val="22"/>
          <w:szCs w:val="22"/>
        </w:rPr>
        <w:t>results also indicated that DPOs are ready to engage, but they need</w:t>
      </w:r>
      <w:r w:rsidR="00000A9D" w:rsidRPr="00BB3A7F">
        <w:rPr>
          <w:rFonts w:ascii="Verdana" w:hAnsi="Verdana" w:cs="Arial"/>
          <w:sz w:val="22"/>
          <w:szCs w:val="22"/>
        </w:rPr>
        <w:t xml:space="preserve"> technical </w:t>
      </w:r>
      <w:r w:rsidR="00EE3B7B" w:rsidRPr="00BB3A7F">
        <w:rPr>
          <w:rFonts w:ascii="Verdana" w:hAnsi="Verdana" w:cs="Arial"/>
          <w:sz w:val="22"/>
          <w:szCs w:val="22"/>
        </w:rPr>
        <w:t>support</w:t>
      </w:r>
      <w:r w:rsidR="00000A9D" w:rsidRPr="00BB3A7F">
        <w:rPr>
          <w:rFonts w:ascii="Verdana" w:hAnsi="Verdana" w:cs="Arial"/>
          <w:sz w:val="22"/>
          <w:szCs w:val="22"/>
        </w:rPr>
        <w:t xml:space="preserve">, </w:t>
      </w:r>
      <w:r w:rsidR="00D910AB" w:rsidRPr="00BB3A7F">
        <w:rPr>
          <w:rFonts w:ascii="Verdana" w:hAnsi="Verdana" w:cs="Arial"/>
          <w:sz w:val="22"/>
          <w:szCs w:val="22"/>
        </w:rPr>
        <w:t xml:space="preserve">advocacy </w:t>
      </w:r>
      <w:r w:rsidR="00000A9D" w:rsidRPr="00BB3A7F">
        <w:rPr>
          <w:rFonts w:ascii="Verdana" w:hAnsi="Verdana" w:cs="Arial"/>
          <w:sz w:val="22"/>
          <w:szCs w:val="22"/>
        </w:rPr>
        <w:t>guidance</w:t>
      </w:r>
      <w:r w:rsidR="00D91080" w:rsidRPr="00BB3A7F">
        <w:rPr>
          <w:rFonts w:ascii="Verdana" w:hAnsi="Verdana" w:cs="Arial"/>
          <w:sz w:val="22"/>
          <w:szCs w:val="22"/>
        </w:rPr>
        <w:t>,</w:t>
      </w:r>
      <w:r w:rsidR="00000A9D" w:rsidRPr="00BB3A7F">
        <w:rPr>
          <w:rFonts w:ascii="Verdana" w:hAnsi="Verdana" w:cs="Arial"/>
          <w:sz w:val="22"/>
          <w:szCs w:val="22"/>
        </w:rPr>
        <w:t xml:space="preserve"> and </w:t>
      </w:r>
      <w:r w:rsidR="000C3AA9" w:rsidRPr="00BB3A7F">
        <w:rPr>
          <w:rFonts w:ascii="Verdana" w:hAnsi="Verdana" w:cs="Arial"/>
          <w:sz w:val="22"/>
          <w:szCs w:val="22"/>
        </w:rPr>
        <w:t>the opportunity for periodic information exchange</w:t>
      </w:r>
      <w:r w:rsidR="00DB77A2">
        <w:rPr>
          <w:rFonts w:ascii="Verdana" w:hAnsi="Verdana" w:cs="Arial"/>
          <w:sz w:val="22"/>
          <w:szCs w:val="22"/>
        </w:rPr>
        <w:t xml:space="preserve"> and learning</w:t>
      </w:r>
      <w:r w:rsidR="000C3AA9" w:rsidRPr="00BB3A7F">
        <w:rPr>
          <w:rFonts w:ascii="Verdana" w:hAnsi="Verdana" w:cs="Arial"/>
          <w:sz w:val="22"/>
          <w:szCs w:val="22"/>
        </w:rPr>
        <w:t>.</w:t>
      </w:r>
      <w:r w:rsidR="0057594B" w:rsidRPr="00BB3A7F">
        <w:rPr>
          <w:rFonts w:ascii="Verdana" w:hAnsi="Verdana" w:cs="Arial"/>
          <w:sz w:val="22"/>
          <w:szCs w:val="22"/>
        </w:rPr>
        <w:t xml:space="preserve"> </w:t>
      </w:r>
      <w:r w:rsidR="00BB3A7F" w:rsidRPr="00BB3A7F">
        <w:rPr>
          <w:rFonts w:ascii="Verdana" w:hAnsi="Verdana" w:cs="Arial"/>
          <w:sz w:val="22"/>
          <w:szCs w:val="22"/>
        </w:rPr>
        <w:t>Consequently, the</w:t>
      </w:r>
      <w:r w:rsidR="007B0E94" w:rsidRPr="00BB3A7F">
        <w:rPr>
          <w:rFonts w:ascii="Verdana" w:hAnsi="Verdana" w:cs="Arial"/>
          <w:sz w:val="22"/>
          <w:szCs w:val="22"/>
        </w:rPr>
        <w:t xml:space="preserve"> Disability Data Advocacy Working Group</w:t>
      </w:r>
      <w:r w:rsidR="00F41016" w:rsidRPr="00BB3A7F">
        <w:rPr>
          <w:rFonts w:ascii="Verdana" w:hAnsi="Verdana" w:cs="Arial"/>
          <w:sz w:val="22"/>
          <w:szCs w:val="22"/>
        </w:rPr>
        <w:t xml:space="preserve"> </w:t>
      </w:r>
      <w:r w:rsidR="00BB3A7F" w:rsidRPr="00BB3A7F">
        <w:rPr>
          <w:rFonts w:ascii="Verdana" w:hAnsi="Verdana" w:cs="Arial"/>
          <w:sz w:val="22"/>
          <w:szCs w:val="22"/>
        </w:rPr>
        <w:t xml:space="preserve">has been </w:t>
      </w:r>
      <w:r w:rsidR="00F41016" w:rsidRPr="00BB3A7F">
        <w:rPr>
          <w:rFonts w:ascii="Verdana" w:hAnsi="Verdana" w:cs="Arial"/>
          <w:sz w:val="22"/>
          <w:szCs w:val="22"/>
        </w:rPr>
        <w:t>established to address these gaps.</w:t>
      </w:r>
    </w:p>
    <w:p w14:paraId="63D72A6D" w14:textId="77777777" w:rsidR="00495A9C" w:rsidRPr="00BB3A7F" w:rsidRDefault="00495A9C" w:rsidP="00DD5373">
      <w:pPr>
        <w:rPr>
          <w:rFonts w:ascii="Verdana" w:hAnsi="Verdana" w:cs="Arial"/>
          <w:b/>
          <w:sz w:val="22"/>
          <w:szCs w:val="22"/>
        </w:rPr>
      </w:pPr>
    </w:p>
    <w:p w14:paraId="50837721" w14:textId="36598599" w:rsidR="00DD5373" w:rsidRPr="00BB3A7F" w:rsidRDefault="00DD5373" w:rsidP="00DD5373">
      <w:pPr>
        <w:rPr>
          <w:rFonts w:ascii="Verdana" w:hAnsi="Verdana" w:cs="Arial"/>
          <w:b/>
          <w:sz w:val="22"/>
          <w:szCs w:val="22"/>
        </w:rPr>
      </w:pPr>
      <w:r w:rsidRPr="00BB3A7F">
        <w:rPr>
          <w:rFonts w:ascii="Verdana" w:hAnsi="Verdana" w:cs="Arial"/>
          <w:b/>
          <w:sz w:val="22"/>
          <w:szCs w:val="22"/>
        </w:rPr>
        <w:t>Membership participation</w:t>
      </w:r>
    </w:p>
    <w:p w14:paraId="5E7E1D87" w14:textId="77777777" w:rsidR="00CF5448" w:rsidRPr="00BB3A7F" w:rsidRDefault="00C91E76" w:rsidP="00C91E76">
      <w:pPr>
        <w:rPr>
          <w:rFonts w:ascii="Verdana" w:hAnsi="Verdana" w:cs="Arial"/>
          <w:color w:val="000000" w:themeColor="text1"/>
          <w:sz w:val="22"/>
          <w:szCs w:val="22"/>
        </w:rPr>
      </w:pPr>
      <w:r w:rsidRPr="00BB3A7F">
        <w:rPr>
          <w:rFonts w:ascii="Verdana" w:hAnsi="Verdana" w:cs="Arial"/>
          <w:color w:val="000000" w:themeColor="text1"/>
          <w:sz w:val="22"/>
          <w:szCs w:val="22"/>
        </w:rPr>
        <w:t>Membership in the</w:t>
      </w:r>
      <w:r w:rsidR="00517366" w:rsidRPr="00BB3A7F">
        <w:rPr>
          <w:rFonts w:ascii="Verdana" w:hAnsi="Verdana" w:cs="Arial"/>
          <w:color w:val="000000" w:themeColor="text1"/>
          <w:sz w:val="22"/>
          <w:szCs w:val="22"/>
        </w:rPr>
        <w:t xml:space="preserve"> Disability Data Advocacy Working Group </w:t>
      </w:r>
      <w:r w:rsidRPr="00BB3A7F">
        <w:rPr>
          <w:rFonts w:ascii="Verdana" w:hAnsi="Verdana" w:cs="Arial"/>
          <w:color w:val="000000" w:themeColor="text1"/>
          <w:sz w:val="22"/>
          <w:szCs w:val="22"/>
        </w:rPr>
        <w:t xml:space="preserve">is open to: </w:t>
      </w:r>
    </w:p>
    <w:p w14:paraId="273FBD81" w14:textId="77777777" w:rsidR="00CF5448" w:rsidRPr="00BB3A7F" w:rsidRDefault="00C91E76" w:rsidP="00CF5448">
      <w:pPr>
        <w:pStyle w:val="ListParagraph"/>
        <w:numPr>
          <w:ilvl w:val="0"/>
          <w:numId w:val="1"/>
        </w:numPr>
        <w:rPr>
          <w:rFonts w:ascii="Verdana" w:hAnsi="Verdana" w:cs="Arial"/>
          <w:color w:val="000000" w:themeColor="text1"/>
          <w:sz w:val="22"/>
          <w:szCs w:val="22"/>
        </w:rPr>
      </w:pPr>
      <w:r w:rsidRPr="00BB3A7F">
        <w:rPr>
          <w:rFonts w:ascii="Verdana" w:hAnsi="Verdana" w:cs="Arial"/>
          <w:color w:val="000000" w:themeColor="text1"/>
          <w:sz w:val="22"/>
          <w:szCs w:val="22"/>
        </w:rPr>
        <w:t xml:space="preserve">All persons with disabilities; </w:t>
      </w:r>
    </w:p>
    <w:p w14:paraId="5355C232" w14:textId="77777777" w:rsidR="00CF5448" w:rsidRPr="00BB3A7F" w:rsidRDefault="00C91E76" w:rsidP="00CF5448">
      <w:pPr>
        <w:pStyle w:val="ListParagraph"/>
        <w:numPr>
          <w:ilvl w:val="0"/>
          <w:numId w:val="1"/>
        </w:numPr>
        <w:rPr>
          <w:rFonts w:ascii="Verdana" w:hAnsi="Verdana" w:cs="Arial"/>
          <w:color w:val="000000" w:themeColor="text1"/>
          <w:sz w:val="22"/>
          <w:szCs w:val="22"/>
        </w:rPr>
      </w:pPr>
      <w:r w:rsidRPr="00BB3A7F">
        <w:rPr>
          <w:rFonts w:ascii="Verdana" w:hAnsi="Verdana" w:cs="Arial"/>
          <w:color w:val="000000" w:themeColor="text1"/>
          <w:sz w:val="22"/>
          <w:szCs w:val="22"/>
        </w:rPr>
        <w:t xml:space="preserve">Organizations of persons with disabilities (DPOs); </w:t>
      </w:r>
    </w:p>
    <w:p w14:paraId="1C07EB2E" w14:textId="77777777" w:rsidR="00CF5448" w:rsidRPr="00BB3A7F" w:rsidRDefault="00C91E76" w:rsidP="00CF5448">
      <w:pPr>
        <w:pStyle w:val="ListParagraph"/>
        <w:numPr>
          <w:ilvl w:val="0"/>
          <w:numId w:val="1"/>
        </w:numPr>
        <w:rPr>
          <w:rFonts w:ascii="Verdana" w:hAnsi="Verdana" w:cs="Arial"/>
          <w:color w:val="000000" w:themeColor="text1"/>
          <w:sz w:val="22"/>
          <w:szCs w:val="22"/>
        </w:rPr>
      </w:pPr>
      <w:r w:rsidRPr="00BB3A7F">
        <w:rPr>
          <w:rFonts w:ascii="Verdana" w:hAnsi="Verdana" w:cs="Arial"/>
          <w:color w:val="000000" w:themeColor="text1"/>
          <w:sz w:val="22"/>
          <w:szCs w:val="22"/>
        </w:rPr>
        <w:t>Non-governmental and other organizations working on the rights of persons with disabilities; and</w:t>
      </w:r>
    </w:p>
    <w:p w14:paraId="76D61694" w14:textId="7B4D6F99" w:rsidR="00C91E76" w:rsidRPr="00BB3A7F" w:rsidRDefault="00C91E76" w:rsidP="00CF5448">
      <w:pPr>
        <w:pStyle w:val="ListParagraph"/>
        <w:numPr>
          <w:ilvl w:val="0"/>
          <w:numId w:val="1"/>
        </w:numPr>
        <w:rPr>
          <w:rFonts w:ascii="Verdana" w:hAnsi="Verdana" w:cs="Arial"/>
          <w:color w:val="000000" w:themeColor="text1"/>
          <w:sz w:val="22"/>
          <w:szCs w:val="22"/>
        </w:rPr>
      </w:pPr>
      <w:r w:rsidRPr="00BB3A7F">
        <w:rPr>
          <w:rFonts w:ascii="Verdana" w:hAnsi="Verdana" w:cs="Arial"/>
          <w:color w:val="000000" w:themeColor="text1"/>
          <w:sz w:val="22"/>
          <w:szCs w:val="22"/>
        </w:rPr>
        <w:lastRenderedPageBreak/>
        <w:t>Non-governmental donors</w:t>
      </w:r>
      <w:r w:rsidR="00656B64">
        <w:rPr>
          <w:rFonts w:ascii="Verdana" w:hAnsi="Verdana" w:cs="Arial"/>
          <w:color w:val="000000" w:themeColor="text1"/>
          <w:sz w:val="22"/>
          <w:szCs w:val="22"/>
        </w:rPr>
        <w:t xml:space="preserve">, researchers, </w:t>
      </w:r>
      <w:r w:rsidR="00553ADE">
        <w:rPr>
          <w:rFonts w:ascii="Verdana" w:hAnsi="Verdana" w:cs="Arial"/>
          <w:color w:val="000000" w:themeColor="text1"/>
          <w:sz w:val="22"/>
          <w:szCs w:val="22"/>
        </w:rPr>
        <w:t xml:space="preserve">and </w:t>
      </w:r>
      <w:r w:rsidR="002E1947">
        <w:rPr>
          <w:rFonts w:ascii="Verdana" w:hAnsi="Verdana" w:cs="Arial"/>
          <w:color w:val="000000" w:themeColor="text1"/>
          <w:sz w:val="22"/>
          <w:szCs w:val="22"/>
        </w:rPr>
        <w:t xml:space="preserve">independent </w:t>
      </w:r>
      <w:r w:rsidR="00656B64">
        <w:rPr>
          <w:rFonts w:ascii="Verdana" w:hAnsi="Verdana" w:cs="Arial"/>
          <w:color w:val="000000" w:themeColor="text1"/>
          <w:sz w:val="22"/>
          <w:szCs w:val="22"/>
        </w:rPr>
        <w:t>consultants</w:t>
      </w:r>
      <w:r w:rsidRPr="00BB3A7F">
        <w:rPr>
          <w:rFonts w:ascii="Verdana" w:hAnsi="Verdana" w:cs="Arial"/>
          <w:color w:val="000000" w:themeColor="text1"/>
          <w:sz w:val="22"/>
          <w:szCs w:val="22"/>
        </w:rPr>
        <w:t xml:space="preserve"> working with persons with disabilities.</w:t>
      </w:r>
    </w:p>
    <w:p w14:paraId="0E2D27ED" w14:textId="77777777" w:rsidR="001410D7" w:rsidRPr="00BB3A7F" w:rsidRDefault="001410D7" w:rsidP="00DD5373">
      <w:pPr>
        <w:rPr>
          <w:rFonts w:ascii="Verdana" w:hAnsi="Verdana" w:cs="Arial"/>
          <w:b/>
          <w:sz w:val="22"/>
          <w:szCs w:val="22"/>
        </w:rPr>
      </w:pPr>
    </w:p>
    <w:p w14:paraId="5EC002D5" w14:textId="60D6F7F0" w:rsidR="00DB77A2" w:rsidRDefault="00DB77A2" w:rsidP="00DD5373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Working methods</w:t>
      </w:r>
    </w:p>
    <w:p w14:paraId="31F2A355" w14:textId="12AE920C" w:rsidR="00DB77A2" w:rsidRPr="002D0B2C" w:rsidRDefault="00961E04" w:rsidP="00DD5373">
      <w:pPr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The </w:t>
      </w:r>
      <w:r w:rsidRPr="00BB3A7F">
        <w:rPr>
          <w:rFonts w:ascii="Verdana" w:hAnsi="Verdana" w:cs="Arial"/>
          <w:color w:val="000000" w:themeColor="text1"/>
          <w:sz w:val="22"/>
          <w:szCs w:val="22"/>
        </w:rPr>
        <w:t>Disability Data Advocacy Working Group</w:t>
      </w:r>
      <w:r>
        <w:rPr>
          <w:rFonts w:ascii="Verdana" w:hAnsi="Verdana" w:cs="Arial"/>
          <w:color w:val="000000" w:themeColor="text1"/>
          <w:sz w:val="22"/>
          <w:szCs w:val="22"/>
        </w:rPr>
        <w:t xml:space="preserve"> will have its own listserv on disability data</w:t>
      </w:r>
      <w:r w:rsidR="00E6379A">
        <w:rPr>
          <w:rFonts w:ascii="Verdana" w:hAnsi="Verdana" w:cs="Arial"/>
          <w:color w:val="000000" w:themeColor="text1"/>
          <w:sz w:val="22"/>
          <w:szCs w:val="22"/>
        </w:rPr>
        <w:t xml:space="preserve"> and a website hosted by International Disability Alliance</w:t>
      </w:r>
      <w:r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r w:rsidR="006C73B8">
        <w:rPr>
          <w:rFonts w:ascii="Verdana" w:hAnsi="Verdana" w:cs="Arial"/>
          <w:color w:val="000000" w:themeColor="text1"/>
          <w:sz w:val="22"/>
          <w:szCs w:val="22"/>
        </w:rPr>
        <w:t>The listserv will be open to all interested in engaging in the disability data dialogue. Information shared will be on webinars, online learning opportunities</w:t>
      </w:r>
      <w:r w:rsidR="00EA328B">
        <w:rPr>
          <w:rFonts w:ascii="Verdana" w:hAnsi="Verdana" w:cs="Arial"/>
          <w:color w:val="000000" w:themeColor="text1"/>
          <w:sz w:val="22"/>
          <w:szCs w:val="22"/>
        </w:rPr>
        <w:t>,</w:t>
      </w:r>
      <w:r w:rsidR="006C73B8">
        <w:rPr>
          <w:rFonts w:ascii="Verdana" w:hAnsi="Verdana" w:cs="Arial"/>
          <w:color w:val="000000" w:themeColor="text1"/>
          <w:sz w:val="22"/>
          <w:szCs w:val="22"/>
        </w:rPr>
        <w:t xml:space="preserve"> and </w:t>
      </w:r>
      <w:r w:rsidR="00EA328B">
        <w:rPr>
          <w:rFonts w:ascii="Verdana" w:hAnsi="Verdana" w:cs="Arial"/>
          <w:color w:val="000000" w:themeColor="text1"/>
          <w:sz w:val="22"/>
          <w:szCs w:val="22"/>
        </w:rPr>
        <w:t>periodical</w:t>
      </w:r>
      <w:r w:rsidR="006C73B8">
        <w:rPr>
          <w:rFonts w:ascii="Verdana" w:hAnsi="Verdana" w:cs="Arial"/>
          <w:color w:val="000000" w:themeColor="text1"/>
          <w:sz w:val="22"/>
          <w:szCs w:val="22"/>
        </w:rPr>
        <w:t xml:space="preserve"> newsletters with data information. Members of the listserv will be encouraged to raise any issues, make suggestions, and to communicate</w:t>
      </w:r>
      <w:r w:rsidR="002D0B2C">
        <w:rPr>
          <w:rFonts w:ascii="Verdana" w:hAnsi="Verdana" w:cs="Arial"/>
          <w:color w:val="000000" w:themeColor="text1"/>
          <w:sz w:val="22"/>
          <w:szCs w:val="22"/>
        </w:rPr>
        <w:t xml:space="preserve"> with one another</w:t>
      </w:r>
      <w:r w:rsidR="006C73B8">
        <w:rPr>
          <w:rFonts w:ascii="Verdana" w:hAnsi="Verdana" w:cs="Arial"/>
          <w:color w:val="000000" w:themeColor="text1"/>
          <w:sz w:val="22"/>
          <w:szCs w:val="22"/>
        </w:rPr>
        <w:t xml:space="preserve">. Depending on funding opportunities, small projects will be developed to support data work at the country level. The </w:t>
      </w:r>
      <w:r w:rsidR="002D0B2C">
        <w:rPr>
          <w:rFonts w:ascii="Verdana" w:hAnsi="Verdana" w:cs="Arial"/>
          <w:color w:val="000000" w:themeColor="text1"/>
          <w:sz w:val="22"/>
          <w:szCs w:val="22"/>
        </w:rPr>
        <w:t xml:space="preserve">Working Group will be led by the main representative of the Stakeholder Group of Persons with Disabilities and the </w:t>
      </w:r>
      <w:r w:rsidR="006C73B8">
        <w:rPr>
          <w:rFonts w:ascii="Verdana" w:hAnsi="Verdana" w:cs="Arial"/>
          <w:color w:val="000000" w:themeColor="text1"/>
          <w:sz w:val="22"/>
          <w:szCs w:val="22"/>
        </w:rPr>
        <w:t>HLPF Secretariat will coordinate logistics</w:t>
      </w:r>
      <w:r w:rsidR="002D0B2C">
        <w:rPr>
          <w:rFonts w:ascii="Verdana" w:hAnsi="Verdana" w:cs="Arial"/>
          <w:color w:val="000000" w:themeColor="text1"/>
          <w:sz w:val="22"/>
          <w:szCs w:val="22"/>
        </w:rPr>
        <w:t xml:space="preserve">. The Working Group will provide open, transparent, and inclusive information for DPOs and all interested in engaging. </w:t>
      </w:r>
      <w:r w:rsidR="006C73B8">
        <w:rPr>
          <w:rFonts w:ascii="Verdana" w:hAnsi="Verdana" w:cs="Arial"/>
          <w:color w:val="000000" w:themeColor="text1"/>
          <w:sz w:val="22"/>
          <w:szCs w:val="22"/>
        </w:rPr>
        <w:t>As for all unregulated matters in this T</w:t>
      </w:r>
      <w:r w:rsidR="00051D60">
        <w:rPr>
          <w:rFonts w:ascii="Verdana" w:hAnsi="Verdana" w:cs="Arial"/>
          <w:color w:val="000000" w:themeColor="text1"/>
          <w:sz w:val="22"/>
          <w:szCs w:val="22"/>
        </w:rPr>
        <w:t>erms of Reference</w:t>
      </w:r>
      <w:r w:rsidR="006C73B8">
        <w:rPr>
          <w:rFonts w:ascii="Verdana" w:hAnsi="Verdana" w:cs="Arial"/>
          <w:color w:val="000000" w:themeColor="text1"/>
          <w:sz w:val="22"/>
          <w:szCs w:val="22"/>
        </w:rPr>
        <w:t>, the S</w:t>
      </w:r>
      <w:r w:rsidR="002D0B2C">
        <w:rPr>
          <w:rFonts w:ascii="Verdana" w:hAnsi="Verdana" w:cs="Arial"/>
          <w:color w:val="000000" w:themeColor="text1"/>
          <w:sz w:val="22"/>
          <w:szCs w:val="22"/>
        </w:rPr>
        <w:t xml:space="preserve">takeholder </w:t>
      </w:r>
      <w:r w:rsidR="006C73B8">
        <w:rPr>
          <w:rFonts w:ascii="Verdana" w:hAnsi="Verdana" w:cs="Arial"/>
          <w:color w:val="000000" w:themeColor="text1"/>
          <w:sz w:val="22"/>
          <w:szCs w:val="22"/>
        </w:rPr>
        <w:t>G</w:t>
      </w:r>
      <w:r w:rsidR="002D0B2C">
        <w:rPr>
          <w:rFonts w:ascii="Verdana" w:hAnsi="Verdana" w:cs="Arial"/>
          <w:color w:val="000000" w:themeColor="text1"/>
          <w:sz w:val="22"/>
          <w:szCs w:val="22"/>
        </w:rPr>
        <w:t xml:space="preserve">roup of </w:t>
      </w:r>
      <w:r w:rsidR="006C73B8">
        <w:rPr>
          <w:rFonts w:ascii="Verdana" w:hAnsi="Verdana" w:cs="Arial"/>
          <w:color w:val="000000" w:themeColor="text1"/>
          <w:sz w:val="22"/>
          <w:szCs w:val="22"/>
        </w:rPr>
        <w:t>P</w:t>
      </w:r>
      <w:r w:rsidR="002D0B2C">
        <w:rPr>
          <w:rFonts w:ascii="Verdana" w:hAnsi="Verdana" w:cs="Arial"/>
          <w:color w:val="000000" w:themeColor="text1"/>
          <w:sz w:val="22"/>
          <w:szCs w:val="22"/>
        </w:rPr>
        <w:t xml:space="preserve">ersons </w:t>
      </w:r>
      <w:r w:rsidR="006C73B8">
        <w:rPr>
          <w:rFonts w:ascii="Verdana" w:hAnsi="Verdana" w:cs="Arial"/>
          <w:color w:val="000000" w:themeColor="text1"/>
          <w:sz w:val="22"/>
          <w:szCs w:val="22"/>
        </w:rPr>
        <w:t>w</w:t>
      </w:r>
      <w:r w:rsidR="002D0B2C">
        <w:rPr>
          <w:rFonts w:ascii="Verdana" w:hAnsi="Verdana" w:cs="Arial"/>
          <w:color w:val="000000" w:themeColor="text1"/>
          <w:sz w:val="22"/>
          <w:szCs w:val="22"/>
        </w:rPr>
        <w:t xml:space="preserve">ith </w:t>
      </w:r>
      <w:r w:rsidR="006C73B8">
        <w:rPr>
          <w:rFonts w:ascii="Verdana" w:hAnsi="Verdana" w:cs="Arial"/>
          <w:color w:val="000000" w:themeColor="text1"/>
          <w:sz w:val="22"/>
          <w:szCs w:val="22"/>
        </w:rPr>
        <w:t>D</w:t>
      </w:r>
      <w:r w:rsidR="002D0B2C">
        <w:rPr>
          <w:rFonts w:ascii="Verdana" w:hAnsi="Verdana" w:cs="Arial"/>
          <w:color w:val="000000" w:themeColor="text1"/>
          <w:sz w:val="22"/>
          <w:szCs w:val="22"/>
        </w:rPr>
        <w:t>isabilities</w:t>
      </w:r>
      <w:r w:rsidR="006C73B8">
        <w:rPr>
          <w:rFonts w:ascii="Verdana" w:hAnsi="Verdana" w:cs="Arial"/>
          <w:color w:val="000000" w:themeColor="text1"/>
          <w:sz w:val="22"/>
          <w:szCs w:val="22"/>
        </w:rPr>
        <w:t xml:space="preserve"> T</w:t>
      </w:r>
      <w:r w:rsidR="00051D60">
        <w:rPr>
          <w:rFonts w:ascii="Verdana" w:hAnsi="Verdana" w:cs="Arial"/>
          <w:color w:val="000000" w:themeColor="text1"/>
          <w:sz w:val="22"/>
          <w:szCs w:val="22"/>
        </w:rPr>
        <w:t>erms of Reference</w:t>
      </w:r>
      <w:r w:rsidR="006C73B8">
        <w:rPr>
          <w:rFonts w:ascii="Verdana" w:hAnsi="Verdana" w:cs="Arial"/>
          <w:color w:val="000000" w:themeColor="text1"/>
          <w:sz w:val="22"/>
          <w:szCs w:val="22"/>
        </w:rPr>
        <w:t xml:space="preserve"> prevails.</w:t>
      </w:r>
      <w:r w:rsidR="002D0B2C">
        <w:rPr>
          <w:rStyle w:val="FootnoteReference"/>
          <w:rFonts w:ascii="Verdana" w:hAnsi="Verdana" w:cs="Arial"/>
          <w:color w:val="000000" w:themeColor="text1"/>
          <w:sz w:val="22"/>
          <w:szCs w:val="22"/>
        </w:rPr>
        <w:footnoteReference w:id="1"/>
      </w:r>
    </w:p>
    <w:p w14:paraId="7197E359" w14:textId="77777777" w:rsidR="002D0B2C" w:rsidRDefault="002D0B2C" w:rsidP="00DD5373">
      <w:pPr>
        <w:rPr>
          <w:rFonts w:ascii="Verdana" w:hAnsi="Verdana" w:cs="Arial"/>
          <w:b/>
          <w:sz w:val="22"/>
          <w:szCs w:val="22"/>
        </w:rPr>
      </w:pPr>
    </w:p>
    <w:p w14:paraId="2CD2B36C" w14:textId="77777777" w:rsidR="00F562B1" w:rsidRPr="00F562B1" w:rsidRDefault="00F562B1" w:rsidP="00DD5373">
      <w:pPr>
        <w:rPr>
          <w:rFonts w:ascii="Verdana" w:hAnsi="Verdana" w:cs="Arial"/>
          <w:color w:val="FF0000"/>
          <w:sz w:val="22"/>
          <w:szCs w:val="22"/>
        </w:rPr>
      </w:pPr>
    </w:p>
    <w:sectPr w:rsidR="00F562B1" w:rsidRPr="00F562B1" w:rsidSect="004F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DB2C6" w14:textId="77777777" w:rsidR="007C6291" w:rsidRDefault="007C6291" w:rsidP="002D0B2C">
      <w:r>
        <w:separator/>
      </w:r>
    </w:p>
  </w:endnote>
  <w:endnote w:type="continuationSeparator" w:id="0">
    <w:p w14:paraId="6A4DEEE4" w14:textId="77777777" w:rsidR="007C6291" w:rsidRDefault="007C6291" w:rsidP="002D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3243" w14:textId="77777777" w:rsidR="007C6291" w:rsidRDefault="007C6291" w:rsidP="002D0B2C">
      <w:r>
        <w:separator/>
      </w:r>
    </w:p>
  </w:footnote>
  <w:footnote w:type="continuationSeparator" w:id="0">
    <w:p w14:paraId="1779C516" w14:textId="77777777" w:rsidR="007C6291" w:rsidRDefault="007C6291" w:rsidP="002D0B2C">
      <w:r>
        <w:continuationSeparator/>
      </w:r>
    </w:p>
  </w:footnote>
  <w:footnote w:id="1">
    <w:p w14:paraId="4B88F022" w14:textId="39FCFBFB" w:rsidR="002D0B2C" w:rsidRPr="002D0B2C" w:rsidRDefault="002D0B2C">
      <w:pPr>
        <w:pStyle w:val="FootnoteText"/>
        <w:rPr>
          <w:rFonts w:ascii="Verdana" w:hAnsi="Verdana"/>
          <w:sz w:val="18"/>
          <w:szCs w:val="18"/>
        </w:rPr>
      </w:pPr>
      <w:r w:rsidRPr="002D0B2C">
        <w:rPr>
          <w:rStyle w:val="FootnoteReference"/>
          <w:rFonts w:ascii="Verdana" w:hAnsi="Verdana"/>
          <w:sz w:val="18"/>
          <w:szCs w:val="18"/>
        </w:rPr>
        <w:footnoteRef/>
      </w:r>
      <w:r w:rsidRPr="002D0B2C">
        <w:rPr>
          <w:rFonts w:ascii="Verdana" w:hAnsi="Verdana"/>
          <w:sz w:val="18"/>
          <w:szCs w:val="18"/>
        </w:rPr>
        <w:t xml:space="preserve"> </w:t>
      </w:r>
      <w:hyperlink r:id="rId1" w:history="1">
        <w:r w:rsidRPr="002D0B2C">
          <w:rPr>
            <w:rStyle w:val="Hyperlink"/>
            <w:rFonts w:ascii="Verdana" w:hAnsi="Verdana"/>
            <w:sz w:val="18"/>
            <w:szCs w:val="18"/>
          </w:rPr>
          <w:t>https://sustainabledevelopment.un.org/majorgroups/personswithdisabilities</w:t>
        </w:r>
      </w:hyperlink>
    </w:p>
    <w:p w14:paraId="24CA178E" w14:textId="77777777" w:rsidR="002D0B2C" w:rsidRPr="002D0B2C" w:rsidRDefault="002D0B2C">
      <w:pPr>
        <w:pStyle w:val="FootnoteText"/>
        <w:rPr>
          <w:rFonts w:ascii="Verdana" w:hAnsi="Verdan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128E2"/>
    <w:multiLevelType w:val="hybridMultilevel"/>
    <w:tmpl w:val="43A0C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96CF6"/>
    <w:multiLevelType w:val="hybridMultilevel"/>
    <w:tmpl w:val="D4E28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E4"/>
    <w:rsid w:val="00000A9D"/>
    <w:rsid w:val="0001110C"/>
    <w:rsid w:val="00024CE9"/>
    <w:rsid w:val="00026F6E"/>
    <w:rsid w:val="00051D60"/>
    <w:rsid w:val="000B4EBC"/>
    <w:rsid w:val="000B6A5E"/>
    <w:rsid w:val="000C129A"/>
    <w:rsid w:val="000C3AA9"/>
    <w:rsid w:val="000F24A7"/>
    <w:rsid w:val="000F6843"/>
    <w:rsid w:val="001252DA"/>
    <w:rsid w:val="001410D7"/>
    <w:rsid w:val="0014704E"/>
    <w:rsid w:val="001546C8"/>
    <w:rsid w:val="00222C01"/>
    <w:rsid w:val="002258DF"/>
    <w:rsid w:val="0023192D"/>
    <w:rsid w:val="00242424"/>
    <w:rsid w:val="00255FD8"/>
    <w:rsid w:val="0028088F"/>
    <w:rsid w:val="002911AB"/>
    <w:rsid w:val="002D0B2C"/>
    <w:rsid w:val="002E1947"/>
    <w:rsid w:val="00321759"/>
    <w:rsid w:val="00355AC8"/>
    <w:rsid w:val="00357CB9"/>
    <w:rsid w:val="0037515F"/>
    <w:rsid w:val="00375A44"/>
    <w:rsid w:val="0039077A"/>
    <w:rsid w:val="003E6535"/>
    <w:rsid w:val="003F4E2A"/>
    <w:rsid w:val="003F6D0B"/>
    <w:rsid w:val="003F7337"/>
    <w:rsid w:val="00412932"/>
    <w:rsid w:val="004876C2"/>
    <w:rsid w:val="00494A5D"/>
    <w:rsid w:val="00495A9C"/>
    <w:rsid w:val="004B43F9"/>
    <w:rsid w:val="004C5947"/>
    <w:rsid w:val="004E3FC4"/>
    <w:rsid w:val="004F7757"/>
    <w:rsid w:val="00505642"/>
    <w:rsid w:val="00517366"/>
    <w:rsid w:val="005454AC"/>
    <w:rsid w:val="00551604"/>
    <w:rsid w:val="00553ADE"/>
    <w:rsid w:val="0057594B"/>
    <w:rsid w:val="005B4CE0"/>
    <w:rsid w:val="006351E6"/>
    <w:rsid w:val="00656B64"/>
    <w:rsid w:val="00665952"/>
    <w:rsid w:val="006738E7"/>
    <w:rsid w:val="00674D4D"/>
    <w:rsid w:val="006773A7"/>
    <w:rsid w:val="006816EE"/>
    <w:rsid w:val="00690D16"/>
    <w:rsid w:val="006C73B8"/>
    <w:rsid w:val="006E25EE"/>
    <w:rsid w:val="0073322A"/>
    <w:rsid w:val="00792233"/>
    <w:rsid w:val="007B0E94"/>
    <w:rsid w:val="007C6291"/>
    <w:rsid w:val="007D2464"/>
    <w:rsid w:val="007D503B"/>
    <w:rsid w:val="0080650C"/>
    <w:rsid w:val="008237E9"/>
    <w:rsid w:val="00870E0F"/>
    <w:rsid w:val="008715DD"/>
    <w:rsid w:val="008804CB"/>
    <w:rsid w:val="008A08D6"/>
    <w:rsid w:val="008A50A5"/>
    <w:rsid w:val="008B50EE"/>
    <w:rsid w:val="008C1606"/>
    <w:rsid w:val="008D58DB"/>
    <w:rsid w:val="008F3999"/>
    <w:rsid w:val="00922566"/>
    <w:rsid w:val="00935FC5"/>
    <w:rsid w:val="00955BA0"/>
    <w:rsid w:val="00960F39"/>
    <w:rsid w:val="00961E04"/>
    <w:rsid w:val="009678C4"/>
    <w:rsid w:val="009810C9"/>
    <w:rsid w:val="009828AA"/>
    <w:rsid w:val="00982D1C"/>
    <w:rsid w:val="0099509F"/>
    <w:rsid w:val="00A35F0D"/>
    <w:rsid w:val="00A76F30"/>
    <w:rsid w:val="00A95693"/>
    <w:rsid w:val="00AC18FE"/>
    <w:rsid w:val="00AE46BB"/>
    <w:rsid w:val="00AF7FA4"/>
    <w:rsid w:val="00B0429B"/>
    <w:rsid w:val="00B05A96"/>
    <w:rsid w:val="00B27180"/>
    <w:rsid w:val="00B967C5"/>
    <w:rsid w:val="00BB3A7F"/>
    <w:rsid w:val="00BD2E76"/>
    <w:rsid w:val="00BD66DE"/>
    <w:rsid w:val="00C270BB"/>
    <w:rsid w:val="00C57F91"/>
    <w:rsid w:val="00C707A8"/>
    <w:rsid w:val="00C749BE"/>
    <w:rsid w:val="00C91E76"/>
    <w:rsid w:val="00CB1386"/>
    <w:rsid w:val="00CD1928"/>
    <w:rsid w:val="00CD254F"/>
    <w:rsid w:val="00CE1C0F"/>
    <w:rsid w:val="00CF5448"/>
    <w:rsid w:val="00D2103C"/>
    <w:rsid w:val="00D26063"/>
    <w:rsid w:val="00D3492F"/>
    <w:rsid w:val="00D37967"/>
    <w:rsid w:val="00D469E7"/>
    <w:rsid w:val="00D624B8"/>
    <w:rsid w:val="00D76311"/>
    <w:rsid w:val="00D91080"/>
    <w:rsid w:val="00D910AB"/>
    <w:rsid w:val="00DB7481"/>
    <w:rsid w:val="00DB77A2"/>
    <w:rsid w:val="00DD2ED0"/>
    <w:rsid w:val="00DD41C3"/>
    <w:rsid w:val="00DD5373"/>
    <w:rsid w:val="00E01E90"/>
    <w:rsid w:val="00E12092"/>
    <w:rsid w:val="00E6379A"/>
    <w:rsid w:val="00E65CD4"/>
    <w:rsid w:val="00EA328B"/>
    <w:rsid w:val="00EE3B7B"/>
    <w:rsid w:val="00EE78F8"/>
    <w:rsid w:val="00F0744A"/>
    <w:rsid w:val="00F41016"/>
    <w:rsid w:val="00F562B1"/>
    <w:rsid w:val="00F641DD"/>
    <w:rsid w:val="00F647E4"/>
    <w:rsid w:val="00F77A3A"/>
    <w:rsid w:val="00F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9310A"/>
  <w14:defaultImageDpi w14:val="32767"/>
  <w15:chartTrackingRefBased/>
  <w15:docId w15:val="{C89462FE-5037-F94B-BCA4-E40B06B1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A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75A4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B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B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B2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D0B2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9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9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stainabledevelopment.un.org/majorgroups/personswithdisab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C1A143-D15E-DD4D-90BD-B99154D0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 Jordan</dc:creator>
  <cp:keywords/>
  <dc:description/>
  <cp:lastModifiedBy>Orsolya Bartha</cp:lastModifiedBy>
  <cp:revision>2</cp:revision>
  <dcterms:created xsi:type="dcterms:W3CDTF">2018-12-18T10:06:00Z</dcterms:created>
  <dcterms:modified xsi:type="dcterms:W3CDTF">2018-12-18T10:06:00Z</dcterms:modified>
</cp:coreProperties>
</file>