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D" w:rsidRPr="009531C1" w:rsidRDefault="00BC6C5D" w:rsidP="005123A8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B76B44" w:rsidRPr="009531C1" w:rsidRDefault="00B76B44" w:rsidP="005123A8">
      <w:pPr>
        <w:shd w:val="clear" w:color="auto" w:fill="FFFFFF"/>
        <w:spacing w:after="0" w:line="240" w:lineRule="auto"/>
        <w:rPr>
          <w:rFonts w:ascii="Arial" w:hAnsi="Arial" w:cs="Arial"/>
          <w:b/>
          <w:lang w:val="en-US"/>
        </w:rPr>
      </w:pPr>
    </w:p>
    <w:p w:rsidR="00B76B44" w:rsidRPr="009531C1" w:rsidRDefault="00C80E9B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531C1">
        <w:rPr>
          <w:rFonts w:ascii="Arial" w:hAnsi="Arial" w:cs="Arial"/>
          <w:b/>
          <w:lang w:val="en-US"/>
        </w:rPr>
        <w:t>N</w:t>
      </w:r>
      <w:r w:rsidR="00B76B44" w:rsidRPr="009531C1">
        <w:rPr>
          <w:rFonts w:ascii="Arial" w:hAnsi="Arial" w:cs="Arial"/>
          <w:b/>
          <w:lang w:val="en-US"/>
        </w:rPr>
        <w:t xml:space="preserve">egotiations on the </w:t>
      </w:r>
      <w:r w:rsidRPr="009531C1">
        <w:rPr>
          <w:rFonts w:ascii="Arial" w:hAnsi="Arial" w:cs="Arial"/>
          <w:b/>
          <w:lang w:val="en-US"/>
        </w:rPr>
        <w:t>zero-draft Ministerial Declaration of the 2016 High-level Political Forum on Sustainable Development convened under the auspices of the Economic and Social Council on the theme “Ensuring than no one is left behind”</w:t>
      </w:r>
    </w:p>
    <w:p w:rsidR="00B76B44" w:rsidRPr="009531C1" w:rsidRDefault="00B76B44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76B44" w:rsidRPr="009531C1" w:rsidRDefault="00B76B44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531C1">
        <w:rPr>
          <w:rFonts w:ascii="Arial" w:hAnsi="Arial" w:cs="Arial"/>
          <w:b/>
          <w:lang w:val="en-US"/>
        </w:rPr>
        <w:t>STATEMENT</w:t>
      </w:r>
    </w:p>
    <w:p w:rsidR="00B76B44" w:rsidRPr="009531C1" w:rsidRDefault="00B76B44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531C1">
        <w:rPr>
          <w:rFonts w:ascii="Arial" w:hAnsi="Arial" w:cs="Arial"/>
          <w:b/>
          <w:lang w:val="en-US"/>
        </w:rPr>
        <w:t>by</w:t>
      </w:r>
    </w:p>
    <w:p w:rsidR="00B76B44" w:rsidRPr="009531C1" w:rsidRDefault="00B76B44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76B44" w:rsidRPr="009531C1" w:rsidRDefault="00B76B44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9531C1">
        <w:rPr>
          <w:rFonts w:ascii="Arial" w:hAnsi="Arial" w:cs="Arial"/>
          <w:b/>
          <w:u w:val="single"/>
          <w:lang w:val="en-US"/>
        </w:rPr>
        <w:t>International Disability Alliance</w:t>
      </w:r>
    </w:p>
    <w:p w:rsidR="00B76B44" w:rsidRPr="009531C1" w:rsidRDefault="00B76B44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</w:p>
    <w:p w:rsidR="00B76B44" w:rsidRPr="009531C1" w:rsidRDefault="00C80E9B" w:rsidP="00B76B44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r w:rsidRPr="009531C1">
        <w:rPr>
          <w:rFonts w:ascii="Arial" w:hAnsi="Arial" w:cs="Arial"/>
          <w:lang w:val="en-US"/>
        </w:rPr>
        <w:t>23 June</w:t>
      </w:r>
      <w:r w:rsidR="00B76B44" w:rsidRPr="009531C1">
        <w:rPr>
          <w:rFonts w:ascii="Arial" w:hAnsi="Arial" w:cs="Arial"/>
          <w:lang w:val="en-US"/>
        </w:rPr>
        <w:t xml:space="preserve"> 2016</w:t>
      </w:r>
    </w:p>
    <w:p w:rsidR="00B76B44" w:rsidRPr="009531C1" w:rsidRDefault="00B76B44" w:rsidP="005123A8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:rsidR="009531C1" w:rsidRPr="009531C1" w:rsidRDefault="009531C1" w:rsidP="009531C1">
      <w:pPr>
        <w:spacing w:after="0" w:line="240" w:lineRule="auto"/>
        <w:rPr>
          <w:rFonts w:ascii="Arial" w:hAnsi="Arial" w:cs="Arial"/>
          <w:lang w:val="en-US"/>
        </w:rPr>
      </w:pPr>
      <w:r w:rsidRPr="009531C1">
        <w:rPr>
          <w:rFonts w:ascii="Arial" w:hAnsi="Arial" w:cs="Arial"/>
          <w:lang w:val="en-US"/>
        </w:rPr>
        <w:t>Excellencies,</w:t>
      </w:r>
    </w:p>
    <w:p w:rsidR="009531C1" w:rsidRPr="009531C1" w:rsidRDefault="009531C1" w:rsidP="009531C1">
      <w:pPr>
        <w:spacing w:after="0" w:line="240" w:lineRule="auto"/>
        <w:rPr>
          <w:rFonts w:ascii="Arial" w:hAnsi="Arial" w:cs="Arial"/>
          <w:lang w:val="en-US"/>
        </w:rPr>
      </w:pPr>
    </w:p>
    <w:p w:rsidR="009531C1" w:rsidRPr="009531C1" w:rsidRDefault="009531C1" w:rsidP="009531C1">
      <w:pPr>
        <w:spacing w:after="0" w:line="240" w:lineRule="auto"/>
        <w:rPr>
          <w:rFonts w:ascii="Arial" w:hAnsi="Arial" w:cs="Arial"/>
          <w:lang w:val="en-US"/>
        </w:rPr>
      </w:pPr>
      <w:r w:rsidRPr="009531C1">
        <w:rPr>
          <w:rFonts w:ascii="Arial" w:hAnsi="Arial" w:cs="Arial"/>
          <w:lang w:val="en-US"/>
        </w:rPr>
        <w:t xml:space="preserve">I speak on behalf of the Stakeholder Group of Persons with Disabilities and I would like to thank the co-facilitators for convening this meeting. </w:t>
      </w:r>
    </w:p>
    <w:p w:rsidR="009531C1" w:rsidRPr="009531C1" w:rsidRDefault="009531C1" w:rsidP="009531C1">
      <w:pPr>
        <w:spacing w:after="0" w:line="240" w:lineRule="auto"/>
        <w:rPr>
          <w:rFonts w:ascii="Arial" w:hAnsi="Arial" w:cs="Arial"/>
          <w:lang w:val="en-US"/>
        </w:rPr>
      </w:pPr>
    </w:p>
    <w:p w:rsidR="009531C1" w:rsidRPr="009531C1" w:rsidRDefault="009531C1" w:rsidP="009531C1">
      <w:pPr>
        <w:spacing w:after="0" w:line="240" w:lineRule="auto"/>
        <w:rPr>
          <w:rFonts w:ascii="Arial" w:hAnsi="Arial" w:cs="Arial"/>
          <w:lang w:val="en-US"/>
        </w:rPr>
      </w:pPr>
      <w:r w:rsidRPr="009531C1">
        <w:rPr>
          <w:rFonts w:ascii="Arial" w:hAnsi="Arial" w:cs="Arial"/>
          <w:lang w:val="en-US"/>
        </w:rPr>
        <w:t xml:space="preserve">We believe that the zero draft of the MD of the HLPF is a well drafted document and properly addresses the leave-no-one-behind principle. However, we are concerned that one critical element – absolutely essential for persons with disabilities – is NOT addressed by the Ministerial Declaration, and that is </w:t>
      </w:r>
      <w:r w:rsidRPr="00FE04E4">
        <w:rPr>
          <w:rFonts w:ascii="Arial" w:hAnsi="Arial" w:cs="Arial"/>
          <w:b/>
          <w:lang w:val="en-US"/>
        </w:rPr>
        <w:t>on accessibility</w:t>
      </w:r>
      <w:r w:rsidRPr="009531C1">
        <w:rPr>
          <w:rFonts w:ascii="Arial" w:hAnsi="Arial" w:cs="Arial"/>
          <w:lang w:val="en-US"/>
        </w:rPr>
        <w:t xml:space="preserve">. The elimination of </w:t>
      </w:r>
      <w:r w:rsidRPr="00FE04E4">
        <w:rPr>
          <w:rFonts w:ascii="Arial" w:hAnsi="Arial" w:cs="Arial"/>
          <w:u w:val="single"/>
          <w:lang w:val="en-US"/>
        </w:rPr>
        <w:t>barriers to participation</w:t>
      </w:r>
      <w:r w:rsidRPr="009531C1">
        <w:rPr>
          <w:rFonts w:ascii="Arial" w:hAnsi="Arial" w:cs="Arial"/>
          <w:lang w:val="en-US"/>
        </w:rPr>
        <w:t xml:space="preserve"> must be a fundamental part of the overarching principle of ensuring no one is left behind. As such, it is absolutely necessary the MD addresses this by applying the following recommendations:</w:t>
      </w:r>
    </w:p>
    <w:p w:rsidR="009531C1" w:rsidRPr="009531C1" w:rsidRDefault="009531C1" w:rsidP="009531C1">
      <w:pPr>
        <w:spacing w:after="0" w:line="240" w:lineRule="auto"/>
        <w:rPr>
          <w:rFonts w:ascii="Arial" w:hAnsi="Arial" w:cs="Arial"/>
          <w:lang w:val="en-US"/>
        </w:rPr>
      </w:pPr>
    </w:p>
    <w:p w:rsidR="009531C1" w:rsidRPr="009531C1" w:rsidRDefault="009531C1" w:rsidP="009531C1">
      <w:pPr>
        <w:spacing w:after="0" w:line="240" w:lineRule="auto"/>
        <w:rPr>
          <w:rFonts w:ascii="Arial" w:hAnsi="Arial" w:cs="Arial"/>
        </w:rPr>
      </w:pPr>
      <w:r w:rsidRPr="009531C1">
        <w:rPr>
          <w:rFonts w:ascii="Arial" w:hAnsi="Arial" w:cs="Arial"/>
        </w:rPr>
        <w:t>OP2: We recommend that when “the network of follow-up and review processes of the Agend</w:t>
      </w:r>
      <w:r>
        <w:rPr>
          <w:rFonts w:ascii="Arial" w:hAnsi="Arial" w:cs="Arial"/>
        </w:rPr>
        <w:t>a at the global level” addressed is</w:t>
      </w:r>
      <w:r w:rsidRPr="009531C1">
        <w:rPr>
          <w:rFonts w:ascii="Arial" w:hAnsi="Arial" w:cs="Arial"/>
        </w:rPr>
        <w:t xml:space="preserve">, inclusivity and accessibility are </w:t>
      </w:r>
      <w:r w:rsidR="00FE04E4">
        <w:rPr>
          <w:rFonts w:ascii="Arial" w:hAnsi="Arial" w:cs="Arial"/>
        </w:rPr>
        <w:t>also referenced</w:t>
      </w:r>
      <w:r w:rsidRPr="009531C1">
        <w:rPr>
          <w:rFonts w:ascii="Arial" w:hAnsi="Arial" w:cs="Arial"/>
        </w:rPr>
        <w:t xml:space="preserve">. The UN must be a leading example for Member States by making all of its processes and meetings accessible for all persons with disabilities. </w:t>
      </w:r>
    </w:p>
    <w:p w:rsidR="009531C1" w:rsidRPr="009531C1" w:rsidRDefault="009531C1" w:rsidP="009531C1">
      <w:pPr>
        <w:spacing w:after="0" w:line="240" w:lineRule="auto"/>
        <w:rPr>
          <w:rFonts w:ascii="Arial" w:hAnsi="Arial" w:cs="Arial"/>
        </w:rPr>
      </w:pPr>
    </w:p>
    <w:p w:rsidR="009531C1" w:rsidRPr="009531C1" w:rsidRDefault="009531C1" w:rsidP="009531C1">
      <w:pPr>
        <w:spacing w:after="0" w:line="240" w:lineRule="auto"/>
        <w:rPr>
          <w:rFonts w:ascii="Arial" w:hAnsi="Arial" w:cs="Arial"/>
        </w:rPr>
      </w:pPr>
      <w:r w:rsidRPr="009531C1">
        <w:rPr>
          <w:rFonts w:ascii="Arial" w:hAnsi="Arial" w:cs="Arial"/>
        </w:rPr>
        <w:t>OP3: After the word “dignity” we recommend adding the word “</w:t>
      </w:r>
      <w:r w:rsidRPr="00AB2DD2">
        <w:rPr>
          <w:rFonts w:ascii="Arial" w:hAnsi="Arial" w:cs="Arial"/>
          <w:color w:val="FF0000"/>
        </w:rPr>
        <w:t>participation</w:t>
      </w:r>
      <w:r w:rsidRPr="009531C1">
        <w:rPr>
          <w:rFonts w:ascii="Arial" w:hAnsi="Arial" w:cs="Arial"/>
        </w:rPr>
        <w:t xml:space="preserve">.” The 2030 Agenda is not only about leaving no one behind, but also by the people, for the people, and with the people. </w:t>
      </w:r>
    </w:p>
    <w:p w:rsidR="009531C1" w:rsidRPr="009531C1" w:rsidRDefault="009531C1" w:rsidP="009531C1">
      <w:pPr>
        <w:spacing w:after="0" w:line="240" w:lineRule="auto"/>
        <w:rPr>
          <w:rFonts w:ascii="Arial" w:hAnsi="Arial" w:cs="Arial"/>
        </w:rPr>
      </w:pPr>
    </w:p>
    <w:p w:rsidR="009531C1" w:rsidRPr="009531C1" w:rsidRDefault="009531C1" w:rsidP="009531C1">
      <w:pPr>
        <w:spacing w:after="0" w:line="240" w:lineRule="auto"/>
        <w:rPr>
          <w:rFonts w:ascii="Arial" w:hAnsi="Arial" w:cs="Arial"/>
        </w:rPr>
      </w:pPr>
      <w:r w:rsidRPr="009531C1">
        <w:rPr>
          <w:rFonts w:ascii="Arial" w:hAnsi="Arial" w:cs="Arial"/>
        </w:rPr>
        <w:t xml:space="preserve">OP4: We recommend broadening the list of barriers and would like to add: </w:t>
      </w:r>
      <w:r w:rsidRPr="00AB2DD2">
        <w:rPr>
          <w:rFonts w:ascii="Arial" w:hAnsi="Arial" w:cs="Arial"/>
          <w:color w:val="FF0000"/>
        </w:rPr>
        <w:t>institutional, attitudinal, physical, information and communication</w:t>
      </w:r>
      <w:r w:rsidRPr="009531C1">
        <w:rPr>
          <w:rFonts w:ascii="Arial" w:hAnsi="Arial" w:cs="Arial"/>
        </w:rPr>
        <w:t xml:space="preserve"> barriers.</w:t>
      </w:r>
    </w:p>
    <w:p w:rsidR="009531C1" w:rsidRDefault="009531C1" w:rsidP="00F52B5D">
      <w:pPr>
        <w:spacing w:after="0" w:line="240" w:lineRule="auto"/>
        <w:rPr>
          <w:rFonts w:ascii="Arial" w:hAnsi="Arial" w:cs="Arial"/>
        </w:rPr>
      </w:pPr>
    </w:p>
    <w:p w:rsidR="00FE04E4" w:rsidRPr="00FE04E4" w:rsidRDefault="00FE04E4" w:rsidP="00FE04E4">
      <w:pPr>
        <w:spacing w:after="0" w:line="240" w:lineRule="auto"/>
        <w:rPr>
          <w:rFonts w:ascii="Arial" w:hAnsi="Arial" w:cs="Arial"/>
        </w:rPr>
      </w:pPr>
      <w:r w:rsidRPr="00FE04E4">
        <w:rPr>
          <w:rFonts w:ascii="Arial" w:hAnsi="Arial" w:cs="Arial"/>
        </w:rPr>
        <w:t>OP6: We recommend adding the word “</w:t>
      </w:r>
      <w:r w:rsidRPr="00AB2DD2">
        <w:rPr>
          <w:rFonts w:ascii="Arial" w:hAnsi="Arial" w:cs="Arial"/>
          <w:color w:val="FF0000"/>
        </w:rPr>
        <w:t>accessible</w:t>
      </w:r>
      <w:r w:rsidRPr="00FE04E4">
        <w:rPr>
          <w:rFonts w:ascii="Arial" w:hAnsi="Arial" w:cs="Arial"/>
        </w:rPr>
        <w:t>” after the word “resilient.”</w:t>
      </w:r>
    </w:p>
    <w:p w:rsidR="00FE04E4" w:rsidRPr="00FE04E4" w:rsidRDefault="00FE04E4" w:rsidP="00FE04E4">
      <w:pPr>
        <w:spacing w:after="0" w:line="240" w:lineRule="auto"/>
        <w:rPr>
          <w:rFonts w:ascii="Arial" w:hAnsi="Arial" w:cs="Arial"/>
        </w:rPr>
      </w:pPr>
    </w:p>
    <w:p w:rsidR="00FE04E4" w:rsidRPr="00AB2DD2" w:rsidRDefault="00FE04E4" w:rsidP="00FE04E4">
      <w:pPr>
        <w:spacing w:after="0" w:line="240" w:lineRule="auto"/>
        <w:rPr>
          <w:rFonts w:ascii="Arial" w:hAnsi="Arial" w:cs="Arial"/>
          <w:color w:val="FF0000"/>
        </w:rPr>
      </w:pPr>
      <w:r w:rsidRPr="00FE04E4">
        <w:rPr>
          <w:rFonts w:ascii="Arial" w:hAnsi="Arial" w:cs="Arial"/>
        </w:rPr>
        <w:t>OP16: We recommend adding in the last line</w:t>
      </w:r>
      <w:r w:rsidR="00AB2DD2" w:rsidRPr="00AB2DD2">
        <w:rPr>
          <w:rFonts w:ascii="Arial" w:hAnsi="Arial" w:cs="Arial"/>
        </w:rPr>
        <w:t xml:space="preserve"> </w:t>
      </w:r>
      <w:r w:rsidR="00AB2DD2" w:rsidRPr="00FE04E4">
        <w:rPr>
          <w:rFonts w:ascii="Arial" w:hAnsi="Arial" w:cs="Arial"/>
        </w:rPr>
        <w:t>after the word “disadvantaged”</w:t>
      </w:r>
      <w:r w:rsidRPr="00FE04E4">
        <w:rPr>
          <w:rFonts w:ascii="Arial" w:hAnsi="Arial" w:cs="Arial"/>
        </w:rPr>
        <w:t>: “</w:t>
      </w:r>
      <w:r w:rsidRPr="00AB2DD2">
        <w:rPr>
          <w:rFonts w:ascii="Arial" w:hAnsi="Arial" w:cs="Arial"/>
          <w:color w:val="FF0000"/>
        </w:rPr>
        <w:t xml:space="preserve">and face barriers to participate in society” </w:t>
      </w:r>
    </w:p>
    <w:p w:rsidR="00FE04E4" w:rsidRPr="00FE04E4" w:rsidRDefault="00FE04E4" w:rsidP="00FE04E4">
      <w:pPr>
        <w:spacing w:after="0" w:line="240" w:lineRule="auto"/>
        <w:rPr>
          <w:rFonts w:ascii="Arial" w:hAnsi="Arial" w:cs="Arial"/>
        </w:rPr>
      </w:pPr>
    </w:p>
    <w:p w:rsidR="00B76B44" w:rsidRDefault="00FE04E4" w:rsidP="00FE04E4">
      <w:pPr>
        <w:spacing w:after="0" w:line="240" w:lineRule="auto"/>
        <w:rPr>
          <w:rFonts w:ascii="Arial" w:hAnsi="Arial" w:cs="Arial"/>
        </w:rPr>
      </w:pPr>
      <w:r w:rsidRPr="00FE04E4">
        <w:rPr>
          <w:rFonts w:ascii="Arial" w:hAnsi="Arial" w:cs="Arial"/>
        </w:rPr>
        <w:t>OP20: We would like to see a strong reference to accessibility in this paragraph.</w:t>
      </w:r>
    </w:p>
    <w:p w:rsidR="00FE04E4" w:rsidRPr="00FE04E4" w:rsidRDefault="00FE04E4" w:rsidP="00FE04E4">
      <w:pPr>
        <w:spacing w:after="0" w:line="240" w:lineRule="auto"/>
        <w:rPr>
          <w:rFonts w:ascii="Arial" w:hAnsi="Arial" w:cs="Arial"/>
        </w:rPr>
      </w:pPr>
    </w:p>
    <w:p w:rsidR="000A09CE" w:rsidRPr="009531C1" w:rsidRDefault="000A09CE" w:rsidP="0035754A">
      <w:pPr>
        <w:spacing w:after="0" w:line="240" w:lineRule="auto"/>
        <w:rPr>
          <w:rFonts w:ascii="Arial" w:hAnsi="Arial" w:cs="Arial"/>
          <w:lang w:val="en-US"/>
        </w:rPr>
      </w:pPr>
    </w:p>
    <w:p w:rsidR="00B76B44" w:rsidRPr="009531C1" w:rsidRDefault="00B76B44" w:rsidP="0035754A">
      <w:pPr>
        <w:spacing w:after="0" w:line="240" w:lineRule="auto"/>
        <w:rPr>
          <w:rFonts w:ascii="Arial" w:hAnsi="Arial" w:cs="Arial"/>
          <w:lang w:val="en-US"/>
        </w:rPr>
      </w:pPr>
      <w:r w:rsidRPr="009531C1">
        <w:rPr>
          <w:rFonts w:ascii="Arial" w:hAnsi="Arial" w:cs="Arial"/>
          <w:lang w:val="en-US"/>
        </w:rPr>
        <w:t>Thank you.</w:t>
      </w:r>
    </w:p>
    <w:sectPr w:rsidR="00B76B44" w:rsidRPr="009531C1" w:rsidSect="005525D8">
      <w:headerReference w:type="default" r:id="rId8"/>
      <w:footerReference w:type="default" r:id="rId9"/>
      <w:headerReference w:type="first" r:id="rId10"/>
      <w:pgSz w:w="11906" w:h="16838"/>
      <w:pgMar w:top="3388" w:right="1837" w:bottom="994" w:left="1519" w:header="49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32" w:rsidRDefault="00510D32" w:rsidP="003837A5">
      <w:pPr>
        <w:spacing w:after="0" w:line="240" w:lineRule="auto"/>
      </w:pPr>
      <w:r>
        <w:separator/>
      </w:r>
    </w:p>
  </w:endnote>
  <w:endnote w:type="continuationSeparator" w:id="0">
    <w:p w:rsidR="00510D32" w:rsidRDefault="00510D32" w:rsidP="0038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A5" w:rsidRPr="00CB03D3" w:rsidRDefault="002C1DD4" w:rsidP="002C1DD4">
    <w:pPr>
      <w:pStyle w:val="Footer"/>
      <w:ind w:left="-630" w:right="-540"/>
      <w:jc w:val="center"/>
      <w:rPr>
        <w:rFonts w:ascii="Arial" w:hAnsi="Arial" w:cs="Arial"/>
        <w:b/>
        <w:color w:val="808080" w:themeColor="background1" w:themeShade="80"/>
        <w:sz w:val="20"/>
        <w:szCs w:val="20"/>
        <w:lang w:val="en-US"/>
      </w:rPr>
    </w:pPr>
    <w:r w:rsidRPr="00CB03D3">
      <w:rPr>
        <w:rFonts w:ascii="Arial" w:hAnsi="Arial" w:cs="Arial"/>
        <w:b/>
        <w:color w:val="808080" w:themeColor="background1" w:themeShade="80"/>
        <w:sz w:val="20"/>
        <w:szCs w:val="20"/>
        <w:lang w:val="en-GB"/>
      </w:rPr>
      <w:t>IDA Member Organizations</w:t>
    </w:r>
    <w:r w:rsidRPr="00CB03D3">
      <w:rPr>
        <w:rFonts w:ascii="Arial" w:hAnsi="Arial" w:cs="Arial"/>
        <w:b/>
        <w:color w:val="808080" w:themeColor="background1" w:themeShade="80"/>
        <w:sz w:val="20"/>
        <w:szCs w:val="20"/>
        <w:u w:val="single"/>
        <w:lang w:val="en-GB"/>
      </w:rPr>
      <w:br/>
    </w:r>
    <w:r w:rsidR="0012004C">
      <w:rPr>
        <w:rFonts w:ascii="Arial" w:hAnsi="Arial" w:cs="Arial"/>
        <w:color w:val="808080" w:themeColor="background1" w:themeShade="80"/>
        <w:sz w:val="20"/>
        <w:szCs w:val="20"/>
        <w:lang w:val="en-US"/>
      </w:rPr>
      <w:t xml:space="preserve">African Disability Forum, 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US"/>
      </w:rPr>
      <w:t>Arab Organization of Persons with Disabilities, Down Syndrome International,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US"/>
      </w:rPr>
      <w:t>European Disability Forum, Inclusion International, International Federation of Hard of Hearing People,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</w:t>
    </w:r>
    <w:r w:rsidRPr="00CB03D3">
      <w:rPr>
        <w:rFonts w:ascii="Arial" w:hAnsi="Arial" w:cs="Arial"/>
        <w:bCs/>
        <w:color w:val="808080" w:themeColor="background1" w:themeShade="80"/>
        <w:sz w:val="20"/>
        <w:szCs w:val="20"/>
        <w:lang w:val="en-US"/>
      </w:rPr>
      <w:t>International Federation for Spina Bifida and Hydrocephalus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US"/>
      </w:rPr>
      <w:t>, Latin American Network of Non-Governmental Organizations of Persons with Disabilities and their Families, Pacific Disability Forum, World Blind Union, World Federation of the Deaf,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US"/>
      </w:rPr>
      <w:t>World Federation of the DeafBlind,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</w:t>
    </w:r>
    <w:r w:rsidRPr="00CB03D3">
      <w:rPr>
        <w:rFonts w:ascii="Arial" w:hAnsi="Arial" w:cs="Arial"/>
        <w:color w:val="808080" w:themeColor="background1" w:themeShade="80"/>
        <w:sz w:val="20"/>
        <w:szCs w:val="20"/>
        <w:lang w:val="en-US"/>
      </w:rPr>
      <w:t>World Network of Users and Survivors of Psychiatry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32" w:rsidRDefault="00510D32" w:rsidP="003837A5">
      <w:pPr>
        <w:spacing w:after="0" w:line="240" w:lineRule="auto"/>
      </w:pPr>
      <w:r>
        <w:separator/>
      </w:r>
    </w:p>
  </w:footnote>
  <w:footnote w:type="continuationSeparator" w:id="0">
    <w:p w:rsidR="00510D32" w:rsidRDefault="00510D32" w:rsidP="0038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CE" w:rsidRDefault="00955AC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BF0E36" wp14:editId="57910548">
          <wp:simplePos x="0" y="0"/>
          <wp:positionH relativeFrom="column">
            <wp:posOffset>-457200</wp:posOffset>
          </wp:positionH>
          <wp:positionV relativeFrom="paragraph">
            <wp:posOffset>228600</wp:posOffset>
          </wp:positionV>
          <wp:extent cx="2286000" cy="952500"/>
          <wp:effectExtent l="0" t="0" r="0" b="0"/>
          <wp:wrapTight wrapText="bothSides">
            <wp:wrapPolygon edited="0">
              <wp:start x="4080" y="1728"/>
              <wp:lineTo x="1200" y="4608"/>
              <wp:lineTo x="960" y="11520"/>
              <wp:lineTo x="1920" y="12096"/>
              <wp:lineTo x="1200" y="14976"/>
              <wp:lineTo x="1440" y="17280"/>
              <wp:lineTo x="3600" y="19584"/>
              <wp:lineTo x="4800" y="19584"/>
              <wp:lineTo x="13680" y="18432"/>
              <wp:lineTo x="18000" y="16128"/>
              <wp:lineTo x="17760" y="12096"/>
              <wp:lineTo x="20880" y="6912"/>
              <wp:lineTo x="20160" y="4032"/>
              <wp:lineTo x="5760" y="1728"/>
              <wp:lineTo x="4080" y="1728"/>
            </wp:wrapPolygon>
          </wp:wrapTight>
          <wp:docPr id="5" name="Picture 5" descr="../../../../../../Desktop/on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on-l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ACE" w:rsidRDefault="00955ACE" w:rsidP="00955ACE">
    <w:pPr>
      <w:spacing w:after="0" w:line="240" w:lineRule="auto"/>
      <w:jc w:val="right"/>
      <w:rPr>
        <w:rFonts w:ascii="Arial" w:hAnsi="Arial" w:cs="Arial"/>
        <w:sz w:val="18"/>
        <w:szCs w:val="28"/>
        <w:lang w:val="en-US"/>
      </w:rPr>
    </w:pPr>
    <w:bookmarkStart w:id="1" w:name="_top"/>
    <w:bookmarkEnd w:id="1"/>
  </w:p>
  <w:p w:rsidR="00955ACE" w:rsidRDefault="00955ACE" w:rsidP="00955ACE">
    <w:pPr>
      <w:spacing w:after="0" w:line="240" w:lineRule="auto"/>
      <w:jc w:val="right"/>
      <w:rPr>
        <w:rFonts w:ascii="Arial" w:hAnsi="Arial" w:cs="Arial"/>
        <w:sz w:val="18"/>
        <w:szCs w:val="28"/>
        <w:lang w:val="en-US"/>
      </w:rPr>
    </w:pPr>
  </w:p>
  <w:p w:rsidR="00955ACE" w:rsidRPr="00CB03D3" w:rsidRDefault="00955ACE" w:rsidP="00955ACE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8"/>
        <w:szCs w:val="28"/>
        <w:lang w:val="en-US"/>
      </w:rPr>
    </w:pPr>
  </w:p>
  <w:p w:rsidR="00DD449B" w:rsidRDefault="00DD44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4C" w:rsidRPr="005525D8" w:rsidRDefault="0012004C" w:rsidP="0012004C">
    <w:pPr>
      <w:pStyle w:val="Footer"/>
      <w:ind w:left="-1080" w:right="-720"/>
      <w:jc w:val="center"/>
      <w:rPr>
        <w:rFonts w:cs="Arial"/>
        <w:color w:val="2E52A3"/>
        <w:sz w:val="20"/>
        <w:szCs w:val="24"/>
        <w:lang w:val="en-US"/>
      </w:rPr>
    </w:pPr>
    <w:r w:rsidRPr="005525D8">
      <w:rPr>
        <w:rFonts w:cs="Arial"/>
        <w:color w:val="2E52A3"/>
        <w:sz w:val="20"/>
        <w:szCs w:val="24"/>
        <w:lang w:val="en-US"/>
      </w:rPr>
      <w:t>African Disability Forum, Arab Organization of Persons with Disabilities,</w:t>
    </w:r>
  </w:p>
  <w:p w:rsidR="0012004C" w:rsidRPr="005525D8" w:rsidRDefault="0012004C" w:rsidP="0012004C">
    <w:pPr>
      <w:pStyle w:val="Footer"/>
      <w:ind w:left="-1080" w:right="-720"/>
      <w:jc w:val="center"/>
      <w:rPr>
        <w:rFonts w:cs="Arial"/>
        <w:color w:val="2E52A3"/>
        <w:sz w:val="20"/>
        <w:szCs w:val="24"/>
        <w:lang w:val="en-US"/>
      </w:rPr>
    </w:pPr>
    <w:r w:rsidRPr="005525D8">
      <w:rPr>
        <w:rFonts w:cs="Arial"/>
        <w:color w:val="2E52A3"/>
        <w:sz w:val="20"/>
        <w:szCs w:val="24"/>
        <w:lang w:val="en-US"/>
      </w:rPr>
      <w:t>Down Syndrome International,</w:t>
    </w:r>
    <w:r w:rsidRPr="005525D8">
      <w:rPr>
        <w:rFonts w:cs="Arial"/>
        <w:color w:val="2E52A3"/>
        <w:sz w:val="20"/>
        <w:szCs w:val="24"/>
        <w:lang w:val="en-GB"/>
      </w:rPr>
      <w:t xml:space="preserve"> </w:t>
    </w:r>
    <w:r w:rsidRPr="005525D8">
      <w:rPr>
        <w:rFonts w:cs="Arial"/>
        <w:color w:val="2E52A3"/>
        <w:sz w:val="20"/>
        <w:szCs w:val="24"/>
        <w:lang w:val="en-US"/>
      </w:rPr>
      <w:t>European Disability Forum, Inclusion International,</w:t>
    </w:r>
  </w:p>
  <w:p w:rsidR="005525D8" w:rsidRPr="005525D8" w:rsidRDefault="0012004C" w:rsidP="0012004C">
    <w:pPr>
      <w:pStyle w:val="Footer"/>
      <w:ind w:left="-1080" w:right="-720"/>
      <w:jc w:val="center"/>
      <w:rPr>
        <w:rFonts w:cs="Arial"/>
        <w:color w:val="2E52A3"/>
        <w:sz w:val="20"/>
        <w:szCs w:val="24"/>
        <w:lang w:val="en-GB"/>
      </w:rPr>
    </w:pPr>
    <w:r w:rsidRPr="005525D8">
      <w:rPr>
        <w:rFonts w:cs="Arial"/>
        <w:color w:val="2E52A3"/>
        <w:sz w:val="20"/>
        <w:szCs w:val="24"/>
        <w:lang w:val="en-US"/>
      </w:rPr>
      <w:t>International Federation of Hard of Hearing People,</w:t>
    </w:r>
    <w:r w:rsidRPr="005525D8">
      <w:rPr>
        <w:rFonts w:cs="Arial"/>
        <w:color w:val="2E52A3"/>
        <w:sz w:val="20"/>
        <w:szCs w:val="24"/>
        <w:lang w:val="en-GB"/>
      </w:rPr>
      <w:t xml:space="preserve"> </w:t>
    </w:r>
    <w:r w:rsidRPr="005525D8">
      <w:rPr>
        <w:rFonts w:cs="Arial"/>
        <w:bCs/>
        <w:color w:val="2E52A3"/>
        <w:sz w:val="20"/>
        <w:szCs w:val="24"/>
        <w:lang w:val="en-US"/>
      </w:rPr>
      <w:t>International Federation for Spina Bifida and Hydrocephalus</w:t>
    </w:r>
    <w:r w:rsidRPr="005525D8">
      <w:rPr>
        <w:rFonts w:cs="Arial"/>
        <w:color w:val="2E52A3"/>
        <w:sz w:val="20"/>
        <w:szCs w:val="24"/>
        <w:lang w:val="en-US"/>
      </w:rPr>
      <w:t>, Latin American Network of Non-Governmental Organizations of Persons with Disabilities and their Families, Pacific Disability Forum, World Blind Union, World Federation of the Deaf,</w:t>
    </w:r>
    <w:r w:rsidRPr="005525D8">
      <w:rPr>
        <w:rFonts w:cs="Arial"/>
        <w:color w:val="2E52A3"/>
        <w:sz w:val="20"/>
        <w:szCs w:val="24"/>
        <w:lang w:val="en-GB"/>
      </w:rPr>
      <w:t xml:space="preserve"> </w:t>
    </w:r>
    <w:r w:rsidRPr="005525D8">
      <w:rPr>
        <w:rFonts w:cs="Arial"/>
        <w:color w:val="2E52A3"/>
        <w:sz w:val="20"/>
        <w:szCs w:val="24"/>
        <w:lang w:val="en-US"/>
      </w:rPr>
      <w:t>World Federation of the DeafBlind,</w:t>
    </w:r>
  </w:p>
  <w:p w:rsidR="0012004C" w:rsidRPr="005525D8" w:rsidRDefault="0012004C" w:rsidP="0012004C">
    <w:pPr>
      <w:pStyle w:val="Footer"/>
      <w:ind w:left="-1080" w:right="-720"/>
      <w:jc w:val="center"/>
      <w:rPr>
        <w:rFonts w:cs="Arial"/>
        <w:color w:val="2E52A3"/>
        <w:sz w:val="20"/>
        <w:szCs w:val="24"/>
        <w:lang w:val="en-US"/>
      </w:rPr>
    </w:pPr>
    <w:r w:rsidRPr="005525D8">
      <w:rPr>
        <w:rFonts w:cs="Arial"/>
        <w:color w:val="2E52A3"/>
        <w:sz w:val="20"/>
        <w:szCs w:val="24"/>
        <w:lang w:val="en-US"/>
      </w:rPr>
      <w:t>World Network of Users and Survivors of Psychiatry</w:t>
    </w:r>
  </w:p>
  <w:p w:rsidR="0012004C" w:rsidRPr="00F650B4" w:rsidRDefault="005525D8" w:rsidP="00F650B4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8"/>
        <w:szCs w:val="28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8488EC" wp14:editId="22667B49">
          <wp:simplePos x="0" y="0"/>
          <wp:positionH relativeFrom="column">
            <wp:posOffset>1507490</wp:posOffset>
          </wp:positionH>
          <wp:positionV relativeFrom="paragraph">
            <wp:posOffset>252095</wp:posOffset>
          </wp:positionV>
          <wp:extent cx="2134235" cy="711200"/>
          <wp:effectExtent l="0" t="0" r="0" b="0"/>
          <wp:wrapTight wrapText="bothSides">
            <wp:wrapPolygon edited="0">
              <wp:start x="4370" y="0"/>
              <wp:lineTo x="1542" y="3857"/>
              <wp:lineTo x="1028" y="10800"/>
              <wp:lineTo x="1028" y="16971"/>
              <wp:lineTo x="1542" y="18514"/>
              <wp:lineTo x="3342" y="20829"/>
              <wp:lineTo x="5141" y="20829"/>
              <wp:lineTo x="13367" y="20057"/>
              <wp:lineTo x="17995" y="17743"/>
              <wp:lineTo x="17738" y="13114"/>
              <wp:lineTo x="21079" y="6171"/>
              <wp:lineTo x="20308" y="2314"/>
              <wp:lineTo x="5655" y="0"/>
              <wp:lineTo x="4370" y="0"/>
            </wp:wrapPolygon>
          </wp:wrapTight>
          <wp:docPr id="6" name="Picture 6" descr="../../../../../../Desktop/on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on-ligh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2" b="11428"/>
                  <a:stretch/>
                </pic:blipFill>
                <pic:spPr bwMode="auto">
                  <a:xfrm>
                    <a:off x="0" y="0"/>
                    <a:ext cx="21342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386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91E8B"/>
    <w:multiLevelType w:val="hybridMultilevel"/>
    <w:tmpl w:val="A9FCB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2057"/>
    <w:multiLevelType w:val="hybridMultilevel"/>
    <w:tmpl w:val="269CB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460E"/>
    <w:multiLevelType w:val="hybridMultilevel"/>
    <w:tmpl w:val="9948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2"/>
    <w:rsid w:val="000458F0"/>
    <w:rsid w:val="0007250C"/>
    <w:rsid w:val="000928BB"/>
    <w:rsid w:val="000A09CE"/>
    <w:rsid w:val="000B1504"/>
    <w:rsid w:val="000B76C5"/>
    <w:rsid w:val="0012004C"/>
    <w:rsid w:val="001578AC"/>
    <w:rsid w:val="001E0CE3"/>
    <w:rsid w:val="00273F15"/>
    <w:rsid w:val="00275C1E"/>
    <w:rsid w:val="002B0ECC"/>
    <w:rsid w:val="002C0B1B"/>
    <w:rsid w:val="002C1DD4"/>
    <w:rsid w:val="00351918"/>
    <w:rsid w:val="0035754A"/>
    <w:rsid w:val="00365260"/>
    <w:rsid w:val="003837A5"/>
    <w:rsid w:val="003D3800"/>
    <w:rsid w:val="003D645F"/>
    <w:rsid w:val="00425B5C"/>
    <w:rsid w:val="004A5A4D"/>
    <w:rsid w:val="00510D32"/>
    <w:rsid w:val="005123A8"/>
    <w:rsid w:val="005525D8"/>
    <w:rsid w:val="00557D9D"/>
    <w:rsid w:val="005A25F1"/>
    <w:rsid w:val="005D5283"/>
    <w:rsid w:val="00614C53"/>
    <w:rsid w:val="0069066D"/>
    <w:rsid w:val="006F3091"/>
    <w:rsid w:val="00770BF3"/>
    <w:rsid w:val="007F1A2C"/>
    <w:rsid w:val="00873676"/>
    <w:rsid w:val="008840D0"/>
    <w:rsid w:val="008878C4"/>
    <w:rsid w:val="00901CC7"/>
    <w:rsid w:val="00951C5A"/>
    <w:rsid w:val="009531C1"/>
    <w:rsid w:val="00955ACE"/>
    <w:rsid w:val="00970944"/>
    <w:rsid w:val="009A09FE"/>
    <w:rsid w:val="00A91263"/>
    <w:rsid w:val="00AB2DD2"/>
    <w:rsid w:val="00AC5417"/>
    <w:rsid w:val="00AE55FC"/>
    <w:rsid w:val="00B5258E"/>
    <w:rsid w:val="00B537EE"/>
    <w:rsid w:val="00B6417B"/>
    <w:rsid w:val="00B76B44"/>
    <w:rsid w:val="00BB7EBB"/>
    <w:rsid w:val="00BC6C5D"/>
    <w:rsid w:val="00BD64C8"/>
    <w:rsid w:val="00C0090C"/>
    <w:rsid w:val="00C74C67"/>
    <w:rsid w:val="00C80E9B"/>
    <w:rsid w:val="00CB03D3"/>
    <w:rsid w:val="00CD00C2"/>
    <w:rsid w:val="00CE4F3E"/>
    <w:rsid w:val="00D23D5A"/>
    <w:rsid w:val="00D45F86"/>
    <w:rsid w:val="00D613D8"/>
    <w:rsid w:val="00D62943"/>
    <w:rsid w:val="00D85E0F"/>
    <w:rsid w:val="00DA65C3"/>
    <w:rsid w:val="00DB6374"/>
    <w:rsid w:val="00DD449B"/>
    <w:rsid w:val="00E61E8B"/>
    <w:rsid w:val="00E83E2F"/>
    <w:rsid w:val="00ED0F04"/>
    <w:rsid w:val="00ED2E1B"/>
    <w:rsid w:val="00EE6B84"/>
    <w:rsid w:val="00F52A5B"/>
    <w:rsid w:val="00F52B5D"/>
    <w:rsid w:val="00F630BF"/>
    <w:rsid w:val="00F650B4"/>
    <w:rsid w:val="00F73B71"/>
    <w:rsid w:val="00F91649"/>
    <w:rsid w:val="00F91C27"/>
    <w:rsid w:val="00FC1F5C"/>
    <w:rsid w:val="00FE04E4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FB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uiPriority="67"/>
    <w:lsdException w:name="Note Level 2" w:uiPriority="68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ECC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0E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38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37A5"/>
    <w:rPr>
      <w:rFonts w:ascii="Calibri" w:eastAsia="Calibri" w:hAnsi="Calibri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rsid w:val="0038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A5"/>
    <w:rPr>
      <w:rFonts w:ascii="Calibri" w:eastAsia="Calibri" w:hAnsi="Calibr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rsid w:val="0038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7A5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F650B4"/>
    <w:pPr>
      <w:ind w:left="720"/>
      <w:contextualSpacing/>
    </w:pPr>
  </w:style>
  <w:style w:type="paragraph" w:customStyle="1" w:styleId="SingleTxt">
    <w:name w:val="__Single Txt"/>
    <w:basedOn w:val="Normal"/>
    <w:rsid w:val="00CE4F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uiPriority="67"/>
    <w:lsdException w:name="Note Level 2" w:uiPriority="68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ECC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0E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38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37A5"/>
    <w:rPr>
      <w:rFonts w:ascii="Calibri" w:eastAsia="Calibri" w:hAnsi="Calibri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rsid w:val="0038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A5"/>
    <w:rPr>
      <w:rFonts w:ascii="Calibri" w:eastAsia="Calibri" w:hAnsi="Calibr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rsid w:val="0038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7A5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F650B4"/>
    <w:pPr>
      <w:ind w:left="720"/>
      <w:contextualSpacing/>
    </w:pPr>
  </w:style>
  <w:style w:type="paragraph" w:customStyle="1" w:styleId="SingleTxt">
    <w:name w:val="__Single Txt"/>
    <w:basedOn w:val="Normal"/>
    <w:rsid w:val="00CE4F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imie:Downloads:HLPF_MD_Zero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HLPF_MD_Zero_Draft.dotx</Template>
  <TotalTime>1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1983</CharactersWithSpaces>
  <SharedDoc>false</SharedDoc>
  <HLinks>
    <vt:vector size="6" baseType="variant">
      <vt:variant>
        <vt:i4>1114179</vt:i4>
      </vt:variant>
      <vt:variant>
        <vt:i4>-1</vt:i4>
      </vt:variant>
      <vt:variant>
        <vt:i4>2049</vt:i4>
      </vt:variant>
      <vt:variant>
        <vt:i4>1</vt:i4>
      </vt:variant>
      <vt:variant>
        <vt:lpwstr>on-light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Grant</dc:creator>
  <cp:keywords/>
  <cp:lastModifiedBy>Jaimie Grant</cp:lastModifiedBy>
  <cp:revision>1</cp:revision>
  <dcterms:created xsi:type="dcterms:W3CDTF">2016-07-08T22:00:00Z</dcterms:created>
  <dcterms:modified xsi:type="dcterms:W3CDTF">2016-07-08T22:01:00Z</dcterms:modified>
</cp:coreProperties>
</file>