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AB13" w14:textId="25B2A5BD" w:rsidR="00FC5A3F" w:rsidRDefault="00AB042F" w:rsidP="00D14069">
      <w:pPr>
        <w:spacing w:after="0" w:line="240" w:lineRule="auto"/>
        <w:rPr>
          <w:rFonts w:eastAsia="Times New Roman" w:cs="Arial"/>
          <w:b/>
          <w:color w:val="111111"/>
          <w:lang w:val="en-GB" w:eastAsia="en-GB"/>
        </w:rPr>
      </w:pPr>
      <w:r>
        <w:rPr>
          <w:rFonts w:eastAsia="Times New Roman" w:cs="Arial"/>
          <w:b/>
          <w:color w:val="111111"/>
          <w:lang w:val="en-GB" w:eastAsia="en-GB"/>
        </w:rPr>
        <w:t xml:space="preserve">ECE </w:t>
      </w:r>
      <w:r w:rsidR="00D32F95" w:rsidRPr="004B438F">
        <w:rPr>
          <w:rFonts w:eastAsia="Times New Roman" w:cs="Arial"/>
          <w:b/>
          <w:color w:val="111111"/>
          <w:lang w:val="en-GB" w:eastAsia="en-GB"/>
        </w:rPr>
        <w:t>Regional Forum for Sustainable Development</w:t>
      </w:r>
      <w:r w:rsidR="004F33CD">
        <w:rPr>
          <w:rFonts w:eastAsia="Times New Roman" w:cs="Arial"/>
          <w:b/>
          <w:color w:val="111111"/>
          <w:lang w:val="en-GB" w:eastAsia="en-GB"/>
        </w:rPr>
        <w:t xml:space="preserve"> 2019: </w:t>
      </w:r>
      <w:r w:rsidR="004B438F" w:rsidRPr="004B438F">
        <w:rPr>
          <w:rFonts w:eastAsia="Times New Roman" w:cs="Arial"/>
          <w:b/>
          <w:color w:val="111111"/>
          <w:lang w:val="en-GB" w:eastAsia="en-GB"/>
        </w:rPr>
        <w:t xml:space="preserve"> </w:t>
      </w:r>
      <w:r w:rsidR="004F33CD">
        <w:rPr>
          <w:rFonts w:eastAsia="Times New Roman" w:cs="Arial"/>
          <w:b/>
          <w:color w:val="111111"/>
          <w:lang w:val="en-GB" w:eastAsia="en-GB"/>
        </w:rPr>
        <w:t>More and more visibilit</w:t>
      </w:r>
      <w:r w:rsidR="00B61152">
        <w:rPr>
          <w:rFonts w:eastAsia="Times New Roman" w:cs="Arial"/>
          <w:b/>
          <w:color w:val="111111"/>
          <w:lang w:val="en-GB" w:eastAsia="en-GB"/>
        </w:rPr>
        <w:t>y for persons with disabilities!</w:t>
      </w:r>
    </w:p>
    <w:p w14:paraId="0C79EDD8" w14:textId="77777777" w:rsidR="004B438F" w:rsidRDefault="004B438F" w:rsidP="00D14069">
      <w:pPr>
        <w:spacing w:after="0" w:line="240" w:lineRule="auto"/>
        <w:rPr>
          <w:rFonts w:eastAsia="Times New Roman" w:cs="Arial"/>
          <w:b/>
          <w:color w:val="111111"/>
          <w:lang w:val="en-GB" w:eastAsia="en-GB"/>
        </w:rPr>
      </w:pPr>
    </w:p>
    <w:p w14:paraId="3CA62733" w14:textId="77777777" w:rsidR="00E404C5" w:rsidRDefault="00B61152" w:rsidP="00210377">
      <w:pPr>
        <w:spacing w:after="0" w:line="240" w:lineRule="auto"/>
        <w:rPr>
          <w:rFonts w:eastAsia="Times New Roman" w:cs="Arial"/>
          <w:color w:val="111111"/>
          <w:lang w:val="en-GB" w:eastAsia="en-GB"/>
        </w:rPr>
      </w:pPr>
      <w:r>
        <w:rPr>
          <w:rFonts w:eastAsia="Times New Roman" w:cs="Arial"/>
          <w:color w:val="111111"/>
          <w:lang w:val="en-GB" w:eastAsia="en-GB"/>
        </w:rPr>
        <w:t xml:space="preserve">For the third year in the row, </w:t>
      </w:r>
      <w:r w:rsidR="004F33CD">
        <w:rPr>
          <w:rFonts w:eastAsia="Times New Roman" w:cs="Arial"/>
          <w:color w:val="111111"/>
          <w:lang w:val="en-GB" w:eastAsia="en-GB"/>
        </w:rPr>
        <w:t xml:space="preserve">EDF </w:t>
      </w:r>
      <w:r w:rsidR="00944F5D" w:rsidRPr="003E08CA">
        <w:rPr>
          <w:rFonts w:eastAsia="Times New Roman" w:cs="Arial"/>
          <w:color w:val="111111"/>
          <w:lang w:val="en-GB" w:eastAsia="en-GB"/>
        </w:rPr>
        <w:t xml:space="preserve">attended the </w:t>
      </w:r>
      <w:hyperlink r:id="rId5" w:history="1">
        <w:r w:rsidR="00944F5D" w:rsidRPr="003E08CA">
          <w:rPr>
            <w:rStyle w:val="Hyperlink"/>
            <w:rFonts w:eastAsia="Times New Roman" w:cs="Arial"/>
            <w:lang w:val="en-GB" w:eastAsia="en-GB"/>
          </w:rPr>
          <w:t>Regional Forum on Sustainable Development</w:t>
        </w:r>
      </w:hyperlink>
      <w:r w:rsidR="00944F5D" w:rsidRPr="003E08CA">
        <w:rPr>
          <w:rFonts w:eastAsia="Times New Roman" w:cs="Arial"/>
          <w:color w:val="111111"/>
          <w:lang w:val="en-GB" w:eastAsia="en-GB"/>
        </w:rPr>
        <w:t xml:space="preserve"> </w:t>
      </w:r>
      <w:r w:rsidR="004F33CD">
        <w:rPr>
          <w:rFonts w:eastAsia="Times New Roman" w:cs="Arial"/>
          <w:color w:val="111111"/>
          <w:lang w:val="en-GB" w:eastAsia="en-GB"/>
        </w:rPr>
        <w:t xml:space="preserve"> in Geneva, on the 21</w:t>
      </w:r>
      <w:r w:rsidR="004F33CD" w:rsidRPr="004F33CD">
        <w:rPr>
          <w:rFonts w:eastAsia="Times New Roman" w:cs="Arial"/>
          <w:color w:val="111111"/>
          <w:vertAlign w:val="superscript"/>
          <w:lang w:val="en-GB" w:eastAsia="en-GB"/>
        </w:rPr>
        <w:t>st</w:t>
      </w:r>
      <w:r w:rsidR="004F33CD">
        <w:rPr>
          <w:rFonts w:eastAsia="Times New Roman" w:cs="Arial"/>
          <w:color w:val="111111"/>
          <w:lang w:val="en-GB" w:eastAsia="en-GB"/>
        </w:rPr>
        <w:t xml:space="preserve"> and 22</w:t>
      </w:r>
      <w:r w:rsidR="004F33CD" w:rsidRPr="004F33CD">
        <w:rPr>
          <w:rFonts w:eastAsia="Times New Roman" w:cs="Arial"/>
          <w:color w:val="111111"/>
          <w:vertAlign w:val="superscript"/>
          <w:lang w:val="en-GB" w:eastAsia="en-GB"/>
        </w:rPr>
        <w:t>nd</w:t>
      </w:r>
      <w:r w:rsidR="004F33CD">
        <w:rPr>
          <w:rFonts w:eastAsia="Times New Roman" w:cs="Arial"/>
          <w:color w:val="111111"/>
          <w:lang w:val="en-GB" w:eastAsia="en-GB"/>
        </w:rPr>
        <w:t xml:space="preserve"> March</w:t>
      </w:r>
      <w:r>
        <w:rPr>
          <w:rFonts w:eastAsia="Times New Roman" w:cs="Arial"/>
          <w:color w:val="111111"/>
          <w:lang w:val="en-GB" w:eastAsia="en-GB"/>
        </w:rPr>
        <w:t xml:space="preserve"> 2019</w:t>
      </w:r>
      <w:r w:rsidR="004F33CD">
        <w:rPr>
          <w:rFonts w:eastAsia="Times New Roman" w:cs="Arial"/>
          <w:color w:val="111111"/>
          <w:lang w:val="en-GB" w:eastAsia="en-GB"/>
        </w:rPr>
        <w:t xml:space="preserve">. </w:t>
      </w:r>
      <w:r w:rsidR="007C7235">
        <w:rPr>
          <w:rFonts w:eastAsia="Times New Roman" w:cs="Arial"/>
          <w:color w:val="111111"/>
          <w:lang w:val="en-GB" w:eastAsia="en-GB"/>
        </w:rPr>
        <w:t xml:space="preserve">EDF Board Member Thorkild Olesen was present with Marion Steff, EDF SDGs Coordinator and Monica </w:t>
      </w:r>
      <w:proofErr w:type="spellStart"/>
      <w:r w:rsidR="007C7235">
        <w:rPr>
          <w:rFonts w:eastAsia="Times New Roman" w:cs="Arial"/>
          <w:color w:val="111111"/>
          <w:lang w:val="en-GB" w:eastAsia="en-GB"/>
        </w:rPr>
        <w:t>Loland</w:t>
      </w:r>
      <w:proofErr w:type="spellEnd"/>
      <w:r w:rsidR="007C7235">
        <w:rPr>
          <w:rFonts w:eastAsia="Times New Roman" w:cs="Arial"/>
          <w:color w:val="111111"/>
          <w:lang w:val="en-GB" w:eastAsia="en-GB"/>
        </w:rPr>
        <w:t xml:space="preserve"> from </w:t>
      </w:r>
      <w:r w:rsidR="007C7235" w:rsidRPr="007C7235">
        <w:rPr>
          <w:rFonts w:eastAsia="Times New Roman" w:cs="Arial"/>
          <w:color w:val="111111"/>
          <w:lang w:val="en-GB" w:eastAsia="en-GB"/>
        </w:rPr>
        <w:t>Disabled People's Organisations Denmark (DPOD)</w:t>
      </w:r>
      <w:r w:rsidR="007C7235">
        <w:rPr>
          <w:rFonts w:eastAsia="Times New Roman" w:cs="Arial"/>
          <w:color w:val="111111"/>
          <w:lang w:val="en-GB" w:eastAsia="en-GB"/>
        </w:rPr>
        <w:t xml:space="preserve">. </w:t>
      </w:r>
      <w:r w:rsidR="00E404C5">
        <w:rPr>
          <w:rFonts w:eastAsia="Times New Roman" w:cs="Arial"/>
          <w:color w:val="111111"/>
          <w:lang w:val="en-GB" w:eastAsia="en-GB"/>
        </w:rPr>
        <w:t xml:space="preserve">The forum was </w:t>
      </w:r>
      <w:r w:rsidR="00E404C5" w:rsidRPr="003E08CA">
        <w:rPr>
          <w:rFonts w:eastAsia="Times New Roman" w:cs="Arial"/>
          <w:color w:val="111111"/>
          <w:lang w:val="en-GB" w:eastAsia="en-GB"/>
        </w:rPr>
        <w:t xml:space="preserve">organised by the </w:t>
      </w:r>
      <w:hyperlink r:id="rId6" w:history="1">
        <w:r w:rsidR="00E404C5" w:rsidRPr="003E08CA">
          <w:rPr>
            <w:rStyle w:val="Hyperlink"/>
            <w:rFonts w:eastAsia="Times New Roman" w:cs="Arial"/>
            <w:lang w:val="en-GB" w:eastAsia="en-GB"/>
          </w:rPr>
          <w:t>United Nations Economic Commission for Europe</w:t>
        </w:r>
      </w:hyperlink>
      <w:r w:rsidR="00E404C5" w:rsidRPr="003E08CA">
        <w:rPr>
          <w:rFonts w:eastAsia="Times New Roman" w:cs="Arial"/>
          <w:color w:val="111111"/>
          <w:lang w:val="en-GB" w:eastAsia="en-GB"/>
        </w:rPr>
        <w:t xml:space="preserve"> (</w:t>
      </w:r>
      <w:r w:rsidR="00E404C5">
        <w:rPr>
          <w:rFonts w:eastAsia="Times New Roman" w:cs="Arial"/>
          <w:color w:val="111111"/>
          <w:lang w:val="en-GB" w:eastAsia="en-GB"/>
        </w:rPr>
        <w:t>ECE) and f</w:t>
      </w:r>
      <w:r w:rsidR="00E404C5" w:rsidRPr="003E08CA">
        <w:rPr>
          <w:rFonts w:eastAsia="Times New Roman" w:cs="Arial"/>
          <w:color w:val="111111"/>
          <w:lang w:val="en-GB" w:eastAsia="en-GB"/>
        </w:rPr>
        <w:t>ocuse</w:t>
      </w:r>
      <w:r w:rsidR="007C7235">
        <w:rPr>
          <w:rFonts w:eastAsia="Times New Roman" w:cs="Arial"/>
          <w:color w:val="111111"/>
          <w:lang w:val="en-GB" w:eastAsia="en-GB"/>
        </w:rPr>
        <w:t>d</w:t>
      </w:r>
      <w:r w:rsidR="00E404C5" w:rsidRPr="003E08CA">
        <w:rPr>
          <w:rFonts w:eastAsia="Times New Roman" w:cs="Arial"/>
          <w:color w:val="111111"/>
          <w:lang w:val="en-GB" w:eastAsia="en-GB"/>
        </w:rPr>
        <w:t xml:space="preserve"> on monitoring the achievement of the Sustainable Development Goals</w:t>
      </w:r>
      <w:r w:rsidR="00E404C5">
        <w:rPr>
          <w:rFonts w:eastAsia="Times New Roman" w:cs="Arial"/>
          <w:color w:val="111111"/>
          <w:lang w:val="en-GB" w:eastAsia="en-GB"/>
        </w:rPr>
        <w:t xml:space="preserve"> (SDGs)</w:t>
      </w:r>
      <w:r w:rsidR="00E404C5" w:rsidRPr="00210377">
        <w:rPr>
          <w:rFonts w:eastAsia="Times New Roman" w:cs="Arial"/>
          <w:color w:val="111111"/>
          <w:lang w:val="en-GB" w:eastAsia="en-GB"/>
        </w:rPr>
        <w:t xml:space="preserve"> </w:t>
      </w:r>
      <w:r w:rsidR="00E404C5">
        <w:rPr>
          <w:rFonts w:eastAsia="Times New Roman" w:cs="Arial"/>
          <w:color w:val="111111"/>
          <w:lang w:val="en-GB" w:eastAsia="en-GB"/>
        </w:rPr>
        <w:t>in</w:t>
      </w:r>
      <w:r w:rsidR="00E404C5" w:rsidRPr="003E08CA">
        <w:rPr>
          <w:rFonts w:eastAsia="Times New Roman" w:cs="Arial"/>
          <w:color w:val="111111"/>
          <w:lang w:val="en-GB" w:eastAsia="en-GB"/>
        </w:rPr>
        <w:t xml:space="preserve"> the </w:t>
      </w:r>
      <w:hyperlink r:id="rId7" w:history="1">
        <w:r w:rsidR="00E404C5" w:rsidRPr="003E08CA">
          <w:rPr>
            <w:rStyle w:val="Hyperlink"/>
            <w:rFonts w:eastAsia="Times New Roman" w:cs="Arial"/>
            <w:lang w:val="en-GB" w:eastAsia="en-GB"/>
          </w:rPr>
          <w:t>ECE region</w:t>
        </w:r>
      </w:hyperlink>
      <w:r w:rsidR="00E404C5">
        <w:rPr>
          <w:rFonts w:eastAsia="Times New Roman" w:cs="Arial"/>
          <w:color w:val="111111"/>
          <w:lang w:val="en-GB" w:eastAsia="en-GB"/>
        </w:rPr>
        <w:t>.</w:t>
      </w:r>
    </w:p>
    <w:p w14:paraId="4D3A9E0D" w14:textId="77777777" w:rsidR="00E404C5" w:rsidRDefault="00E404C5" w:rsidP="00210377">
      <w:pPr>
        <w:spacing w:after="0" w:line="240" w:lineRule="auto"/>
        <w:rPr>
          <w:rFonts w:eastAsia="Times New Roman" w:cs="Arial"/>
          <w:color w:val="111111"/>
          <w:lang w:val="en-GB" w:eastAsia="en-GB"/>
        </w:rPr>
      </w:pPr>
    </w:p>
    <w:p w14:paraId="5CCE4059" w14:textId="77777777" w:rsidR="00E404C5" w:rsidRDefault="00E404C5" w:rsidP="00E404C5">
      <w:pPr>
        <w:spacing w:after="0" w:line="240" w:lineRule="auto"/>
        <w:rPr>
          <w:rFonts w:eastAsia="Times New Roman" w:cs="Arial"/>
          <w:color w:val="111111"/>
          <w:lang w:val="en-GB" w:eastAsia="en-GB"/>
        </w:rPr>
      </w:pPr>
      <w:r>
        <w:rPr>
          <w:rFonts w:eastAsia="Times New Roman" w:cs="Arial"/>
          <w:color w:val="111111"/>
          <w:lang w:val="en-GB" w:eastAsia="en-GB"/>
        </w:rPr>
        <w:t>The Forum was well attended with more than 850 participants, from 50 countries. The theme was very relevant for persons with disabilities: “</w:t>
      </w:r>
      <w:r w:rsidRPr="004F33CD">
        <w:rPr>
          <w:rFonts w:eastAsia="Times New Roman" w:cs="Arial"/>
          <w:color w:val="111111"/>
          <w:lang w:val="en-GB" w:eastAsia="en-GB"/>
        </w:rPr>
        <w:t>Empowering people and ensuring inclusiveness and equality in the UNECE region</w:t>
      </w:r>
      <w:r>
        <w:rPr>
          <w:rFonts w:eastAsia="Times New Roman" w:cs="Arial"/>
          <w:color w:val="111111"/>
          <w:lang w:val="en-GB" w:eastAsia="en-GB"/>
        </w:rPr>
        <w:t>”. Participants</w:t>
      </w:r>
      <w:r w:rsidRPr="003E08CA">
        <w:rPr>
          <w:rFonts w:eastAsia="Times New Roman" w:cs="Arial"/>
          <w:color w:val="111111"/>
          <w:lang w:val="en-GB" w:eastAsia="en-GB"/>
        </w:rPr>
        <w:t xml:space="preserve"> from governments, civil society, academia and the private sector engaged in intense discussions, learning and exchange across a range of key sustainability priorities.</w:t>
      </w:r>
    </w:p>
    <w:p w14:paraId="6F877830" w14:textId="77777777" w:rsidR="00E404C5" w:rsidRDefault="00E404C5" w:rsidP="00E404C5">
      <w:pPr>
        <w:spacing w:after="0" w:line="240" w:lineRule="auto"/>
        <w:rPr>
          <w:rFonts w:eastAsia="Times New Roman" w:cs="Arial"/>
          <w:color w:val="111111"/>
          <w:lang w:val="en-GB" w:eastAsia="en-GB"/>
        </w:rPr>
      </w:pPr>
    </w:p>
    <w:p w14:paraId="3B1AABD2" w14:textId="502F51DF" w:rsidR="00EF4080" w:rsidRDefault="00E404C5" w:rsidP="00EF4080">
      <w:pPr>
        <w:spacing w:after="0" w:line="240" w:lineRule="auto"/>
        <w:rPr>
          <w:rFonts w:eastAsia="Times New Roman" w:cs="Arial"/>
          <w:color w:val="111111"/>
          <w:lang w:val="en-GB" w:eastAsia="en-GB"/>
        </w:rPr>
      </w:pPr>
      <w:r>
        <w:rPr>
          <w:rFonts w:eastAsia="Times New Roman" w:cs="Arial"/>
          <w:color w:val="111111"/>
          <w:lang w:val="en-GB" w:eastAsia="en-GB"/>
        </w:rPr>
        <w:t xml:space="preserve">EDF is the coordinator of the UN ECE Constituency of Persons with Disabilities. </w:t>
      </w:r>
      <w:r w:rsidR="007C7235">
        <w:rPr>
          <w:rFonts w:eastAsia="Times New Roman" w:cs="Arial"/>
          <w:color w:val="111111"/>
          <w:lang w:val="en-GB" w:eastAsia="en-GB"/>
        </w:rPr>
        <w:t xml:space="preserve">For the first time this year, our coordination is done in collaboration with the Swiss Federation of the Deaf. </w:t>
      </w:r>
      <w:r>
        <w:rPr>
          <w:rFonts w:eastAsia="Times New Roman" w:cs="Arial"/>
          <w:color w:val="111111"/>
          <w:lang w:val="en-GB" w:eastAsia="en-GB"/>
        </w:rPr>
        <w:t>We work very clo</w:t>
      </w:r>
      <w:r w:rsidR="007446BA">
        <w:rPr>
          <w:rFonts w:eastAsia="Times New Roman" w:cs="Arial"/>
          <w:color w:val="111111"/>
          <w:lang w:val="en-GB" w:eastAsia="en-GB"/>
        </w:rPr>
        <w:t xml:space="preserve">sely with </w:t>
      </w:r>
      <w:hyperlink r:id="rId8" w:history="1">
        <w:r w:rsidR="007446BA" w:rsidRPr="000E5E4A">
          <w:rPr>
            <w:rStyle w:val="Hyperlink"/>
            <w:rFonts w:eastAsia="Times New Roman" w:cs="Arial"/>
            <w:lang w:val="en-GB" w:eastAsia="en-GB"/>
          </w:rPr>
          <w:t>the other constituencies</w:t>
        </w:r>
      </w:hyperlink>
      <w:r>
        <w:rPr>
          <w:rFonts w:eastAsia="Times New Roman" w:cs="Arial"/>
          <w:color w:val="111111"/>
          <w:lang w:val="en-GB" w:eastAsia="en-GB"/>
        </w:rPr>
        <w:t xml:space="preserve"> to ensure the voice</w:t>
      </w:r>
      <w:r w:rsidR="003C3826">
        <w:rPr>
          <w:rFonts w:eastAsia="Times New Roman" w:cs="Arial"/>
          <w:color w:val="111111"/>
          <w:lang w:val="en-GB" w:eastAsia="en-GB"/>
        </w:rPr>
        <w:t>s</w:t>
      </w:r>
      <w:r>
        <w:rPr>
          <w:rFonts w:eastAsia="Times New Roman" w:cs="Arial"/>
          <w:color w:val="111111"/>
          <w:lang w:val="en-GB" w:eastAsia="en-GB"/>
        </w:rPr>
        <w:t xml:space="preserve"> of persons with disabilities are included in the </w:t>
      </w:r>
      <w:r w:rsidR="007C7235">
        <w:rPr>
          <w:rFonts w:eastAsia="Times New Roman" w:cs="Arial"/>
          <w:color w:val="111111"/>
          <w:lang w:val="en-GB" w:eastAsia="en-GB"/>
        </w:rPr>
        <w:t>SDGs</w:t>
      </w:r>
      <w:r w:rsidR="007446BA">
        <w:rPr>
          <w:rFonts w:eastAsia="Times New Roman" w:cs="Arial"/>
          <w:color w:val="111111"/>
          <w:lang w:val="en-GB" w:eastAsia="en-GB"/>
        </w:rPr>
        <w:t xml:space="preserve"> work of the UN ECE and the </w:t>
      </w:r>
      <w:r>
        <w:rPr>
          <w:rFonts w:eastAsia="Times New Roman" w:cs="Arial"/>
          <w:color w:val="111111"/>
          <w:lang w:val="en-GB" w:eastAsia="en-GB"/>
        </w:rPr>
        <w:t xml:space="preserve">outcomes of the regional forum. Our </w:t>
      </w:r>
      <w:r w:rsidR="007C7235">
        <w:rPr>
          <w:rFonts w:eastAsia="Times New Roman" w:cs="Arial"/>
          <w:color w:val="111111"/>
          <w:lang w:val="en-GB" w:eastAsia="en-GB"/>
        </w:rPr>
        <w:t>efforts</w:t>
      </w:r>
      <w:r>
        <w:rPr>
          <w:rFonts w:eastAsia="Times New Roman" w:cs="Arial"/>
          <w:color w:val="111111"/>
          <w:lang w:val="en-GB" w:eastAsia="en-GB"/>
        </w:rPr>
        <w:t xml:space="preserve"> </w:t>
      </w:r>
      <w:r w:rsidR="007C7235">
        <w:rPr>
          <w:rFonts w:eastAsia="Times New Roman" w:cs="Arial"/>
          <w:color w:val="111111"/>
          <w:lang w:val="en-GB" w:eastAsia="en-GB"/>
        </w:rPr>
        <w:t>in Geneva were</w:t>
      </w:r>
      <w:r>
        <w:rPr>
          <w:rFonts w:eastAsia="Times New Roman" w:cs="Arial"/>
          <w:color w:val="111111"/>
          <w:lang w:val="en-GB" w:eastAsia="en-GB"/>
        </w:rPr>
        <w:t xml:space="preserve"> very successful: we managed to have our representatives in various sessions, notably on education and employment. We met with various organisations working in our field and we successful</w:t>
      </w:r>
      <w:r w:rsidR="00EF4080">
        <w:rPr>
          <w:rFonts w:eastAsia="Times New Roman" w:cs="Arial"/>
          <w:color w:val="111111"/>
          <w:lang w:val="en-GB" w:eastAsia="en-GB"/>
        </w:rPr>
        <w:t xml:space="preserve">ly organised </w:t>
      </w:r>
      <w:r>
        <w:rPr>
          <w:rFonts w:eastAsia="Times New Roman" w:cs="Arial"/>
          <w:color w:val="111111"/>
          <w:lang w:val="en-GB" w:eastAsia="en-GB"/>
        </w:rPr>
        <w:t xml:space="preserve">the first and only accessible side-event of the Forum. </w:t>
      </w:r>
    </w:p>
    <w:p w14:paraId="093E5DCD" w14:textId="77777777" w:rsidR="00EF4080" w:rsidRDefault="00EF4080" w:rsidP="00EF4080">
      <w:pPr>
        <w:spacing w:after="0" w:line="240" w:lineRule="auto"/>
        <w:rPr>
          <w:rFonts w:eastAsia="Times New Roman" w:cs="Arial"/>
          <w:color w:val="111111"/>
          <w:lang w:val="en-GB" w:eastAsia="en-GB"/>
        </w:rPr>
      </w:pPr>
    </w:p>
    <w:p w14:paraId="38A13207" w14:textId="24F5BF74" w:rsidR="00EF4080" w:rsidRDefault="00EF4080" w:rsidP="00EF4080">
      <w:pPr>
        <w:spacing w:after="0" w:line="240" w:lineRule="auto"/>
        <w:rPr>
          <w:rFonts w:eastAsia="Times New Roman" w:cs="Arial"/>
          <w:color w:val="111111"/>
          <w:lang w:val="en-GB" w:eastAsia="en-GB"/>
        </w:rPr>
      </w:pPr>
      <w:r w:rsidRPr="00EF4080">
        <w:rPr>
          <w:rFonts w:eastAsia="Times New Roman" w:cs="Arial"/>
          <w:color w:val="111111"/>
          <w:lang w:val="en-GB" w:eastAsia="en-GB"/>
        </w:rPr>
        <w:t xml:space="preserve">The theme </w:t>
      </w:r>
      <w:r w:rsidR="007C7235">
        <w:rPr>
          <w:rFonts w:eastAsia="Times New Roman" w:cs="Arial"/>
          <w:color w:val="111111"/>
          <w:lang w:val="en-GB" w:eastAsia="en-GB"/>
        </w:rPr>
        <w:t xml:space="preserve">of our side-event </w:t>
      </w:r>
      <w:r w:rsidRPr="00EF4080">
        <w:rPr>
          <w:rFonts w:eastAsia="Times New Roman" w:cs="Arial"/>
          <w:color w:val="111111"/>
          <w:lang w:val="en-GB" w:eastAsia="en-GB"/>
        </w:rPr>
        <w:t>was “</w:t>
      </w:r>
      <w:hyperlink r:id="rId9" w:history="1">
        <w:r w:rsidR="006B5C3A" w:rsidRPr="006B5C3A">
          <w:rPr>
            <w:rStyle w:val="Hyperlink"/>
            <w:rFonts w:eastAsia="Times New Roman" w:cs="Arial"/>
            <w:lang w:val="en-GB" w:eastAsia="en-GB"/>
          </w:rPr>
          <w:t>T</w:t>
        </w:r>
        <w:r w:rsidRPr="006B5C3A">
          <w:rPr>
            <w:rStyle w:val="Hyperlink"/>
            <w:rFonts w:eastAsia="Times New Roman" w:cs="Arial"/>
            <w:lang w:val="en-GB" w:eastAsia="en-GB"/>
          </w:rPr>
          <w:t xml:space="preserve">he </w:t>
        </w:r>
        <w:proofErr w:type="spellStart"/>
        <w:r w:rsidRPr="006B5C3A">
          <w:rPr>
            <w:rStyle w:val="Hyperlink"/>
            <w:rFonts w:eastAsia="Times New Roman" w:cs="Arial"/>
            <w:lang w:val="en-GB" w:eastAsia="en-GB"/>
          </w:rPr>
          <w:t>labor</w:t>
        </w:r>
        <w:proofErr w:type="spellEnd"/>
        <w:r w:rsidRPr="006B5C3A">
          <w:rPr>
            <w:rStyle w:val="Hyperlink"/>
            <w:rFonts w:eastAsia="Times New Roman" w:cs="Arial"/>
            <w:lang w:val="en-GB" w:eastAsia="en-GB"/>
          </w:rPr>
          <w:t xml:space="preserve"> inclusion of persons with disabilities</w:t>
        </w:r>
      </w:hyperlink>
      <w:r w:rsidRPr="00EF4080">
        <w:rPr>
          <w:rFonts w:eastAsia="Times New Roman" w:cs="Arial"/>
          <w:color w:val="111111"/>
          <w:lang w:val="en-GB" w:eastAsia="en-GB"/>
        </w:rPr>
        <w:t xml:space="preserve">”. </w:t>
      </w:r>
      <w:r w:rsidR="007C7235">
        <w:rPr>
          <w:rFonts w:eastAsia="Times New Roman" w:cs="Arial"/>
          <w:color w:val="111111"/>
          <w:lang w:val="en-GB" w:eastAsia="en-GB"/>
        </w:rPr>
        <w:t>It</w:t>
      </w:r>
      <w:r w:rsidRPr="00EF4080">
        <w:rPr>
          <w:rFonts w:eastAsia="Times New Roman" w:cs="Arial"/>
          <w:color w:val="111111"/>
          <w:lang w:val="en-GB" w:eastAsia="en-GB"/>
        </w:rPr>
        <w:t xml:space="preserve"> was </w:t>
      </w:r>
      <w:r>
        <w:rPr>
          <w:rFonts w:eastAsia="Times New Roman" w:cs="Arial"/>
          <w:color w:val="111111"/>
          <w:lang w:val="en-GB" w:eastAsia="en-GB"/>
        </w:rPr>
        <w:t>extremely</w:t>
      </w:r>
      <w:r w:rsidRPr="00EF4080">
        <w:rPr>
          <w:rFonts w:eastAsia="Times New Roman" w:cs="Arial"/>
          <w:color w:val="111111"/>
          <w:lang w:val="en-GB" w:eastAsia="en-GB"/>
        </w:rPr>
        <w:t xml:space="preserve"> well attended, with </w:t>
      </w:r>
      <w:r>
        <w:rPr>
          <w:rFonts w:eastAsia="Times New Roman" w:cs="Arial"/>
          <w:color w:val="111111"/>
          <w:lang w:val="en-GB" w:eastAsia="en-GB"/>
        </w:rPr>
        <w:t>great</w:t>
      </w:r>
      <w:r w:rsidRPr="00EF4080">
        <w:rPr>
          <w:rFonts w:eastAsia="Times New Roman" w:cs="Arial"/>
          <w:color w:val="111111"/>
          <w:lang w:val="en-GB" w:eastAsia="en-GB"/>
        </w:rPr>
        <w:t xml:space="preserve"> speakers including Thorkild Olesen, EDF Board Member</w:t>
      </w:r>
      <w:r w:rsidR="00F028F5">
        <w:rPr>
          <w:rFonts w:eastAsia="Times New Roman" w:cs="Arial"/>
          <w:color w:val="111111"/>
          <w:lang w:val="en-GB" w:eastAsia="en-GB"/>
        </w:rPr>
        <w:t>;</w:t>
      </w:r>
      <w:r w:rsidRPr="00EF4080">
        <w:rPr>
          <w:rFonts w:eastAsia="Times New Roman" w:cs="Arial"/>
          <w:color w:val="111111"/>
          <w:lang w:val="en-GB" w:eastAsia="en-GB"/>
        </w:rPr>
        <w:t xml:space="preserve"> Alicia Goya de Anca, Disability Hub Europe; </w:t>
      </w:r>
      <w:proofErr w:type="spellStart"/>
      <w:r w:rsidRPr="00EF4080">
        <w:rPr>
          <w:rFonts w:eastAsia="Times New Roman" w:cs="Arial"/>
          <w:color w:val="111111"/>
          <w:lang w:val="en-GB" w:eastAsia="en-GB"/>
        </w:rPr>
        <w:t>Dr.</w:t>
      </w:r>
      <w:proofErr w:type="spellEnd"/>
      <w:r w:rsidRPr="00EF4080">
        <w:rPr>
          <w:rFonts w:eastAsia="Times New Roman" w:cs="Arial"/>
          <w:color w:val="111111"/>
          <w:lang w:val="en-GB" w:eastAsia="en-GB"/>
        </w:rPr>
        <w:t xml:space="preserve"> Tatjana </w:t>
      </w:r>
      <w:proofErr w:type="spellStart"/>
      <w:r w:rsidRPr="00EF4080">
        <w:rPr>
          <w:rFonts w:eastAsia="Times New Roman" w:cs="Arial"/>
          <w:color w:val="111111"/>
          <w:lang w:val="en-GB" w:eastAsia="en-GB"/>
        </w:rPr>
        <w:t>Binggeli</w:t>
      </w:r>
      <w:proofErr w:type="spellEnd"/>
      <w:r w:rsidRPr="00EF4080">
        <w:rPr>
          <w:rFonts w:eastAsia="Times New Roman" w:cs="Arial"/>
          <w:color w:val="111111"/>
          <w:lang w:val="en-GB" w:eastAsia="en-GB"/>
        </w:rPr>
        <w:t xml:space="preserve">, President of Swiss Federation of the Deaf; Jürgen Menze, International Labour Organisation (ILO), Emmanuelle </w:t>
      </w:r>
      <w:proofErr w:type="spellStart"/>
      <w:r w:rsidRPr="00EF4080">
        <w:rPr>
          <w:rFonts w:eastAsia="Times New Roman" w:cs="Arial"/>
          <w:color w:val="111111"/>
          <w:lang w:val="en-GB" w:eastAsia="en-GB"/>
        </w:rPr>
        <w:t>Grosclaude</w:t>
      </w:r>
      <w:proofErr w:type="spellEnd"/>
      <w:r w:rsidRPr="00EF4080">
        <w:rPr>
          <w:rFonts w:eastAsia="Times New Roman" w:cs="Arial"/>
          <w:color w:val="111111"/>
          <w:lang w:val="en-GB" w:eastAsia="en-GB"/>
        </w:rPr>
        <w:t xml:space="preserve">, L’Oréal Switzerland as well as Daniel </w:t>
      </w:r>
      <w:proofErr w:type="spellStart"/>
      <w:r w:rsidRPr="00EF4080">
        <w:rPr>
          <w:rFonts w:eastAsia="Times New Roman" w:cs="Arial"/>
          <w:color w:val="111111"/>
          <w:lang w:val="en-GB" w:eastAsia="en-GB"/>
        </w:rPr>
        <w:t>Aristi-Gaztelumendi</w:t>
      </w:r>
      <w:proofErr w:type="spellEnd"/>
      <w:r w:rsidRPr="00EF4080">
        <w:rPr>
          <w:rFonts w:eastAsia="Times New Roman" w:cs="Arial"/>
          <w:color w:val="111111"/>
          <w:lang w:val="en-GB" w:eastAsia="en-GB"/>
        </w:rPr>
        <w:t xml:space="preserve">, EU Delegation to UN in Geneva and Edouard Jay, Permanent Mission of Switzerland. The event was moderated by Oliver </w:t>
      </w:r>
      <w:proofErr w:type="spellStart"/>
      <w:r w:rsidRPr="00EF4080">
        <w:rPr>
          <w:rFonts w:eastAsia="Times New Roman" w:cs="Arial"/>
          <w:color w:val="111111"/>
          <w:lang w:val="en-GB" w:eastAsia="en-GB"/>
        </w:rPr>
        <w:t>Wenczel</w:t>
      </w:r>
      <w:proofErr w:type="spellEnd"/>
      <w:r w:rsidRPr="00EF4080">
        <w:rPr>
          <w:rFonts w:eastAsia="Times New Roman" w:cs="Arial"/>
          <w:color w:val="111111"/>
          <w:lang w:val="en-GB" w:eastAsia="en-GB"/>
        </w:rPr>
        <w:t>, Platform Agenda 2030 Switzerland</w:t>
      </w:r>
      <w:r>
        <w:rPr>
          <w:rFonts w:eastAsia="Times New Roman" w:cs="Arial"/>
          <w:color w:val="111111"/>
          <w:lang w:val="en-GB" w:eastAsia="en-GB"/>
        </w:rPr>
        <w:t xml:space="preserve">, co-hosted by the Swiss government and the EU, while organised by the Constituency of Persons with </w:t>
      </w:r>
      <w:r w:rsidR="007C7235">
        <w:rPr>
          <w:rFonts w:eastAsia="Times New Roman" w:cs="Arial"/>
          <w:color w:val="111111"/>
          <w:lang w:val="en-GB" w:eastAsia="en-GB"/>
        </w:rPr>
        <w:t>Disabilities</w:t>
      </w:r>
      <w:r>
        <w:rPr>
          <w:rFonts w:eastAsia="Times New Roman" w:cs="Arial"/>
          <w:color w:val="111111"/>
          <w:lang w:val="en-GB" w:eastAsia="en-GB"/>
        </w:rPr>
        <w:t>, EDF and the Swiss Federation of the Deaf</w:t>
      </w:r>
      <w:r w:rsidRPr="00EF4080">
        <w:rPr>
          <w:rFonts w:eastAsia="Times New Roman" w:cs="Arial"/>
          <w:color w:val="111111"/>
          <w:lang w:val="en-GB" w:eastAsia="en-GB"/>
        </w:rPr>
        <w:t>.</w:t>
      </w:r>
    </w:p>
    <w:p w14:paraId="4E674813" w14:textId="54090638" w:rsidR="007E466F" w:rsidRDefault="007E466F" w:rsidP="007E466F">
      <w:pPr>
        <w:spacing w:after="0" w:line="240" w:lineRule="auto"/>
        <w:rPr>
          <w:rFonts w:eastAsia="Times New Roman" w:cs="Arial"/>
          <w:color w:val="111111"/>
          <w:lang w:val="en-GB" w:eastAsia="en-GB"/>
        </w:rPr>
      </w:pPr>
      <w:bookmarkStart w:id="0" w:name="_GoBack"/>
      <w:bookmarkEnd w:id="0"/>
    </w:p>
    <w:p w14:paraId="441164EE" w14:textId="77777777" w:rsidR="009E315B" w:rsidRDefault="009E315B" w:rsidP="00EF4080">
      <w:pPr>
        <w:spacing w:after="0" w:line="240" w:lineRule="auto"/>
        <w:rPr>
          <w:rFonts w:eastAsia="Times New Roman" w:cs="Arial"/>
          <w:color w:val="111111"/>
          <w:lang w:val="en-GB" w:eastAsia="en-GB"/>
        </w:rPr>
      </w:pPr>
      <w:r>
        <w:rPr>
          <w:rFonts w:eastAsia="Times New Roman" w:cs="Arial"/>
          <w:color w:val="111111"/>
          <w:lang w:val="en-GB" w:eastAsia="en-GB"/>
        </w:rPr>
        <w:t xml:space="preserve">The </w:t>
      </w:r>
      <w:hyperlink r:id="rId10" w:history="1">
        <w:r w:rsidRPr="006B5C3A">
          <w:rPr>
            <w:rStyle w:val="Hyperlink"/>
            <w:rFonts w:eastAsia="Times New Roman" w:cs="Arial"/>
            <w:lang w:val="en-GB" w:eastAsia="en-GB"/>
          </w:rPr>
          <w:t>unedited outcome document</w:t>
        </w:r>
      </w:hyperlink>
      <w:r>
        <w:rPr>
          <w:rFonts w:eastAsia="Times New Roman" w:cs="Arial"/>
          <w:color w:val="111111"/>
          <w:lang w:val="en-GB" w:eastAsia="en-GB"/>
        </w:rPr>
        <w:t xml:space="preserve"> of the Regional Forum was just published in May, and persons with disabilities are mentioned 7 times</w:t>
      </w:r>
      <w:r w:rsidR="007446BA">
        <w:rPr>
          <w:rFonts w:eastAsia="Times New Roman" w:cs="Arial"/>
          <w:color w:val="111111"/>
          <w:lang w:val="en-GB" w:eastAsia="en-GB"/>
        </w:rPr>
        <w:t xml:space="preserve">: </w:t>
      </w:r>
    </w:p>
    <w:p w14:paraId="6A59E470" w14:textId="77777777" w:rsidR="009E315B" w:rsidRDefault="007446BA" w:rsidP="00700B7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color w:val="111111"/>
          <w:lang w:val="en-GB" w:eastAsia="en-GB"/>
        </w:rPr>
      </w:pPr>
      <w:r>
        <w:rPr>
          <w:rFonts w:eastAsia="Times New Roman" w:cs="Arial"/>
          <w:color w:val="111111"/>
          <w:lang w:val="en-GB" w:eastAsia="en-GB"/>
        </w:rPr>
        <w:t>Page 6, round t</w:t>
      </w:r>
      <w:r w:rsidR="009E315B" w:rsidRPr="009E315B">
        <w:rPr>
          <w:rFonts w:eastAsia="Times New Roman" w:cs="Arial"/>
          <w:color w:val="111111"/>
          <w:lang w:val="en-GB" w:eastAsia="en-GB"/>
        </w:rPr>
        <w:t>ables – First Set:</w:t>
      </w:r>
      <w:r w:rsidR="009E315B">
        <w:rPr>
          <w:rFonts w:eastAsia="Times New Roman" w:cs="Arial"/>
          <w:color w:val="111111"/>
          <w:lang w:val="en-GB" w:eastAsia="en-GB"/>
        </w:rPr>
        <w:t xml:space="preserve"> </w:t>
      </w:r>
      <w:r w:rsidR="00700B72" w:rsidRPr="00700B72">
        <w:rPr>
          <w:rFonts w:eastAsia="Times New Roman" w:cs="Arial"/>
          <w:color w:val="111111"/>
          <w:lang w:val="en-GB" w:eastAsia="en-GB"/>
        </w:rPr>
        <w:t>The growth we want – Solutions for sustained, inclusive and sustainable economic growth</w:t>
      </w:r>
      <w:r w:rsidR="00700B72">
        <w:rPr>
          <w:rFonts w:eastAsia="Times New Roman" w:cs="Arial"/>
          <w:color w:val="111111"/>
          <w:lang w:val="en-GB" w:eastAsia="en-GB"/>
        </w:rPr>
        <w:t xml:space="preserve">, </w:t>
      </w:r>
      <w:r w:rsidR="00700B72" w:rsidRPr="00700B72">
        <w:rPr>
          <w:rFonts w:eastAsia="Times New Roman" w:cs="Arial"/>
          <w:color w:val="111111"/>
          <w:lang w:val="en-GB" w:eastAsia="en-GB"/>
        </w:rPr>
        <w:t>Case studies presented or submitted by:</w:t>
      </w:r>
      <w:r w:rsidR="00700B72">
        <w:rPr>
          <w:rFonts w:eastAsia="Times New Roman" w:cs="Arial"/>
          <w:color w:val="111111"/>
          <w:lang w:val="en-GB" w:eastAsia="en-GB"/>
        </w:rPr>
        <w:t xml:space="preserve"> </w:t>
      </w:r>
      <w:r w:rsidR="00700B72" w:rsidRPr="00700B72">
        <w:rPr>
          <w:rFonts w:eastAsia="Times New Roman" w:cs="Arial"/>
          <w:b/>
          <w:color w:val="111111"/>
          <w:lang w:val="en-GB" w:eastAsia="en-GB"/>
        </w:rPr>
        <w:t>Disability Hub Europe</w:t>
      </w:r>
      <w:r>
        <w:rPr>
          <w:rFonts w:eastAsia="Times New Roman" w:cs="Arial"/>
          <w:color w:val="111111"/>
          <w:lang w:val="en-GB" w:eastAsia="en-GB"/>
        </w:rPr>
        <w:t xml:space="preserve"> (Spain). </w:t>
      </w:r>
    </w:p>
    <w:p w14:paraId="159D7EB2" w14:textId="77777777" w:rsidR="007446BA" w:rsidRDefault="007446BA" w:rsidP="00F55BC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color w:val="111111"/>
          <w:lang w:val="en-GB" w:eastAsia="en-GB"/>
        </w:rPr>
      </w:pPr>
      <w:r w:rsidRPr="007446BA">
        <w:rPr>
          <w:rFonts w:eastAsia="Times New Roman" w:cs="Arial"/>
          <w:color w:val="111111"/>
          <w:lang w:val="en-GB" w:eastAsia="en-GB"/>
        </w:rPr>
        <w:t>Page 6, r</w:t>
      </w:r>
      <w:r w:rsidR="00700B72" w:rsidRPr="007446BA">
        <w:rPr>
          <w:rFonts w:eastAsia="Times New Roman" w:cs="Arial"/>
          <w:color w:val="111111"/>
          <w:lang w:val="en-GB" w:eastAsia="en-GB"/>
        </w:rPr>
        <w:t xml:space="preserve">ound </w:t>
      </w:r>
      <w:r>
        <w:rPr>
          <w:rFonts w:eastAsia="Times New Roman" w:cs="Arial"/>
          <w:color w:val="111111"/>
          <w:lang w:val="en-GB" w:eastAsia="en-GB"/>
        </w:rPr>
        <w:t>t</w:t>
      </w:r>
      <w:r w:rsidR="00700B72" w:rsidRPr="007446BA">
        <w:rPr>
          <w:rFonts w:eastAsia="Times New Roman" w:cs="Arial"/>
          <w:color w:val="111111"/>
          <w:lang w:val="en-GB" w:eastAsia="en-GB"/>
        </w:rPr>
        <w:t xml:space="preserve">ables – Second Set: The future of work – Productive employment and decent work for all, Case studies presented or submitted by: Federation of Organisations </w:t>
      </w:r>
      <w:r w:rsidR="00700B72" w:rsidRPr="007446BA">
        <w:rPr>
          <w:rFonts w:eastAsia="Times New Roman" w:cs="Arial"/>
          <w:b/>
          <w:color w:val="111111"/>
          <w:lang w:val="en-GB" w:eastAsia="en-GB"/>
        </w:rPr>
        <w:t>Persons with Disability</w:t>
      </w:r>
      <w:r w:rsidR="00700B72" w:rsidRPr="007446BA">
        <w:rPr>
          <w:rFonts w:eastAsia="Times New Roman" w:cs="Arial"/>
          <w:color w:val="111111"/>
          <w:lang w:val="en-GB" w:eastAsia="en-GB"/>
        </w:rPr>
        <w:t xml:space="preserve"> (Malta)</w:t>
      </w:r>
      <w:r>
        <w:rPr>
          <w:rFonts w:eastAsia="Times New Roman" w:cs="Arial"/>
          <w:color w:val="111111"/>
          <w:lang w:val="en-GB" w:eastAsia="en-GB"/>
        </w:rPr>
        <w:t xml:space="preserve">. </w:t>
      </w:r>
    </w:p>
    <w:p w14:paraId="56123C9E" w14:textId="77777777" w:rsidR="00700B72" w:rsidRPr="007446BA" w:rsidRDefault="007446BA" w:rsidP="00F55BC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color w:val="111111"/>
          <w:lang w:val="en-GB" w:eastAsia="en-GB"/>
        </w:rPr>
      </w:pPr>
      <w:r w:rsidRPr="007446BA">
        <w:rPr>
          <w:rFonts w:eastAsia="Times New Roman" w:cs="Arial"/>
          <w:color w:val="111111"/>
          <w:lang w:val="en-GB" w:eastAsia="en-GB"/>
        </w:rPr>
        <w:t>Page 11, f</w:t>
      </w:r>
      <w:r>
        <w:rPr>
          <w:rFonts w:eastAsia="Times New Roman" w:cs="Arial"/>
          <w:color w:val="111111"/>
          <w:lang w:val="en-GB" w:eastAsia="en-GB"/>
        </w:rPr>
        <w:t>ocus e</w:t>
      </w:r>
      <w:r w:rsidR="00700B72" w:rsidRPr="007446BA">
        <w:rPr>
          <w:rFonts w:eastAsia="Times New Roman" w:cs="Arial"/>
          <w:color w:val="111111"/>
          <w:lang w:val="en-GB" w:eastAsia="en-GB"/>
        </w:rPr>
        <w:t xml:space="preserve">vents – Technology, digitalization, artificial intelligence: curse or blessing for sustainable development “ICTs can reduce inequalities by offering new opportunities for youth, older persons and </w:t>
      </w:r>
      <w:r w:rsidR="00700B72" w:rsidRPr="007446BA">
        <w:rPr>
          <w:rFonts w:eastAsia="Times New Roman" w:cs="Arial"/>
          <w:b/>
          <w:color w:val="111111"/>
          <w:lang w:val="en-GB" w:eastAsia="en-GB"/>
        </w:rPr>
        <w:t>persons with disabilities</w:t>
      </w:r>
      <w:r w:rsidR="00700B72" w:rsidRPr="007446BA">
        <w:rPr>
          <w:rFonts w:eastAsia="Times New Roman" w:cs="Arial"/>
          <w:color w:val="111111"/>
          <w:lang w:val="en-GB" w:eastAsia="en-GB"/>
        </w:rPr>
        <w:t xml:space="preserve"> and helping to close the gender and rural/urban gaps.”</w:t>
      </w:r>
    </w:p>
    <w:p w14:paraId="14AC5DF5" w14:textId="77777777" w:rsidR="00700B72" w:rsidRDefault="007446BA" w:rsidP="00700B7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color w:val="111111"/>
          <w:lang w:val="en-GB" w:eastAsia="en-GB"/>
        </w:rPr>
      </w:pPr>
      <w:r>
        <w:rPr>
          <w:rFonts w:eastAsia="Times New Roman" w:cs="Arial"/>
          <w:color w:val="111111"/>
          <w:lang w:val="en-GB" w:eastAsia="en-GB"/>
        </w:rPr>
        <w:t>Page 12, round t</w:t>
      </w:r>
      <w:r w:rsidR="00700B72" w:rsidRPr="00700B72">
        <w:rPr>
          <w:rFonts w:eastAsia="Times New Roman" w:cs="Arial"/>
          <w:color w:val="111111"/>
          <w:lang w:val="en-GB" w:eastAsia="en-GB"/>
        </w:rPr>
        <w:t>able SDG 4, First set. Learning without limits: lifelong learning and inclusive education</w:t>
      </w:r>
      <w:r w:rsidR="00700B72">
        <w:rPr>
          <w:rFonts w:eastAsia="Times New Roman" w:cs="Arial"/>
          <w:color w:val="111111"/>
          <w:lang w:val="en-GB" w:eastAsia="en-GB"/>
        </w:rPr>
        <w:t>: “</w:t>
      </w:r>
      <w:r w:rsidR="00700B72" w:rsidRPr="00700B72">
        <w:rPr>
          <w:rFonts w:eastAsia="Times New Roman" w:cs="Arial"/>
          <w:color w:val="111111"/>
          <w:lang w:val="en-GB" w:eastAsia="en-GB"/>
        </w:rPr>
        <w:t xml:space="preserve">33. While the region has achieved high rates of participation in basic education, disparities based on wealth, location, gender, age and </w:t>
      </w:r>
      <w:r w:rsidR="00700B72" w:rsidRPr="00700B72">
        <w:rPr>
          <w:rFonts w:eastAsia="Times New Roman" w:cs="Arial"/>
          <w:b/>
          <w:color w:val="111111"/>
          <w:lang w:val="en-GB" w:eastAsia="en-GB"/>
        </w:rPr>
        <w:t>disability</w:t>
      </w:r>
      <w:r w:rsidR="00700B72" w:rsidRPr="00700B72">
        <w:rPr>
          <w:rFonts w:eastAsia="Times New Roman" w:cs="Arial"/>
          <w:color w:val="111111"/>
          <w:lang w:val="en-GB" w:eastAsia="en-GB"/>
        </w:rPr>
        <w:t xml:space="preserve"> remain. </w:t>
      </w:r>
      <w:r w:rsidR="00700B72" w:rsidRPr="007446BA">
        <w:rPr>
          <w:rFonts w:eastAsia="Times New Roman" w:cs="Arial"/>
          <w:color w:val="111111"/>
          <w:lang w:val="en-GB" w:eastAsia="en-GB"/>
        </w:rPr>
        <w:t>Inclusive education systems require the reorganization of specialized education and the inclusion of all learners in regular schools to replace segregation of children with special needs.”</w:t>
      </w:r>
    </w:p>
    <w:p w14:paraId="339D2A57" w14:textId="77777777" w:rsidR="00700B72" w:rsidRDefault="007446BA" w:rsidP="00700B7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color w:val="111111"/>
          <w:lang w:val="en-GB" w:eastAsia="en-GB"/>
        </w:rPr>
      </w:pPr>
      <w:r>
        <w:rPr>
          <w:rFonts w:eastAsia="Times New Roman" w:cs="Arial"/>
          <w:color w:val="111111"/>
          <w:lang w:val="en-GB" w:eastAsia="en-GB"/>
        </w:rPr>
        <w:lastRenderedPageBreak/>
        <w:t>Page 12, round ta</w:t>
      </w:r>
      <w:r w:rsidR="00700B72" w:rsidRPr="00700B72">
        <w:rPr>
          <w:rFonts w:eastAsia="Times New Roman" w:cs="Arial"/>
          <w:color w:val="111111"/>
          <w:lang w:val="en-GB" w:eastAsia="en-GB"/>
        </w:rPr>
        <w:t>ble SDG 4, First set. Learning without limits: lifelong learning and inclusive education:</w:t>
      </w:r>
      <w:r w:rsidR="00700B72">
        <w:rPr>
          <w:rFonts w:eastAsia="Times New Roman" w:cs="Arial"/>
          <w:color w:val="111111"/>
          <w:lang w:val="en-GB" w:eastAsia="en-GB"/>
        </w:rPr>
        <w:t xml:space="preserve"> “</w:t>
      </w:r>
      <w:r w:rsidR="00700B72" w:rsidRPr="00700B72">
        <w:rPr>
          <w:rFonts w:eastAsia="Times New Roman" w:cs="Arial"/>
          <w:color w:val="111111"/>
          <w:lang w:val="en-GB" w:eastAsia="en-GB"/>
        </w:rPr>
        <w:t xml:space="preserve">Vulnerable groups, </w:t>
      </w:r>
      <w:r w:rsidR="00700B72" w:rsidRPr="00700B72">
        <w:rPr>
          <w:rFonts w:eastAsia="Times New Roman" w:cs="Arial"/>
          <w:b/>
          <w:color w:val="111111"/>
          <w:lang w:val="en-GB" w:eastAsia="en-GB"/>
        </w:rPr>
        <w:t>specifically children with disabilities</w:t>
      </w:r>
      <w:r w:rsidR="00700B72" w:rsidRPr="00700B72">
        <w:rPr>
          <w:rFonts w:eastAsia="Times New Roman" w:cs="Arial"/>
          <w:color w:val="111111"/>
          <w:lang w:val="en-GB" w:eastAsia="en-GB"/>
        </w:rPr>
        <w:t xml:space="preserve"> and from ethnic minorities, are often left behind; suffering from social attitudes that stigmatize, restrict opportunity and lower self-esteem. It is crucial to mobilize and engage all parts of society to overcome resistance towards inclusion.</w:t>
      </w:r>
      <w:r w:rsidR="00700B72">
        <w:rPr>
          <w:rFonts w:eastAsia="Times New Roman" w:cs="Arial"/>
          <w:color w:val="111111"/>
          <w:lang w:val="en-GB" w:eastAsia="en-GB"/>
        </w:rPr>
        <w:t>”</w:t>
      </w:r>
    </w:p>
    <w:p w14:paraId="2F6E1722" w14:textId="77777777" w:rsidR="00700B72" w:rsidRDefault="007446BA" w:rsidP="007446BA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color w:val="111111"/>
          <w:lang w:val="en-GB" w:eastAsia="en-GB"/>
        </w:rPr>
      </w:pPr>
      <w:r>
        <w:rPr>
          <w:rFonts w:eastAsia="Times New Roman" w:cs="Arial"/>
          <w:color w:val="111111"/>
          <w:lang w:val="en-GB" w:eastAsia="en-GB"/>
        </w:rPr>
        <w:t>Page 15, r</w:t>
      </w:r>
      <w:r w:rsidR="00700B72" w:rsidRPr="00700B72">
        <w:rPr>
          <w:rFonts w:eastAsia="Times New Roman" w:cs="Arial"/>
          <w:color w:val="111111"/>
          <w:lang w:val="en-GB" w:eastAsia="en-GB"/>
        </w:rPr>
        <w:t xml:space="preserve">ound </w:t>
      </w:r>
      <w:r>
        <w:rPr>
          <w:rFonts w:eastAsia="Times New Roman" w:cs="Arial"/>
          <w:color w:val="111111"/>
          <w:lang w:val="en-GB" w:eastAsia="en-GB"/>
        </w:rPr>
        <w:t>t</w:t>
      </w:r>
      <w:r w:rsidR="00700B72" w:rsidRPr="00700B72">
        <w:rPr>
          <w:rFonts w:eastAsia="Times New Roman" w:cs="Arial"/>
          <w:color w:val="111111"/>
          <w:lang w:val="en-GB" w:eastAsia="en-GB"/>
        </w:rPr>
        <w:t>able SDG 8, Second set. The future of work: productive employment and decent work for all</w:t>
      </w:r>
      <w:r>
        <w:rPr>
          <w:rFonts w:eastAsia="Times New Roman" w:cs="Arial"/>
          <w:color w:val="111111"/>
          <w:lang w:val="en-GB" w:eastAsia="en-GB"/>
        </w:rPr>
        <w:t>: “</w:t>
      </w:r>
      <w:r w:rsidRPr="007446BA">
        <w:rPr>
          <w:rFonts w:eastAsia="Times New Roman" w:cs="Arial"/>
          <w:color w:val="111111"/>
          <w:lang w:val="en-GB" w:eastAsia="en-GB"/>
        </w:rPr>
        <w:t xml:space="preserve">58. Addressing discrimination in the labour market, in particular all forms of gender biases and those that concern </w:t>
      </w:r>
      <w:r w:rsidRPr="007446BA">
        <w:rPr>
          <w:rFonts w:eastAsia="Times New Roman" w:cs="Arial"/>
          <w:b/>
          <w:color w:val="111111"/>
          <w:lang w:val="en-GB" w:eastAsia="en-GB"/>
        </w:rPr>
        <w:t>persons with disabilities</w:t>
      </w:r>
      <w:r w:rsidRPr="007446BA">
        <w:rPr>
          <w:rFonts w:eastAsia="Times New Roman" w:cs="Arial"/>
          <w:color w:val="111111"/>
          <w:lang w:val="en-GB" w:eastAsia="en-GB"/>
        </w:rPr>
        <w:t xml:space="preserve"> and older workers, remains a major concern.</w:t>
      </w:r>
      <w:r>
        <w:rPr>
          <w:rFonts w:eastAsia="Times New Roman" w:cs="Arial"/>
          <w:color w:val="111111"/>
          <w:lang w:val="en-GB" w:eastAsia="en-GB"/>
        </w:rPr>
        <w:t>”</w:t>
      </w:r>
    </w:p>
    <w:p w14:paraId="2D7A50CA" w14:textId="77777777" w:rsidR="007446BA" w:rsidRPr="00700B72" w:rsidRDefault="007446BA" w:rsidP="007446BA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color w:val="111111"/>
          <w:lang w:val="en-GB" w:eastAsia="en-GB"/>
        </w:rPr>
      </w:pPr>
      <w:r>
        <w:rPr>
          <w:rFonts w:eastAsia="Times New Roman" w:cs="Arial"/>
          <w:color w:val="111111"/>
          <w:lang w:val="en-GB" w:eastAsia="en-GB"/>
        </w:rPr>
        <w:t>Page 17, round t</w:t>
      </w:r>
      <w:r w:rsidRPr="007446BA">
        <w:rPr>
          <w:rFonts w:eastAsia="Times New Roman" w:cs="Arial"/>
          <w:color w:val="111111"/>
          <w:lang w:val="en-GB" w:eastAsia="en-GB"/>
        </w:rPr>
        <w:t>able SDG 10, Second set. Towards a world of equal opportunity: tackling inequality caused by exclusion and discrimination</w:t>
      </w:r>
      <w:r>
        <w:rPr>
          <w:rFonts w:eastAsia="Times New Roman" w:cs="Arial"/>
          <w:color w:val="111111"/>
          <w:lang w:val="en-GB" w:eastAsia="en-GB"/>
        </w:rPr>
        <w:t xml:space="preserve">: “70 (…) </w:t>
      </w:r>
      <w:r w:rsidRPr="007446BA">
        <w:rPr>
          <w:rFonts w:eastAsia="Times New Roman" w:cs="Arial"/>
          <w:color w:val="111111"/>
          <w:lang w:val="en-GB" w:eastAsia="en-GB"/>
        </w:rPr>
        <w:t xml:space="preserve">Discrimination has many faces and may relate to gender, ethnicity, origin, age, sexual orientation, </w:t>
      </w:r>
      <w:r w:rsidRPr="007446BA">
        <w:rPr>
          <w:rFonts w:eastAsia="Times New Roman" w:cs="Arial"/>
          <w:b/>
          <w:color w:val="111111"/>
          <w:lang w:val="en-GB" w:eastAsia="en-GB"/>
        </w:rPr>
        <w:t>disability</w:t>
      </w:r>
      <w:r w:rsidRPr="007446BA">
        <w:rPr>
          <w:rFonts w:eastAsia="Times New Roman" w:cs="Arial"/>
          <w:color w:val="111111"/>
          <w:lang w:val="en-GB" w:eastAsia="en-GB"/>
        </w:rPr>
        <w:t xml:space="preserve"> or other factors, which may at times intersect.</w:t>
      </w:r>
      <w:r>
        <w:rPr>
          <w:rFonts w:eastAsia="Times New Roman" w:cs="Arial"/>
          <w:color w:val="111111"/>
          <w:lang w:val="en-GB" w:eastAsia="en-GB"/>
        </w:rPr>
        <w:t>”</w:t>
      </w:r>
    </w:p>
    <w:p w14:paraId="487A1C44" w14:textId="77777777" w:rsidR="00EF4080" w:rsidRPr="00EF4080" w:rsidRDefault="00EF4080" w:rsidP="00EF4080">
      <w:pPr>
        <w:spacing w:after="0" w:line="240" w:lineRule="auto"/>
        <w:rPr>
          <w:rFonts w:eastAsia="Times New Roman" w:cs="Arial"/>
          <w:color w:val="111111"/>
          <w:lang w:val="en-GB" w:eastAsia="en-GB"/>
        </w:rPr>
      </w:pPr>
    </w:p>
    <w:p w14:paraId="0F9B301A" w14:textId="77777777" w:rsidR="00EF4080" w:rsidRPr="00EF4080" w:rsidRDefault="006B5C3A" w:rsidP="00EF4080">
      <w:pPr>
        <w:spacing w:after="0" w:line="240" w:lineRule="auto"/>
        <w:rPr>
          <w:rFonts w:eastAsia="Times New Roman" w:cs="Arial"/>
          <w:color w:val="111111"/>
          <w:lang w:val="en-GB" w:eastAsia="en-GB"/>
        </w:rPr>
      </w:pPr>
      <w:r>
        <w:rPr>
          <w:rFonts w:eastAsia="Times New Roman" w:cs="Arial"/>
          <w:color w:val="111111"/>
          <w:lang w:val="en-GB" w:eastAsia="en-GB"/>
        </w:rPr>
        <w:t xml:space="preserve">Overall, EDF is pleased to see the growing involvement of persons with disabilities in </w:t>
      </w:r>
      <w:r w:rsidR="007C7235">
        <w:rPr>
          <w:rFonts w:eastAsia="Times New Roman" w:cs="Arial"/>
          <w:color w:val="111111"/>
          <w:lang w:val="en-GB" w:eastAsia="en-GB"/>
        </w:rPr>
        <w:t xml:space="preserve">the </w:t>
      </w:r>
      <w:r>
        <w:rPr>
          <w:rFonts w:eastAsia="Times New Roman" w:cs="Arial"/>
          <w:color w:val="111111"/>
          <w:lang w:val="en-GB" w:eastAsia="en-GB"/>
        </w:rPr>
        <w:t xml:space="preserve">Forum. It is essential to continue our advocacy work to ensure the UN ECE and its Member States </w:t>
      </w:r>
      <w:r w:rsidR="007C7235">
        <w:rPr>
          <w:rFonts w:eastAsia="Times New Roman" w:cs="Arial"/>
          <w:color w:val="111111"/>
          <w:lang w:val="en-GB" w:eastAsia="en-GB"/>
        </w:rPr>
        <w:t>include</w:t>
      </w:r>
      <w:r>
        <w:rPr>
          <w:rFonts w:eastAsia="Times New Roman" w:cs="Arial"/>
          <w:color w:val="111111"/>
          <w:lang w:val="en-GB" w:eastAsia="en-GB"/>
        </w:rPr>
        <w:t xml:space="preserve"> persons with disabilities in the </w:t>
      </w:r>
      <w:r w:rsidR="007C7235">
        <w:rPr>
          <w:rFonts w:eastAsia="Times New Roman" w:cs="Arial"/>
          <w:color w:val="111111"/>
          <w:lang w:val="en-GB" w:eastAsia="en-GB"/>
        </w:rPr>
        <w:t xml:space="preserve">SDGs. </w:t>
      </w:r>
      <w:r>
        <w:rPr>
          <w:rFonts w:eastAsia="Times New Roman" w:cs="Arial"/>
          <w:color w:val="111111"/>
          <w:lang w:val="en-GB" w:eastAsia="en-GB"/>
        </w:rPr>
        <w:t xml:space="preserve"> </w:t>
      </w:r>
    </w:p>
    <w:p w14:paraId="4F910F4A" w14:textId="77777777" w:rsidR="00E404C5" w:rsidRDefault="00E404C5" w:rsidP="00E404C5">
      <w:pPr>
        <w:spacing w:after="0" w:line="240" w:lineRule="auto"/>
        <w:rPr>
          <w:rFonts w:eastAsia="Times New Roman" w:cs="Arial"/>
          <w:color w:val="111111"/>
          <w:lang w:val="en-GB" w:eastAsia="en-GB"/>
        </w:rPr>
      </w:pPr>
    </w:p>
    <w:p w14:paraId="0B046C6B" w14:textId="77777777" w:rsidR="006B5C3A" w:rsidRDefault="006B5C3A" w:rsidP="00E404C5">
      <w:pPr>
        <w:spacing w:after="0" w:line="240" w:lineRule="auto"/>
        <w:rPr>
          <w:rFonts w:eastAsia="Times New Roman" w:cs="Arial"/>
          <w:color w:val="111111"/>
          <w:lang w:val="en-GB" w:eastAsia="en-GB"/>
        </w:rPr>
      </w:pPr>
      <w:r>
        <w:rPr>
          <w:rFonts w:eastAsia="Times New Roman" w:cs="Arial"/>
          <w:color w:val="111111"/>
          <w:lang w:val="en-GB" w:eastAsia="en-GB"/>
        </w:rPr>
        <w:t xml:space="preserve">Marion Steff, SDGs Coordinator: </w:t>
      </w:r>
      <w:hyperlink r:id="rId11" w:history="1">
        <w:r w:rsidRPr="00165A6D">
          <w:rPr>
            <w:rStyle w:val="Hyperlink"/>
            <w:rFonts w:eastAsia="Times New Roman" w:cs="Arial"/>
            <w:lang w:val="en-GB" w:eastAsia="en-GB"/>
          </w:rPr>
          <w:t>marion.steff@edf-feph.org</w:t>
        </w:r>
      </w:hyperlink>
      <w:r>
        <w:rPr>
          <w:rFonts w:eastAsia="Times New Roman" w:cs="Arial"/>
          <w:color w:val="111111"/>
          <w:lang w:val="en-GB" w:eastAsia="en-GB"/>
        </w:rPr>
        <w:t xml:space="preserve"> </w:t>
      </w:r>
    </w:p>
    <w:p w14:paraId="43BFF2E1" w14:textId="77777777" w:rsidR="00AB0ED6" w:rsidRDefault="00AB0ED6" w:rsidP="003E08CA">
      <w:pPr>
        <w:spacing w:after="0" w:line="240" w:lineRule="auto"/>
        <w:rPr>
          <w:rFonts w:eastAsia="Times New Roman" w:cs="Arial"/>
          <w:color w:val="111111"/>
          <w:lang w:val="en-GB" w:eastAsia="en-GB"/>
        </w:rPr>
      </w:pPr>
    </w:p>
    <w:p w14:paraId="35D56972" w14:textId="77777777" w:rsidR="00383AC4" w:rsidRPr="003E08CA" w:rsidRDefault="00383AC4">
      <w:pPr>
        <w:rPr>
          <w:rFonts w:cs="Arial"/>
          <w:lang w:val="en-GB"/>
        </w:rPr>
      </w:pPr>
    </w:p>
    <w:sectPr w:rsidR="00383AC4" w:rsidRPr="003E08CA" w:rsidSect="008F0E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3349"/>
    <w:multiLevelType w:val="multilevel"/>
    <w:tmpl w:val="6650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C0721"/>
    <w:multiLevelType w:val="multilevel"/>
    <w:tmpl w:val="4160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636DD"/>
    <w:multiLevelType w:val="hybridMultilevel"/>
    <w:tmpl w:val="E31C46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56C22"/>
    <w:multiLevelType w:val="multilevel"/>
    <w:tmpl w:val="2CFE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7B6ADE"/>
    <w:multiLevelType w:val="multilevel"/>
    <w:tmpl w:val="3FE0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C2E27"/>
    <w:multiLevelType w:val="multilevel"/>
    <w:tmpl w:val="7E0E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590C1C"/>
    <w:multiLevelType w:val="hybridMultilevel"/>
    <w:tmpl w:val="7A767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370B6"/>
    <w:multiLevelType w:val="multilevel"/>
    <w:tmpl w:val="693E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5"/>
    <w:rsid w:val="000456B3"/>
    <w:rsid w:val="00046F9E"/>
    <w:rsid w:val="000E5E4A"/>
    <w:rsid w:val="000F7EAB"/>
    <w:rsid w:val="00210377"/>
    <w:rsid w:val="0028245A"/>
    <w:rsid w:val="00383AC4"/>
    <w:rsid w:val="00384707"/>
    <w:rsid w:val="003C3826"/>
    <w:rsid w:val="003E08CA"/>
    <w:rsid w:val="00474B7F"/>
    <w:rsid w:val="004B438F"/>
    <w:rsid w:val="004E3AC5"/>
    <w:rsid w:val="004E7C06"/>
    <w:rsid w:val="004F33CD"/>
    <w:rsid w:val="005E1504"/>
    <w:rsid w:val="00604855"/>
    <w:rsid w:val="006303AD"/>
    <w:rsid w:val="00672C6F"/>
    <w:rsid w:val="006B5C3A"/>
    <w:rsid w:val="006C2DCE"/>
    <w:rsid w:val="00700B72"/>
    <w:rsid w:val="00737CD1"/>
    <w:rsid w:val="007446BA"/>
    <w:rsid w:val="007C7235"/>
    <w:rsid w:val="007D22A4"/>
    <w:rsid w:val="007E466F"/>
    <w:rsid w:val="00801EE4"/>
    <w:rsid w:val="008805D9"/>
    <w:rsid w:val="008A1332"/>
    <w:rsid w:val="008D1D03"/>
    <w:rsid w:val="00944F5D"/>
    <w:rsid w:val="00957FF5"/>
    <w:rsid w:val="00962969"/>
    <w:rsid w:val="009E315B"/>
    <w:rsid w:val="00AB042F"/>
    <w:rsid w:val="00AB0ED6"/>
    <w:rsid w:val="00B61152"/>
    <w:rsid w:val="00BB2479"/>
    <w:rsid w:val="00D14069"/>
    <w:rsid w:val="00D32F95"/>
    <w:rsid w:val="00D37C85"/>
    <w:rsid w:val="00DE3432"/>
    <w:rsid w:val="00E404C5"/>
    <w:rsid w:val="00EF4080"/>
    <w:rsid w:val="00F028F5"/>
    <w:rsid w:val="00F8236E"/>
    <w:rsid w:val="00F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BE8A"/>
  <w15:chartTrackingRefBased/>
  <w15:docId w15:val="{C854F90D-7F45-4F09-B86C-7C7163A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D0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D1D0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E08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22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0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03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-rcem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ece.org/oes/nutshell/reg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ce.org/info/ece-homepage.html" TargetMode="External"/><Relationship Id="rId11" Type="http://schemas.openxmlformats.org/officeDocument/2006/relationships/hyperlink" Target="mailto:marion.steff@edf-feph.org" TargetMode="External"/><Relationship Id="rId5" Type="http://schemas.openxmlformats.org/officeDocument/2006/relationships/hyperlink" Target="https://www.unece.org/sustainable-development/rfsd2019.html" TargetMode="External"/><Relationship Id="rId10" Type="http://schemas.openxmlformats.org/officeDocument/2006/relationships/hyperlink" Target="https://www.unece.org/fileadmin/DAM/RCM_Website/ECE_Report_RFSD2019_unedit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ece.org/fileadmin/DAM/RCM_Website/Inclusion_of_persons_with_disabil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Steff</dc:creator>
  <cp:keywords/>
  <dc:description/>
  <cp:lastModifiedBy>Jordan Chiara</cp:lastModifiedBy>
  <cp:revision>7</cp:revision>
  <dcterms:created xsi:type="dcterms:W3CDTF">2019-05-09T13:25:00Z</dcterms:created>
  <dcterms:modified xsi:type="dcterms:W3CDTF">2019-05-09T13:29:00Z</dcterms:modified>
</cp:coreProperties>
</file>