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F88E" w14:textId="77777777" w:rsidR="00D84037" w:rsidRPr="00970543" w:rsidRDefault="004C3FD7" w:rsidP="00970543">
      <w:pPr>
        <w:jc w:val="both"/>
        <w:rPr>
          <w:rFonts w:ascii="Times" w:hAnsi="Times" w:cs="Times New Roman"/>
          <w:b/>
          <w:color w:val="000000" w:themeColor="text1"/>
          <w:sz w:val="24"/>
          <w:szCs w:val="24"/>
        </w:rPr>
      </w:pPr>
      <w:r w:rsidRPr="00970543">
        <w:rPr>
          <w:rFonts w:ascii="Times" w:hAnsi="Times" w:cs="Times New Roman"/>
          <w:noProof/>
          <w:color w:val="000000" w:themeColor="text1"/>
          <w:sz w:val="24"/>
          <w:szCs w:val="24"/>
          <w:lang w:eastAsia="en-GB"/>
        </w:rPr>
        <w:drawing>
          <wp:anchor distT="0" distB="0" distL="114300" distR="114300" simplePos="0" relativeHeight="251659264" behindDoc="0" locked="0" layoutInCell="1" allowOverlap="1" wp14:anchorId="562DB616" wp14:editId="3A211D86">
            <wp:simplePos x="0" y="0"/>
            <wp:positionH relativeFrom="margin">
              <wp:posOffset>-290830</wp:posOffset>
            </wp:positionH>
            <wp:positionV relativeFrom="margin">
              <wp:posOffset>-571500</wp:posOffset>
            </wp:positionV>
            <wp:extent cx="1742440" cy="9728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0" cy="972820"/>
                    </a:xfrm>
                    <a:prstGeom prst="rect">
                      <a:avLst/>
                    </a:prstGeom>
                    <a:noFill/>
                  </pic:spPr>
                </pic:pic>
              </a:graphicData>
            </a:graphic>
            <wp14:sizeRelH relativeFrom="margin">
              <wp14:pctWidth>0</wp14:pctWidth>
            </wp14:sizeRelH>
            <wp14:sizeRelV relativeFrom="margin">
              <wp14:pctHeight>0</wp14:pctHeight>
            </wp14:sizeRelV>
          </wp:anchor>
        </w:drawing>
      </w:r>
    </w:p>
    <w:p w14:paraId="5B1439B9" w14:textId="77777777" w:rsidR="004A3809" w:rsidRPr="00970543" w:rsidRDefault="004A3809" w:rsidP="00970543">
      <w:pPr>
        <w:jc w:val="both"/>
        <w:rPr>
          <w:rFonts w:ascii="Times" w:hAnsi="Times" w:cs="Times New Roman"/>
          <w:b/>
          <w:color w:val="000000" w:themeColor="text1"/>
          <w:sz w:val="24"/>
          <w:szCs w:val="24"/>
        </w:rPr>
      </w:pPr>
    </w:p>
    <w:p w14:paraId="75F9D53D" w14:textId="4CE1A774" w:rsidR="00D80FCF" w:rsidRPr="00970543" w:rsidRDefault="00D84037" w:rsidP="00A519D3">
      <w:pPr>
        <w:spacing w:line="360" w:lineRule="auto"/>
        <w:jc w:val="center"/>
        <w:rPr>
          <w:rFonts w:ascii="Times" w:hAnsi="Times" w:cs="Times New Roman"/>
          <w:b/>
          <w:color w:val="000000" w:themeColor="text1"/>
          <w:sz w:val="24"/>
          <w:szCs w:val="24"/>
        </w:rPr>
      </w:pPr>
      <w:r w:rsidRPr="00970543">
        <w:rPr>
          <w:rFonts w:ascii="Times" w:hAnsi="Times" w:cs="Times New Roman"/>
          <w:b/>
          <w:color w:val="000000" w:themeColor="text1"/>
          <w:sz w:val="24"/>
          <w:szCs w:val="24"/>
        </w:rPr>
        <w:t>Global Action on Disability (GLAD) Network Meeting</w:t>
      </w:r>
      <w:r w:rsidR="00D80FCF" w:rsidRPr="00970543">
        <w:rPr>
          <w:rFonts w:ascii="Times" w:hAnsi="Times" w:cs="Times New Roman"/>
          <w:b/>
          <w:color w:val="000000" w:themeColor="text1"/>
          <w:sz w:val="24"/>
          <w:szCs w:val="24"/>
        </w:rPr>
        <w:t xml:space="preserve"> Communiqué</w:t>
      </w:r>
      <w:r w:rsidR="008743C3" w:rsidRPr="00970543">
        <w:rPr>
          <w:rStyle w:val="FootnoteReference"/>
          <w:rFonts w:ascii="Times" w:hAnsi="Times" w:cs="Times New Roman"/>
          <w:b/>
          <w:color w:val="000000" w:themeColor="text1"/>
          <w:sz w:val="24"/>
          <w:szCs w:val="24"/>
        </w:rPr>
        <w:footnoteReference w:id="1"/>
      </w:r>
    </w:p>
    <w:p w14:paraId="6877C38A" w14:textId="77777777" w:rsidR="00B56944" w:rsidRPr="00970543" w:rsidRDefault="00B56944" w:rsidP="00A519D3">
      <w:pPr>
        <w:pStyle w:val="Heading2"/>
        <w:spacing w:line="360" w:lineRule="auto"/>
        <w:jc w:val="center"/>
        <w:rPr>
          <w:rFonts w:ascii="Times" w:hAnsi="Times" w:cs="Times New Roman"/>
          <w:b/>
          <w:color w:val="000000" w:themeColor="text1"/>
          <w:sz w:val="24"/>
          <w:szCs w:val="24"/>
        </w:rPr>
      </w:pPr>
      <w:r w:rsidRPr="00970543">
        <w:rPr>
          <w:rFonts w:ascii="Times" w:hAnsi="Times" w:cs="Times New Roman"/>
          <w:i/>
          <w:color w:val="000000" w:themeColor="text1"/>
          <w:sz w:val="24"/>
          <w:szCs w:val="24"/>
        </w:rPr>
        <w:t>2-3 March 2017</w:t>
      </w:r>
      <w:r w:rsidR="00245A48" w:rsidRPr="00970543">
        <w:rPr>
          <w:rFonts w:ascii="Times" w:hAnsi="Times" w:cs="Times New Roman"/>
          <w:i/>
          <w:color w:val="000000" w:themeColor="text1"/>
          <w:sz w:val="24"/>
          <w:szCs w:val="24"/>
        </w:rPr>
        <w:t>, Berlin, Germany</w:t>
      </w:r>
    </w:p>
    <w:p w14:paraId="57FDF3FD" w14:textId="08FCCAFB" w:rsidR="00544396" w:rsidRPr="00970543" w:rsidRDefault="003C711D"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The Global Action on Disability</w:t>
      </w:r>
      <w:r w:rsidR="00245A48" w:rsidRPr="00970543">
        <w:rPr>
          <w:rFonts w:ascii="Times" w:hAnsi="Times" w:cs="Times New Roman"/>
          <w:color w:val="000000" w:themeColor="text1"/>
          <w:sz w:val="24"/>
          <w:szCs w:val="24"/>
        </w:rPr>
        <w:t xml:space="preserve"> (GLAD) Network met in Berlin on 2-3 March 2017</w:t>
      </w:r>
      <w:r w:rsidR="00C170C5" w:rsidRPr="00970543">
        <w:rPr>
          <w:rFonts w:ascii="Times" w:hAnsi="Times" w:cs="Times New Roman"/>
          <w:color w:val="000000" w:themeColor="text1"/>
          <w:sz w:val="24"/>
          <w:szCs w:val="24"/>
        </w:rPr>
        <w:t xml:space="preserve">, for the first time since its launch </w:t>
      </w:r>
      <w:r w:rsidR="008743C3" w:rsidRPr="00970543">
        <w:rPr>
          <w:rFonts w:ascii="Times" w:hAnsi="Times" w:cs="Times New Roman"/>
          <w:color w:val="000000" w:themeColor="text1"/>
          <w:sz w:val="24"/>
          <w:szCs w:val="24"/>
        </w:rPr>
        <w:t>on 3</w:t>
      </w:r>
      <w:r w:rsidR="00C170C5" w:rsidRPr="00970543">
        <w:rPr>
          <w:rFonts w:ascii="Times" w:hAnsi="Times" w:cs="Times New Roman"/>
          <w:color w:val="000000" w:themeColor="text1"/>
          <w:sz w:val="24"/>
          <w:szCs w:val="24"/>
        </w:rPr>
        <w:t xml:space="preserve"> December 2015. The Australian Department of Foreign Affairs and Trade (DFAT) and the International Disability Alliance (IDA)</w:t>
      </w:r>
      <w:r w:rsidR="006F7F57" w:rsidRPr="00970543">
        <w:rPr>
          <w:rFonts w:ascii="Times" w:hAnsi="Times" w:cs="Times New Roman"/>
          <w:color w:val="000000" w:themeColor="text1"/>
          <w:sz w:val="24"/>
          <w:szCs w:val="24"/>
        </w:rPr>
        <w:t xml:space="preserve"> co-chaired the meeting</w:t>
      </w:r>
      <w:r w:rsidR="003820D9" w:rsidRPr="00970543">
        <w:rPr>
          <w:rFonts w:ascii="Times" w:hAnsi="Times" w:cs="Times New Roman"/>
          <w:color w:val="000000" w:themeColor="text1"/>
          <w:sz w:val="24"/>
          <w:szCs w:val="24"/>
        </w:rPr>
        <w:t>. The meeting was hosted by</w:t>
      </w:r>
      <w:r w:rsidR="006F7F57" w:rsidRPr="00970543">
        <w:rPr>
          <w:rFonts w:ascii="Times" w:hAnsi="Times" w:cs="Times New Roman"/>
          <w:color w:val="000000" w:themeColor="text1"/>
          <w:sz w:val="24"/>
          <w:szCs w:val="24"/>
        </w:rPr>
        <w:t xml:space="preserve"> </w:t>
      </w:r>
      <w:r w:rsidR="00C170C5" w:rsidRPr="00970543">
        <w:rPr>
          <w:rFonts w:ascii="Times" w:hAnsi="Times" w:cs="Times New Roman"/>
          <w:color w:val="000000" w:themeColor="text1"/>
          <w:sz w:val="24"/>
          <w:szCs w:val="24"/>
        </w:rPr>
        <w:t>the Federal Ministry for Economic Cooperation and Development of Germany (BMZ)</w:t>
      </w:r>
      <w:r w:rsidR="00FB7EC8" w:rsidRPr="00970543">
        <w:rPr>
          <w:rFonts w:ascii="Times" w:hAnsi="Times" w:cs="Times New Roman"/>
          <w:color w:val="000000" w:themeColor="text1"/>
          <w:sz w:val="24"/>
          <w:szCs w:val="24"/>
        </w:rPr>
        <w:t>.</w:t>
      </w:r>
      <w:r w:rsidR="008743C3" w:rsidRPr="00970543">
        <w:rPr>
          <w:rFonts w:ascii="Times" w:hAnsi="Times" w:cs="Times New Roman"/>
          <w:color w:val="000000" w:themeColor="text1"/>
          <w:sz w:val="24"/>
          <w:szCs w:val="24"/>
        </w:rPr>
        <w:t xml:space="preserve"> Representatives from 32 organisations (</w:t>
      </w:r>
      <w:r w:rsidR="00E87977" w:rsidRPr="00970543">
        <w:rPr>
          <w:rFonts w:ascii="Times" w:hAnsi="Times" w:cs="Times New Roman"/>
          <w:color w:val="000000" w:themeColor="text1"/>
          <w:sz w:val="24"/>
          <w:szCs w:val="24"/>
        </w:rPr>
        <w:t>see</w:t>
      </w:r>
      <w:r w:rsidR="008743C3" w:rsidRPr="00970543">
        <w:rPr>
          <w:rFonts w:ascii="Times" w:hAnsi="Times" w:cs="Times New Roman"/>
          <w:color w:val="000000" w:themeColor="text1"/>
          <w:sz w:val="24"/>
          <w:szCs w:val="24"/>
        </w:rPr>
        <w:t xml:space="preserve"> attached) </w:t>
      </w:r>
      <w:r w:rsidR="00F16142" w:rsidRPr="00970543">
        <w:rPr>
          <w:rFonts w:ascii="Times" w:hAnsi="Times" w:cs="Times New Roman"/>
          <w:color w:val="000000" w:themeColor="text1"/>
          <w:sz w:val="24"/>
          <w:szCs w:val="24"/>
        </w:rPr>
        <w:t>met</w:t>
      </w:r>
      <w:r w:rsidR="008743C3" w:rsidRPr="00970543">
        <w:rPr>
          <w:rFonts w:ascii="Times" w:hAnsi="Times" w:cs="Times New Roman"/>
          <w:color w:val="000000" w:themeColor="text1"/>
          <w:sz w:val="24"/>
          <w:szCs w:val="24"/>
        </w:rPr>
        <w:t xml:space="preserve"> to identify key actions to advance </w:t>
      </w:r>
      <w:r w:rsidR="006F7F57" w:rsidRPr="00970543">
        <w:rPr>
          <w:rFonts w:ascii="Times" w:hAnsi="Times" w:cs="Times New Roman"/>
          <w:color w:val="000000" w:themeColor="text1"/>
          <w:sz w:val="24"/>
          <w:szCs w:val="24"/>
        </w:rPr>
        <w:t xml:space="preserve">disability </w:t>
      </w:r>
      <w:r w:rsidR="008743C3" w:rsidRPr="00970543">
        <w:rPr>
          <w:rFonts w:ascii="Times" w:hAnsi="Times" w:cs="Times New Roman"/>
          <w:color w:val="000000" w:themeColor="text1"/>
          <w:sz w:val="24"/>
          <w:szCs w:val="24"/>
        </w:rPr>
        <w:t xml:space="preserve">inclusive education, social protection and humanitarian action in developing countries.  </w:t>
      </w:r>
      <w:r w:rsidR="00F16142" w:rsidRPr="00970543">
        <w:rPr>
          <w:rFonts w:ascii="Times" w:hAnsi="Times" w:cs="Times New Roman"/>
          <w:color w:val="000000" w:themeColor="text1"/>
          <w:sz w:val="24"/>
          <w:szCs w:val="24"/>
        </w:rPr>
        <w:t xml:space="preserve">Representatives </w:t>
      </w:r>
      <w:r w:rsidR="008743C3" w:rsidRPr="00970543">
        <w:rPr>
          <w:rFonts w:ascii="Times" w:hAnsi="Times" w:cs="Times New Roman"/>
          <w:color w:val="000000" w:themeColor="text1"/>
          <w:sz w:val="24"/>
          <w:szCs w:val="24"/>
        </w:rPr>
        <w:t xml:space="preserve">also agreed to work together to prioritise the collection and analysis of data to </w:t>
      </w:r>
      <w:r w:rsidR="00B8514E" w:rsidRPr="00970543">
        <w:rPr>
          <w:rFonts w:ascii="Times" w:hAnsi="Times" w:cs="Times New Roman"/>
          <w:color w:val="000000" w:themeColor="text1"/>
          <w:sz w:val="24"/>
          <w:szCs w:val="24"/>
        </w:rPr>
        <w:t>guarantee</w:t>
      </w:r>
      <w:r w:rsidR="008743C3" w:rsidRPr="00970543">
        <w:rPr>
          <w:rFonts w:ascii="Times" w:hAnsi="Times" w:cs="Times New Roman"/>
          <w:color w:val="000000" w:themeColor="text1"/>
          <w:sz w:val="24"/>
          <w:szCs w:val="24"/>
        </w:rPr>
        <w:t xml:space="preserve"> that people with disabilities are not left behind in development and humanitarian efforts.</w:t>
      </w:r>
    </w:p>
    <w:p w14:paraId="7F5A7172" w14:textId="0FCC08E8" w:rsidR="00544396" w:rsidRDefault="00544396"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Ms Annette Seidel, Head of Division 302 </w:t>
      </w:r>
      <w:r w:rsidR="008D03F1">
        <w:rPr>
          <w:rFonts w:ascii="Times" w:hAnsi="Times" w:cs="Times New Roman"/>
          <w:color w:val="000000" w:themeColor="text1"/>
          <w:sz w:val="24"/>
          <w:szCs w:val="24"/>
        </w:rPr>
        <w:t>(</w:t>
      </w:r>
      <w:r w:rsidR="008D03F1" w:rsidRPr="008D03F1">
        <w:rPr>
          <w:rFonts w:ascii="Times" w:hAnsi="Times" w:cs="Times New Roman"/>
          <w:color w:val="000000" w:themeColor="text1"/>
          <w:sz w:val="24"/>
          <w:szCs w:val="24"/>
        </w:rPr>
        <w:t>Human Rights, Gender Equality, Inclusion of Persons with Disabilities</w:t>
      </w:r>
      <w:r w:rsidR="008D03F1">
        <w:rPr>
          <w:rFonts w:ascii="Times" w:hAnsi="Times" w:cs="Times New Roman"/>
          <w:color w:val="000000" w:themeColor="text1"/>
          <w:sz w:val="24"/>
          <w:szCs w:val="24"/>
        </w:rPr>
        <w:t xml:space="preserve">) </w:t>
      </w:r>
      <w:r w:rsidRPr="00970543">
        <w:rPr>
          <w:rFonts w:ascii="Times" w:hAnsi="Times" w:cs="Times New Roman"/>
          <w:color w:val="000000" w:themeColor="text1"/>
          <w:sz w:val="24"/>
          <w:szCs w:val="24"/>
        </w:rPr>
        <w:t xml:space="preserve">of BMZ, </w:t>
      </w:r>
      <w:r w:rsidR="006F7F57" w:rsidRPr="00970543">
        <w:rPr>
          <w:rFonts w:ascii="Times" w:hAnsi="Times" w:cs="Times New Roman"/>
          <w:color w:val="000000" w:themeColor="text1"/>
          <w:sz w:val="24"/>
          <w:szCs w:val="24"/>
        </w:rPr>
        <w:t xml:space="preserve">opened the meeting, highlighting </w:t>
      </w:r>
      <w:r w:rsidRPr="00970543">
        <w:rPr>
          <w:rFonts w:ascii="Times" w:hAnsi="Times" w:cs="Times New Roman"/>
          <w:color w:val="000000" w:themeColor="text1"/>
          <w:sz w:val="24"/>
          <w:szCs w:val="24"/>
        </w:rPr>
        <w:t>GLAD</w:t>
      </w:r>
      <w:r w:rsidR="00144B4D" w:rsidRPr="00970543">
        <w:rPr>
          <w:rFonts w:ascii="Times" w:hAnsi="Times" w:cs="Times New Roman"/>
          <w:color w:val="000000" w:themeColor="text1"/>
          <w:sz w:val="24"/>
          <w:szCs w:val="24"/>
        </w:rPr>
        <w:t>’s uniqueness</w:t>
      </w:r>
      <w:r w:rsidR="008743C3" w:rsidRPr="00970543">
        <w:rPr>
          <w:rFonts w:ascii="Times" w:hAnsi="Times" w:cs="Times New Roman"/>
          <w:color w:val="000000" w:themeColor="text1"/>
          <w:sz w:val="24"/>
          <w:szCs w:val="24"/>
        </w:rPr>
        <w:t xml:space="preserve"> in </w:t>
      </w:r>
      <w:r w:rsidR="00144B4D" w:rsidRPr="00970543">
        <w:rPr>
          <w:rFonts w:ascii="Times" w:hAnsi="Times" w:cs="Times New Roman"/>
          <w:color w:val="000000" w:themeColor="text1"/>
          <w:sz w:val="24"/>
          <w:szCs w:val="24"/>
        </w:rPr>
        <w:t xml:space="preserve">facilitating learning opportunities by </w:t>
      </w:r>
      <w:r w:rsidR="008743C3" w:rsidRPr="00970543">
        <w:rPr>
          <w:rFonts w:ascii="Times" w:hAnsi="Times" w:cs="Times New Roman"/>
          <w:color w:val="000000" w:themeColor="text1"/>
          <w:sz w:val="24"/>
          <w:szCs w:val="24"/>
        </w:rPr>
        <w:t xml:space="preserve">uniting </w:t>
      </w:r>
      <w:r w:rsidRPr="00970543">
        <w:rPr>
          <w:rFonts w:ascii="Times" w:hAnsi="Times" w:cs="Times New Roman"/>
          <w:color w:val="000000" w:themeColor="text1"/>
          <w:sz w:val="24"/>
          <w:szCs w:val="24"/>
        </w:rPr>
        <w:t xml:space="preserve">a broad range of </w:t>
      </w:r>
      <w:r w:rsidR="00144B4D" w:rsidRPr="00970543">
        <w:rPr>
          <w:rFonts w:ascii="Times" w:hAnsi="Times" w:cs="Times New Roman"/>
          <w:color w:val="000000" w:themeColor="text1"/>
          <w:sz w:val="24"/>
          <w:szCs w:val="24"/>
        </w:rPr>
        <w:t>stakeholders within one network</w:t>
      </w:r>
      <w:r w:rsidR="00B8514E" w:rsidRPr="00970543">
        <w:rPr>
          <w:rFonts w:ascii="Times" w:hAnsi="Times" w:cs="Times New Roman"/>
          <w:color w:val="000000" w:themeColor="text1"/>
          <w:sz w:val="24"/>
          <w:szCs w:val="24"/>
        </w:rPr>
        <w:t xml:space="preserve"> of like-minded people</w:t>
      </w:r>
      <w:r w:rsidRPr="00970543">
        <w:rPr>
          <w:rFonts w:ascii="Times" w:hAnsi="Times" w:cs="Times New Roman"/>
          <w:color w:val="000000" w:themeColor="text1"/>
          <w:sz w:val="24"/>
          <w:szCs w:val="24"/>
        </w:rPr>
        <w:t xml:space="preserve">. Ms Dinah Radtke, </w:t>
      </w:r>
      <w:r w:rsidR="006F7F57" w:rsidRPr="00970543">
        <w:rPr>
          <w:rFonts w:ascii="Times" w:hAnsi="Times" w:cs="Times New Roman"/>
          <w:color w:val="000000" w:themeColor="text1"/>
          <w:sz w:val="24"/>
          <w:szCs w:val="24"/>
        </w:rPr>
        <w:t>Vice-Chair of Disabled Peoples International</w:t>
      </w:r>
      <w:r w:rsidR="00E87977" w:rsidRPr="00970543">
        <w:rPr>
          <w:rFonts w:ascii="Times" w:hAnsi="Times" w:cs="Times New Roman"/>
          <w:color w:val="000000" w:themeColor="text1"/>
          <w:sz w:val="24"/>
          <w:szCs w:val="24"/>
        </w:rPr>
        <w:t xml:space="preserve"> (DPI)</w:t>
      </w:r>
      <w:r w:rsidRPr="00970543">
        <w:rPr>
          <w:rFonts w:ascii="Times" w:hAnsi="Times" w:cs="Times New Roman"/>
          <w:color w:val="000000" w:themeColor="text1"/>
          <w:sz w:val="24"/>
          <w:szCs w:val="24"/>
        </w:rPr>
        <w:t xml:space="preserve">, </w:t>
      </w:r>
      <w:r w:rsidR="00B8514E" w:rsidRPr="00970543">
        <w:rPr>
          <w:rFonts w:ascii="Times" w:hAnsi="Times" w:cs="Times New Roman"/>
          <w:color w:val="000000" w:themeColor="text1"/>
          <w:sz w:val="24"/>
          <w:szCs w:val="24"/>
        </w:rPr>
        <w:t>emphasized</w:t>
      </w:r>
      <w:r w:rsidRPr="00970543">
        <w:rPr>
          <w:rFonts w:ascii="Times" w:hAnsi="Times" w:cs="Times New Roman"/>
          <w:color w:val="000000" w:themeColor="text1"/>
          <w:sz w:val="24"/>
          <w:szCs w:val="24"/>
        </w:rPr>
        <w:t xml:space="preserve"> the importance </w:t>
      </w:r>
      <w:r w:rsidR="00D8661D" w:rsidRPr="00970543">
        <w:rPr>
          <w:rFonts w:ascii="Times" w:hAnsi="Times" w:cs="Times New Roman"/>
          <w:color w:val="000000" w:themeColor="text1"/>
          <w:sz w:val="24"/>
          <w:szCs w:val="24"/>
        </w:rPr>
        <w:t>of supporting the incl</w:t>
      </w:r>
      <w:r w:rsidR="006F7F57" w:rsidRPr="00970543">
        <w:rPr>
          <w:rFonts w:ascii="Times" w:hAnsi="Times" w:cs="Times New Roman"/>
          <w:color w:val="000000" w:themeColor="text1"/>
          <w:sz w:val="24"/>
          <w:szCs w:val="24"/>
        </w:rPr>
        <w:t>usion and capacity building of disabled p</w:t>
      </w:r>
      <w:r w:rsidR="00D8661D" w:rsidRPr="00970543">
        <w:rPr>
          <w:rFonts w:ascii="Times" w:hAnsi="Times" w:cs="Times New Roman"/>
          <w:color w:val="000000" w:themeColor="text1"/>
          <w:sz w:val="24"/>
          <w:szCs w:val="24"/>
        </w:rPr>
        <w:t xml:space="preserve">eople’s </w:t>
      </w:r>
      <w:r w:rsidR="006F7F57" w:rsidRPr="00970543">
        <w:rPr>
          <w:rFonts w:ascii="Times" w:hAnsi="Times" w:cs="Times New Roman"/>
          <w:color w:val="000000" w:themeColor="text1"/>
          <w:sz w:val="24"/>
          <w:szCs w:val="24"/>
        </w:rPr>
        <w:t>o</w:t>
      </w:r>
      <w:r w:rsidR="00D8661D" w:rsidRPr="00970543">
        <w:rPr>
          <w:rFonts w:ascii="Times" w:hAnsi="Times" w:cs="Times New Roman"/>
          <w:color w:val="000000" w:themeColor="text1"/>
          <w:sz w:val="24"/>
          <w:szCs w:val="24"/>
        </w:rPr>
        <w:t xml:space="preserve">rganisations </w:t>
      </w:r>
      <w:r w:rsidR="006F7F57" w:rsidRPr="00970543">
        <w:rPr>
          <w:rFonts w:ascii="Times" w:hAnsi="Times" w:cs="Times New Roman"/>
          <w:color w:val="000000" w:themeColor="text1"/>
          <w:sz w:val="24"/>
          <w:szCs w:val="24"/>
        </w:rPr>
        <w:t xml:space="preserve">(DPOs) </w:t>
      </w:r>
      <w:r w:rsidR="00D8661D" w:rsidRPr="00970543">
        <w:rPr>
          <w:rFonts w:ascii="Times" w:hAnsi="Times" w:cs="Times New Roman"/>
          <w:color w:val="000000" w:themeColor="text1"/>
          <w:sz w:val="24"/>
          <w:szCs w:val="24"/>
        </w:rPr>
        <w:t>in developing countries</w:t>
      </w:r>
      <w:r w:rsidRPr="00970543">
        <w:rPr>
          <w:rFonts w:ascii="Times" w:hAnsi="Times" w:cs="Times New Roman"/>
          <w:color w:val="000000" w:themeColor="text1"/>
          <w:sz w:val="24"/>
          <w:szCs w:val="24"/>
        </w:rPr>
        <w:t xml:space="preserve">. </w:t>
      </w:r>
      <w:r w:rsidR="006F7F57" w:rsidRPr="00970543">
        <w:rPr>
          <w:rFonts w:ascii="Times" w:hAnsi="Times" w:cs="Times New Roman"/>
          <w:color w:val="000000" w:themeColor="text1"/>
          <w:sz w:val="24"/>
          <w:szCs w:val="24"/>
        </w:rPr>
        <w:t>T</w:t>
      </w:r>
      <w:r w:rsidRPr="00970543">
        <w:rPr>
          <w:rFonts w:ascii="Times" w:hAnsi="Times" w:cs="Times New Roman"/>
          <w:color w:val="000000" w:themeColor="text1"/>
          <w:sz w:val="24"/>
          <w:szCs w:val="24"/>
        </w:rPr>
        <w:t xml:space="preserve">he Australian Minister for International Development and the Pacific, </w:t>
      </w:r>
      <w:hyperlink r:id="rId9" w:history="1">
        <w:r w:rsidR="00B45690" w:rsidRPr="00B45690">
          <w:rPr>
            <w:rStyle w:val="Hyperlink"/>
            <w:rFonts w:ascii="Times" w:hAnsi="Times" w:cs="Times New Roman"/>
            <w:sz w:val="24"/>
            <w:szCs w:val="24"/>
          </w:rPr>
          <w:t xml:space="preserve">Senator the Hon </w:t>
        </w:r>
        <w:proofErr w:type="spellStart"/>
        <w:r w:rsidR="00B45690" w:rsidRPr="00B45690">
          <w:rPr>
            <w:rStyle w:val="Hyperlink"/>
            <w:rFonts w:ascii="Times" w:hAnsi="Times" w:cs="Times New Roman"/>
            <w:sz w:val="24"/>
            <w:szCs w:val="24"/>
          </w:rPr>
          <w:t>Concetta</w:t>
        </w:r>
        <w:proofErr w:type="spellEnd"/>
        <w:r w:rsidR="00B45690" w:rsidRPr="00B45690">
          <w:rPr>
            <w:rStyle w:val="Hyperlink"/>
            <w:rFonts w:ascii="Times" w:hAnsi="Times" w:cs="Times New Roman"/>
            <w:sz w:val="24"/>
            <w:szCs w:val="24"/>
          </w:rPr>
          <w:t xml:space="preserve"> </w:t>
        </w:r>
        <w:proofErr w:type="spellStart"/>
        <w:r w:rsidR="00B45690" w:rsidRPr="00B45690">
          <w:rPr>
            <w:rStyle w:val="Hyperlink"/>
            <w:rFonts w:ascii="Times" w:hAnsi="Times" w:cs="Times New Roman"/>
            <w:sz w:val="24"/>
            <w:szCs w:val="24"/>
          </w:rPr>
          <w:t>Fierravanti</w:t>
        </w:r>
        <w:proofErr w:type="spellEnd"/>
        <w:r w:rsidR="00B45690" w:rsidRPr="00B45690">
          <w:rPr>
            <w:rStyle w:val="Hyperlink"/>
            <w:rFonts w:ascii="Times" w:hAnsi="Times" w:cs="Times New Roman"/>
            <w:sz w:val="24"/>
            <w:szCs w:val="24"/>
          </w:rPr>
          <w:t>-Wells</w:t>
        </w:r>
      </w:hyperlink>
      <w:r w:rsidR="00B45690">
        <w:rPr>
          <w:rFonts w:ascii="Times" w:hAnsi="Times" w:cs="Times New Roman"/>
          <w:color w:val="000000" w:themeColor="text1"/>
          <w:sz w:val="24"/>
          <w:szCs w:val="24"/>
        </w:rPr>
        <w:t xml:space="preserve">, </w:t>
      </w:r>
      <w:r w:rsidR="00370425" w:rsidRPr="00970543">
        <w:rPr>
          <w:rFonts w:ascii="Times" w:hAnsi="Times" w:cs="Times New Roman"/>
          <w:color w:val="000000" w:themeColor="text1"/>
          <w:sz w:val="24"/>
          <w:szCs w:val="24"/>
        </w:rPr>
        <w:t xml:space="preserve">reaffirmed </w:t>
      </w:r>
      <w:r w:rsidR="006F7F57" w:rsidRPr="00970543">
        <w:rPr>
          <w:rFonts w:ascii="Times" w:hAnsi="Times" w:cs="Times New Roman"/>
          <w:color w:val="000000" w:themeColor="text1"/>
          <w:sz w:val="24"/>
          <w:szCs w:val="24"/>
        </w:rPr>
        <w:t>Australia’s commitment to disability rights and disability inclusive development</w:t>
      </w:r>
      <w:r w:rsidR="001719AF" w:rsidRPr="00970543">
        <w:rPr>
          <w:rFonts w:ascii="Times" w:hAnsi="Times" w:cs="Times New Roman"/>
          <w:color w:val="000000" w:themeColor="text1"/>
          <w:sz w:val="24"/>
          <w:szCs w:val="24"/>
        </w:rPr>
        <w:t>. The Minister</w:t>
      </w:r>
      <w:r w:rsidR="006F7F57" w:rsidRPr="00970543">
        <w:rPr>
          <w:rFonts w:ascii="Times" w:hAnsi="Times" w:cs="Times New Roman"/>
          <w:color w:val="000000" w:themeColor="text1"/>
          <w:sz w:val="24"/>
          <w:szCs w:val="24"/>
        </w:rPr>
        <w:t xml:space="preserve"> also emphasi</w:t>
      </w:r>
      <w:r w:rsidR="00370425" w:rsidRPr="00970543">
        <w:rPr>
          <w:rFonts w:ascii="Times" w:hAnsi="Times" w:cs="Times New Roman"/>
          <w:color w:val="000000" w:themeColor="text1"/>
          <w:sz w:val="24"/>
          <w:szCs w:val="24"/>
        </w:rPr>
        <w:t>sed</w:t>
      </w:r>
      <w:r w:rsidR="006F7F57" w:rsidRPr="00970543">
        <w:rPr>
          <w:rFonts w:ascii="Times" w:hAnsi="Times" w:cs="Times New Roman"/>
          <w:color w:val="000000" w:themeColor="text1"/>
          <w:sz w:val="24"/>
          <w:szCs w:val="24"/>
        </w:rPr>
        <w:t xml:space="preserve"> t</w:t>
      </w:r>
      <w:r w:rsidRPr="00970543">
        <w:rPr>
          <w:rFonts w:ascii="Times" w:hAnsi="Times" w:cs="Times New Roman"/>
          <w:color w:val="000000" w:themeColor="text1"/>
          <w:sz w:val="24"/>
          <w:szCs w:val="24"/>
        </w:rPr>
        <w:t xml:space="preserve">hat working with, and learning from, people with disabilities themselves, is critical to understanding how </w:t>
      </w:r>
      <w:r w:rsidR="00370425" w:rsidRPr="00970543">
        <w:rPr>
          <w:rFonts w:ascii="Times" w:hAnsi="Times" w:cs="Times New Roman"/>
          <w:color w:val="000000" w:themeColor="text1"/>
          <w:sz w:val="24"/>
          <w:szCs w:val="24"/>
        </w:rPr>
        <w:t xml:space="preserve">best </w:t>
      </w:r>
      <w:r w:rsidR="00E87977" w:rsidRPr="00970543">
        <w:rPr>
          <w:rFonts w:ascii="Times" w:hAnsi="Times" w:cs="Times New Roman"/>
          <w:color w:val="000000" w:themeColor="text1"/>
          <w:sz w:val="24"/>
          <w:szCs w:val="24"/>
        </w:rPr>
        <w:t>to</w:t>
      </w:r>
      <w:r w:rsidRPr="00970543">
        <w:rPr>
          <w:rFonts w:ascii="Times" w:hAnsi="Times" w:cs="Times New Roman"/>
          <w:color w:val="000000" w:themeColor="text1"/>
          <w:sz w:val="24"/>
          <w:szCs w:val="24"/>
        </w:rPr>
        <w:t xml:space="preserve"> address barriers to full participation. Colin Allen, Chair of IDA, </w:t>
      </w:r>
      <w:r w:rsidR="00DA187D" w:rsidRPr="00970543">
        <w:rPr>
          <w:rFonts w:ascii="Times" w:hAnsi="Times" w:cs="Times New Roman"/>
          <w:color w:val="000000" w:themeColor="text1"/>
          <w:sz w:val="24"/>
          <w:szCs w:val="24"/>
        </w:rPr>
        <w:t xml:space="preserve">reminded </w:t>
      </w:r>
      <w:r w:rsidRPr="00970543">
        <w:rPr>
          <w:rFonts w:ascii="Times" w:hAnsi="Times" w:cs="Times New Roman"/>
          <w:color w:val="000000" w:themeColor="text1"/>
          <w:sz w:val="24"/>
          <w:szCs w:val="24"/>
        </w:rPr>
        <w:t xml:space="preserve">that </w:t>
      </w:r>
      <w:r w:rsidR="001719AF" w:rsidRPr="00970543">
        <w:rPr>
          <w:rFonts w:ascii="Times" w:hAnsi="Times" w:cs="Times New Roman"/>
          <w:color w:val="000000" w:themeColor="text1"/>
          <w:sz w:val="24"/>
          <w:szCs w:val="24"/>
        </w:rPr>
        <w:t xml:space="preserve">the </w:t>
      </w:r>
      <w:r w:rsidRPr="00970543">
        <w:rPr>
          <w:rFonts w:ascii="Times" w:hAnsi="Times" w:cs="Times New Roman"/>
          <w:color w:val="000000" w:themeColor="text1"/>
          <w:sz w:val="24"/>
          <w:szCs w:val="24"/>
        </w:rPr>
        <w:t xml:space="preserve">GLAD </w:t>
      </w:r>
      <w:r w:rsidR="001719AF" w:rsidRPr="00970543">
        <w:rPr>
          <w:rFonts w:ascii="Times" w:hAnsi="Times" w:cs="Times New Roman"/>
          <w:color w:val="000000" w:themeColor="text1"/>
          <w:sz w:val="24"/>
          <w:szCs w:val="24"/>
        </w:rPr>
        <w:t xml:space="preserve">Network </w:t>
      </w:r>
      <w:r w:rsidRPr="00970543">
        <w:rPr>
          <w:rFonts w:ascii="Times" w:hAnsi="Times" w:cs="Times New Roman"/>
          <w:color w:val="000000" w:themeColor="text1"/>
          <w:sz w:val="24"/>
          <w:szCs w:val="24"/>
        </w:rPr>
        <w:t>exists to motivate and inspire entities to further support the inclusion of persons with disabilities in their international development and humanitarian action efforts.</w:t>
      </w:r>
    </w:p>
    <w:p w14:paraId="100A561A" w14:textId="0AA18789" w:rsidR="00145197" w:rsidRPr="00145197" w:rsidRDefault="00145197" w:rsidP="00145197">
      <w:pPr>
        <w:spacing w:line="360" w:lineRule="auto"/>
        <w:jc w:val="both"/>
        <w:rPr>
          <w:rFonts w:ascii="Times" w:hAnsi="Times" w:cs="Times New Roman"/>
          <w:color w:val="000000" w:themeColor="text1"/>
          <w:sz w:val="24"/>
          <w:szCs w:val="24"/>
        </w:rPr>
      </w:pPr>
      <w:r w:rsidRPr="00145197">
        <w:rPr>
          <w:rFonts w:ascii="Times" w:hAnsi="Times" w:cs="Times New Roman"/>
          <w:color w:val="000000" w:themeColor="text1"/>
          <w:sz w:val="24"/>
          <w:szCs w:val="24"/>
        </w:rPr>
        <w:t xml:space="preserve">Carsten Schmitz-Hoffmann (Head of department of GIZ) underlined that GIZ is still facing challenges in systematically addressing inclusion in their development </w:t>
      </w:r>
      <w:r w:rsidR="009326E9" w:rsidRPr="00145197">
        <w:rPr>
          <w:rFonts w:ascii="Times" w:hAnsi="Times" w:cs="Times New Roman"/>
          <w:color w:val="000000" w:themeColor="text1"/>
          <w:sz w:val="24"/>
          <w:szCs w:val="24"/>
        </w:rPr>
        <w:t>programmes;</w:t>
      </w:r>
      <w:r w:rsidRPr="00145197">
        <w:rPr>
          <w:rFonts w:ascii="Times" w:hAnsi="Times" w:cs="Times New Roman"/>
          <w:color w:val="000000" w:themeColor="text1"/>
          <w:sz w:val="24"/>
          <w:szCs w:val="24"/>
        </w:rPr>
        <w:t xml:space="preserve"> </w:t>
      </w:r>
      <w:r w:rsidR="009326E9" w:rsidRPr="00145197">
        <w:rPr>
          <w:rFonts w:ascii="Times" w:hAnsi="Times" w:cs="Times New Roman"/>
          <w:color w:val="000000" w:themeColor="text1"/>
          <w:sz w:val="24"/>
          <w:szCs w:val="24"/>
        </w:rPr>
        <w:t>therefore,</w:t>
      </w:r>
      <w:r w:rsidRPr="00145197">
        <w:rPr>
          <w:rFonts w:ascii="Times" w:hAnsi="Times" w:cs="Times New Roman"/>
          <w:color w:val="000000" w:themeColor="text1"/>
          <w:sz w:val="24"/>
          <w:szCs w:val="24"/>
        </w:rPr>
        <w:t xml:space="preserve"> it is important to share knowledge in dialogue with network initiatives like GLAD to improve </w:t>
      </w:r>
      <w:r w:rsidR="009326E9">
        <w:rPr>
          <w:rFonts w:ascii="Times" w:hAnsi="Times" w:cs="Times New Roman"/>
          <w:color w:val="000000" w:themeColor="text1"/>
          <w:sz w:val="24"/>
          <w:szCs w:val="24"/>
        </w:rPr>
        <w:t xml:space="preserve">jointly </w:t>
      </w:r>
      <w:r w:rsidRPr="00145197">
        <w:rPr>
          <w:rFonts w:ascii="Times" w:hAnsi="Times" w:cs="Times New Roman"/>
          <w:color w:val="000000" w:themeColor="text1"/>
          <w:sz w:val="24"/>
          <w:szCs w:val="24"/>
        </w:rPr>
        <w:t>promising approaches.</w:t>
      </w:r>
    </w:p>
    <w:p w14:paraId="7795CB27" w14:textId="77777777" w:rsidR="00145197" w:rsidRPr="00145197" w:rsidRDefault="00145197" w:rsidP="00145197">
      <w:pPr>
        <w:spacing w:line="360" w:lineRule="auto"/>
        <w:jc w:val="both"/>
        <w:rPr>
          <w:rFonts w:ascii="Times" w:hAnsi="Times" w:cs="Times New Roman"/>
          <w:color w:val="000000" w:themeColor="text1"/>
          <w:sz w:val="24"/>
          <w:szCs w:val="24"/>
        </w:rPr>
      </w:pPr>
    </w:p>
    <w:p w14:paraId="421E024D" w14:textId="39E68562" w:rsidR="00145197" w:rsidRPr="00970543" w:rsidRDefault="00145197" w:rsidP="00A519D3">
      <w:pPr>
        <w:spacing w:line="360" w:lineRule="auto"/>
        <w:jc w:val="both"/>
        <w:rPr>
          <w:rFonts w:ascii="Times" w:hAnsi="Times" w:cs="Times New Roman"/>
          <w:color w:val="000000" w:themeColor="text1"/>
          <w:sz w:val="24"/>
          <w:szCs w:val="24"/>
        </w:rPr>
      </w:pPr>
      <w:r>
        <w:rPr>
          <w:rFonts w:ascii="Times" w:hAnsi="Times" w:cs="Times New Roman"/>
          <w:color w:val="000000" w:themeColor="text1"/>
          <w:sz w:val="24"/>
          <w:szCs w:val="24"/>
        </w:rPr>
        <w:t xml:space="preserve">Michael Krake, Head of </w:t>
      </w:r>
      <w:r w:rsidRPr="00145197">
        <w:rPr>
          <w:rFonts w:ascii="Times" w:hAnsi="Times" w:cs="Times New Roman"/>
          <w:color w:val="000000" w:themeColor="text1"/>
          <w:sz w:val="24"/>
          <w:szCs w:val="24"/>
        </w:rPr>
        <w:t xml:space="preserve">Political Analysis and Strategic Planning Department (Federal Ministry for Economic Cooperation and Development), filled in for the parliamentary state secretary of Germany Thomas Silberhorn and underlined the importance of the disability marker and a </w:t>
      </w:r>
      <w:r>
        <w:rPr>
          <w:rFonts w:ascii="Times" w:hAnsi="Times" w:cs="Times New Roman"/>
          <w:color w:val="000000" w:themeColor="text1"/>
          <w:sz w:val="24"/>
          <w:szCs w:val="24"/>
        </w:rPr>
        <w:t>gender balanced CRPD Committee.</w:t>
      </w:r>
    </w:p>
    <w:p w14:paraId="027FB82C" w14:textId="472BF458" w:rsidR="00970543" w:rsidRPr="00970543" w:rsidRDefault="000A42FB" w:rsidP="00A519D3">
      <w:pPr>
        <w:spacing w:line="360" w:lineRule="auto"/>
        <w:jc w:val="both"/>
        <w:rPr>
          <w:rFonts w:ascii="Times" w:hAnsi="Times" w:cs="Times New Roman"/>
          <w:b/>
          <w:color w:val="000000" w:themeColor="text1"/>
          <w:sz w:val="24"/>
          <w:szCs w:val="24"/>
        </w:rPr>
      </w:pPr>
      <w:r w:rsidRPr="00970543">
        <w:rPr>
          <w:rFonts w:ascii="Times" w:hAnsi="Times" w:cs="Times New Roman"/>
          <w:color w:val="000000" w:themeColor="text1"/>
          <w:sz w:val="24"/>
          <w:szCs w:val="24"/>
        </w:rPr>
        <w:t>GLAD</w:t>
      </w:r>
      <w:r w:rsidR="0029654A" w:rsidRPr="00970543">
        <w:rPr>
          <w:rFonts w:ascii="Times" w:hAnsi="Times" w:cs="Times New Roman"/>
          <w:color w:val="000000" w:themeColor="text1"/>
          <w:sz w:val="24"/>
          <w:szCs w:val="24"/>
        </w:rPr>
        <w:t xml:space="preserve"> </w:t>
      </w:r>
      <w:r w:rsidR="00AE358C" w:rsidRPr="00970543">
        <w:rPr>
          <w:rFonts w:ascii="Times" w:hAnsi="Times" w:cs="Times New Roman"/>
          <w:color w:val="000000" w:themeColor="text1"/>
          <w:sz w:val="24"/>
          <w:szCs w:val="24"/>
        </w:rPr>
        <w:t>welcomed</w:t>
      </w:r>
      <w:r w:rsidR="00D84037" w:rsidRPr="00970543">
        <w:rPr>
          <w:rFonts w:ascii="Times" w:hAnsi="Times" w:cs="Times New Roman"/>
          <w:color w:val="000000" w:themeColor="text1"/>
          <w:sz w:val="24"/>
          <w:szCs w:val="24"/>
        </w:rPr>
        <w:t xml:space="preserve"> </w:t>
      </w:r>
      <w:r w:rsidR="00D80FCF" w:rsidRPr="00970543">
        <w:rPr>
          <w:rFonts w:ascii="Times" w:hAnsi="Times" w:cs="Times New Roman"/>
          <w:color w:val="000000" w:themeColor="text1"/>
          <w:sz w:val="24"/>
          <w:szCs w:val="24"/>
        </w:rPr>
        <w:t xml:space="preserve">the International Labor Organization </w:t>
      </w:r>
      <w:r w:rsidR="002C1FF2" w:rsidRPr="00970543">
        <w:rPr>
          <w:rFonts w:ascii="Times" w:hAnsi="Times" w:cs="Times New Roman"/>
          <w:color w:val="000000" w:themeColor="text1"/>
          <w:sz w:val="24"/>
          <w:szCs w:val="24"/>
        </w:rPr>
        <w:t xml:space="preserve">(ILO) </w:t>
      </w:r>
      <w:r w:rsidR="00D80FCF" w:rsidRPr="00970543">
        <w:rPr>
          <w:rFonts w:ascii="Times" w:hAnsi="Times" w:cs="Times New Roman"/>
          <w:color w:val="000000" w:themeColor="text1"/>
          <w:sz w:val="24"/>
          <w:szCs w:val="24"/>
        </w:rPr>
        <w:t>as a</w:t>
      </w:r>
      <w:r w:rsidR="0029654A" w:rsidRPr="00970543">
        <w:rPr>
          <w:rFonts w:ascii="Times" w:hAnsi="Times" w:cs="Times New Roman"/>
          <w:color w:val="000000" w:themeColor="text1"/>
          <w:sz w:val="24"/>
          <w:szCs w:val="24"/>
        </w:rPr>
        <w:t xml:space="preserve"> </w:t>
      </w:r>
      <w:r w:rsidR="00D84037" w:rsidRPr="00970543">
        <w:rPr>
          <w:rFonts w:ascii="Times" w:hAnsi="Times" w:cs="Times New Roman"/>
          <w:color w:val="000000" w:themeColor="text1"/>
          <w:sz w:val="24"/>
          <w:szCs w:val="24"/>
        </w:rPr>
        <w:t>new</w:t>
      </w:r>
      <w:r w:rsidR="00462344">
        <w:rPr>
          <w:rFonts w:ascii="Times" w:hAnsi="Times" w:cs="Times New Roman"/>
          <w:color w:val="000000" w:themeColor="text1"/>
          <w:sz w:val="24"/>
          <w:szCs w:val="24"/>
        </w:rPr>
        <w:t xml:space="preserve"> Network</w:t>
      </w:r>
      <w:r w:rsidR="00D84037" w:rsidRPr="00970543">
        <w:rPr>
          <w:rFonts w:ascii="Times" w:hAnsi="Times" w:cs="Times New Roman"/>
          <w:color w:val="000000" w:themeColor="text1"/>
          <w:sz w:val="24"/>
          <w:szCs w:val="24"/>
        </w:rPr>
        <w:t xml:space="preserve"> member</w:t>
      </w:r>
      <w:r w:rsidR="006F7F57" w:rsidRPr="00970543">
        <w:rPr>
          <w:rFonts w:ascii="Times" w:hAnsi="Times" w:cs="Times New Roman"/>
          <w:color w:val="000000" w:themeColor="text1"/>
          <w:sz w:val="24"/>
          <w:szCs w:val="24"/>
        </w:rPr>
        <w:t xml:space="preserve"> and </w:t>
      </w:r>
      <w:r w:rsidR="00AE358C" w:rsidRPr="00970543">
        <w:rPr>
          <w:rFonts w:ascii="Times" w:hAnsi="Times" w:cs="Times New Roman"/>
          <w:color w:val="000000" w:themeColor="text1"/>
          <w:sz w:val="24"/>
          <w:szCs w:val="24"/>
        </w:rPr>
        <w:t>note</w:t>
      </w:r>
      <w:r w:rsidR="00D80FCF" w:rsidRPr="00970543">
        <w:rPr>
          <w:rFonts w:ascii="Times" w:hAnsi="Times" w:cs="Times New Roman"/>
          <w:color w:val="000000" w:themeColor="text1"/>
          <w:sz w:val="24"/>
          <w:szCs w:val="24"/>
        </w:rPr>
        <w:t>d</w:t>
      </w:r>
      <w:r w:rsidR="00AE358C" w:rsidRPr="00970543">
        <w:rPr>
          <w:rFonts w:ascii="Times" w:hAnsi="Times" w:cs="Times New Roman"/>
          <w:color w:val="000000" w:themeColor="text1"/>
          <w:sz w:val="24"/>
          <w:szCs w:val="24"/>
        </w:rPr>
        <w:t xml:space="preserve"> that </w:t>
      </w:r>
      <w:r w:rsidR="00D80FCF" w:rsidRPr="00970543">
        <w:rPr>
          <w:rFonts w:ascii="Times" w:hAnsi="Times" w:cs="Times New Roman"/>
          <w:color w:val="000000" w:themeColor="text1"/>
          <w:sz w:val="24"/>
          <w:szCs w:val="24"/>
        </w:rPr>
        <w:t>t</w:t>
      </w:r>
      <w:r w:rsidR="00AE358C" w:rsidRPr="00970543">
        <w:rPr>
          <w:rFonts w:ascii="Times" w:hAnsi="Times" w:cs="Times New Roman"/>
          <w:color w:val="000000" w:themeColor="text1"/>
          <w:sz w:val="24"/>
          <w:szCs w:val="24"/>
        </w:rPr>
        <w:t>he Open Society Foundations</w:t>
      </w:r>
      <w:r w:rsidR="00933AC1" w:rsidRPr="00970543">
        <w:rPr>
          <w:rFonts w:ascii="Times" w:hAnsi="Times" w:cs="Times New Roman"/>
          <w:color w:val="000000" w:themeColor="text1"/>
          <w:sz w:val="24"/>
          <w:szCs w:val="24"/>
        </w:rPr>
        <w:t xml:space="preserve"> </w:t>
      </w:r>
      <w:r w:rsidR="001719AF" w:rsidRPr="00970543">
        <w:rPr>
          <w:rFonts w:ascii="Times" w:hAnsi="Times" w:cs="Times New Roman"/>
          <w:color w:val="000000" w:themeColor="text1"/>
          <w:sz w:val="24"/>
          <w:szCs w:val="24"/>
        </w:rPr>
        <w:t xml:space="preserve">was the newest </w:t>
      </w:r>
      <w:r w:rsidR="00370425" w:rsidRPr="00970543">
        <w:rPr>
          <w:rFonts w:ascii="Times" w:hAnsi="Times" w:cs="Times New Roman"/>
          <w:color w:val="000000" w:themeColor="text1"/>
          <w:sz w:val="24"/>
          <w:szCs w:val="24"/>
        </w:rPr>
        <w:t>m</w:t>
      </w:r>
      <w:r w:rsidR="001719AF" w:rsidRPr="00970543">
        <w:rPr>
          <w:rFonts w:ascii="Times" w:hAnsi="Times" w:cs="Times New Roman"/>
          <w:color w:val="000000" w:themeColor="text1"/>
          <w:sz w:val="24"/>
          <w:szCs w:val="24"/>
        </w:rPr>
        <w:t>ember of</w:t>
      </w:r>
      <w:r w:rsidR="00933AC1" w:rsidRPr="00970543">
        <w:rPr>
          <w:rFonts w:ascii="Times" w:hAnsi="Times" w:cs="Times New Roman"/>
          <w:color w:val="000000" w:themeColor="text1"/>
          <w:sz w:val="24"/>
          <w:szCs w:val="24"/>
        </w:rPr>
        <w:t xml:space="preserve"> the Steering Committee. </w:t>
      </w:r>
      <w:r w:rsidR="009326E9">
        <w:rPr>
          <w:rFonts w:ascii="Times" w:hAnsi="Times" w:cs="Times New Roman"/>
          <w:color w:val="000000" w:themeColor="text1"/>
          <w:sz w:val="24"/>
          <w:szCs w:val="24"/>
        </w:rPr>
        <w:t>T</w:t>
      </w:r>
      <w:r w:rsidR="00565FD1">
        <w:rPr>
          <w:rFonts w:ascii="Times" w:hAnsi="Times" w:cs="Times New Roman"/>
          <w:color w:val="000000" w:themeColor="text1"/>
          <w:sz w:val="24"/>
          <w:szCs w:val="24"/>
        </w:rPr>
        <w:t>he</w:t>
      </w:r>
      <w:r w:rsidRPr="00970543">
        <w:rPr>
          <w:rFonts w:ascii="Times" w:hAnsi="Times" w:cs="Times New Roman"/>
          <w:color w:val="000000" w:themeColor="text1"/>
          <w:sz w:val="24"/>
          <w:szCs w:val="24"/>
        </w:rPr>
        <w:t xml:space="preserve"> </w:t>
      </w:r>
      <w:r w:rsidR="002020B8" w:rsidRPr="00970543">
        <w:rPr>
          <w:rFonts w:ascii="Times" w:hAnsi="Times" w:cs="Times New Roman"/>
          <w:color w:val="000000" w:themeColor="text1"/>
          <w:sz w:val="24"/>
          <w:szCs w:val="24"/>
        </w:rPr>
        <w:t xml:space="preserve">United Nations Partnership on the Rights of Persons with Disabilities (UNPRPD) </w:t>
      </w:r>
      <w:r w:rsidRPr="00970543">
        <w:rPr>
          <w:rFonts w:ascii="Times" w:hAnsi="Times" w:cs="Times New Roman"/>
          <w:color w:val="000000" w:themeColor="text1"/>
          <w:sz w:val="24"/>
          <w:szCs w:val="24"/>
        </w:rPr>
        <w:t>would</w:t>
      </w:r>
      <w:r w:rsidR="002C1FF2" w:rsidRPr="00970543">
        <w:rPr>
          <w:rFonts w:ascii="Times" w:hAnsi="Times" w:cs="Times New Roman"/>
          <w:color w:val="000000" w:themeColor="text1"/>
          <w:sz w:val="24"/>
          <w:szCs w:val="24"/>
        </w:rPr>
        <w:t xml:space="preserve"> represent</w:t>
      </w:r>
      <w:r w:rsidR="00933AC1" w:rsidRPr="00970543">
        <w:rPr>
          <w:rFonts w:ascii="Times" w:hAnsi="Times" w:cs="Times New Roman"/>
          <w:color w:val="000000" w:themeColor="text1"/>
          <w:sz w:val="24"/>
          <w:szCs w:val="24"/>
        </w:rPr>
        <w:t xml:space="preserve"> </w:t>
      </w:r>
      <w:r w:rsidR="001719AF" w:rsidRPr="00970543">
        <w:rPr>
          <w:rFonts w:ascii="Times" w:hAnsi="Times" w:cs="Times New Roman"/>
          <w:color w:val="000000" w:themeColor="text1"/>
          <w:sz w:val="24"/>
          <w:szCs w:val="24"/>
        </w:rPr>
        <w:t xml:space="preserve">the United Nations agencies on the </w:t>
      </w:r>
      <w:r w:rsidR="006F7F57" w:rsidRPr="00970543">
        <w:rPr>
          <w:rFonts w:ascii="Times" w:hAnsi="Times" w:cs="Times New Roman"/>
          <w:color w:val="000000" w:themeColor="text1"/>
          <w:sz w:val="24"/>
          <w:szCs w:val="24"/>
        </w:rPr>
        <w:t>S</w:t>
      </w:r>
      <w:r w:rsidR="00D80FCF" w:rsidRPr="00970543">
        <w:rPr>
          <w:rFonts w:ascii="Times" w:hAnsi="Times" w:cs="Times New Roman"/>
          <w:color w:val="000000" w:themeColor="text1"/>
          <w:sz w:val="24"/>
          <w:szCs w:val="24"/>
        </w:rPr>
        <w:t>t</w:t>
      </w:r>
      <w:r w:rsidR="006F7F57" w:rsidRPr="00970543">
        <w:rPr>
          <w:rFonts w:ascii="Times" w:hAnsi="Times" w:cs="Times New Roman"/>
          <w:color w:val="000000" w:themeColor="text1"/>
          <w:sz w:val="24"/>
          <w:szCs w:val="24"/>
        </w:rPr>
        <w:t>eering Committee.</w:t>
      </w:r>
      <w:r w:rsidR="00145197">
        <w:rPr>
          <w:rFonts w:ascii="Times" w:hAnsi="Times" w:cs="Times New Roman"/>
          <w:color w:val="000000" w:themeColor="text1"/>
          <w:sz w:val="24"/>
          <w:szCs w:val="24"/>
        </w:rPr>
        <w:t xml:space="preserve"> GLAD also acknowledges</w:t>
      </w:r>
      <w:r w:rsidR="00145197" w:rsidRPr="00145197">
        <w:rPr>
          <w:rFonts w:ascii="Times" w:hAnsi="Times" w:cs="Times New Roman"/>
          <w:color w:val="000000" w:themeColor="text1"/>
          <w:sz w:val="24"/>
          <w:szCs w:val="24"/>
        </w:rPr>
        <w:t xml:space="preserve"> the participation of interested </w:t>
      </w:r>
      <w:r w:rsidR="00145197">
        <w:rPr>
          <w:rFonts w:ascii="Times" w:hAnsi="Times" w:cs="Times New Roman"/>
          <w:color w:val="000000" w:themeColor="text1"/>
          <w:sz w:val="24"/>
          <w:szCs w:val="24"/>
        </w:rPr>
        <w:t>organisations and</w:t>
      </w:r>
      <w:r w:rsidR="00145197" w:rsidRPr="00145197">
        <w:rPr>
          <w:rFonts w:ascii="Times" w:hAnsi="Times" w:cs="Times New Roman"/>
          <w:color w:val="000000" w:themeColor="text1"/>
          <w:sz w:val="24"/>
          <w:szCs w:val="24"/>
        </w:rPr>
        <w:t xml:space="preserve"> observers</w:t>
      </w:r>
      <w:r w:rsidR="00145197">
        <w:rPr>
          <w:rFonts w:ascii="Times" w:hAnsi="Times" w:cs="Times New Roman"/>
          <w:color w:val="000000" w:themeColor="text1"/>
          <w:sz w:val="24"/>
          <w:szCs w:val="24"/>
        </w:rPr>
        <w:t xml:space="preserve"> at this Berlin meeting. </w:t>
      </w:r>
    </w:p>
    <w:p w14:paraId="200FB990" w14:textId="77777777" w:rsidR="001541BF" w:rsidRDefault="001541BF" w:rsidP="00A519D3">
      <w:pPr>
        <w:spacing w:line="360" w:lineRule="auto"/>
        <w:jc w:val="both"/>
        <w:rPr>
          <w:rFonts w:ascii="Times" w:hAnsi="Times" w:cs="Times New Roman"/>
          <w:b/>
          <w:color w:val="000000" w:themeColor="text1"/>
          <w:sz w:val="24"/>
          <w:szCs w:val="24"/>
        </w:rPr>
      </w:pPr>
    </w:p>
    <w:p w14:paraId="62BF72BA" w14:textId="65A136F7" w:rsidR="00D51709" w:rsidRPr="00970543" w:rsidRDefault="00D51709" w:rsidP="00A519D3">
      <w:pPr>
        <w:spacing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GLAD Updates</w:t>
      </w:r>
    </w:p>
    <w:p w14:paraId="04756259" w14:textId="5306CFA5" w:rsidR="00D41343" w:rsidRPr="00970543" w:rsidRDefault="00D41343"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Australian Minister for International Development and the Pacific chaired a session on </w:t>
      </w:r>
      <w:r w:rsidR="001719AF" w:rsidRPr="00970543">
        <w:rPr>
          <w:rFonts w:ascii="Times" w:hAnsi="Times" w:cs="Times New Roman"/>
          <w:color w:val="000000" w:themeColor="text1"/>
          <w:sz w:val="24"/>
          <w:szCs w:val="24"/>
        </w:rPr>
        <w:t xml:space="preserve">the </w:t>
      </w:r>
      <w:r w:rsidRPr="00970543">
        <w:rPr>
          <w:rFonts w:ascii="Times" w:hAnsi="Times" w:cs="Times New Roman"/>
          <w:color w:val="000000" w:themeColor="text1"/>
          <w:sz w:val="24"/>
          <w:szCs w:val="24"/>
        </w:rPr>
        <w:t xml:space="preserve">work undertaken since the 17 June 2016 Steering Committee </w:t>
      </w:r>
      <w:r w:rsidR="00D80FCF" w:rsidRPr="00970543">
        <w:rPr>
          <w:rFonts w:ascii="Times" w:hAnsi="Times" w:cs="Times New Roman"/>
          <w:color w:val="000000" w:themeColor="text1"/>
          <w:sz w:val="24"/>
          <w:szCs w:val="24"/>
        </w:rPr>
        <w:t xml:space="preserve">meeting </w:t>
      </w:r>
      <w:r w:rsidRPr="00970543">
        <w:rPr>
          <w:rFonts w:ascii="Times" w:hAnsi="Times" w:cs="Times New Roman"/>
          <w:color w:val="000000" w:themeColor="text1"/>
          <w:sz w:val="24"/>
          <w:szCs w:val="24"/>
        </w:rPr>
        <w:t>to facilitate greater cooperation and coordination by GLAD members.</w:t>
      </w:r>
    </w:p>
    <w:p w14:paraId="6608AB86" w14:textId="5A463D14" w:rsidR="00DD7885" w:rsidRPr="00970543" w:rsidRDefault="00D41343"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DFAT </w:t>
      </w:r>
      <w:r w:rsidR="002020B8" w:rsidRPr="00970543">
        <w:rPr>
          <w:rFonts w:ascii="Times" w:hAnsi="Times" w:cs="Times New Roman"/>
          <w:color w:val="000000" w:themeColor="text1"/>
          <w:sz w:val="24"/>
          <w:szCs w:val="24"/>
        </w:rPr>
        <w:t xml:space="preserve">presented </w:t>
      </w:r>
      <w:r w:rsidR="008D03F1">
        <w:rPr>
          <w:rFonts w:ascii="Times" w:hAnsi="Times" w:cs="Times New Roman"/>
          <w:color w:val="000000" w:themeColor="text1"/>
          <w:sz w:val="24"/>
          <w:szCs w:val="24"/>
        </w:rPr>
        <w:t>the</w:t>
      </w:r>
      <w:r w:rsidR="002020B8" w:rsidRPr="00970543">
        <w:rPr>
          <w:rFonts w:ascii="Times" w:hAnsi="Times" w:cs="Times New Roman"/>
          <w:color w:val="000000" w:themeColor="text1"/>
          <w:sz w:val="24"/>
          <w:szCs w:val="24"/>
        </w:rPr>
        <w:t xml:space="preserve"> GLAD stakeholder mapping exercise commissioned</w:t>
      </w:r>
      <w:r w:rsidR="001719AF" w:rsidRPr="00970543">
        <w:rPr>
          <w:rFonts w:ascii="Times" w:hAnsi="Times" w:cs="Times New Roman"/>
          <w:color w:val="000000" w:themeColor="text1"/>
          <w:sz w:val="24"/>
          <w:szCs w:val="24"/>
        </w:rPr>
        <w:t xml:space="preserve"> by the GLAD Network</w:t>
      </w:r>
      <w:r w:rsidR="002020B8" w:rsidRPr="00970543">
        <w:rPr>
          <w:rFonts w:ascii="Times" w:hAnsi="Times" w:cs="Times New Roman"/>
          <w:color w:val="000000" w:themeColor="text1"/>
          <w:sz w:val="24"/>
          <w:szCs w:val="24"/>
        </w:rPr>
        <w:t xml:space="preserve"> to identify and understand the entities that are actively involved in contributing </w:t>
      </w:r>
      <w:r w:rsidR="001719AF" w:rsidRPr="00970543">
        <w:rPr>
          <w:rFonts w:ascii="Times" w:hAnsi="Times" w:cs="Times New Roman"/>
          <w:color w:val="000000" w:themeColor="text1"/>
          <w:sz w:val="24"/>
          <w:szCs w:val="24"/>
        </w:rPr>
        <w:t xml:space="preserve">international </w:t>
      </w:r>
      <w:r w:rsidR="002020B8" w:rsidRPr="00970543">
        <w:rPr>
          <w:rFonts w:ascii="Times" w:hAnsi="Times" w:cs="Times New Roman"/>
          <w:color w:val="000000" w:themeColor="text1"/>
          <w:sz w:val="24"/>
          <w:szCs w:val="24"/>
        </w:rPr>
        <w:t>resources to disability-inclusive development and humanitarian action, and the rationale behind the</w:t>
      </w:r>
      <w:r w:rsidR="001719AF" w:rsidRPr="00970543">
        <w:rPr>
          <w:rFonts w:ascii="Times" w:hAnsi="Times" w:cs="Times New Roman"/>
          <w:color w:val="000000" w:themeColor="text1"/>
          <w:sz w:val="24"/>
          <w:szCs w:val="24"/>
        </w:rPr>
        <w:t>se</w:t>
      </w:r>
      <w:r w:rsidR="002020B8" w:rsidRPr="00970543">
        <w:rPr>
          <w:rFonts w:ascii="Times" w:hAnsi="Times" w:cs="Times New Roman"/>
          <w:color w:val="000000" w:themeColor="text1"/>
          <w:sz w:val="24"/>
          <w:szCs w:val="24"/>
        </w:rPr>
        <w:t xml:space="preserve"> efforts. </w:t>
      </w:r>
      <w:r w:rsidR="00A74606" w:rsidRPr="00970543">
        <w:rPr>
          <w:rFonts w:ascii="Times" w:hAnsi="Times" w:cs="Times New Roman"/>
          <w:color w:val="000000" w:themeColor="text1"/>
          <w:sz w:val="24"/>
          <w:szCs w:val="24"/>
        </w:rPr>
        <w:t xml:space="preserve">The </w:t>
      </w:r>
      <w:r w:rsidR="002020B8" w:rsidRPr="00970543">
        <w:rPr>
          <w:rFonts w:ascii="Times" w:hAnsi="Times" w:cs="Times New Roman"/>
          <w:color w:val="000000" w:themeColor="text1"/>
          <w:sz w:val="24"/>
          <w:szCs w:val="24"/>
        </w:rPr>
        <w:t xml:space="preserve">first </w:t>
      </w:r>
      <w:r w:rsidR="00A74606" w:rsidRPr="00970543">
        <w:rPr>
          <w:rFonts w:ascii="Times" w:hAnsi="Times" w:cs="Times New Roman"/>
          <w:color w:val="000000" w:themeColor="text1"/>
          <w:sz w:val="24"/>
          <w:szCs w:val="24"/>
        </w:rPr>
        <w:t xml:space="preserve">phase </w:t>
      </w:r>
      <w:r w:rsidR="00DD7885" w:rsidRPr="00970543">
        <w:rPr>
          <w:rFonts w:ascii="Times" w:hAnsi="Times" w:cs="Times New Roman"/>
          <w:color w:val="000000" w:themeColor="text1"/>
          <w:sz w:val="24"/>
          <w:szCs w:val="24"/>
        </w:rPr>
        <w:t xml:space="preserve">identified </w:t>
      </w:r>
      <w:r w:rsidR="002B2AE3" w:rsidRPr="00970543">
        <w:rPr>
          <w:rFonts w:ascii="Times" w:hAnsi="Times" w:cs="Times New Roman"/>
          <w:color w:val="000000" w:themeColor="text1"/>
          <w:sz w:val="24"/>
          <w:szCs w:val="24"/>
        </w:rPr>
        <w:t>areas in whic</w:t>
      </w:r>
      <w:r w:rsidR="00370425" w:rsidRPr="00970543">
        <w:rPr>
          <w:rFonts w:ascii="Times" w:hAnsi="Times" w:cs="Times New Roman"/>
          <w:color w:val="000000" w:themeColor="text1"/>
          <w:sz w:val="24"/>
          <w:szCs w:val="24"/>
        </w:rPr>
        <w:t>h</w:t>
      </w:r>
      <w:r w:rsidR="002B2AE3" w:rsidRPr="00970543">
        <w:rPr>
          <w:rFonts w:ascii="Times" w:hAnsi="Times" w:cs="Times New Roman"/>
          <w:color w:val="000000" w:themeColor="text1"/>
          <w:sz w:val="24"/>
          <w:szCs w:val="24"/>
        </w:rPr>
        <w:t xml:space="preserve"> the</w:t>
      </w:r>
      <w:r w:rsidR="00DD7885" w:rsidRPr="00970543">
        <w:rPr>
          <w:rFonts w:ascii="Times" w:hAnsi="Times" w:cs="Times New Roman"/>
          <w:color w:val="000000" w:themeColor="text1"/>
          <w:sz w:val="24"/>
          <w:szCs w:val="24"/>
        </w:rPr>
        <w:t xml:space="preserve"> </w:t>
      </w:r>
      <w:r w:rsidR="00A74606" w:rsidRPr="00970543">
        <w:rPr>
          <w:rFonts w:ascii="Times" w:hAnsi="Times" w:cs="Times New Roman"/>
          <w:color w:val="000000" w:themeColor="text1"/>
          <w:sz w:val="24"/>
          <w:szCs w:val="24"/>
        </w:rPr>
        <w:t>Steering Committee members</w:t>
      </w:r>
      <w:r w:rsidR="00B0272B" w:rsidRPr="00970543">
        <w:rPr>
          <w:rFonts w:ascii="Times" w:hAnsi="Times" w:cs="Times New Roman"/>
          <w:color w:val="000000" w:themeColor="text1"/>
          <w:sz w:val="24"/>
          <w:szCs w:val="24"/>
        </w:rPr>
        <w:t xml:space="preserve"> are investing their financial and political capital to support disability-inclusive development and humanitarian action. In particular</w:t>
      </w:r>
      <w:r w:rsidR="001E1D6F" w:rsidRPr="00970543">
        <w:rPr>
          <w:rFonts w:ascii="Times" w:hAnsi="Times" w:cs="Times New Roman"/>
          <w:color w:val="000000" w:themeColor="text1"/>
          <w:sz w:val="24"/>
          <w:szCs w:val="24"/>
        </w:rPr>
        <w:t>,</w:t>
      </w:r>
      <w:r w:rsidR="00B0272B" w:rsidRPr="00970543">
        <w:rPr>
          <w:rFonts w:ascii="Times" w:hAnsi="Times" w:cs="Times New Roman"/>
          <w:color w:val="000000" w:themeColor="text1"/>
          <w:sz w:val="24"/>
          <w:szCs w:val="24"/>
        </w:rPr>
        <w:t xml:space="preserve"> it </w:t>
      </w:r>
      <w:r w:rsidR="00DD7885" w:rsidRPr="00970543">
        <w:rPr>
          <w:rFonts w:ascii="Times" w:hAnsi="Times" w:cs="Times New Roman"/>
          <w:color w:val="000000" w:themeColor="text1"/>
          <w:sz w:val="24"/>
          <w:szCs w:val="24"/>
        </w:rPr>
        <w:t xml:space="preserve">identified </w:t>
      </w:r>
      <w:r w:rsidR="003B1915" w:rsidRPr="00970543">
        <w:rPr>
          <w:rFonts w:ascii="Times" w:hAnsi="Times" w:cs="Times New Roman"/>
          <w:color w:val="000000" w:themeColor="text1"/>
          <w:sz w:val="24"/>
          <w:szCs w:val="24"/>
        </w:rPr>
        <w:t xml:space="preserve">that </w:t>
      </w:r>
      <w:r w:rsidR="00E4380C" w:rsidRPr="00970543">
        <w:rPr>
          <w:rFonts w:ascii="Times" w:hAnsi="Times" w:cs="Times New Roman"/>
          <w:color w:val="000000" w:themeColor="text1"/>
          <w:sz w:val="24"/>
          <w:szCs w:val="24"/>
        </w:rPr>
        <w:t xml:space="preserve">advocacy efforts </w:t>
      </w:r>
      <w:r w:rsidR="00F40BC8" w:rsidRPr="00970543">
        <w:rPr>
          <w:rFonts w:ascii="Times" w:hAnsi="Times" w:cs="Times New Roman"/>
          <w:color w:val="000000" w:themeColor="text1"/>
          <w:sz w:val="24"/>
          <w:szCs w:val="24"/>
        </w:rPr>
        <w:t>focus</w:t>
      </w:r>
      <w:r w:rsidR="00E4380C" w:rsidRPr="00970543">
        <w:rPr>
          <w:rFonts w:ascii="Times" w:hAnsi="Times" w:cs="Times New Roman"/>
          <w:color w:val="000000" w:themeColor="text1"/>
          <w:sz w:val="24"/>
          <w:szCs w:val="24"/>
        </w:rPr>
        <w:t xml:space="preserve"> </w:t>
      </w:r>
      <w:r w:rsidR="002020B8" w:rsidRPr="00970543">
        <w:rPr>
          <w:rFonts w:ascii="Times" w:hAnsi="Times" w:cs="Times New Roman"/>
          <w:color w:val="000000" w:themeColor="text1"/>
          <w:sz w:val="24"/>
          <w:szCs w:val="24"/>
        </w:rPr>
        <w:t>on</w:t>
      </w:r>
      <w:r w:rsidR="002B2AE3" w:rsidRPr="00970543">
        <w:rPr>
          <w:rFonts w:ascii="Times" w:hAnsi="Times" w:cs="Times New Roman"/>
          <w:color w:val="000000" w:themeColor="text1"/>
          <w:sz w:val="24"/>
          <w:szCs w:val="24"/>
        </w:rPr>
        <w:t xml:space="preserve"> common work in</w:t>
      </w:r>
      <w:r w:rsidR="00A74606" w:rsidRPr="00970543">
        <w:rPr>
          <w:rFonts w:ascii="Times" w:hAnsi="Times" w:cs="Times New Roman"/>
          <w:color w:val="000000" w:themeColor="text1"/>
          <w:sz w:val="24"/>
          <w:szCs w:val="24"/>
        </w:rPr>
        <w:t xml:space="preserve"> </w:t>
      </w:r>
      <w:r w:rsidR="003B1915" w:rsidRPr="00970543">
        <w:rPr>
          <w:rFonts w:ascii="Times" w:hAnsi="Times" w:cs="Times New Roman"/>
          <w:color w:val="000000" w:themeColor="text1"/>
          <w:sz w:val="24"/>
          <w:szCs w:val="24"/>
        </w:rPr>
        <w:t xml:space="preserve">inclusive education, </w:t>
      </w:r>
      <w:r w:rsidR="00A74606" w:rsidRPr="00970543">
        <w:rPr>
          <w:rFonts w:ascii="Times" w:hAnsi="Times" w:cs="Times New Roman"/>
          <w:color w:val="000000" w:themeColor="text1"/>
          <w:sz w:val="24"/>
          <w:szCs w:val="24"/>
        </w:rPr>
        <w:t xml:space="preserve">promoting improved data on disability, </w:t>
      </w:r>
      <w:r w:rsidR="00370425" w:rsidRPr="00970543">
        <w:rPr>
          <w:rFonts w:ascii="Times" w:hAnsi="Times" w:cs="Times New Roman"/>
          <w:color w:val="000000" w:themeColor="text1"/>
          <w:sz w:val="24"/>
          <w:szCs w:val="24"/>
        </w:rPr>
        <w:t xml:space="preserve">and </w:t>
      </w:r>
      <w:r w:rsidR="00A74606" w:rsidRPr="00970543">
        <w:rPr>
          <w:rFonts w:ascii="Times" w:hAnsi="Times" w:cs="Times New Roman"/>
          <w:color w:val="000000" w:themeColor="text1"/>
          <w:sz w:val="24"/>
          <w:szCs w:val="24"/>
        </w:rPr>
        <w:t>endorsement and implementation of the</w:t>
      </w:r>
      <w:r w:rsidR="00FF695C" w:rsidRPr="00970543">
        <w:rPr>
          <w:rFonts w:ascii="Times" w:hAnsi="Times" w:cs="Times New Roman"/>
          <w:color w:val="000000" w:themeColor="text1"/>
          <w:sz w:val="24"/>
          <w:szCs w:val="24"/>
        </w:rPr>
        <w:t xml:space="preserve"> Charter on Inclusion of Persons with Disabilities in Humanitarian Action. </w:t>
      </w:r>
      <w:r w:rsidR="003B1915" w:rsidRPr="00970543">
        <w:rPr>
          <w:rFonts w:ascii="Times" w:hAnsi="Times" w:cs="Times New Roman"/>
          <w:color w:val="000000" w:themeColor="text1"/>
          <w:sz w:val="24"/>
          <w:szCs w:val="24"/>
        </w:rPr>
        <w:t xml:space="preserve">Subsequent phases of the mapping exercise will </w:t>
      </w:r>
      <w:r w:rsidR="00CF525B" w:rsidRPr="00970543">
        <w:rPr>
          <w:rFonts w:ascii="Times" w:hAnsi="Times" w:cs="Times New Roman"/>
          <w:color w:val="000000" w:themeColor="text1"/>
          <w:sz w:val="24"/>
          <w:szCs w:val="24"/>
        </w:rPr>
        <w:t xml:space="preserve">expand the scope </w:t>
      </w:r>
      <w:r w:rsidR="003B1915" w:rsidRPr="00970543">
        <w:rPr>
          <w:rFonts w:ascii="Times" w:hAnsi="Times" w:cs="Times New Roman"/>
          <w:color w:val="000000" w:themeColor="text1"/>
          <w:sz w:val="24"/>
          <w:szCs w:val="24"/>
        </w:rPr>
        <w:t xml:space="preserve">to include all </w:t>
      </w:r>
      <w:r w:rsidR="000A42FB" w:rsidRPr="00970543">
        <w:rPr>
          <w:rFonts w:ascii="Times" w:hAnsi="Times" w:cs="Times New Roman"/>
          <w:color w:val="000000" w:themeColor="text1"/>
          <w:sz w:val="24"/>
          <w:szCs w:val="24"/>
        </w:rPr>
        <w:t>GLAD</w:t>
      </w:r>
      <w:r w:rsidR="003B1915" w:rsidRPr="00970543">
        <w:rPr>
          <w:rFonts w:ascii="Times" w:hAnsi="Times" w:cs="Times New Roman"/>
          <w:color w:val="000000" w:themeColor="text1"/>
          <w:sz w:val="24"/>
          <w:szCs w:val="24"/>
        </w:rPr>
        <w:t xml:space="preserve"> members and, </w:t>
      </w:r>
      <w:r w:rsidR="00FF695C" w:rsidRPr="00970543">
        <w:rPr>
          <w:rFonts w:ascii="Times" w:hAnsi="Times" w:cs="Times New Roman"/>
          <w:color w:val="000000" w:themeColor="text1"/>
          <w:sz w:val="24"/>
          <w:szCs w:val="24"/>
        </w:rPr>
        <w:t>eventually</w:t>
      </w:r>
      <w:r w:rsidR="003B1915" w:rsidRPr="00970543">
        <w:rPr>
          <w:rFonts w:ascii="Times" w:hAnsi="Times" w:cs="Times New Roman"/>
          <w:color w:val="000000" w:themeColor="text1"/>
          <w:sz w:val="24"/>
          <w:szCs w:val="24"/>
        </w:rPr>
        <w:t>, potential members</w:t>
      </w:r>
      <w:r w:rsidR="00CF525B" w:rsidRPr="00970543">
        <w:rPr>
          <w:rFonts w:ascii="Times" w:hAnsi="Times" w:cs="Times New Roman"/>
          <w:color w:val="000000" w:themeColor="text1"/>
          <w:sz w:val="24"/>
          <w:szCs w:val="24"/>
        </w:rPr>
        <w:t>.</w:t>
      </w:r>
      <w:r w:rsidR="001F718B" w:rsidRPr="00970543">
        <w:rPr>
          <w:rFonts w:ascii="Times" w:hAnsi="Times" w:cs="Times New Roman"/>
          <w:color w:val="000000" w:themeColor="text1"/>
          <w:sz w:val="24"/>
          <w:szCs w:val="24"/>
        </w:rPr>
        <w:t xml:space="preserve"> </w:t>
      </w:r>
      <w:r w:rsidR="003B1915" w:rsidRPr="00970543">
        <w:rPr>
          <w:rFonts w:ascii="Times" w:hAnsi="Times" w:cs="Times New Roman"/>
          <w:color w:val="000000" w:themeColor="text1"/>
          <w:sz w:val="24"/>
          <w:szCs w:val="24"/>
        </w:rPr>
        <w:t>A</w:t>
      </w:r>
      <w:r w:rsidR="00A74606" w:rsidRPr="00970543">
        <w:rPr>
          <w:rFonts w:ascii="Times" w:hAnsi="Times" w:cs="Times New Roman"/>
          <w:color w:val="000000" w:themeColor="text1"/>
          <w:sz w:val="24"/>
          <w:szCs w:val="24"/>
        </w:rPr>
        <w:t xml:space="preserve"> </w:t>
      </w:r>
      <w:r w:rsidR="00254656" w:rsidRPr="00970543">
        <w:rPr>
          <w:rFonts w:ascii="Times" w:hAnsi="Times" w:cs="Times New Roman"/>
          <w:color w:val="000000" w:themeColor="text1"/>
          <w:sz w:val="24"/>
          <w:szCs w:val="24"/>
        </w:rPr>
        <w:t>working group</w:t>
      </w:r>
      <w:r w:rsidR="000D03FE">
        <w:rPr>
          <w:rFonts w:ascii="Times" w:hAnsi="Times" w:cs="Times New Roman"/>
          <w:color w:val="000000" w:themeColor="text1"/>
          <w:sz w:val="24"/>
          <w:szCs w:val="24"/>
        </w:rPr>
        <w:t>, which is to be established,</w:t>
      </w:r>
      <w:r w:rsidR="00A74606" w:rsidRPr="00970543">
        <w:rPr>
          <w:rFonts w:ascii="Times" w:hAnsi="Times" w:cs="Times New Roman"/>
          <w:color w:val="000000" w:themeColor="text1"/>
          <w:sz w:val="24"/>
          <w:szCs w:val="24"/>
        </w:rPr>
        <w:t xml:space="preserve"> </w:t>
      </w:r>
      <w:r w:rsidR="00E4380C" w:rsidRPr="00970543">
        <w:rPr>
          <w:rFonts w:ascii="Times" w:hAnsi="Times" w:cs="Times New Roman"/>
          <w:color w:val="000000" w:themeColor="text1"/>
          <w:sz w:val="24"/>
          <w:szCs w:val="24"/>
        </w:rPr>
        <w:t>will</w:t>
      </w:r>
      <w:r w:rsidR="003B1915" w:rsidRPr="00970543">
        <w:rPr>
          <w:rFonts w:ascii="Times" w:hAnsi="Times" w:cs="Times New Roman"/>
          <w:color w:val="000000" w:themeColor="text1"/>
          <w:sz w:val="24"/>
          <w:szCs w:val="24"/>
        </w:rPr>
        <w:t xml:space="preserve"> </w:t>
      </w:r>
      <w:r w:rsidR="00A74606" w:rsidRPr="00970543">
        <w:rPr>
          <w:rFonts w:ascii="Times" w:hAnsi="Times" w:cs="Times New Roman"/>
          <w:color w:val="000000" w:themeColor="text1"/>
          <w:sz w:val="24"/>
          <w:szCs w:val="24"/>
        </w:rPr>
        <w:t xml:space="preserve">refine the findings into a </w:t>
      </w:r>
      <w:r w:rsidR="00CF525B" w:rsidRPr="00970543">
        <w:rPr>
          <w:rFonts w:ascii="Times" w:hAnsi="Times" w:cs="Times New Roman"/>
          <w:color w:val="000000" w:themeColor="text1"/>
          <w:sz w:val="24"/>
          <w:szCs w:val="24"/>
        </w:rPr>
        <w:t xml:space="preserve">collaboration tool </w:t>
      </w:r>
      <w:r w:rsidR="00E4380C" w:rsidRPr="00970543">
        <w:rPr>
          <w:rFonts w:ascii="Times" w:hAnsi="Times" w:cs="Times New Roman"/>
          <w:color w:val="000000" w:themeColor="text1"/>
          <w:sz w:val="24"/>
          <w:szCs w:val="24"/>
        </w:rPr>
        <w:t xml:space="preserve">for </w:t>
      </w:r>
      <w:r w:rsidR="00A74606" w:rsidRPr="00970543">
        <w:rPr>
          <w:rFonts w:ascii="Times" w:hAnsi="Times" w:cs="Times New Roman"/>
          <w:color w:val="000000" w:themeColor="text1"/>
          <w:sz w:val="24"/>
          <w:szCs w:val="24"/>
        </w:rPr>
        <w:t xml:space="preserve">the online </w:t>
      </w:r>
      <w:r w:rsidR="003B1915" w:rsidRPr="00970543">
        <w:rPr>
          <w:rFonts w:ascii="Times" w:hAnsi="Times" w:cs="Times New Roman"/>
          <w:color w:val="000000" w:themeColor="text1"/>
          <w:sz w:val="24"/>
          <w:szCs w:val="24"/>
        </w:rPr>
        <w:t>knowledge-sharing</w:t>
      </w:r>
      <w:r w:rsidR="00A74606" w:rsidRPr="00970543">
        <w:rPr>
          <w:rFonts w:ascii="Times" w:hAnsi="Times" w:cs="Times New Roman"/>
          <w:color w:val="000000" w:themeColor="text1"/>
          <w:sz w:val="24"/>
          <w:szCs w:val="24"/>
        </w:rPr>
        <w:t xml:space="preserve"> platform, </w:t>
      </w:r>
      <w:r w:rsidR="00CF525B" w:rsidRPr="00970543">
        <w:rPr>
          <w:rFonts w:ascii="Times" w:hAnsi="Times" w:cs="Times New Roman"/>
          <w:color w:val="000000" w:themeColor="text1"/>
          <w:sz w:val="24"/>
          <w:szCs w:val="24"/>
        </w:rPr>
        <w:t xml:space="preserve">and guide </w:t>
      </w:r>
      <w:r w:rsidR="003B1915" w:rsidRPr="00970543">
        <w:rPr>
          <w:rFonts w:ascii="Times" w:hAnsi="Times" w:cs="Times New Roman"/>
          <w:color w:val="000000" w:themeColor="text1"/>
          <w:sz w:val="24"/>
          <w:szCs w:val="24"/>
        </w:rPr>
        <w:t xml:space="preserve">subsequent </w:t>
      </w:r>
      <w:r w:rsidR="00CF525B" w:rsidRPr="00970543">
        <w:rPr>
          <w:rFonts w:ascii="Times" w:hAnsi="Times" w:cs="Times New Roman"/>
          <w:color w:val="000000" w:themeColor="text1"/>
          <w:sz w:val="24"/>
          <w:szCs w:val="24"/>
        </w:rPr>
        <w:t>phases</w:t>
      </w:r>
      <w:r w:rsidR="003B1915" w:rsidRPr="00970543">
        <w:rPr>
          <w:rFonts w:ascii="Times" w:hAnsi="Times" w:cs="Times New Roman"/>
          <w:color w:val="000000" w:themeColor="text1"/>
          <w:sz w:val="24"/>
          <w:szCs w:val="24"/>
        </w:rPr>
        <w:t xml:space="preserve"> </w:t>
      </w:r>
      <w:r w:rsidR="00CF525B" w:rsidRPr="00970543">
        <w:rPr>
          <w:rFonts w:ascii="Times" w:hAnsi="Times" w:cs="Times New Roman"/>
          <w:color w:val="000000" w:themeColor="text1"/>
          <w:sz w:val="24"/>
          <w:szCs w:val="24"/>
        </w:rPr>
        <w:t xml:space="preserve">of the </w:t>
      </w:r>
      <w:r w:rsidR="003B1915" w:rsidRPr="00970543">
        <w:rPr>
          <w:rFonts w:ascii="Times" w:hAnsi="Times" w:cs="Times New Roman"/>
          <w:color w:val="000000" w:themeColor="text1"/>
          <w:sz w:val="24"/>
          <w:szCs w:val="24"/>
        </w:rPr>
        <w:t>project.</w:t>
      </w:r>
    </w:p>
    <w:p w14:paraId="1AB4C296" w14:textId="6E1656DD" w:rsidR="00DC14C8" w:rsidRPr="00970543" w:rsidRDefault="00144B4D"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The Ministry for Foreign Affairs of Finland (</w:t>
      </w:r>
      <w:r w:rsidR="00D41343" w:rsidRPr="00970543">
        <w:rPr>
          <w:rFonts w:ascii="Times" w:hAnsi="Times" w:cs="Times New Roman"/>
          <w:color w:val="000000" w:themeColor="text1"/>
          <w:sz w:val="24"/>
          <w:szCs w:val="24"/>
        </w:rPr>
        <w:t>FORMIN</w:t>
      </w:r>
      <w:r w:rsidRPr="00970543">
        <w:rPr>
          <w:rFonts w:ascii="Times" w:hAnsi="Times" w:cs="Times New Roman"/>
          <w:color w:val="000000" w:themeColor="text1"/>
          <w:sz w:val="24"/>
          <w:szCs w:val="24"/>
        </w:rPr>
        <w:t>)</w:t>
      </w:r>
      <w:r w:rsidR="00D41343" w:rsidRPr="00970543">
        <w:rPr>
          <w:rFonts w:ascii="Times" w:hAnsi="Times" w:cs="Times New Roman"/>
          <w:color w:val="000000" w:themeColor="text1"/>
          <w:sz w:val="24"/>
          <w:szCs w:val="24"/>
        </w:rPr>
        <w:t xml:space="preserve"> </w:t>
      </w:r>
      <w:r w:rsidR="002020B8" w:rsidRPr="00970543">
        <w:rPr>
          <w:rFonts w:ascii="Times" w:hAnsi="Times" w:cs="Times New Roman"/>
          <w:color w:val="000000" w:themeColor="text1"/>
          <w:sz w:val="24"/>
          <w:szCs w:val="24"/>
        </w:rPr>
        <w:t xml:space="preserve">presented on </w:t>
      </w:r>
      <w:r w:rsidR="00E725CF" w:rsidRPr="00970543">
        <w:rPr>
          <w:rFonts w:ascii="Times" w:hAnsi="Times" w:cs="Times New Roman"/>
          <w:color w:val="000000" w:themeColor="text1"/>
          <w:sz w:val="24"/>
          <w:szCs w:val="24"/>
        </w:rPr>
        <w:t xml:space="preserve">progress </w:t>
      </w:r>
      <w:r w:rsidR="002B3173" w:rsidRPr="00970543">
        <w:rPr>
          <w:rFonts w:ascii="Times" w:hAnsi="Times" w:cs="Times New Roman"/>
          <w:color w:val="000000" w:themeColor="text1"/>
          <w:sz w:val="24"/>
          <w:szCs w:val="24"/>
        </w:rPr>
        <w:t xml:space="preserve">in </w:t>
      </w:r>
      <w:r w:rsidR="00E725CF" w:rsidRPr="00970543">
        <w:rPr>
          <w:rFonts w:ascii="Times" w:hAnsi="Times" w:cs="Times New Roman"/>
          <w:color w:val="000000" w:themeColor="text1"/>
          <w:sz w:val="24"/>
          <w:szCs w:val="24"/>
        </w:rPr>
        <w:t xml:space="preserve">developing </w:t>
      </w:r>
      <w:r w:rsidR="002020B8" w:rsidRPr="00970543">
        <w:rPr>
          <w:rFonts w:ascii="Times" w:hAnsi="Times" w:cs="Times New Roman"/>
          <w:color w:val="000000" w:themeColor="text1"/>
          <w:sz w:val="24"/>
          <w:szCs w:val="24"/>
        </w:rPr>
        <w:t xml:space="preserve">an </w:t>
      </w:r>
      <w:r w:rsidR="00E725CF" w:rsidRPr="00970543">
        <w:rPr>
          <w:rFonts w:ascii="Times" w:hAnsi="Times" w:cs="Times New Roman"/>
          <w:color w:val="000000" w:themeColor="text1"/>
          <w:sz w:val="24"/>
          <w:szCs w:val="24"/>
        </w:rPr>
        <w:t>o</w:t>
      </w:r>
      <w:r w:rsidR="00D84037" w:rsidRPr="00970543">
        <w:rPr>
          <w:rFonts w:ascii="Times" w:hAnsi="Times" w:cs="Times New Roman"/>
          <w:color w:val="000000" w:themeColor="text1"/>
          <w:sz w:val="24"/>
          <w:szCs w:val="24"/>
        </w:rPr>
        <w:t>nl</w:t>
      </w:r>
      <w:r w:rsidR="004A3809" w:rsidRPr="00970543">
        <w:rPr>
          <w:rFonts w:ascii="Times" w:hAnsi="Times" w:cs="Times New Roman"/>
          <w:color w:val="000000" w:themeColor="text1"/>
          <w:sz w:val="24"/>
          <w:szCs w:val="24"/>
        </w:rPr>
        <w:t xml:space="preserve">ine </w:t>
      </w:r>
      <w:r w:rsidR="00933AC1" w:rsidRPr="00970543">
        <w:rPr>
          <w:rFonts w:ascii="Times" w:hAnsi="Times" w:cs="Times New Roman"/>
          <w:color w:val="000000" w:themeColor="text1"/>
          <w:sz w:val="24"/>
          <w:szCs w:val="24"/>
        </w:rPr>
        <w:t>knowledge-sharing</w:t>
      </w:r>
      <w:r w:rsidR="004A3809" w:rsidRPr="00970543">
        <w:rPr>
          <w:rFonts w:ascii="Times" w:hAnsi="Times" w:cs="Times New Roman"/>
          <w:color w:val="000000" w:themeColor="text1"/>
          <w:sz w:val="24"/>
          <w:szCs w:val="24"/>
        </w:rPr>
        <w:t xml:space="preserve"> platform</w:t>
      </w:r>
      <w:r w:rsidR="00F9607A" w:rsidRPr="00970543">
        <w:rPr>
          <w:rFonts w:ascii="Times" w:hAnsi="Times" w:cs="Times New Roman"/>
          <w:color w:val="000000" w:themeColor="text1"/>
          <w:sz w:val="24"/>
          <w:szCs w:val="24"/>
        </w:rPr>
        <w:t>.</w:t>
      </w:r>
      <w:r w:rsidR="002B3173" w:rsidRPr="00970543">
        <w:rPr>
          <w:rFonts w:ascii="Times" w:hAnsi="Times" w:cs="Times New Roman"/>
          <w:color w:val="000000" w:themeColor="text1"/>
          <w:sz w:val="24"/>
          <w:szCs w:val="24"/>
        </w:rPr>
        <w:t xml:space="preserve"> </w:t>
      </w:r>
      <w:r w:rsidR="00933AC1" w:rsidRPr="00970543">
        <w:rPr>
          <w:rFonts w:ascii="Times" w:hAnsi="Times" w:cs="Times New Roman"/>
          <w:color w:val="000000" w:themeColor="text1"/>
          <w:sz w:val="24"/>
          <w:szCs w:val="24"/>
        </w:rPr>
        <w:t xml:space="preserve">Following consideration of </w:t>
      </w:r>
      <w:r w:rsidR="008E31EF" w:rsidRPr="00970543">
        <w:rPr>
          <w:rFonts w:ascii="Times" w:hAnsi="Times" w:cs="Times New Roman"/>
          <w:color w:val="000000" w:themeColor="text1"/>
          <w:sz w:val="24"/>
          <w:szCs w:val="24"/>
        </w:rPr>
        <w:t>an</w:t>
      </w:r>
      <w:r w:rsidR="00933AC1" w:rsidRPr="00970543">
        <w:rPr>
          <w:rFonts w:ascii="Times" w:hAnsi="Times" w:cs="Times New Roman"/>
          <w:color w:val="000000" w:themeColor="text1"/>
          <w:sz w:val="24"/>
          <w:szCs w:val="24"/>
        </w:rPr>
        <w:t xml:space="preserve"> options paper, </w:t>
      </w:r>
      <w:r w:rsidR="000A25CD" w:rsidRPr="00970543">
        <w:rPr>
          <w:rFonts w:ascii="Times" w:hAnsi="Times" w:cs="Times New Roman"/>
          <w:color w:val="000000" w:themeColor="text1"/>
          <w:sz w:val="24"/>
          <w:szCs w:val="24"/>
        </w:rPr>
        <w:t xml:space="preserve">the </w:t>
      </w:r>
      <w:r w:rsidR="000A42FB" w:rsidRPr="00970543">
        <w:rPr>
          <w:rFonts w:ascii="Times" w:hAnsi="Times" w:cs="Times New Roman"/>
          <w:color w:val="000000" w:themeColor="text1"/>
          <w:sz w:val="24"/>
          <w:szCs w:val="24"/>
        </w:rPr>
        <w:t>GLAD</w:t>
      </w:r>
      <w:r w:rsidR="002020B8" w:rsidRPr="00970543">
        <w:rPr>
          <w:rFonts w:ascii="Times" w:hAnsi="Times" w:cs="Times New Roman"/>
          <w:color w:val="000000" w:themeColor="text1"/>
          <w:sz w:val="24"/>
          <w:szCs w:val="24"/>
        </w:rPr>
        <w:t xml:space="preserve"> </w:t>
      </w:r>
      <w:r w:rsidR="000A25CD" w:rsidRPr="00970543">
        <w:rPr>
          <w:rFonts w:ascii="Times" w:hAnsi="Times" w:cs="Times New Roman"/>
          <w:color w:val="000000" w:themeColor="text1"/>
          <w:sz w:val="24"/>
          <w:szCs w:val="24"/>
        </w:rPr>
        <w:t xml:space="preserve">Network </w:t>
      </w:r>
      <w:r w:rsidR="002020B8" w:rsidRPr="00970543">
        <w:rPr>
          <w:rFonts w:ascii="Times" w:hAnsi="Times" w:cs="Times New Roman"/>
          <w:color w:val="000000" w:themeColor="text1"/>
          <w:sz w:val="24"/>
          <w:szCs w:val="24"/>
        </w:rPr>
        <w:t>agreed</w:t>
      </w:r>
      <w:r w:rsidR="00CF525B" w:rsidRPr="00970543">
        <w:rPr>
          <w:rFonts w:ascii="Times" w:hAnsi="Times" w:cs="Times New Roman"/>
          <w:color w:val="000000" w:themeColor="text1"/>
          <w:sz w:val="24"/>
          <w:szCs w:val="24"/>
        </w:rPr>
        <w:t xml:space="preserve"> on the guiding principles </w:t>
      </w:r>
      <w:r w:rsidR="008E31EF" w:rsidRPr="00970543">
        <w:rPr>
          <w:rFonts w:ascii="Times" w:hAnsi="Times" w:cs="Times New Roman"/>
          <w:color w:val="000000" w:themeColor="text1"/>
          <w:sz w:val="24"/>
          <w:szCs w:val="24"/>
        </w:rPr>
        <w:t>and</w:t>
      </w:r>
      <w:r w:rsidR="00933AC1" w:rsidRPr="00970543">
        <w:rPr>
          <w:rFonts w:ascii="Times" w:hAnsi="Times" w:cs="Times New Roman"/>
          <w:color w:val="000000" w:themeColor="text1"/>
          <w:sz w:val="24"/>
          <w:szCs w:val="24"/>
        </w:rPr>
        <w:t xml:space="preserve"> functionality</w:t>
      </w:r>
      <w:r w:rsidR="008E31EF" w:rsidRPr="00970543">
        <w:rPr>
          <w:rFonts w:ascii="Times" w:hAnsi="Times" w:cs="Times New Roman"/>
          <w:color w:val="000000" w:themeColor="text1"/>
          <w:sz w:val="24"/>
          <w:szCs w:val="24"/>
        </w:rPr>
        <w:t xml:space="preserve"> of the platform</w:t>
      </w:r>
      <w:r w:rsidR="00933AC1" w:rsidRPr="00970543">
        <w:rPr>
          <w:rFonts w:ascii="Times" w:hAnsi="Times" w:cs="Times New Roman"/>
          <w:color w:val="000000" w:themeColor="text1"/>
          <w:sz w:val="24"/>
          <w:szCs w:val="24"/>
        </w:rPr>
        <w:t xml:space="preserve">. </w:t>
      </w:r>
      <w:r w:rsidR="008E31EF" w:rsidRPr="00970543">
        <w:rPr>
          <w:rFonts w:ascii="Times" w:hAnsi="Times" w:cs="Times New Roman"/>
          <w:color w:val="000000" w:themeColor="text1"/>
          <w:sz w:val="24"/>
          <w:szCs w:val="24"/>
        </w:rPr>
        <w:t>FORMIN</w:t>
      </w:r>
      <w:r w:rsidR="000A42FB" w:rsidRPr="00970543">
        <w:rPr>
          <w:rFonts w:ascii="Times" w:hAnsi="Times" w:cs="Times New Roman"/>
          <w:color w:val="000000" w:themeColor="text1"/>
          <w:sz w:val="24"/>
          <w:szCs w:val="24"/>
        </w:rPr>
        <w:t xml:space="preserve"> </w:t>
      </w:r>
      <w:r w:rsidR="00DC14C8" w:rsidRPr="00970543">
        <w:rPr>
          <w:rFonts w:ascii="Times" w:hAnsi="Times" w:cs="Times New Roman"/>
          <w:color w:val="000000" w:themeColor="text1"/>
          <w:sz w:val="24"/>
          <w:szCs w:val="24"/>
        </w:rPr>
        <w:t>called for</w:t>
      </w:r>
      <w:r w:rsidR="00CF525B" w:rsidRPr="00970543">
        <w:rPr>
          <w:rFonts w:ascii="Times" w:hAnsi="Times" w:cs="Times New Roman"/>
          <w:color w:val="000000" w:themeColor="text1"/>
          <w:sz w:val="24"/>
          <w:szCs w:val="24"/>
        </w:rPr>
        <w:t xml:space="preserve"> financial and in-kind contributions by </w:t>
      </w:r>
      <w:r w:rsidR="00DD7885" w:rsidRPr="00970543">
        <w:rPr>
          <w:rFonts w:ascii="Times" w:hAnsi="Times" w:cs="Times New Roman"/>
          <w:color w:val="000000" w:themeColor="text1"/>
          <w:sz w:val="24"/>
          <w:szCs w:val="24"/>
        </w:rPr>
        <w:t>multiple</w:t>
      </w:r>
      <w:r w:rsidR="000A42FB" w:rsidRPr="00970543">
        <w:rPr>
          <w:rFonts w:ascii="Times" w:hAnsi="Times" w:cs="Times New Roman"/>
          <w:color w:val="000000" w:themeColor="text1"/>
          <w:sz w:val="24"/>
          <w:szCs w:val="24"/>
        </w:rPr>
        <w:t xml:space="preserve"> partners</w:t>
      </w:r>
      <w:r w:rsidR="00CF525B" w:rsidRPr="00970543">
        <w:rPr>
          <w:rFonts w:ascii="Times" w:hAnsi="Times" w:cs="Times New Roman"/>
          <w:color w:val="000000" w:themeColor="text1"/>
          <w:sz w:val="24"/>
          <w:szCs w:val="24"/>
        </w:rPr>
        <w:t xml:space="preserve"> to enhance sustainability and create </w:t>
      </w:r>
      <w:r w:rsidR="00CF525B" w:rsidRPr="00970543">
        <w:rPr>
          <w:rFonts w:ascii="Times" w:hAnsi="Times" w:cs="Times New Roman"/>
          <w:color w:val="000000" w:themeColor="text1"/>
          <w:sz w:val="24"/>
          <w:szCs w:val="24"/>
        </w:rPr>
        <w:lastRenderedPageBreak/>
        <w:t xml:space="preserve">a sense of shared responsibility and mutual accountability.  </w:t>
      </w:r>
      <w:r w:rsidR="00DC14C8" w:rsidRPr="00970543">
        <w:rPr>
          <w:rFonts w:ascii="Times" w:hAnsi="Times" w:cs="Times New Roman"/>
          <w:color w:val="000000" w:themeColor="text1"/>
          <w:sz w:val="24"/>
          <w:szCs w:val="24"/>
        </w:rPr>
        <w:t>A working group will explore options for</w:t>
      </w:r>
      <w:r w:rsidR="00370425" w:rsidRPr="00970543">
        <w:rPr>
          <w:rFonts w:ascii="Times" w:hAnsi="Times" w:cs="Times New Roman"/>
          <w:color w:val="000000" w:themeColor="text1"/>
          <w:sz w:val="24"/>
          <w:szCs w:val="24"/>
        </w:rPr>
        <w:t xml:space="preserve">, and lead on the development of, </w:t>
      </w:r>
      <w:r w:rsidR="00DC14C8" w:rsidRPr="00970543">
        <w:rPr>
          <w:rFonts w:ascii="Times" w:hAnsi="Times" w:cs="Times New Roman"/>
          <w:color w:val="000000" w:themeColor="text1"/>
          <w:sz w:val="24"/>
          <w:szCs w:val="24"/>
        </w:rPr>
        <w:t>the platform.</w:t>
      </w:r>
    </w:p>
    <w:p w14:paraId="1477779D" w14:textId="703BA9A3" w:rsidR="007F5BD1" w:rsidRPr="00970543" w:rsidRDefault="007F5BD1" w:rsidP="00A519D3">
      <w:pPr>
        <w:spacing w:line="360" w:lineRule="auto"/>
        <w:jc w:val="both"/>
        <w:rPr>
          <w:rFonts w:ascii="Times" w:hAnsi="Times" w:cs="Times New Roman"/>
          <w:color w:val="auto"/>
          <w:sz w:val="24"/>
          <w:szCs w:val="24"/>
        </w:rPr>
      </w:pPr>
      <w:r w:rsidRPr="00970543">
        <w:rPr>
          <w:rFonts w:ascii="Times" w:hAnsi="Times" w:cs="Times New Roman"/>
          <w:color w:val="auto"/>
          <w:sz w:val="24"/>
          <w:szCs w:val="24"/>
        </w:rPr>
        <w:t xml:space="preserve">The importance of both </w:t>
      </w:r>
      <w:r w:rsidRPr="00970543">
        <w:rPr>
          <w:rFonts w:ascii="Times" w:hAnsi="Times" w:cs="Times New Roman"/>
          <w:color w:val="auto"/>
          <w:sz w:val="24"/>
          <w:szCs w:val="24"/>
          <w:lang w:val="en-US"/>
        </w:rPr>
        <w:t xml:space="preserve">stakeholder mapping and </w:t>
      </w:r>
      <w:r w:rsidR="008E31EF" w:rsidRPr="00970543">
        <w:rPr>
          <w:rFonts w:ascii="Times" w:hAnsi="Times" w:cs="Times New Roman"/>
          <w:color w:val="auto"/>
          <w:sz w:val="24"/>
          <w:szCs w:val="24"/>
          <w:lang w:val="en-US"/>
        </w:rPr>
        <w:t>an</w:t>
      </w:r>
      <w:r w:rsidRPr="00970543">
        <w:rPr>
          <w:rFonts w:ascii="Times" w:hAnsi="Times" w:cs="Times New Roman"/>
          <w:color w:val="auto"/>
          <w:sz w:val="24"/>
          <w:szCs w:val="24"/>
          <w:lang w:val="en-US"/>
        </w:rPr>
        <w:t xml:space="preserve"> online </w:t>
      </w:r>
      <w:r w:rsidR="00C55E1B" w:rsidRPr="00970543">
        <w:rPr>
          <w:rFonts w:ascii="Times" w:hAnsi="Times" w:cs="Times New Roman"/>
          <w:color w:val="auto"/>
          <w:sz w:val="24"/>
          <w:szCs w:val="24"/>
          <w:lang w:val="en-US"/>
        </w:rPr>
        <w:t>knowledge-sharing</w:t>
      </w:r>
      <w:r w:rsidRPr="00970543">
        <w:rPr>
          <w:rFonts w:ascii="Times" w:hAnsi="Times" w:cs="Times New Roman"/>
          <w:color w:val="auto"/>
          <w:sz w:val="24"/>
          <w:szCs w:val="24"/>
          <w:lang w:val="en-US"/>
        </w:rPr>
        <w:t xml:space="preserve"> platform </w:t>
      </w:r>
      <w:r w:rsidRPr="00970543">
        <w:rPr>
          <w:rFonts w:ascii="Times" w:hAnsi="Times" w:cs="Times New Roman"/>
          <w:color w:val="auto"/>
          <w:sz w:val="24"/>
          <w:szCs w:val="24"/>
        </w:rPr>
        <w:t xml:space="preserve">for facilitating </w:t>
      </w:r>
      <w:r w:rsidR="008E31EF" w:rsidRPr="00970543">
        <w:rPr>
          <w:rFonts w:ascii="Times" w:hAnsi="Times" w:cs="Times New Roman"/>
          <w:color w:val="auto"/>
          <w:sz w:val="24"/>
          <w:szCs w:val="24"/>
        </w:rPr>
        <w:t>out of session communication, information</w:t>
      </w:r>
      <w:r w:rsidRPr="00970543">
        <w:rPr>
          <w:rFonts w:ascii="Times" w:hAnsi="Times" w:cs="Times New Roman"/>
          <w:color w:val="auto"/>
          <w:sz w:val="24"/>
          <w:szCs w:val="24"/>
        </w:rPr>
        <w:t xml:space="preserve"> sharing </w:t>
      </w:r>
      <w:r w:rsidR="008E31EF" w:rsidRPr="00970543">
        <w:rPr>
          <w:rFonts w:ascii="Times" w:hAnsi="Times" w:cs="Times New Roman"/>
          <w:color w:val="auto"/>
          <w:sz w:val="24"/>
          <w:szCs w:val="24"/>
        </w:rPr>
        <w:t>and c</w:t>
      </w:r>
      <w:r w:rsidRPr="00970543">
        <w:rPr>
          <w:rFonts w:ascii="Times" w:hAnsi="Times" w:cs="Times New Roman"/>
          <w:color w:val="auto"/>
          <w:sz w:val="24"/>
          <w:szCs w:val="24"/>
        </w:rPr>
        <w:t>ollaboration was emphasised throughout the meeting.</w:t>
      </w:r>
    </w:p>
    <w:p w14:paraId="78C92E3F" w14:textId="77777777" w:rsidR="00970543" w:rsidRPr="00970543" w:rsidRDefault="00970543" w:rsidP="00A519D3">
      <w:pPr>
        <w:spacing w:line="360" w:lineRule="auto"/>
        <w:jc w:val="both"/>
        <w:rPr>
          <w:rFonts w:ascii="Times" w:hAnsi="Times" w:cs="Times New Roman"/>
          <w:b/>
          <w:color w:val="000000" w:themeColor="text1"/>
          <w:sz w:val="24"/>
          <w:szCs w:val="24"/>
        </w:rPr>
      </w:pPr>
    </w:p>
    <w:p w14:paraId="10A071A2" w14:textId="05C2E2CE" w:rsidR="00D51709" w:rsidRPr="00970543" w:rsidRDefault="00D51709" w:rsidP="00A519D3">
      <w:pPr>
        <w:spacing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Shared experiences monitoring and measuring progress on disability inclusion</w:t>
      </w:r>
    </w:p>
    <w:p w14:paraId="36486F33" w14:textId="34B404C7" w:rsidR="00D41343" w:rsidRPr="00970543" w:rsidRDefault="009717E0"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Consistent with GLAD’s goal of learning from each other by sharing knowledge and resources, t</w:t>
      </w:r>
      <w:r w:rsidR="00D41343" w:rsidRPr="00970543">
        <w:rPr>
          <w:rFonts w:ascii="Times" w:hAnsi="Times" w:cs="Times New Roman"/>
          <w:color w:val="000000" w:themeColor="text1"/>
          <w:sz w:val="24"/>
          <w:szCs w:val="24"/>
        </w:rPr>
        <w:t>he Australian Minister for International Development and the Pacific chaired a session</w:t>
      </w:r>
      <w:r w:rsidR="00D51709" w:rsidRPr="00970543">
        <w:rPr>
          <w:rFonts w:ascii="Times" w:hAnsi="Times" w:cs="Times New Roman"/>
          <w:color w:val="000000" w:themeColor="text1"/>
          <w:sz w:val="24"/>
          <w:szCs w:val="24"/>
        </w:rPr>
        <w:t xml:space="preserve"> </w:t>
      </w:r>
      <w:r w:rsidR="00D41343" w:rsidRPr="00970543">
        <w:rPr>
          <w:rFonts w:ascii="Times" w:hAnsi="Times" w:cs="Times New Roman"/>
          <w:color w:val="000000" w:themeColor="text1"/>
          <w:sz w:val="24"/>
          <w:szCs w:val="24"/>
        </w:rPr>
        <w:t>on monitoring and measuring progress towards inclusive develo</w:t>
      </w:r>
      <w:r w:rsidR="00066D02" w:rsidRPr="00970543">
        <w:rPr>
          <w:rFonts w:ascii="Times" w:hAnsi="Times" w:cs="Times New Roman"/>
          <w:color w:val="000000" w:themeColor="text1"/>
          <w:sz w:val="24"/>
          <w:szCs w:val="24"/>
        </w:rPr>
        <w:t>pment and humanitarian action</w:t>
      </w:r>
      <w:r w:rsidR="00D41343" w:rsidRPr="00970543">
        <w:rPr>
          <w:rFonts w:ascii="Times" w:hAnsi="Times" w:cs="Times New Roman"/>
          <w:color w:val="000000" w:themeColor="text1"/>
          <w:sz w:val="24"/>
          <w:szCs w:val="24"/>
        </w:rPr>
        <w:t xml:space="preserve">.    </w:t>
      </w:r>
    </w:p>
    <w:p w14:paraId="46E63747" w14:textId="1EF75387" w:rsidR="00CC1F65" w:rsidRPr="00970543" w:rsidRDefault="00D51709"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International Disability and Development Consortium (IDDC) </w:t>
      </w:r>
      <w:r w:rsidR="00F04C04" w:rsidRPr="00970543">
        <w:rPr>
          <w:rFonts w:ascii="Times" w:hAnsi="Times" w:cs="Times New Roman"/>
          <w:color w:val="000000" w:themeColor="text1"/>
          <w:sz w:val="24"/>
          <w:szCs w:val="24"/>
        </w:rPr>
        <w:t>presented</w:t>
      </w:r>
      <w:r w:rsidR="000A25CD" w:rsidRPr="00970543">
        <w:rPr>
          <w:rFonts w:ascii="Times" w:hAnsi="Times" w:cs="Times New Roman"/>
          <w:color w:val="000000" w:themeColor="text1"/>
          <w:sz w:val="24"/>
          <w:szCs w:val="24"/>
        </w:rPr>
        <w:t xml:space="preserve"> </w:t>
      </w:r>
      <w:r w:rsidR="00183686" w:rsidRPr="00970543">
        <w:rPr>
          <w:rFonts w:ascii="Times" w:hAnsi="Times" w:cs="Times New Roman"/>
          <w:color w:val="000000" w:themeColor="text1"/>
          <w:sz w:val="24"/>
          <w:szCs w:val="24"/>
        </w:rPr>
        <w:t>on</w:t>
      </w:r>
      <w:r w:rsidR="000A25CD" w:rsidRPr="00970543">
        <w:rPr>
          <w:rFonts w:ascii="Times" w:hAnsi="Times" w:cs="Times New Roman"/>
          <w:color w:val="000000" w:themeColor="text1"/>
          <w:sz w:val="24"/>
          <w:szCs w:val="24"/>
        </w:rPr>
        <w:t xml:space="preserve"> the</w:t>
      </w:r>
      <w:r w:rsidR="00183686" w:rsidRPr="00970543">
        <w:rPr>
          <w:rFonts w:ascii="Times" w:hAnsi="Times" w:cs="Times New Roman"/>
          <w:color w:val="000000" w:themeColor="text1"/>
          <w:sz w:val="24"/>
          <w:szCs w:val="24"/>
        </w:rPr>
        <w:t xml:space="preserve"> current momentum towards disability-disaggregated data and statistics, and highlighted </w:t>
      </w:r>
      <w:r w:rsidRPr="00970543">
        <w:rPr>
          <w:rFonts w:ascii="Times" w:hAnsi="Times" w:cs="Times New Roman"/>
          <w:color w:val="000000" w:themeColor="text1"/>
          <w:sz w:val="24"/>
          <w:szCs w:val="24"/>
        </w:rPr>
        <w:t xml:space="preserve">the importance </w:t>
      </w:r>
      <w:r w:rsidR="00183686" w:rsidRPr="00970543">
        <w:rPr>
          <w:rFonts w:ascii="Times" w:hAnsi="Times" w:cs="Times New Roman"/>
          <w:color w:val="000000" w:themeColor="text1"/>
          <w:sz w:val="24"/>
          <w:szCs w:val="24"/>
        </w:rPr>
        <w:t xml:space="preserve">of </w:t>
      </w:r>
      <w:r w:rsidR="00BE0439" w:rsidRPr="00970543">
        <w:rPr>
          <w:rFonts w:ascii="Times" w:hAnsi="Times" w:cs="Times New Roman"/>
          <w:color w:val="000000" w:themeColor="text1"/>
          <w:sz w:val="24"/>
          <w:szCs w:val="24"/>
        </w:rPr>
        <w:t>consistent advocacy</w:t>
      </w:r>
      <w:r w:rsidR="00183686" w:rsidRPr="00970543">
        <w:rPr>
          <w:rFonts w:ascii="Times" w:hAnsi="Times" w:cs="Times New Roman"/>
          <w:color w:val="000000" w:themeColor="text1"/>
          <w:sz w:val="24"/>
          <w:szCs w:val="24"/>
        </w:rPr>
        <w:t xml:space="preserve"> on methodology. The UK Department for International Development (DFID) introduced </w:t>
      </w:r>
      <w:r w:rsidR="00CC1F65" w:rsidRPr="00970543">
        <w:rPr>
          <w:rFonts w:ascii="Times" w:hAnsi="Times" w:cs="Times New Roman"/>
          <w:color w:val="000000" w:themeColor="text1"/>
          <w:sz w:val="24"/>
          <w:szCs w:val="24"/>
        </w:rPr>
        <w:t>a</w:t>
      </w:r>
      <w:r w:rsidR="00183686" w:rsidRPr="00970543">
        <w:rPr>
          <w:rFonts w:ascii="Times" w:hAnsi="Times" w:cs="Times New Roman"/>
          <w:color w:val="000000" w:themeColor="text1"/>
          <w:sz w:val="24"/>
          <w:szCs w:val="24"/>
        </w:rPr>
        <w:t xml:space="preserve"> propos</w:t>
      </w:r>
      <w:r w:rsidR="00DA187D" w:rsidRPr="00970543">
        <w:rPr>
          <w:rFonts w:ascii="Times" w:hAnsi="Times" w:cs="Times New Roman"/>
          <w:color w:val="000000" w:themeColor="text1"/>
          <w:sz w:val="24"/>
          <w:szCs w:val="24"/>
        </w:rPr>
        <w:t>al for an</w:t>
      </w:r>
      <w:r w:rsidR="00183686" w:rsidRPr="00970543">
        <w:rPr>
          <w:rFonts w:ascii="Times" w:hAnsi="Times" w:cs="Times New Roman"/>
          <w:color w:val="000000" w:themeColor="text1"/>
          <w:sz w:val="24"/>
          <w:szCs w:val="24"/>
        </w:rPr>
        <w:t xml:space="preserve"> </w:t>
      </w:r>
      <w:r w:rsidRPr="00970543">
        <w:rPr>
          <w:rFonts w:ascii="Times" w:hAnsi="Times" w:cs="Times New Roman"/>
          <w:color w:val="000000" w:themeColor="text1"/>
          <w:sz w:val="24"/>
          <w:szCs w:val="24"/>
        </w:rPr>
        <w:t>OECD DAC marker on disability inclusion</w:t>
      </w:r>
      <w:r w:rsidR="00183686" w:rsidRPr="00970543">
        <w:rPr>
          <w:rFonts w:ascii="Times" w:hAnsi="Times" w:cs="Times New Roman"/>
          <w:color w:val="000000" w:themeColor="text1"/>
          <w:sz w:val="24"/>
          <w:szCs w:val="24"/>
        </w:rPr>
        <w:t xml:space="preserve">. The GLAD Network welcomed the findings of the strategic evaluation of disability-inclusive development in the United Nations Development Programme (UNDP) and agreed that the next UNDP strategic plan should give greater prominence to </w:t>
      </w:r>
      <w:r w:rsidR="00416DAC" w:rsidRPr="00970543">
        <w:rPr>
          <w:rFonts w:ascii="Times" w:hAnsi="Times" w:cs="Times New Roman"/>
          <w:color w:val="000000" w:themeColor="text1"/>
          <w:sz w:val="24"/>
          <w:szCs w:val="24"/>
        </w:rPr>
        <w:t>disability</w:t>
      </w:r>
      <w:r w:rsidR="00183686" w:rsidRPr="00970543">
        <w:rPr>
          <w:rFonts w:ascii="Times" w:hAnsi="Times" w:cs="Times New Roman"/>
          <w:color w:val="000000" w:themeColor="text1"/>
          <w:sz w:val="24"/>
          <w:szCs w:val="24"/>
        </w:rPr>
        <w:t xml:space="preserve">. </w:t>
      </w:r>
      <w:r w:rsidR="00254656" w:rsidRPr="00970543">
        <w:rPr>
          <w:rFonts w:ascii="Times" w:hAnsi="Times" w:cs="Times New Roman"/>
          <w:color w:val="000000" w:themeColor="text1"/>
          <w:sz w:val="24"/>
          <w:szCs w:val="24"/>
        </w:rPr>
        <w:t>DFAT provided an overview of its ongoing strategic evaluation of disability-inclusive development</w:t>
      </w:r>
      <w:r w:rsidR="00896524" w:rsidRPr="00970543">
        <w:rPr>
          <w:rFonts w:ascii="Times" w:hAnsi="Times" w:cs="Times New Roman"/>
          <w:color w:val="000000" w:themeColor="text1"/>
          <w:sz w:val="24"/>
          <w:szCs w:val="24"/>
        </w:rPr>
        <w:t>, committing to sharing final findings at the next GLAD Network meeting</w:t>
      </w:r>
      <w:r w:rsidR="006A7C83" w:rsidRPr="00970543">
        <w:rPr>
          <w:rFonts w:ascii="Times" w:hAnsi="Times" w:cs="Times New Roman"/>
          <w:color w:val="000000" w:themeColor="text1"/>
          <w:sz w:val="24"/>
          <w:szCs w:val="24"/>
        </w:rPr>
        <w:t>. P</w:t>
      </w:r>
      <w:r w:rsidR="00254656" w:rsidRPr="00970543">
        <w:rPr>
          <w:rFonts w:ascii="Times" w:hAnsi="Times" w:cs="Times New Roman"/>
          <w:color w:val="000000" w:themeColor="text1"/>
          <w:sz w:val="24"/>
          <w:szCs w:val="24"/>
        </w:rPr>
        <w:t>reliminary findings</w:t>
      </w:r>
      <w:r w:rsidR="006A7C83" w:rsidRPr="00970543">
        <w:rPr>
          <w:rFonts w:ascii="Times" w:hAnsi="Times" w:cs="Times New Roman"/>
          <w:color w:val="000000" w:themeColor="text1"/>
          <w:sz w:val="24"/>
          <w:szCs w:val="24"/>
        </w:rPr>
        <w:t xml:space="preserve"> indicate that while </w:t>
      </w:r>
      <w:r w:rsidR="00CC1F65" w:rsidRPr="00970543">
        <w:rPr>
          <w:rFonts w:ascii="Times" w:hAnsi="Times" w:cs="Times New Roman"/>
          <w:color w:val="000000" w:themeColor="text1"/>
          <w:sz w:val="24"/>
          <w:szCs w:val="24"/>
        </w:rPr>
        <w:t xml:space="preserve">increased commitment from senior leadership </w:t>
      </w:r>
      <w:r w:rsidR="00896524" w:rsidRPr="00970543">
        <w:rPr>
          <w:rFonts w:ascii="Times" w:hAnsi="Times" w:cs="Times New Roman"/>
          <w:color w:val="000000" w:themeColor="text1"/>
          <w:sz w:val="24"/>
          <w:szCs w:val="24"/>
        </w:rPr>
        <w:t>is encouraging</w:t>
      </w:r>
      <w:r w:rsidR="006A7C83" w:rsidRPr="00970543">
        <w:rPr>
          <w:rFonts w:ascii="Times" w:hAnsi="Times" w:cs="Times New Roman"/>
          <w:color w:val="000000" w:themeColor="text1"/>
          <w:sz w:val="24"/>
          <w:szCs w:val="24"/>
        </w:rPr>
        <w:t xml:space="preserve"> </w:t>
      </w:r>
      <w:r w:rsidR="00896524" w:rsidRPr="00970543">
        <w:rPr>
          <w:rFonts w:ascii="Times" w:hAnsi="Times" w:cs="Times New Roman"/>
          <w:color w:val="000000" w:themeColor="text1"/>
          <w:sz w:val="24"/>
          <w:szCs w:val="24"/>
        </w:rPr>
        <w:t>more inclusive programing,</w:t>
      </w:r>
      <w:r w:rsidR="00CC1F65" w:rsidRPr="00970543">
        <w:rPr>
          <w:rFonts w:ascii="Times" w:hAnsi="Times" w:cs="Times New Roman"/>
          <w:color w:val="000000" w:themeColor="text1"/>
          <w:sz w:val="24"/>
          <w:szCs w:val="24"/>
        </w:rPr>
        <w:t xml:space="preserve"> investment managers are </w:t>
      </w:r>
      <w:r w:rsidR="00896524" w:rsidRPr="00970543">
        <w:rPr>
          <w:rFonts w:ascii="Times" w:hAnsi="Times" w:cs="Times New Roman"/>
          <w:color w:val="000000" w:themeColor="text1"/>
          <w:sz w:val="24"/>
          <w:szCs w:val="24"/>
        </w:rPr>
        <w:t xml:space="preserve">missing or </w:t>
      </w:r>
      <w:r w:rsidR="00CC1F65" w:rsidRPr="00970543">
        <w:rPr>
          <w:rFonts w:ascii="Times" w:hAnsi="Times" w:cs="Times New Roman"/>
          <w:color w:val="000000" w:themeColor="text1"/>
          <w:sz w:val="24"/>
          <w:szCs w:val="24"/>
        </w:rPr>
        <w:t xml:space="preserve">under-estimating </w:t>
      </w:r>
      <w:r w:rsidR="00896524" w:rsidRPr="00970543">
        <w:rPr>
          <w:rFonts w:ascii="Times" w:hAnsi="Times" w:cs="Times New Roman"/>
          <w:color w:val="000000" w:themeColor="text1"/>
          <w:sz w:val="24"/>
          <w:szCs w:val="24"/>
        </w:rPr>
        <w:t xml:space="preserve">opportunities </w:t>
      </w:r>
      <w:r w:rsidR="00CC1F65" w:rsidRPr="00970543">
        <w:rPr>
          <w:rFonts w:ascii="Times" w:hAnsi="Times" w:cs="Times New Roman"/>
          <w:color w:val="000000" w:themeColor="text1"/>
          <w:sz w:val="24"/>
          <w:szCs w:val="24"/>
        </w:rPr>
        <w:t xml:space="preserve">to </w:t>
      </w:r>
      <w:r w:rsidR="00896524" w:rsidRPr="00970543">
        <w:rPr>
          <w:rFonts w:ascii="Times" w:hAnsi="Times" w:cs="Times New Roman"/>
          <w:color w:val="000000" w:themeColor="text1"/>
          <w:sz w:val="24"/>
          <w:szCs w:val="24"/>
        </w:rPr>
        <w:t>engage</w:t>
      </w:r>
      <w:r w:rsidR="00CC1F65" w:rsidRPr="00970543">
        <w:rPr>
          <w:rFonts w:ascii="Times" w:hAnsi="Times" w:cs="Times New Roman"/>
          <w:color w:val="000000" w:themeColor="text1"/>
          <w:sz w:val="24"/>
          <w:szCs w:val="24"/>
        </w:rPr>
        <w:t xml:space="preserve"> with persons with disabilities in </w:t>
      </w:r>
      <w:r w:rsidR="005C09B4" w:rsidRPr="00970543">
        <w:rPr>
          <w:rFonts w:ascii="Times" w:hAnsi="Times" w:cs="Times New Roman"/>
          <w:color w:val="000000" w:themeColor="text1"/>
          <w:sz w:val="24"/>
          <w:szCs w:val="24"/>
        </w:rPr>
        <w:t xml:space="preserve">program </w:t>
      </w:r>
      <w:r w:rsidR="00CC1F65" w:rsidRPr="00970543">
        <w:rPr>
          <w:rFonts w:ascii="Times" w:hAnsi="Times" w:cs="Times New Roman"/>
          <w:color w:val="000000" w:themeColor="text1"/>
          <w:sz w:val="24"/>
          <w:szCs w:val="24"/>
        </w:rPr>
        <w:t xml:space="preserve">design and implementation. </w:t>
      </w:r>
      <w:r w:rsidR="000A25CD" w:rsidRPr="00970543">
        <w:rPr>
          <w:rFonts w:ascii="Times" w:hAnsi="Times" w:cs="Times New Roman"/>
          <w:color w:val="000000" w:themeColor="text1"/>
          <w:sz w:val="24"/>
          <w:szCs w:val="24"/>
        </w:rPr>
        <w:t xml:space="preserve">The </w:t>
      </w:r>
      <w:r w:rsidR="00CC1F65" w:rsidRPr="00970543">
        <w:rPr>
          <w:rFonts w:ascii="Times" w:hAnsi="Times" w:cs="Times New Roman"/>
          <w:color w:val="000000" w:themeColor="text1"/>
          <w:sz w:val="24"/>
          <w:szCs w:val="24"/>
        </w:rPr>
        <w:t xml:space="preserve">BMZ committed to sharing the findings of </w:t>
      </w:r>
      <w:r w:rsidR="00416DAC" w:rsidRPr="00970543">
        <w:rPr>
          <w:rFonts w:ascii="Times" w:hAnsi="Times" w:cs="Times New Roman"/>
          <w:color w:val="000000" w:themeColor="text1"/>
          <w:sz w:val="24"/>
          <w:szCs w:val="24"/>
        </w:rPr>
        <w:t>an</w:t>
      </w:r>
      <w:r w:rsidR="00CC1F65" w:rsidRPr="00970543">
        <w:rPr>
          <w:rFonts w:ascii="Times" w:hAnsi="Times" w:cs="Times New Roman"/>
          <w:color w:val="000000" w:themeColor="text1"/>
          <w:sz w:val="24"/>
          <w:szCs w:val="24"/>
        </w:rPr>
        <w:t xml:space="preserve"> external evaluation of its Action Plan for the Inclusion of Persons with Disabilities, following its completion in May 2017.</w:t>
      </w:r>
    </w:p>
    <w:p w14:paraId="768A478B" w14:textId="77777777" w:rsidR="00970543" w:rsidRDefault="00970543" w:rsidP="00A519D3">
      <w:pPr>
        <w:spacing w:line="360" w:lineRule="auto"/>
        <w:contextualSpacing/>
        <w:jc w:val="both"/>
        <w:rPr>
          <w:rFonts w:ascii="Times" w:hAnsi="Times" w:cs="Times New Roman"/>
          <w:b/>
          <w:color w:val="000000" w:themeColor="text1"/>
          <w:sz w:val="24"/>
          <w:szCs w:val="24"/>
        </w:rPr>
      </w:pPr>
    </w:p>
    <w:p w14:paraId="3DB4E1DF" w14:textId="77777777" w:rsidR="00970543" w:rsidRDefault="00D95491" w:rsidP="00A519D3">
      <w:pPr>
        <w:spacing w:line="360" w:lineRule="auto"/>
        <w:contextualSpacing/>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Thematic Working Group Sessions</w:t>
      </w:r>
    </w:p>
    <w:p w14:paraId="7ACB98CE" w14:textId="2EF74E65" w:rsidR="000C6B67" w:rsidRPr="00970543" w:rsidRDefault="009326E9" w:rsidP="00A519D3">
      <w:pPr>
        <w:spacing w:line="360" w:lineRule="auto"/>
        <w:contextualSpacing/>
        <w:jc w:val="both"/>
        <w:rPr>
          <w:rFonts w:ascii="Times" w:hAnsi="Times" w:cs="Times New Roman"/>
          <w:b/>
          <w:color w:val="000000" w:themeColor="text1"/>
          <w:sz w:val="24"/>
          <w:szCs w:val="24"/>
        </w:rPr>
      </w:pPr>
      <w:r>
        <w:rPr>
          <w:rFonts w:ascii="Times" w:hAnsi="Times" w:cs="Times New Roman"/>
          <w:color w:val="000000" w:themeColor="text1"/>
          <w:sz w:val="24"/>
          <w:szCs w:val="24"/>
        </w:rPr>
        <w:t>On</w:t>
      </w:r>
      <w:r w:rsidRPr="00970543">
        <w:rPr>
          <w:rFonts w:ascii="Times" w:hAnsi="Times" w:cs="Times New Roman"/>
          <w:color w:val="000000" w:themeColor="text1"/>
          <w:sz w:val="24"/>
          <w:szCs w:val="24"/>
        </w:rPr>
        <w:t xml:space="preserve"> </w:t>
      </w:r>
      <w:r w:rsidR="000C6B67" w:rsidRPr="00970543">
        <w:rPr>
          <w:rFonts w:ascii="Times" w:hAnsi="Times" w:cs="Times New Roman"/>
          <w:color w:val="000000" w:themeColor="text1"/>
          <w:sz w:val="24"/>
          <w:szCs w:val="24"/>
        </w:rPr>
        <w:t>17 January 2017,</w:t>
      </w:r>
      <w:r w:rsidR="007474D6" w:rsidRPr="00970543">
        <w:rPr>
          <w:rFonts w:ascii="Times" w:hAnsi="Times" w:cs="Times New Roman"/>
          <w:color w:val="000000" w:themeColor="text1"/>
          <w:sz w:val="24"/>
          <w:szCs w:val="24"/>
        </w:rPr>
        <w:t xml:space="preserve"> the Steering Committee, noting </w:t>
      </w:r>
      <w:r w:rsidR="000C6B67" w:rsidRPr="00970543">
        <w:rPr>
          <w:rFonts w:ascii="Times" w:hAnsi="Times" w:cs="Times New Roman"/>
          <w:color w:val="000000" w:themeColor="text1"/>
          <w:sz w:val="24"/>
          <w:szCs w:val="24"/>
        </w:rPr>
        <w:t>their common focus on</w:t>
      </w:r>
      <w:r w:rsidR="00AE71DF" w:rsidRPr="00970543">
        <w:rPr>
          <w:rFonts w:ascii="Times" w:hAnsi="Times" w:cs="Times New Roman"/>
          <w:color w:val="000000" w:themeColor="text1"/>
          <w:sz w:val="24"/>
          <w:szCs w:val="24"/>
        </w:rPr>
        <w:t xml:space="preserve"> disability-inclusive programming and advocacy on h</w:t>
      </w:r>
      <w:r w:rsidR="00D95491" w:rsidRPr="00970543">
        <w:rPr>
          <w:rFonts w:ascii="Times" w:hAnsi="Times" w:cs="Times New Roman"/>
          <w:color w:val="000000" w:themeColor="text1"/>
          <w:sz w:val="24"/>
          <w:szCs w:val="24"/>
        </w:rPr>
        <w:t>umanitarian action, education and social protection</w:t>
      </w:r>
      <w:r w:rsidR="007474D6" w:rsidRPr="00970543">
        <w:rPr>
          <w:rFonts w:ascii="Times" w:hAnsi="Times" w:cs="Times New Roman"/>
          <w:color w:val="000000" w:themeColor="text1"/>
          <w:sz w:val="24"/>
          <w:szCs w:val="24"/>
        </w:rPr>
        <w:t xml:space="preserve">, </w:t>
      </w:r>
      <w:r w:rsidR="00AE71DF" w:rsidRPr="00970543">
        <w:rPr>
          <w:rFonts w:ascii="Times" w:hAnsi="Times" w:cs="Times New Roman"/>
          <w:color w:val="000000" w:themeColor="text1"/>
          <w:sz w:val="24"/>
          <w:szCs w:val="24"/>
        </w:rPr>
        <w:t xml:space="preserve">established </w:t>
      </w:r>
      <w:r w:rsidR="00F03347" w:rsidRPr="00970543">
        <w:rPr>
          <w:rFonts w:ascii="Times" w:hAnsi="Times" w:cs="Times New Roman"/>
          <w:color w:val="000000" w:themeColor="text1"/>
          <w:sz w:val="24"/>
          <w:szCs w:val="24"/>
        </w:rPr>
        <w:t xml:space="preserve">three </w:t>
      </w:r>
      <w:r w:rsidR="00AE71DF" w:rsidRPr="00970543">
        <w:rPr>
          <w:rFonts w:ascii="Times" w:hAnsi="Times" w:cs="Times New Roman"/>
          <w:color w:val="000000" w:themeColor="text1"/>
          <w:sz w:val="24"/>
          <w:szCs w:val="24"/>
        </w:rPr>
        <w:t xml:space="preserve">working groups </w:t>
      </w:r>
      <w:r w:rsidR="000C6B67" w:rsidRPr="00970543">
        <w:rPr>
          <w:rFonts w:ascii="Times" w:hAnsi="Times" w:cs="Times New Roman"/>
          <w:color w:val="000000" w:themeColor="text1"/>
          <w:sz w:val="24"/>
          <w:szCs w:val="24"/>
        </w:rPr>
        <w:t xml:space="preserve">to lead GLAD engagement </w:t>
      </w:r>
      <w:r w:rsidR="00AE71DF" w:rsidRPr="00970543">
        <w:rPr>
          <w:rFonts w:ascii="Times" w:hAnsi="Times" w:cs="Times New Roman"/>
          <w:color w:val="000000" w:themeColor="text1"/>
          <w:sz w:val="24"/>
          <w:szCs w:val="24"/>
        </w:rPr>
        <w:t xml:space="preserve">on these </w:t>
      </w:r>
      <w:r w:rsidR="000C6B67" w:rsidRPr="00970543">
        <w:rPr>
          <w:rFonts w:ascii="Times" w:hAnsi="Times" w:cs="Times New Roman"/>
          <w:color w:val="000000" w:themeColor="text1"/>
          <w:sz w:val="24"/>
          <w:szCs w:val="24"/>
        </w:rPr>
        <w:t xml:space="preserve">priority </w:t>
      </w:r>
      <w:r w:rsidR="007474D6" w:rsidRPr="00970543">
        <w:rPr>
          <w:rFonts w:ascii="Times" w:hAnsi="Times" w:cs="Times New Roman"/>
          <w:color w:val="000000" w:themeColor="text1"/>
          <w:sz w:val="24"/>
          <w:szCs w:val="24"/>
        </w:rPr>
        <w:t>issues</w:t>
      </w:r>
      <w:r w:rsidR="000C6B67" w:rsidRPr="00970543">
        <w:rPr>
          <w:rFonts w:ascii="Times" w:hAnsi="Times" w:cs="Times New Roman"/>
          <w:color w:val="000000" w:themeColor="text1"/>
          <w:sz w:val="24"/>
          <w:szCs w:val="24"/>
        </w:rPr>
        <w:t>. The working groups met for the first time in Berlin</w:t>
      </w:r>
      <w:r w:rsidR="007E5AC7" w:rsidRPr="00970543">
        <w:rPr>
          <w:rFonts w:ascii="Times" w:hAnsi="Times" w:cs="Times New Roman"/>
          <w:color w:val="000000" w:themeColor="text1"/>
          <w:sz w:val="24"/>
          <w:szCs w:val="24"/>
        </w:rPr>
        <w:t xml:space="preserve"> and, </w:t>
      </w:r>
      <w:r w:rsidR="000C6B67" w:rsidRPr="00970543">
        <w:rPr>
          <w:rFonts w:ascii="Times" w:hAnsi="Times" w:cs="Times New Roman"/>
          <w:color w:val="000000" w:themeColor="text1"/>
          <w:sz w:val="24"/>
          <w:szCs w:val="24"/>
        </w:rPr>
        <w:t xml:space="preserve">in a </w:t>
      </w:r>
      <w:r w:rsidR="000A25CD" w:rsidRPr="00970543">
        <w:rPr>
          <w:rFonts w:ascii="Times" w:hAnsi="Times" w:cs="Times New Roman"/>
          <w:color w:val="000000" w:themeColor="text1"/>
          <w:sz w:val="24"/>
          <w:szCs w:val="24"/>
        </w:rPr>
        <w:t xml:space="preserve">reporting-back </w:t>
      </w:r>
      <w:r w:rsidR="000C6B67" w:rsidRPr="00970543">
        <w:rPr>
          <w:rFonts w:ascii="Times" w:hAnsi="Times" w:cs="Times New Roman"/>
          <w:color w:val="000000" w:themeColor="text1"/>
          <w:sz w:val="24"/>
          <w:szCs w:val="24"/>
        </w:rPr>
        <w:t>session facilitated by the European Commission</w:t>
      </w:r>
      <w:r w:rsidR="007E5AC7" w:rsidRPr="00970543">
        <w:rPr>
          <w:rFonts w:ascii="Times" w:hAnsi="Times" w:cs="Times New Roman"/>
          <w:color w:val="000000" w:themeColor="text1"/>
          <w:sz w:val="24"/>
          <w:szCs w:val="24"/>
        </w:rPr>
        <w:t xml:space="preserve">, agreed </w:t>
      </w:r>
      <w:r w:rsidR="000A25CD" w:rsidRPr="00970543">
        <w:rPr>
          <w:rFonts w:ascii="Times" w:hAnsi="Times" w:cs="Times New Roman"/>
          <w:color w:val="000000" w:themeColor="text1"/>
          <w:sz w:val="24"/>
          <w:szCs w:val="24"/>
        </w:rPr>
        <w:t xml:space="preserve">on the </w:t>
      </w:r>
      <w:r w:rsidR="007E5AC7" w:rsidRPr="00970543">
        <w:rPr>
          <w:rFonts w:ascii="Times" w:hAnsi="Times" w:cs="Times New Roman"/>
          <w:color w:val="000000" w:themeColor="text1"/>
          <w:sz w:val="24"/>
          <w:szCs w:val="24"/>
        </w:rPr>
        <w:t>GLAD</w:t>
      </w:r>
      <w:r w:rsidR="000A25CD" w:rsidRPr="00970543">
        <w:rPr>
          <w:rFonts w:ascii="Times" w:hAnsi="Times" w:cs="Times New Roman"/>
          <w:color w:val="000000" w:themeColor="text1"/>
          <w:sz w:val="24"/>
          <w:szCs w:val="24"/>
        </w:rPr>
        <w:t xml:space="preserve"> Network’s </w:t>
      </w:r>
      <w:r w:rsidR="007E5AC7" w:rsidRPr="00970543">
        <w:rPr>
          <w:rFonts w:ascii="Times" w:hAnsi="Times" w:cs="Times New Roman"/>
          <w:color w:val="000000" w:themeColor="text1"/>
          <w:sz w:val="24"/>
          <w:szCs w:val="24"/>
        </w:rPr>
        <w:t>approach on the issues.</w:t>
      </w:r>
    </w:p>
    <w:p w14:paraId="762B4F33" w14:textId="77777777" w:rsidR="00970543" w:rsidRDefault="00970543" w:rsidP="00A519D3">
      <w:pPr>
        <w:spacing w:before="360" w:line="360" w:lineRule="auto"/>
        <w:contextualSpacing/>
        <w:jc w:val="both"/>
        <w:rPr>
          <w:rFonts w:ascii="Times" w:hAnsi="Times" w:cs="Times New Roman"/>
          <w:b/>
          <w:color w:val="auto"/>
          <w:sz w:val="24"/>
          <w:szCs w:val="24"/>
        </w:rPr>
      </w:pPr>
    </w:p>
    <w:p w14:paraId="73C7BC55" w14:textId="77777777" w:rsidR="00970543" w:rsidRDefault="00D84037" w:rsidP="00A519D3">
      <w:pPr>
        <w:spacing w:before="360" w:line="360" w:lineRule="auto"/>
        <w:contextualSpacing/>
        <w:jc w:val="both"/>
        <w:rPr>
          <w:rFonts w:ascii="Times" w:hAnsi="Times" w:cs="Times New Roman"/>
          <w:b/>
          <w:color w:val="auto"/>
          <w:sz w:val="24"/>
          <w:szCs w:val="24"/>
        </w:rPr>
      </w:pPr>
      <w:r w:rsidRPr="00970543">
        <w:rPr>
          <w:rFonts w:ascii="Times" w:hAnsi="Times" w:cs="Times New Roman"/>
          <w:b/>
          <w:color w:val="auto"/>
          <w:sz w:val="24"/>
          <w:szCs w:val="24"/>
        </w:rPr>
        <w:lastRenderedPageBreak/>
        <w:t xml:space="preserve">Humanitarian action </w:t>
      </w:r>
    </w:p>
    <w:p w14:paraId="34006117" w14:textId="0BB89AA5" w:rsidR="00CE6272" w:rsidRPr="00970543" w:rsidRDefault="00CE6272" w:rsidP="00A519D3">
      <w:pPr>
        <w:spacing w:before="360" w:line="360" w:lineRule="auto"/>
        <w:contextualSpacing/>
        <w:jc w:val="both"/>
        <w:rPr>
          <w:rFonts w:ascii="Times" w:hAnsi="Times" w:cs="Times New Roman"/>
          <w:b/>
          <w:color w:val="auto"/>
          <w:sz w:val="24"/>
          <w:szCs w:val="24"/>
        </w:rPr>
      </w:pPr>
      <w:r w:rsidRPr="00970543">
        <w:rPr>
          <w:rFonts w:ascii="Times" w:hAnsi="Times" w:cs="Times New Roman"/>
          <w:color w:val="000000" w:themeColor="text1"/>
          <w:sz w:val="24"/>
          <w:szCs w:val="24"/>
        </w:rPr>
        <w:t xml:space="preserve">DFAT </w:t>
      </w:r>
      <w:r w:rsidR="00DA187D" w:rsidRPr="00970543">
        <w:rPr>
          <w:rFonts w:ascii="Times" w:hAnsi="Times" w:cs="Times New Roman"/>
          <w:color w:val="000000" w:themeColor="text1"/>
          <w:sz w:val="24"/>
          <w:szCs w:val="24"/>
        </w:rPr>
        <w:t>facilitated</w:t>
      </w:r>
      <w:r w:rsidR="000A25CD" w:rsidRPr="00970543">
        <w:rPr>
          <w:rFonts w:ascii="Times" w:hAnsi="Times" w:cs="Times New Roman"/>
          <w:color w:val="000000" w:themeColor="text1"/>
          <w:sz w:val="24"/>
          <w:szCs w:val="24"/>
        </w:rPr>
        <w:t xml:space="preserve"> </w:t>
      </w:r>
      <w:r w:rsidRPr="00970543">
        <w:rPr>
          <w:rFonts w:ascii="Times" w:hAnsi="Times" w:cs="Times New Roman"/>
          <w:color w:val="000000" w:themeColor="text1"/>
          <w:sz w:val="24"/>
          <w:szCs w:val="24"/>
        </w:rPr>
        <w:t>the Humanitarian Action Working Group</w:t>
      </w:r>
      <w:r w:rsidR="007E5AC7" w:rsidRPr="00970543">
        <w:rPr>
          <w:rFonts w:ascii="Times" w:hAnsi="Times" w:cs="Times New Roman"/>
          <w:color w:val="000000" w:themeColor="text1"/>
          <w:sz w:val="24"/>
          <w:szCs w:val="24"/>
        </w:rPr>
        <w:t xml:space="preserve">, which included </w:t>
      </w:r>
      <w:r w:rsidRPr="00970543">
        <w:rPr>
          <w:rFonts w:ascii="Times" w:hAnsi="Times" w:cs="Times New Roman"/>
          <w:color w:val="000000" w:themeColor="text1"/>
          <w:sz w:val="24"/>
          <w:szCs w:val="24"/>
        </w:rPr>
        <w:t xml:space="preserve">presentations </w:t>
      </w:r>
      <w:r w:rsidR="007E5AC7" w:rsidRPr="00970543">
        <w:rPr>
          <w:rFonts w:ascii="Times" w:hAnsi="Times" w:cs="Times New Roman"/>
          <w:color w:val="000000" w:themeColor="text1"/>
          <w:sz w:val="24"/>
          <w:szCs w:val="24"/>
        </w:rPr>
        <w:t>by</w:t>
      </w:r>
      <w:r w:rsidRPr="00970543">
        <w:rPr>
          <w:rFonts w:ascii="Times" w:hAnsi="Times" w:cs="Times New Roman"/>
          <w:color w:val="000000" w:themeColor="text1"/>
          <w:sz w:val="24"/>
          <w:szCs w:val="24"/>
        </w:rPr>
        <w:t xml:space="preserve"> the Inter-Agency Standing Committee Task Team on Inclusion of </w:t>
      </w:r>
      <w:r w:rsidR="008D03F1">
        <w:rPr>
          <w:rFonts w:ascii="Times" w:hAnsi="Times" w:cs="Times New Roman"/>
          <w:color w:val="000000" w:themeColor="text1"/>
          <w:sz w:val="24"/>
          <w:szCs w:val="24"/>
        </w:rPr>
        <w:t>Persons</w:t>
      </w:r>
      <w:r w:rsidRPr="00970543">
        <w:rPr>
          <w:rFonts w:ascii="Times" w:hAnsi="Times" w:cs="Times New Roman"/>
          <w:color w:val="000000" w:themeColor="text1"/>
          <w:sz w:val="24"/>
          <w:szCs w:val="24"/>
        </w:rPr>
        <w:t xml:space="preserve"> with Disabilities in Humanitarian Action (IASC-TT), UNICEF and Handicap International.</w:t>
      </w:r>
    </w:p>
    <w:p w14:paraId="3CE4415A" w14:textId="1622F317" w:rsidR="00C761DE" w:rsidRPr="00970543" w:rsidRDefault="000C6B67"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GLAD</w:t>
      </w:r>
      <w:r w:rsidR="00254656" w:rsidRPr="00970543">
        <w:rPr>
          <w:rFonts w:ascii="Times" w:hAnsi="Times" w:cs="Times New Roman"/>
          <w:color w:val="000000" w:themeColor="text1"/>
          <w:sz w:val="24"/>
          <w:szCs w:val="24"/>
        </w:rPr>
        <w:t xml:space="preserve"> calls </w:t>
      </w:r>
      <w:r w:rsidR="00730663" w:rsidRPr="00970543">
        <w:rPr>
          <w:rFonts w:ascii="Times" w:hAnsi="Times" w:cs="Times New Roman"/>
          <w:color w:val="000000" w:themeColor="text1"/>
          <w:sz w:val="24"/>
          <w:szCs w:val="24"/>
        </w:rPr>
        <w:t>on all relevant stakeholders</w:t>
      </w:r>
      <w:r w:rsidR="003F14BE" w:rsidRPr="00970543">
        <w:rPr>
          <w:rFonts w:ascii="Times" w:hAnsi="Times" w:cs="Times New Roman"/>
          <w:color w:val="000000" w:themeColor="text1"/>
          <w:sz w:val="24"/>
          <w:szCs w:val="24"/>
        </w:rPr>
        <w:t xml:space="preserve"> who have not already done so, to endorse</w:t>
      </w:r>
      <w:r w:rsidR="00C761DE" w:rsidRPr="00970543">
        <w:rPr>
          <w:rFonts w:ascii="Times" w:hAnsi="Times" w:cs="Times New Roman"/>
          <w:color w:val="000000" w:themeColor="text1"/>
          <w:sz w:val="24"/>
          <w:szCs w:val="24"/>
        </w:rPr>
        <w:t xml:space="preserve"> the </w:t>
      </w:r>
      <w:hyperlink r:id="rId10" w:history="1">
        <w:r w:rsidR="00C761DE" w:rsidRPr="00F901DC">
          <w:rPr>
            <w:rStyle w:val="Hyperlink"/>
            <w:rFonts w:ascii="Times" w:hAnsi="Times" w:cs="Times New Roman"/>
            <w:sz w:val="24"/>
            <w:szCs w:val="24"/>
          </w:rPr>
          <w:t xml:space="preserve">Charter </w:t>
        </w:r>
        <w:r w:rsidR="008D03F1" w:rsidRPr="00F901DC">
          <w:rPr>
            <w:rStyle w:val="Hyperlink"/>
            <w:rFonts w:ascii="Times" w:hAnsi="Times" w:cs="Times New Roman"/>
            <w:sz w:val="24"/>
            <w:szCs w:val="24"/>
          </w:rPr>
          <w:t>on</w:t>
        </w:r>
        <w:r w:rsidR="00C761DE" w:rsidRPr="00F901DC">
          <w:rPr>
            <w:rStyle w:val="Hyperlink"/>
            <w:rFonts w:ascii="Times" w:hAnsi="Times" w:cs="Times New Roman"/>
            <w:sz w:val="24"/>
            <w:szCs w:val="24"/>
          </w:rPr>
          <w:t xml:space="preserve"> Disability Inclusion in Humanitarian Action</w:t>
        </w:r>
      </w:hyperlink>
      <w:r w:rsidR="00C761DE" w:rsidRPr="00970543">
        <w:rPr>
          <w:rFonts w:ascii="Times" w:hAnsi="Times" w:cs="Times New Roman"/>
          <w:color w:val="000000" w:themeColor="text1"/>
          <w:sz w:val="24"/>
          <w:szCs w:val="24"/>
        </w:rPr>
        <w:t xml:space="preserve"> launched at the </w:t>
      </w:r>
      <w:r w:rsidR="008D03F1">
        <w:rPr>
          <w:rFonts w:ascii="Times" w:hAnsi="Times" w:cs="Times New Roman"/>
          <w:color w:val="000000" w:themeColor="text1"/>
          <w:sz w:val="24"/>
          <w:szCs w:val="24"/>
        </w:rPr>
        <w:t xml:space="preserve">2016 </w:t>
      </w:r>
      <w:r w:rsidR="00C761DE" w:rsidRPr="00970543">
        <w:rPr>
          <w:rFonts w:ascii="Times" w:hAnsi="Times" w:cs="Times New Roman"/>
          <w:color w:val="000000" w:themeColor="text1"/>
          <w:sz w:val="24"/>
          <w:szCs w:val="24"/>
        </w:rPr>
        <w:t>World Humanitarian S</w:t>
      </w:r>
      <w:r w:rsidR="003F14BE" w:rsidRPr="00970543">
        <w:rPr>
          <w:rFonts w:ascii="Times" w:hAnsi="Times" w:cs="Times New Roman"/>
          <w:color w:val="000000" w:themeColor="text1"/>
          <w:sz w:val="24"/>
          <w:szCs w:val="24"/>
        </w:rPr>
        <w:t>ummit.</w:t>
      </w:r>
    </w:p>
    <w:p w14:paraId="1BABF57C" w14:textId="2ED6E182" w:rsidR="003F14BE" w:rsidRPr="00044124" w:rsidRDefault="007E5AC7"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GLAD</w:t>
      </w:r>
      <w:r w:rsidR="003F14BE" w:rsidRPr="00970543">
        <w:rPr>
          <w:rFonts w:ascii="Times" w:hAnsi="Times" w:cs="Times New Roman"/>
          <w:color w:val="000000" w:themeColor="text1"/>
          <w:sz w:val="24"/>
          <w:szCs w:val="24"/>
        </w:rPr>
        <w:t xml:space="preserve"> acknowledge</w:t>
      </w:r>
      <w:r w:rsidRPr="00970543">
        <w:rPr>
          <w:rFonts w:ascii="Times" w:hAnsi="Times" w:cs="Times New Roman"/>
          <w:color w:val="000000" w:themeColor="text1"/>
          <w:sz w:val="24"/>
          <w:szCs w:val="24"/>
        </w:rPr>
        <w:t>s</w:t>
      </w:r>
      <w:r w:rsidR="003F14BE" w:rsidRPr="00970543">
        <w:rPr>
          <w:rFonts w:ascii="Times" w:hAnsi="Times" w:cs="Times New Roman"/>
          <w:color w:val="000000" w:themeColor="text1"/>
          <w:sz w:val="24"/>
          <w:szCs w:val="24"/>
        </w:rPr>
        <w:t xml:space="preserve"> the valuable work of the </w:t>
      </w:r>
      <w:r w:rsidR="00CE6272" w:rsidRPr="00970543">
        <w:rPr>
          <w:rFonts w:ascii="Times" w:hAnsi="Times" w:cs="Times New Roman"/>
          <w:color w:val="000000" w:themeColor="text1"/>
          <w:sz w:val="24"/>
          <w:szCs w:val="24"/>
        </w:rPr>
        <w:t>IASC-TT</w:t>
      </w:r>
      <w:r w:rsidR="003F14BE" w:rsidRPr="00970543">
        <w:rPr>
          <w:rFonts w:ascii="Times" w:hAnsi="Times" w:cs="Times New Roman"/>
          <w:color w:val="000000" w:themeColor="text1"/>
          <w:sz w:val="24"/>
          <w:szCs w:val="24"/>
        </w:rPr>
        <w:t xml:space="preserve"> to develop</w:t>
      </w:r>
      <w:r w:rsidR="00C761DE" w:rsidRPr="00970543">
        <w:rPr>
          <w:rFonts w:ascii="Times" w:hAnsi="Times" w:cs="Times New Roman"/>
          <w:color w:val="000000" w:themeColor="text1"/>
          <w:sz w:val="24"/>
          <w:szCs w:val="24"/>
        </w:rPr>
        <w:t xml:space="preserve"> </w:t>
      </w:r>
      <w:r w:rsidR="00F04C04" w:rsidRPr="00970543">
        <w:rPr>
          <w:rFonts w:ascii="Times" w:hAnsi="Times" w:cs="Times New Roman"/>
          <w:color w:val="000000" w:themeColor="text1"/>
          <w:sz w:val="24"/>
          <w:szCs w:val="24"/>
        </w:rPr>
        <w:t>globally endorsed</w:t>
      </w:r>
      <w:r w:rsidR="00C761DE" w:rsidRPr="00970543">
        <w:rPr>
          <w:rFonts w:ascii="Times" w:hAnsi="Times" w:cs="Times New Roman"/>
          <w:color w:val="000000" w:themeColor="text1"/>
          <w:sz w:val="24"/>
          <w:szCs w:val="24"/>
        </w:rPr>
        <w:t xml:space="preserve"> guidelines </w:t>
      </w:r>
      <w:r w:rsidR="003F14BE" w:rsidRPr="00970543">
        <w:rPr>
          <w:rFonts w:ascii="Times" w:hAnsi="Times" w:cs="Times New Roman"/>
          <w:color w:val="000000" w:themeColor="text1"/>
          <w:sz w:val="24"/>
          <w:szCs w:val="24"/>
        </w:rPr>
        <w:t xml:space="preserve">to assist humanitarian actors and affected communities to coordinate, plan, implement, </w:t>
      </w:r>
      <w:r w:rsidR="003F14BE" w:rsidRPr="00044124">
        <w:rPr>
          <w:rFonts w:ascii="Times" w:hAnsi="Times" w:cs="Times New Roman"/>
          <w:color w:val="000000" w:themeColor="text1"/>
          <w:sz w:val="24"/>
          <w:szCs w:val="24"/>
        </w:rPr>
        <w:t>monitor and evaluate essential actions that foster the full and effective participation and inclusion of persons with disabilities across all phases of humanitarian action.</w:t>
      </w:r>
    </w:p>
    <w:p w14:paraId="1C324556" w14:textId="6E44EDCA" w:rsidR="00CE6272" w:rsidRPr="00044124" w:rsidRDefault="007E5AC7" w:rsidP="00A519D3">
      <w:pPr>
        <w:spacing w:line="360" w:lineRule="auto"/>
        <w:jc w:val="both"/>
        <w:rPr>
          <w:rFonts w:ascii="Times" w:hAnsi="Times" w:cs="Times New Roman"/>
          <w:color w:val="auto"/>
          <w:sz w:val="24"/>
          <w:szCs w:val="24"/>
        </w:rPr>
      </w:pPr>
      <w:r w:rsidRPr="00044124">
        <w:rPr>
          <w:rFonts w:ascii="Times" w:hAnsi="Times" w:cs="Times New Roman"/>
          <w:color w:val="000000" w:themeColor="text1"/>
          <w:sz w:val="24"/>
          <w:szCs w:val="24"/>
        </w:rPr>
        <w:t>GLAD</w:t>
      </w:r>
      <w:r w:rsidR="00CE6272" w:rsidRPr="00044124">
        <w:rPr>
          <w:rFonts w:ascii="Times" w:hAnsi="Times" w:cs="Times New Roman"/>
          <w:color w:val="auto"/>
          <w:sz w:val="24"/>
          <w:szCs w:val="24"/>
        </w:rPr>
        <w:t xml:space="preserve"> will promote disability-inclusive humanitarian action through:</w:t>
      </w:r>
    </w:p>
    <w:p w14:paraId="7BCE7C3C" w14:textId="77777777" w:rsidR="007E5AC7" w:rsidRPr="00044124" w:rsidRDefault="00CE6272" w:rsidP="00A519D3">
      <w:pPr>
        <w:numPr>
          <w:ilvl w:val="0"/>
          <w:numId w:val="19"/>
        </w:numPr>
        <w:suppressAutoHyphens w:val="0"/>
        <w:spacing w:before="0" w:after="200" w:line="360" w:lineRule="auto"/>
        <w:jc w:val="both"/>
        <w:rPr>
          <w:rFonts w:ascii="Times" w:hAnsi="Times" w:cs="Times New Roman"/>
          <w:color w:val="auto"/>
          <w:sz w:val="24"/>
          <w:szCs w:val="24"/>
        </w:rPr>
      </w:pPr>
      <w:r w:rsidRPr="00044124">
        <w:rPr>
          <w:rFonts w:ascii="Times" w:hAnsi="Times" w:cs="Times New Roman"/>
          <w:color w:val="auto"/>
          <w:sz w:val="24"/>
          <w:szCs w:val="24"/>
        </w:rPr>
        <w:t>promoting the Charter and its universalisation and implementation; and</w:t>
      </w:r>
    </w:p>
    <w:p w14:paraId="7F489FA9" w14:textId="55D471C7" w:rsidR="00CE6272" w:rsidRPr="00044124" w:rsidRDefault="00CE6272" w:rsidP="00A519D3">
      <w:pPr>
        <w:numPr>
          <w:ilvl w:val="0"/>
          <w:numId w:val="19"/>
        </w:numPr>
        <w:suppressAutoHyphens w:val="0"/>
        <w:spacing w:before="0" w:after="200" w:line="360" w:lineRule="auto"/>
        <w:jc w:val="both"/>
        <w:rPr>
          <w:rFonts w:ascii="Times" w:hAnsi="Times" w:cs="Times New Roman"/>
          <w:color w:val="auto"/>
          <w:sz w:val="24"/>
          <w:szCs w:val="24"/>
        </w:rPr>
      </w:pPr>
      <w:r w:rsidRPr="00044124">
        <w:rPr>
          <w:rFonts w:ascii="Times" w:hAnsi="Times" w:cs="Times New Roman"/>
          <w:color w:val="auto"/>
          <w:sz w:val="24"/>
          <w:szCs w:val="24"/>
        </w:rPr>
        <w:t>raising awareness, building internal constituencies and promoting common messages across development disability and humanitarian areas</w:t>
      </w:r>
    </w:p>
    <w:p w14:paraId="3BD6D068" w14:textId="77777777" w:rsidR="00F27639" w:rsidRPr="00044124" w:rsidRDefault="007E5AC7" w:rsidP="00A519D3">
      <w:pPr>
        <w:spacing w:line="360" w:lineRule="auto"/>
        <w:jc w:val="both"/>
        <w:rPr>
          <w:rFonts w:ascii="Times" w:hAnsi="Times" w:cs="Times New Roman"/>
          <w:color w:val="000000" w:themeColor="text1"/>
          <w:sz w:val="24"/>
          <w:szCs w:val="24"/>
        </w:rPr>
      </w:pPr>
      <w:r w:rsidRPr="00044124">
        <w:rPr>
          <w:rFonts w:ascii="Times" w:hAnsi="Times" w:cs="Times New Roman"/>
          <w:color w:val="000000" w:themeColor="text1"/>
          <w:sz w:val="24"/>
          <w:szCs w:val="24"/>
        </w:rPr>
        <w:t>GLAD will</w:t>
      </w:r>
      <w:r w:rsidR="00CE6272" w:rsidRPr="00044124">
        <w:rPr>
          <w:rFonts w:ascii="Times" w:hAnsi="Times" w:cs="Times New Roman"/>
          <w:color w:val="000000" w:themeColor="text1"/>
          <w:sz w:val="24"/>
          <w:szCs w:val="24"/>
        </w:rPr>
        <w:t xml:space="preserve"> </w:t>
      </w:r>
      <w:r w:rsidR="00730663" w:rsidRPr="00044124">
        <w:rPr>
          <w:rFonts w:ascii="Times" w:hAnsi="Times" w:cs="Times New Roman"/>
          <w:color w:val="000000" w:themeColor="text1"/>
          <w:sz w:val="24"/>
          <w:szCs w:val="24"/>
        </w:rPr>
        <w:t>draft and agree</w:t>
      </w:r>
      <w:r w:rsidR="00CE6272" w:rsidRPr="00044124">
        <w:rPr>
          <w:rFonts w:ascii="Times" w:hAnsi="Times" w:cs="Times New Roman"/>
          <w:color w:val="000000" w:themeColor="text1"/>
          <w:sz w:val="24"/>
          <w:szCs w:val="24"/>
        </w:rPr>
        <w:t xml:space="preserve"> common messages</w:t>
      </w:r>
      <w:r w:rsidR="00730663" w:rsidRPr="00044124">
        <w:rPr>
          <w:rFonts w:ascii="Times" w:hAnsi="Times" w:cs="Times New Roman"/>
          <w:color w:val="000000" w:themeColor="text1"/>
          <w:sz w:val="24"/>
          <w:szCs w:val="24"/>
        </w:rPr>
        <w:t xml:space="preserve"> on disability-inclusive humanitarian action, for use by Network members in influencing executive boards of UNHCR, UNI</w:t>
      </w:r>
      <w:r w:rsidR="00F27639" w:rsidRPr="00044124">
        <w:rPr>
          <w:rFonts w:ascii="Times" w:hAnsi="Times" w:cs="Times New Roman"/>
          <w:color w:val="000000" w:themeColor="text1"/>
          <w:sz w:val="24"/>
          <w:szCs w:val="24"/>
        </w:rPr>
        <w:t>CEF and the World Food Program.</w:t>
      </w:r>
    </w:p>
    <w:p w14:paraId="6994E8E2" w14:textId="08E74E64" w:rsidR="00CE6272" w:rsidRPr="00970543" w:rsidRDefault="00C93EAD" w:rsidP="00A519D3">
      <w:pPr>
        <w:spacing w:line="360" w:lineRule="auto"/>
        <w:jc w:val="both"/>
        <w:rPr>
          <w:rFonts w:ascii="Times" w:hAnsi="Times" w:cs="Times New Roman"/>
          <w:i/>
          <w:iCs/>
          <w:sz w:val="24"/>
          <w:szCs w:val="24"/>
        </w:rPr>
      </w:pPr>
      <w:r w:rsidRPr="00044124">
        <w:rPr>
          <w:rFonts w:ascii="Times" w:hAnsi="Times" w:cs="Times New Roman"/>
          <w:color w:val="000000" w:themeColor="text1"/>
          <w:sz w:val="24"/>
          <w:szCs w:val="24"/>
        </w:rPr>
        <w:t>T</w:t>
      </w:r>
      <w:r w:rsidR="00730663" w:rsidRPr="00044124">
        <w:rPr>
          <w:rFonts w:ascii="Times" w:hAnsi="Times" w:cs="Times New Roman"/>
          <w:color w:val="000000" w:themeColor="text1"/>
          <w:sz w:val="24"/>
          <w:szCs w:val="24"/>
        </w:rPr>
        <w:t xml:space="preserve">he </w:t>
      </w:r>
      <w:r w:rsidRPr="00044124">
        <w:rPr>
          <w:rFonts w:ascii="Times" w:hAnsi="Times" w:cs="Times New Roman"/>
          <w:color w:val="000000" w:themeColor="text1"/>
          <w:sz w:val="24"/>
          <w:szCs w:val="24"/>
        </w:rPr>
        <w:t>GLAD Humanitarian Action</w:t>
      </w:r>
      <w:r w:rsidRPr="00970543">
        <w:rPr>
          <w:rFonts w:ascii="Times" w:hAnsi="Times" w:cs="Times New Roman"/>
          <w:color w:val="000000" w:themeColor="text1"/>
          <w:sz w:val="24"/>
          <w:szCs w:val="24"/>
        </w:rPr>
        <w:t xml:space="preserve"> </w:t>
      </w:r>
      <w:r w:rsidR="00730663" w:rsidRPr="00970543">
        <w:rPr>
          <w:rFonts w:ascii="Times" w:hAnsi="Times" w:cs="Times New Roman"/>
          <w:color w:val="000000" w:themeColor="text1"/>
          <w:sz w:val="24"/>
          <w:szCs w:val="24"/>
        </w:rPr>
        <w:t xml:space="preserve">Working Group will </w:t>
      </w:r>
      <w:r w:rsidR="00F04C04" w:rsidRPr="00970543">
        <w:rPr>
          <w:rFonts w:ascii="Times" w:hAnsi="Times" w:cs="Times New Roman"/>
          <w:color w:val="000000" w:themeColor="text1"/>
          <w:sz w:val="24"/>
          <w:szCs w:val="24"/>
        </w:rPr>
        <w:t>meet</w:t>
      </w:r>
      <w:r w:rsidRPr="00970543">
        <w:rPr>
          <w:rFonts w:ascii="Times" w:hAnsi="Times" w:cs="Times New Roman"/>
          <w:color w:val="000000" w:themeColor="text1"/>
          <w:sz w:val="24"/>
          <w:szCs w:val="24"/>
        </w:rPr>
        <w:t xml:space="preserve"> </w:t>
      </w:r>
      <w:r w:rsidR="00730663" w:rsidRPr="00970543">
        <w:rPr>
          <w:rFonts w:ascii="Times" w:hAnsi="Times" w:cs="Times New Roman"/>
          <w:color w:val="000000" w:themeColor="text1"/>
          <w:sz w:val="24"/>
          <w:szCs w:val="24"/>
        </w:rPr>
        <w:t>in the margins of the ECOSOC Humanitarian Affairs Segment (21-23 June 2017).</w:t>
      </w:r>
    </w:p>
    <w:p w14:paraId="3C94FBAF" w14:textId="521DB084" w:rsidR="007E5AC7" w:rsidRPr="00970543" w:rsidRDefault="00D84037" w:rsidP="00A519D3">
      <w:pPr>
        <w:spacing w:before="360"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Education</w:t>
      </w:r>
      <w:r w:rsidR="00970543">
        <w:rPr>
          <w:rFonts w:ascii="Times" w:hAnsi="Times" w:cs="Times New Roman"/>
          <w:b/>
          <w:color w:val="000000" w:themeColor="text1"/>
          <w:sz w:val="24"/>
          <w:szCs w:val="24"/>
        </w:rPr>
        <w:br/>
      </w:r>
      <w:r w:rsidR="007E5AC7" w:rsidRPr="00970543">
        <w:rPr>
          <w:rFonts w:ascii="Times" w:hAnsi="Times" w:cs="Times New Roman"/>
          <w:color w:val="000000" w:themeColor="text1"/>
          <w:sz w:val="24"/>
          <w:szCs w:val="24"/>
        </w:rPr>
        <w:t xml:space="preserve">The Norwegian Agency for Development Cooperation (NORAD) and USAID </w:t>
      </w:r>
      <w:r w:rsidR="000A25CD" w:rsidRPr="00970543">
        <w:rPr>
          <w:rFonts w:ascii="Times" w:hAnsi="Times" w:cs="Times New Roman"/>
          <w:color w:val="000000" w:themeColor="text1"/>
          <w:sz w:val="24"/>
          <w:szCs w:val="24"/>
        </w:rPr>
        <w:t>co-</w:t>
      </w:r>
      <w:r w:rsidR="00F04C04" w:rsidRPr="00970543">
        <w:rPr>
          <w:rFonts w:ascii="Times" w:hAnsi="Times" w:cs="Times New Roman"/>
          <w:color w:val="000000" w:themeColor="text1"/>
          <w:sz w:val="24"/>
          <w:szCs w:val="24"/>
        </w:rPr>
        <w:t xml:space="preserve">facilitated </w:t>
      </w:r>
      <w:r w:rsidR="007E5AC7" w:rsidRPr="00970543">
        <w:rPr>
          <w:rFonts w:ascii="Times" w:hAnsi="Times" w:cs="Times New Roman"/>
          <w:color w:val="000000" w:themeColor="text1"/>
          <w:sz w:val="24"/>
          <w:szCs w:val="24"/>
        </w:rPr>
        <w:t>the Education Working Group</w:t>
      </w:r>
      <w:r w:rsidR="00145197">
        <w:rPr>
          <w:rFonts w:ascii="Times" w:hAnsi="Times" w:cs="Times New Roman"/>
          <w:color w:val="000000" w:themeColor="text1"/>
          <w:sz w:val="24"/>
          <w:szCs w:val="24"/>
        </w:rPr>
        <w:t>, supported by IDA and the Swedish International Development Cooperation Agency. The session</w:t>
      </w:r>
      <w:r w:rsidR="007E5AC7" w:rsidRPr="00970543">
        <w:rPr>
          <w:rFonts w:ascii="Times" w:hAnsi="Times" w:cs="Times New Roman"/>
          <w:color w:val="000000" w:themeColor="text1"/>
          <w:sz w:val="24"/>
          <w:szCs w:val="24"/>
        </w:rPr>
        <w:t xml:space="preserve"> included presentations from UNICEF, the Global Partnership on Education (GPE) and the World Bank. </w:t>
      </w:r>
    </w:p>
    <w:p w14:paraId="7FBAD854" w14:textId="16EE32F8" w:rsidR="00797A6B" w:rsidRPr="00970543" w:rsidRDefault="000A25CD"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w:t>
      </w:r>
      <w:r w:rsidR="00F27639" w:rsidRPr="00970543">
        <w:rPr>
          <w:rFonts w:ascii="Times" w:hAnsi="Times" w:cs="Times New Roman"/>
          <w:color w:val="000000" w:themeColor="text1"/>
          <w:sz w:val="24"/>
          <w:szCs w:val="24"/>
        </w:rPr>
        <w:t xml:space="preserve">GLAD </w:t>
      </w:r>
      <w:r w:rsidRPr="00970543">
        <w:rPr>
          <w:rFonts w:ascii="Times" w:hAnsi="Times" w:cs="Times New Roman"/>
          <w:color w:val="000000" w:themeColor="text1"/>
          <w:sz w:val="24"/>
          <w:szCs w:val="24"/>
        </w:rPr>
        <w:t xml:space="preserve">Network </w:t>
      </w:r>
      <w:r w:rsidR="00F27639" w:rsidRPr="00970543">
        <w:rPr>
          <w:rFonts w:ascii="Times" w:hAnsi="Times" w:cs="Times New Roman"/>
          <w:color w:val="000000" w:themeColor="text1"/>
          <w:sz w:val="24"/>
          <w:szCs w:val="24"/>
        </w:rPr>
        <w:t>is</w:t>
      </w:r>
      <w:r w:rsidR="00A74606" w:rsidRPr="00970543">
        <w:rPr>
          <w:rFonts w:ascii="Times" w:hAnsi="Times" w:cs="Times New Roman"/>
          <w:color w:val="000000" w:themeColor="text1"/>
          <w:sz w:val="24"/>
          <w:szCs w:val="24"/>
        </w:rPr>
        <w:t xml:space="preserve"> concerned that equal, inclusive and equitable education does not reach </w:t>
      </w:r>
      <w:r w:rsidR="00D14446">
        <w:rPr>
          <w:rFonts w:ascii="Times" w:hAnsi="Times" w:cs="Times New Roman"/>
          <w:color w:val="000000" w:themeColor="text1"/>
          <w:sz w:val="24"/>
          <w:szCs w:val="24"/>
        </w:rPr>
        <w:t xml:space="preserve">persons who are </w:t>
      </w:r>
      <w:r w:rsidR="00A74606" w:rsidRPr="00970543">
        <w:rPr>
          <w:rFonts w:ascii="Times" w:hAnsi="Times" w:cs="Times New Roman"/>
          <w:color w:val="000000" w:themeColor="text1"/>
          <w:sz w:val="24"/>
          <w:szCs w:val="24"/>
        </w:rPr>
        <w:t xml:space="preserve">most marginalized. </w:t>
      </w:r>
      <w:r w:rsidR="00F27639" w:rsidRPr="00970543">
        <w:rPr>
          <w:rFonts w:ascii="Times" w:hAnsi="Times" w:cs="Times New Roman"/>
          <w:color w:val="000000" w:themeColor="text1"/>
          <w:sz w:val="24"/>
          <w:szCs w:val="24"/>
        </w:rPr>
        <w:t>GLAD</w:t>
      </w:r>
      <w:r w:rsidR="00A74606" w:rsidRPr="00970543">
        <w:rPr>
          <w:rFonts w:ascii="Times" w:hAnsi="Times" w:cs="Times New Roman"/>
          <w:color w:val="000000" w:themeColor="text1"/>
          <w:sz w:val="24"/>
          <w:szCs w:val="24"/>
        </w:rPr>
        <w:t xml:space="preserve"> encourage</w:t>
      </w:r>
      <w:r w:rsidR="00F27639" w:rsidRPr="00970543">
        <w:rPr>
          <w:rFonts w:ascii="Times" w:hAnsi="Times" w:cs="Times New Roman"/>
          <w:color w:val="000000" w:themeColor="text1"/>
          <w:sz w:val="24"/>
          <w:szCs w:val="24"/>
        </w:rPr>
        <w:t>s</w:t>
      </w:r>
      <w:r w:rsidR="00A74606" w:rsidRPr="00970543">
        <w:rPr>
          <w:rFonts w:ascii="Times" w:hAnsi="Times" w:cs="Times New Roman"/>
          <w:color w:val="000000" w:themeColor="text1"/>
          <w:sz w:val="24"/>
          <w:szCs w:val="24"/>
        </w:rPr>
        <w:t xml:space="preserve"> national education sector plans </w:t>
      </w:r>
      <w:r w:rsidR="00F27639" w:rsidRPr="00970543">
        <w:rPr>
          <w:rFonts w:ascii="Times" w:hAnsi="Times" w:cs="Times New Roman"/>
          <w:color w:val="000000" w:themeColor="text1"/>
          <w:sz w:val="24"/>
          <w:szCs w:val="24"/>
        </w:rPr>
        <w:t xml:space="preserve">to </w:t>
      </w:r>
      <w:r w:rsidR="00A74606" w:rsidRPr="00970543">
        <w:rPr>
          <w:rFonts w:ascii="Times" w:hAnsi="Times" w:cs="Times New Roman"/>
          <w:color w:val="000000" w:themeColor="text1"/>
          <w:sz w:val="24"/>
          <w:szCs w:val="24"/>
        </w:rPr>
        <w:t xml:space="preserve">include strategies </w:t>
      </w:r>
      <w:r w:rsidR="00F27639" w:rsidRPr="00970543">
        <w:rPr>
          <w:rFonts w:ascii="Times" w:hAnsi="Times" w:cs="Times New Roman"/>
          <w:color w:val="000000" w:themeColor="text1"/>
          <w:sz w:val="24"/>
          <w:szCs w:val="24"/>
        </w:rPr>
        <w:t>that</w:t>
      </w:r>
      <w:r w:rsidR="00A74606" w:rsidRPr="00970543">
        <w:rPr>
          <w:rFonts w:ascii="Times" w:hAnsi="Times" w:cs="Times New Roman"/>
          <w:color w:val="000000" w:themeColor="text1"/>
          <w:sz w:val="24"/>
          <w:szCs w:val="24"/>
        </w:rPr>
        <w:t xml:space="preserve"> ensure marginalized children</w:t>
      </w:r>
      <w:r w:rsidR="00F04C04" w:rsidRPr="00970543">
        <w:rPr>
          <w:rFonts w:ascii="Times" w:hAnsi="Times" w:cs="Times New Roman"/>
          <w:color w:val="000000" w:themeColor="text1"/>
          <w:sz w:val="24"/>
          <w:szCs w:val="24"/>
        </w:rPr>
        <w:t>,</w:t>
      </w:r>
      <w:r w:rsidR="00A74606" w:rsidRPr="00970543">
        <w:rPr>
          <w:rFonts w:ascii="Times" w:hAnsi="Times" w:cs="Times New Roman"/>
          <w:color w:val="000000" w:themeColor="text1"/>
          <w:sz w:val="24"/>
          <w:szCs w:val="24"/>
        </w:rPr>
        <w:t xml:space="preserve"> including children with disabilities, can exercise their right to education</w:t>
      </w:r>
      <w:r w:rsidR="00F27639" w:rsidRPr="00970543">
        <w:rPr>
          <w:rFonts w:ascii="Times" w:hAnsi="Times" w:cs="Times New Roman"/>
          <w:color w:val="000000" w:themeColor="text1"/>
          <w:sz w:val="24"/>
          <w:szCs w:val="24"/>
        </w:rPr>
        <w:t>.</w:t>
      </w:r>
      <w:r w:rsidR="00DB7F78">
        <w:rPr>
          <w:rFonts w:ascii="Times" w:hAnsi="Times" w:cs="Times New Roman"/>
          <w:color w:val="000000" w:themeColor="text1"/>
          <w:sz w:val="24"/>
          <w:szCs w:val="24"/>
        </w:rPr>
        <w:t xml:space="preserve"> There is also need to </w:t>
      </w:r>
      <w:r w:rsidR="00DB7F78" w:rsidRPr="00DB7F78">
        <w:rPr>
          <w:rFonts w:ascii="Times" w:hAnsi="Times" w:cs="Times New Roman"/>
          <w:color w:val="000000" w:themeColor="text1"/>
          <w:sz w:val="24"/>
          <w:szCs w:val="24"/>
        </w:rPr>
        <w:t xml:space="preserve">address the needs of all age learners and staff with disabilities and expend the notion of education beyond preschool and primary </w:t>
      </w:r>
      <w:r w:rsidR="00DB7F78" w:rsidRPr="00DB7F78">
        <w:rPr>
          <w:rFonts w:ascii="Times" w:hAnsi="Times" w:cs="Times New Roman"/>
          <w:color w:val="000000" w:themeColor="text1"/>
          <w:sz w:val="24"/>
          <w:szCs w:val="24"/>
        </w:rPr>
        <w:lastRenderedPageBreak/>
        <w:t>education. This approach would provide opportunities for all learners with disabilities to access lifelong learning and equally benefit technological and scientific progress, including application of inclusive information and communication technologies.</w:t>
      </w:r>
    </w:p>
    <w:p w14:paraId="1BC1A115" w14:textId="650D03B8" w:rsidR="00797A6B" w:rsidRPr="00970543" w:rsidRDefault="00F27639"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GLAD will seek to influence the</w:t>
      </w:r>
      <w:r w:rsidR="00BC4D43" w:rsidRPr="00970543">
        <w:rPr>
          <w:rFonts w:ascii="Times" w:hAnsi="Times" w:cs="Times New Roman"/>
          <w:color w:val="000000" w:themeColor="text1"/>
          <w:sz w:val="24"/>
          <w:szCs w:val="24"/>
        </w:rPr>
        <w:t xml:space="preserve"> following global and regional processes over the next 12 months</w:t>
      </w:r>
      <w:r w:rsidR="00797A6B" w:rsidRPr="00970543">
        <w:rPr>
          <w:rFonts w:ascii="Times" w:hAnsi="Times" w:cs="Times New Roman"/>
          <w:color w:val="000000" w:themeColor="text1"/>
          <w:sz w:val="24"/>
          <w:szCs w:val="24"/>
        </w:rPr>
        <w:t xml:space="preserve">: </w:t>
      </w:r>
    </w:p>
    <w:p w14:paraId="2F60BE8C" w14:textId="0AA9EB38" w:rsidR="00797A6B" w:rsidRPr="00970543" w:rsidRDefault="00797A6B" w:rsidP="00A519D3">
      <w:pPr>
        <w:pStyle w:val="ListParagraph"/>
        <w:numPr>
          <w:ilvl w:val="0"/>
          <w:numId w:val="27"/>
        </w:numPr>
        <w:spacing w:line="360" w:lineRule="auto"/>
        <w:contextualSpacing w:val="0"/>
        <w:jc w:val="both"/>
        <w:rPr>
          <w:rFonts w:ascii="Times" w:hAnsi="Times" w:cs="Times New Roman"/>
          <w:color w:val="000000" w:themeColor="text1"/>
        </w:rPr>
      </w:pPr>
      <w:r w:rsidRPr="00970543">
        <w:rPr>
          <w:rFonts w:ascii="Times" w:hAnsi="Times" w:cs="Times New Roman"/>
          <w:color w:val="000000" w:themeColor="text1"/>
        </w:rPr>
        <w:t xml:space="preserve">World Bank </w:t>
      </w:r>
      <w:r w:rsidR="00BC4D43" w:rsidRPr="00970543">
        <w:rPr>
          <w:rFonts w:ascii="Times" w:hAnsi="Times" w:cs="Times New Roman"/>
          <w:color w:val="000000" w:themeColor="text1"/>
        </w:rPr>
        <w:t xml:space="preserve">2018 </w:t>
      </w:r>
      <w:r w:rsidRPr="00970543">
        <w:rPr>
          <w:rFonts w:ascii="Times" w:hAnsi="Times" w:cs="Times New Roman"/>
          <w:color w:val="000000" w:themeColor="text1"/>
        </w:rPr>
        <w:t>World Development Report</w:t>
      </w:r>
      <w:r w:rsidR="00BC4D43" w:rsidRPr="00970543">
        <w:rPr>
          <w:rFonts w:ascii="Times" w:hAnsi="Times" w:cs="Times New Roman"/>
          <w:color w:val="000000" w:themeColor="text1"/>
        </w:rPr>
        <w:t>, which has an education focus</w:t>
      </w:r>
      <w:r w:rsidR="000A25CD" w:rsidRPr="00970543">
        <w:rPr>
          <w:rFonts w:ascii="Times" w:hAnsi="Times" w:cs="Times New Roman"/>
          <w:color w:val="000000" w:themeColor="text1"/>
        </w:rPr>
        <w:t xml:space="preserve">, including a </w:t>
      </w:r>
      <w:r w:rsidR="00BC4D43" w:rsidRPr="00970543">
        <w:rPr>
          <w:rFonts w:ascii="Times" w:hAnsi="Times" w:cs="Times New Roman"/>
          <w:color w:val="000000" w:themeColor="text1"/>
        </w:rPr>
        <w:t>call for good practice examples</w:t>
      </w:r>
      <w:r w:rsidR="000A25CD" w:rsidRPr="00970543">
        <w:rPr>
          <w:rFonts w:ascii="Times" w:hAnsi="Times" w:cs="Times New Roman"/>
          <w:color w:val="000000" w:themeColor="text1"/>
        </w:rPr>
        <w:t>;</w:t>
      </w:r>
    </w:p>
    <w:p w14:paraId="549F47B3" w14:textId="39537188" w:rsidR="00797A6B" w:rsidRPr="00970543" w:rsidRDefault="00BC4D43" w:rsidP="00A519D3">
      <w:pPr>
        <w:pStyle w:val="ListParagraph"/>
        <w:numPr>
          <w:ilvl w:val="0"/>
          <w:numId w:val="27"/>
        </w:numPr>
        <w:spacing w:line="360" w:lineRule="auto"/>
        <w:contextualSpacing w:val="0"/>
        <w:jc w:val="both"/>
        <w:rPr>
          <w:rFonts w:ascii="Times" w:hAnsi="Times" w:cs="Times New Roman"/>
          <w:color w:val="000000" w:themeColor="text1"/>
        </w:rPr>
      </w:pPr>
      <w:r w:rsidRPr="00970543">
        <w:rPr>
          <w:rFonts w:ascii="Times" w:hAnsi="Times" w:cs="Times New Roman"/>
          <w:color w:val="000000" w:themeColor="text1"/>
        </w:rPr>
        <w:t>UNICEF’s</w:t>
      </w:r>
      <w:r w:rsidR="00797A6B" w:rsidRPr="00970543">
        <w:rPr>
          <w:rFonts w:ascii="Times" w:hAnsi="Times" w:cs="Times New Roman"/>
          <w:color w:val="000000" w:themeColor="text1"/>
        </w:rPr>
        <w:t xml:space="preserve"> Education Sector Anal</w:t>
      </w:r>
      <w:r w:rsidRPr="00970543">
        <w:rPr>
          <w:rFonts w:ascii="Times" w:hAnsi="Times" w:cs="Times New Roman"/>
          <w:color w:val="000000" w:themeColor="text1"/>
        </w:rPr>
        <w:t>ysis Methodological Guidelines</w:t>
      </w:r>
      <w:r w:rsidR="000A25CD" w:rsidRPr="00970543">
        <w:rPr>
          <w:rFonts w:ascii="Times" w:hAnsi="Times" w:cs="Times New Roman"/>
          <w:color w:val="000000" w:themeColor="text1"/>
        </w:rPr>
        <w:t xml:space="preserve">, including the </w:t>
      </w:r>
      <w:r w:rsidRPr="00970543">
        <w:rPr>
          <w:rFonts w:ascii="Times" w:hAnsi="Times" w:cs="Times New Roman"/>
          <w:color w:val="000000" w:themeColor="text1"/>
        </w:rPr>
        <w:t>call to pilot, share and provide feedback on the chapter on inclusive education of children with disabilities</w:t>
      </w:r>
      <w:r w:rsidR="000A25CD" w:rsidRPr="00970543">
        <w:rPr>
          <w:rFonts w:ascii="Times" w:hAnsi="Times" w:cs="Times New Roman"/>
          <w:color w:val="000000" w:themeColor="text1"/>
        </w:rPr>
        <w:t>;</w:t>
      </w:r>
    </w:p>
    <w:p w14:paraId="21087502" w14:textId="6087395A" w:rsidR="00DA187D" w:rsidRPr="00970543" w:rsidRDefault="00BC4D43" w:rsidP="00A519D3">
      <w:pPr>
        <w:pStyle w:val="ListParagraph"/>
        <w:numPr>
          <w:ilvl w:val="0"/>
          <w:numId w:val="27"/>
        </w:numPr>
        <w:spacing w:line="360" w:lineRule="auto"/>
        <w:contextualSpacing w:val="0"/>
        <w:jc w:val="both"/>
        <w:rPr>
          <w:rFonts w:ascii="Times" w:hAnsi="Times" w:cs="Times New Roman"/>
          <w:color w:val="000000" w:themeColor="text1"/>
        </w:rPr>
      </w:pPr>
      <w:r w:rsidRPr="00970543">
        <w:rPr>
          <w:rFonts w:ascii="Times" w:hAnsi="Times" w:cs="Times New Roman"/>
        </w:rPr>
        <w:t xml:space="preserve">USAID’s inclusive education evidence summit, </w:t>
      </w:r>
      <w:r w:rsidR="000A25CD" w:rsidRPr="00970543">
        <w:rPr>
          <w:rFonts w:ascii="Times" w:hAnsi="Times" w:cs="Times New Roman"/>
        </w:rPr>
        <w:t xml:space="preserve">scheduled for </w:t>
      </w:r>
      <w:r w:rsidR="00797A6B" w:rsidRPr="00970543">
        <w:rPr>
          <w:rFonts w:ascii="Times" w:hAnsi="Times" w:cs="Times New Roman"/>
        </w:rPr>
        <w:t>end 2017</w:t>
      </w:r>
      <w:r w:rsidR="000A25CD" w:rsidRPr="00970543">
        <w:rPr>
          <w:rFonts w:ascii="Times" w:hAnsi="Times" w:cs="Times New Roman"/>
        </w:rPr>
        <w:t xml:space="preserve">, </w:t>
      </w:r>
      <w:r w:rsidR="000A25CD" w:rsidRPr="00970543">
        <w:rPr>
          <w:rFonts w:ascii="Times" w:hAnsi="Times" w:cs="Times New Roman"/>
          <w:color w:val="000000" w:themeColor="text1"/>
        </w:rPr>
        <w:t xml:space="preserve">including the </w:t>
      </w:r>
      <w:r w:rsidRPr="00970543">
        <w:rPr>
          <w:rFonts w:ascii="Times" w:hAnsi="Times" w:cs="Times New Roman"/>
          <w:color w:val="000000" w:themeColor="text1"/>
        </w:rPr>
        <w:t>call for participants/co-hosts</w:t>
      </w:r>
      <w:r w:rsidR="000A25CD" w:rsidRPr="00970543">
        <w:rPr>
          <w:rFonts w:ascii="Times" w:hAnsi="Times" w:cs="Times New Roman"/>
          <w:color w:val="000000" w:themeColor="text1"/>
        </w:rPr>
        <w:t>.</w:t>
      </w:r>
    </w:p>
    <w:p w14:paraId="71B039A6" w14:textId="77777777" w:rsidR="00970543" w:rsidRPr="00970543" w:rsidRDefault="00970543" w:rsidP="00A519D3">
      <w:pPr>
        <w:spacing w:line="360" w:lineRule="auto"/>
        <w:jc w:val="both"/>
        <w:rPr>
          <w:rFonts w:ascii="Times" w:hAnsi="Times" w:cs="Times New Roman"/>
          <w:color w:val="000000" w:themeColor="text1"/>
          <w:sz w:val="24"/>
          <w:szCs w:val="24"/>
        </w:rPr>
      </w:pPr>
    </w:p>
    <w:p w14:paraId="62D4268B" w14:textId="64BAEA02" w:rsidR="00797A6B" w:rsidRPr="00970543" w:rsidRDefault="00DA187D"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There will be follow up from the GLAD co-chairs with the GPE</w:t>
      </w:r>
      <w:r w:rsidR="00970543" w:rsidRPr="00970543">
        <w:rPr>
          <w:rFonts w:ascii="Times" w:hAnsi="Times" w:cs="Times New Roman"/>
          <w:color w:val="000000" w:themeColor="text1"/>
          <w:sz w:val="24"/>
          <w:szCs w:val="24"/>
        </w:rPr>
        <w:t xml:space="preserve"> regarding inclusive education for persons with disabilities. </w:t>
      </w:r>
      <w:r w:rsidRPr="00970543">
        <w:rPr>
          <w:rFonts w:ascii="Times" w:hAnsi="Times" w:cs="Times New Roman"/>
          <w:color w:val="000000" w:themeColor="text1"/>
          <w:sz w:val="24"/>
          <w:szCs w:val="24"/>
        </w:rPr>
        <w:t xml:space="preserve"> </w:t>
      </w:r>
    </w:p>
    <w:p w14:paraId="4A479D10" w14:textId="55353704" w:rsidR="00797A6B" w:rsidRPr="00970543" w:rsidRDefault="00A80B48"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USAID will </w:t>
      </w:r>
      <w:r w:rsidR="00FB40CD" w:rsidRPr="00970543">
        <w:rPr>
          <w:rFonts w:ascii="Times" w:hAnsi="Times" w:cs="Times New Roman"/>
          <w:color w:val="000000" w:themeColor="text1"/>
          <w:sz w:val="24"/>
          <w:szCs w:val="24"/>
        </w:rPr>
        <w:t xml:space="preserve">work with participants of the </w:t>
      </w:r>
      <w:r w:rsidR="00283285" w:rsidRPr="00970543">
        <w:rPr>
          <w:rFonts w:ascii="Times" w:hAnsi="Times" w:cs="Times New Roman"/>
          <w:color w:val="000000" w:themeColor="text1"/>
          <w:sz w:val="24"/>
          <w:szCs w:val="24"/>
        </w:rPr>
        <w:t>e</w:t>
      </w:r>
      <w:r w:rsidR="00FB40CD" w:rsidRPr="00970543">
        <w:rPr>
          <w:rFonts w:ascii="Times" w:hAnsi="Times" w:cs="Times New Roman"/>
          <w:color w:val="000000" w:themeColor="text1"/>
          <w:sz w:val="24"/>
          <w:szCs w:val="24"/>
        </w:rPr>
        <w:t xml:space="preserve">ducation working </w:t>
      </w:r>
      <w:r w:rsidR="00F901DC">
        <w:rPr>
          <w:rFonts w:ascii="Times" w:hAnsi="Times" w:cs="Times New Roman"/>
          <w:color w:val="000000" w:themeColor="text1"/>
          <w:sz w:val="24"/>
          <w:szCs w:val="24"/>
        </w:rPr>
        <w:t xml:space="preserve">group </w:t>
      </w:r>
      <w:r w:rsidR="00FB40CD" w:rsidRPr="00970543">
        <w:rPr>
          <w:rFonts w:ascii="Times" w:hAnsi="Times" w:cs="Times New Roman"/>
          <w:color w:val="000000" w:themeColor="text1"/>
          <w:sz w:val="24"/>
          <w:szCs w:val="24"/>
        </w:rPr>
        <w:t xml:space="preserve">to collect specific </w:t>
      </w:r>
      <w:r w:rsidR="00970543" w:rsidRPr="00970543">
        <w:rPr>
          <w:rFonts w:ascii="Times" w:hAnsi="Times" w:cs="Times New Roman"/>
          <w:color w:val="000000" w:themeColor="text1"/>
          <w:sz w:val="24"/>
          <w:szCs w:val="24"/>
        </w:rPr>
        <w:t>project and program</w:t>
      </w:r>
      <w:r w:rsidR="00FB40CD" w:rsidRPr="00970543">
        <w:rPr>
          <w:rFonts w:ascii="Times" w:hAnsi="Times" w:cs="Times New Roman"/>
          <w:color w:val="000000" w:themeColor="text1"/>
          <w:sz w:val="24"/>
          <w:szCs w:val="24"/>
        </w:rPr>
        <w:t xml:space="preserve"> information, including</w:t>
      </w:r>
      <w:r w:rsidR="00B86A16" w:rsidRPr="00970543">
        <w:rPr>
          <w:rFonts w:ascii="Times" w:hAnsi="Times" w:cs="Times New Roman"/>
          <w:color w:val="000000" w:themeColor="text1"/>
          <w:sz w:val="24"/>
          <w:szCs w:val="24"/>
        </w:rPr>
        <w:t xml:space="preserve"> resources on</w:t>
      </w:r>
      <w:r w:rsidR="00FB40CD" w:rsidRPr="00970543">
        <w:rPr>
          <w:rFonts w:ascii="Times" w:hAnsi="Times" w:cs="Times New Roman"/>
          <w:color w:val="000000" w:themeColor="text1"/>
          <w:sz w:val="24"/>
          <w:szCs w:val="24"/>
        </w:rPr>
        <w:t xml:space="preserve"> training tools, </w:t>
      </w:r>
      <w:r w:rsidR="00B86A16" w:rsidRPr="00970543">
        <w:rPr>
          <w:rFonts w:ascii="Times" w:hAnsi="Times" w:cs="Times New Roman"/>
          <w:color w:val="000000" w:themeColor="text1"/>
          <w:sz w:val="24"/>
          <w:szCs w:val="24"/>
        </w:rPr>
        <w:t xml:space="preserve">and mapping or programs and projects at country level. </w:t>
      </w:r>
      <w:r w:rsidR="00FB40CD" w:rsidRPr="00970543">
        <w:rPr>
          <w:rFonts w:ascii="Times" w:hAnsi="Times" w:cs="Times New Roman"/>
          <w:color w:val="000000" w:themeColor="text1"/>
          <w:sz w:val="24"/>
          <w:szCs w:val="24"/>
        </w:rPr>
        <w:t>This would feed into</w:t>
      </w:r>
      <w:r w:rsidR="00F901DC">
        <w:rPr>
          <w:rFonts w:ascii="Times" w:hAnsi="Times" w:cs="Times New Roman"/>
          <w:color w:val="000000" w:themeColor="text1"/>
          <w:sz w:val="24"/>
          <w:szCs w:val="24"/>
        </w:rPr>
        <w:t xml:space="preserve"> the</w:t>
      </w:r>
      <w:r w:rsidR="00FB40CD" w:rsidRPr="00970543">
        <w:rPr>
          <w:rFonts w:ascii="Times" w:hAnsi="Times" w:cs="Times New Roman"/>
          <w:color w:val="000000" w:themeColor="text1"/>
          <w:sz w:val="24"/>
          <w:szCs w:val="24"/>
        </w:rPr>
        <w:t xml:space="preserve"> GLAD </w:t>
      </w:r>
      <w:r w:rsidR="00F901DC">
        <w:rPr>
          <w:rFonts w:ascii="Times" w:hAnsi="Times" w:cs="Times New Roman"/>
          <w:color w:val="000000" w:themeColor="text1"/>
          <w:sz w:val="24"/>
          <w:szCs w:val="24"/>
        </w:rPr>
        <w:t xml:space="preserve">Network’s </w:t>
      </w:r>
      <w:r w:rsidR="00B86A16" w:rsidRPr="00970543">
        <w:rPr>
          <w:rFonts w:ascii="Times" w:hAnsi="Times" w:cs="Times New Roman"/>
          <w:color w:val="000000" w:themeColor="text1"/>
          <w:sz w:val="24"/>
          <w:szCs w:val="24"/>
        </w:rPr>
        <w:t>online knowledge sharing platform</w:t>
      </w:r>
      <w:r w:rsidR="00FB40CD" w:rsidRPr="00970543">
        <w:rPr>
          <w:rFonts w:ascii="Times" w:hAnsi="Times" w:cs="Times New Roman"/>
          <w:color w:val="000000" w:themeColor="text1"/>
          <w:sz w:val="24"/>
          <w:szCs w:val="24"/>
        </w:rPr>
        <w:t xml:space="preserve"> system</w:t>
      </w:r>
      <w:r w:rsidR="00B86A16" w:rsidRPr="00970543">
        <w:rPr>
          <w:rFonts w:ascii="Times" w:hAnsi="Times" w:cs="Times New Roman"/>
          <w:color w:val="000000" w:themeColor="text1"/>
          <w:sz w:val="24"/>
          <w:szCs w:val="24"/>
        </w:rPr>
        <w:t>. USAID will develop a template to</w:t>
      </w:r>
      <w:r w:rsidR="00283285" w:rsidRPr="00970543">
        <w:rPr>
          <w:rFonts w:ascii="Times" w:hAnsi="Times" w:cs="Times New Roman"/>
          <w:color w:val="000000" w:themeColor="text1"/>
          <w:sz w:val="24"/>
          <w:szCs w:val="24"/>
        </w:rPr>
        <w:t xml:space="preserve"> collect information from GLAD Network members on their inclusive-education projects and investments</w:t>
      </w:r>
      <w:r w:rsidR="00B86A16" w:rsidRPr="00970543">
        <w:rPr>
          <w:rFonts w:ascii="Times" w:hAnsi="Times" w:cs="Times New Roman"/>
          <w:color w:val="000000" w:themeColor="text1"/>
          <w:sz w:val="24"/>
          <w:szCs w:val="24"/>
        </w:rPr>
        <w:t xml:space="preserve">. </w:t>
      </w:r>
    </w:p>
    <w:p w14:paraId="0449FEB9" w14:textId="77777777" w:rsidR="00F8259A" w:rsidRPr="00970543" w:rsidRDefault="00D84037" w:rsidP="00A519D3">
      <w:pPr>
        <w:spacing w:before="360"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Social protection</w:t>
      </w:r>
    </w:p>
    <w:p w14:paraId="7B79BFFA" w14:textId="28A39715" w:rsidR="00944B2A" w:rsidRPr="00970543" w:rsidRDefault="007E5AC7"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FORMIN and GIZ </w:t>
      </w:r>
      <w:r w:rsidR="00B86A16" w:rsidRPr="00970543">
        <w:rPr>
          <w:rFonts w:ascii="Times" w:hAnsi="Times" w:cs="Times New Roman"/>
          <w:color w:val="000000" w:themeColor="text1"/>
          <w:sz w:val="24"/>
          <w:szCs w:val="24"/>
        </w:rPr>
        <w:t xml:space="preserve">facilitated </w:t>
      </w:r>
      <w:r w:rsidRPr="00970543">
        <w:rPr>
          <w:rFonts w:ascii="Times" w:hAnsi="Times" w:cs="Times New Roman"/>
          <w:color w:val="000000" w:themeColor="text1"/>
          <w:sz w:val="24"/>
          <w:szCs w:val="24"/>
        </w:rPr>
        <w:t>the Social Protection Working Group.</w:t>
      </w:r>
      <w:r w:rsidR="00B86A16" w:rsidRPr="00970543">
        <w:rPr>
          <w:rFonts w:ascii="Times" w:hAnsi="Times" w:cs="Times New Roman"/>
          <w:color w:val="000000" w:themeColor="text1"/>
          <w:sz w:val="24"/>
          <w:szCs w:val="24"/>
        </w:rPr>
        <w:t xml:space="preserve"> </w:t>
      </w:r>
      <w:r w:rsidR="00970543">
        <w:rPr>
          <w:rFonts w:ascii="Times" w:hAnsi="Times" w:cs="Times New Roman"/>
          <w:color w:val="000000" w:themeColor="text1"/>
          <w:sz w:val="24"/>
          <w:szCs w:val="24"/>
        </w:rPr>
        <w:t xml:space="preserve"> </w:t>
      </w:r>
      <w:r w:rsidR="00B86A16" w:rsidRPr="00970543">
        <w:rPr>
          <w:rFonts w:ascii="Times" w:hAnsi="Times" w:cs="Times New Roman"/>
          <w:color w:val="000000" w:themeColor="text1"/>
          <w:sz w:val="24"/>
          <w:szCs w:val="24"/>
        </w:rPr>
        <w:t xml:space="preserve">The </w:t>
      </w:r>
      <w:r w:rsidR="00944B2A" w:rsidRPr="00970543">
        <w:rPr>
          <w:rFonts w:ascii="Times" w:hAnsi="Times" w:cs="Times New Roman"/>
          <w:color w:val="000000" w:themeColor="text1"/>
          <w:sz w:val="24"/>
          <w:szCs w:val="24"/>
        </w:rPr>
        <w:t xml:space="preserve">GLAD </w:t>
      </w:r>
      <w:r w:rsidR="00B86A16" w:rsidRPr="00970543">
        <w:rPr>
          <w:rFonts w:ascii="Times" w:hAnsi="Times" w:cs="Times New Roman"/>
          <w:color w:val="000000" w:themeColor="text1"/>
          <w:sz w:val="24"/>
          <w:szCs w:val="24"/>
        </w:rPr>
        <w:t xml:space="preserve">Network </w:t>
      </w:r>
      <w:r w:rsidR="00944B2A" w:rsidRPr="00970543">
        <w:rPr>
          <w:rFonts w:ascii="Times" w:hAnsi="Times" w:cs="Times New Roman"/>
          <w:color w:val="000000" w:themeColor="text1"/>
          <w:sz w:val="24"/>
          <w:szCs w:val="24"/>
        </w:rPr>
        <w:t>noted that universal social protection floors are a key instrument for reducing poverty and inequality and supporting inclusive economic growth. Access to social protection programs provide the resources necessary to live a life of dignity and facilitate access to opportunities. Countries developing or reforming their social protection systems should incor</w:t>
      </w:r>
      <w:r w:rsidR="00F901DC">
        <w:rPr>
          <w:rFonts w:ascii="Times" w:hAnsi="Times" w:cs="Times New Roman"/>
          <w:color w:val="000000" w:themeColor="text1"/>
          <w:sz w:val="24"/>
          <w:szCs w:val="24"/>
        </w:rPr>
        <w:t xml:space="preserve">porate disability inclusion </w:t>
      </w:r>
      <w:r w:rsidR="00944B2A" w:rsidRPr="00970543">
        <w:rPr>
          <w:rFonts w:ascii="Times" w:hAnsi="Times" w:cs="Times New Roman"/>
          <w:color w:val="000000" w:themeColor="text1"/>
          <w:sz w:val="24"/>
          <w:szCs w:val="24"/>
        </w:rPr>
        <w:t>in the design from the start. Both universal policies and targeted social protection services</w:t>
      </w:r>
      <w:r w:rsidR="003A789D" w:rsidRPr="00970543">
        <w:rPr>
          <w:rFonts w:ascii="Times" w:hAnsi="Times" w:cs="Times New Roman"/>
          <w:color w:val="000000" w:themeColor="text1"/>
          <w:sz w:val="24"/>
          <w:szCs w:val="24"/>
        </w:rPr>
        <w:t xml:space="preserve"> should consider the</w:t>
      </w:r>
      <w:r w:rsidR="00944B2A" w:rsidRPr="00970543">
        <w:rPr>
          <w:rFonts w:ascii="Times" w:hAnsi="Times" w:cs="Times New Roman"/>
          <w:color w:val="000000" w:themeColor="text1"/>
          <w:sz w:val="24"/>
          <w:szCs w:val="24"/>
        </w:rPr>
        <w:t xml:space="preserve"> specific rights of persons with disabilities.</w:t>
      </w:r>
    </w:p>
    <w:p w14:paraId="62A864B5" w14:textId="3EB02888" w:rsidR="007E5AC7" w:rsidRPr="00970543" w:rsidRDefault="00D433B5"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w:t>
      </w:r>
      <w:r w:rsidR="003C745D" w:rsidRPr="00970543">
        <w:rPr>
          <w:rFonts w:ascii="Times" w:hAnsi="Times" w:cs="Times New Roman"/>
          <w:color w:val="000000" w:themeColor="text1"/>
          <w:sz w:val="24"/>
          <w:szCs w:val="24"/>
        </w:rPr>
        <w:t>GLAD</w:t>
      </w:r>
      <w:r w:rsidRPr="00970543">
        <w:rPr>
          <w:rFonts w:ascii="Times" w:hAnsi="Times" w:cs="Times New Roman"/>
          <w:color w:val="000000" w:themeColor="text1"/>
          <w:sz w:val="24"/>
          <w:szCs w:val="24"/>
        </w:rPr>
        <w:t xml:space="preserve"> Network</w:t>
      </w:r>
      <w:r w:rsidR="007E5AC7" w:rsidRPr="00970543">
        <w:rPr>
          <w:rFonts w:ascii="Times" w:hAnsi="Times" w:cs="Times New Roman"/>
          <w:color w:val="000000" w:themeColor="text1"/>
          <w:sz w:val="24"/>
          <w:szCs w:val="24"/>
        </w:rPr>
        <w:t xml:space="preserve"> </w:t>
      </w:r>
      <w:r w:rsidR="00944B2A" w:rsidRPr="00970543">
        <w:rPr>
          <w:rFonts w:ascii="Times" w:hAnsi="Times" w:cs="Times New Roman"/>
          <w:color w:val="000000" w:themeColor="text1"/>
          <w:sz w:val="24"/>
          <w:szCs w:val="24"/>
        </w:rPr>
        <w:t>supported</w:t>
      </w:r>
      <w:r w:rsidR="007E5AC7" w:rsidRPr="00970543">
        <w:rPr>
          <w:rFonts w:ascii="Times" w:hAnsi="Times" w:cs="Times New Roman"/>
          <w:color w:val="000000" w:themeColor="text1"/>
          <w:sz w:val="24"/>
          <w:szCs w:val="24"/>
        </w:rPr>
        <w:t xml:space="preserve"> </w:t>
      </w:r>
      <w:r w:rsidR="00944B2A" w:rsidRPr="00970543">
        <w:rPr>
          <w:rFonts w:ascii="Times" w:hAnsi="Times" w:cs="Times New Roman"/>
          <w:color w:val="000000" w:themeColor="text1"/>
          <w:sz w:val="24"/>
          <w:szCs w:val="24"/>
        </w:rPr>
        <w:t>in principle, and agreed to provide comment</w:t>
      </w:r>
      <w:r w:rsidR="00F901DC">
        <w:rPr>
          <w:rFonts w:ascii="Times" w:hAnsi="Times" w:cs="Times New Roman"/>
          <w:color w:val="000000" w:themeColor="text1"/>
          <w:sz w:val="24"/>
          <w:szCs w:val="24"/>
        </w:rPr>
        <w:t>s</w:t>
      </w:r>
      <w:r w:rsidR="00944B2A" w:rsidRPr="00970543">
        <w:rPr>
          <w:rFonts w:ascii="Times" w:hAnsi="Times" w:cs="Times New Roman"/>
          <w:color w:val="000000" w:themeColor="text1"/>
          <w:sz w:val="24"/>
          <w:szCs w:val="24"/>
        </w:rPr>
        <w:t xml:space="preserve"> by 24 March on, </w:t>
      </w:r>
      <w:r w:rsidR="007E5AC7" w:rsidRPr="00970543">
        <w:rPr>
          <w:rFonts w:ascii="Times" w:hAnsi="Times" w:cs="Times New Roman"/>
          <w:color w:val="000000" w:themeColor="text1"/>
          <w:sz w:val="24"/>
          <w:szCs w:val="24"/>
        </w:rPr>
        <w:t xml:space="preserve">a </w:t>
      </w:r>
      <w:r w:rsidR="00944B2A" w:rsidRPr="00970543">
        <w:rPr>
          <w:rFonts w:ascii="Times" w:hAnsi="Times" w:cs="Times New Roman"/>
          <w:color w:val="000000" w:themeColor="text1"/>
          <w:sz w:val="24"/>
          <w:szCs w:val="24"/>
        </w:rPr>
        <w:t xml:space="preserve">draft joint statement, </w:t>
      </w:r>
      <w:r w:rsidR="00944B2A" w:rsidRPr="00970543">
        <w:rPr>
          <w:rFonts w:ascii="Times" w:hAnsi="Times" w:cs="Times New Roman"/>
          <w:i/>
          <w:color w:val="000000" w:themeColor="text1"/>
          <w:sz w:val="24"/>
          <w:szCs w:val="24"/>
        </w:rPr>
        <w:t>T</w:t>
      </w:r>
      <w:r w:rsidR="007E5AC7" w:rsidRPr="00970543">
        <w:rPr>
          <w:rFonts w:ascii="Times" w:hAnsi="Times" w:cs="Times New Roman"/>
          <w:i/>
          <w:color w:val="000000" w:themeColor="text1"/>
          <w:sz w:val="24"/>
          <w:szCs w:val="24"/>
        </w:rPr>
        <w:t>owards inclusive social protection system supporting full and effective participation of persons with disabilities</w:t>
      </w:r>
      <w:r w:rsidR="00944B2A" w:rsidRPr="00970543">
        <w:rPr>
          <w:rFonts w:ascii="Times" w:hAnsi="Times" w:cs="Times New Roman"/>
          <w:i/>
          <w:color w:val="000000" w:themeColor="text1"/>
          <w:sz w:val="24"/>
          <w:szCs w:val="24"/>
        </w:rPr>
        <w:t xml:space="preserve">, </w:t>
      </w:r>
      <w:r w:rsidR="00944B2A" w:rsidRPr="00970543">
        <w:rPr>
          <w:rFonts w:ascii="Times" w:hAnsi="Times" w:cs="Times New Roman"/>
          <w:color w:val="000000" w:themeColor="text1"/>
          <w:sz w:val="24"/>
          <w:szCs w:val="24"/>
        </w:rPr>
        <w:t>prepared by IDA and ILO</w:t>
      </w:r>
      <w:r w:rsidR="007E5AC7" w:rsidRPr="00970543">
        <w:rPr>
          <w:rFonts w:ascii="Times" w:hAnsi="Times" w:cs="Times New Roman"/>
          <w:color w:val="000000" w:themeColor="text1"/>
          <w:sz w:val="24"/>
          <w:szCs w:val="24"/>
        </w:rPr>
        <w:t xml:space="preserve">. </w:t>
      </w:r>
      <w:r w:rsidR="00944B2A" w:rsidRPr="00970543">
        <w:rPr>
          <w:rFonts w:ascii="Times" w:hAnsi="Times" w:cs="Times New Roman"/>
          <w:color w:val="000000" w:themeColor="text1"/>
          <w:sz w:val="24"/>
          <w:szCs w:val="24"/>
        </w:rPr>
        <w:t xml:space="preserve">GLAD </w:t>
      </w:r>
      <w:r w:rsidR="007E5AC7" w:rsidRPr="00970543">
        <w:rPr>
          <w:rFonts w:ascii="Times" w:hAnsi="Times" w:cs="Times New Roman"/>
          <w:color w:val="000000" w:themeColor="text1"/>
          <w:sz w:val="24"/>
          <w:szCs w:val="24"/>
        </w:rPr>
        <w:t xml:space="preserve">also committed to </w:t>
      </w:r>
      <w:r w:rsidR="007E5AC7" w:rsidRPr="00970543">
        <w:rPr>
          <w:rFonts w:ascii="Times" w:hAnsi="Times" w:cs="Times New Roman"/>
          <w:color w:val="000000" w:themeColor="text1"/>
          <w:sz w:val="24"/>
          <w:szCs w:val="24"/>
        </w:rPr>
        <w:lastRenderedPageBreak/>
        <w:t xml:space="preserve">drafting a joint statement on adaptive social protection in fragile and humanitarian contexts, to present in July 2017. </w:t>
      </w:r>
    </w:p>
    <w:p w14:paraId="60B4785D" w14:textId="41847AA1" w:rsidR="00730663" w:rsidRPr="00970543" w:rsidRDefault="003A789D"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The working g</w:t>
      </w:r>
      <w:r w:rsidR="00CA7556" w:rsidRPr="00970543">
        <w:rPr>
          <w:rFonts w:ascii="Times" w:hAnsi="Times" w:cs="Times New Roman"/>
          <w:color w:val="000000" w:themeColor="text1"/>
          <w:sz w:val="24"/>
          <w:szCs w:val="24"/>
        </w:rPr>
        <w:t xml:space="preserve">roup will </w:t>
      </w:r>
      <w:r w:rsidRPr="00970543">
        <w:rPr>
          <w:rFonts w:ascii="Times" w:hAnsi="Times" w:cs="Times New Roman"/>
          <w:color w:val="000000" w:themeColor="text1"/>
          <w:sz w:val="24"/>
          <w:szCs w:val="24"/>
        </w:rPr>
        <w:t>meet</w:t>
      </w:r>
      <w:r w:rsidR="00CA7556" w:rsidRPr="00970543">
        <w:rPr>
          <w:rFonts w:ascii="Times" w:hAnsi="Times" w:cs="Times New Roman"/>
          <w:color w:val="000000" w:themeColor="text1"/>
          <w:sz w:val="24"/>
          <w:szCs w:val="24"/>
        </w:rPr>
        <w:t xml:space="preserve"> </w:t>
      </w:r>
      <w:r w:rsidR="00283285" w:rsidRPr="00970543">
        <w:rPr>
          <w:rFonts w:ascii="Times" w:hAnsi="Times" w:cs="Times New Roman"/>
          <w:color w:val="000000" w:themeColor="text1"/>
          <w:sz w:val="24"/>
          <w:szCs w:val="24"/>
        </w:rPr>
        <w:t xml:space="preserve">by </w:t>
      </w:r>
      <w:r w:rsidR="00CA7556" w:rsidRPr="00970543">
        <w:rPr>
          <w:rFonts w:ascii="Times" w:hAnsi="Times" w:cs="Times New Roman"/>
          <w:color w:val="000000" w:themeColor="text1"/>
          <w:sz w:val="24"/>
          <w:szCs w:val="24"/>
        </w:rPr>
        <w:t>June 2017</w:t>
      </w:r>
      <w:r w:rsidRPr="00970543">
        <w:rPr>
          <w:rFonts w:ascii="Times" w:hAnsi="Times" w:cs="Times New Roman"/>
          <w:color w:val="000000" w:themeColor="text1"/>
          <w:sz w:val="24"/>
          <w:szCs w:val="24"/>
        </w:rPr>
        <w:t xml:space="preserve"> to </w:t>
      </w:r>
      <w:r w:rsidR="00CA7556" w:rsidRPr="00970543">
        <w:rPr>
          <w:rFonts w:ascii="Times" w:hAnsi="Times" w:cs="Times New Roman"/>
          <w:color w:val="000000" w:themeColor="text1"/>
          <w:sz w:val="24"/>
          <w:szCs w:val="24"/>
        </w:rPr>
        <w:t xml:space="preserve">define its objectives and map GLAD members’ social protection work, to understand opportunities for collaboration and opportunities to influence both social protection and disability-inclusion circles. It will also circulate to </w:t>
      </w:r>
      <w:r w:rsidRPr="00970543">
        <w:rPr>
          <w:rFonts w:ascii="Times" w:hAnsi="Times" w:cs="Times New Roman"/>
          <w:color w:val="000000" w:themeColor="text1"/>
          <w:sz w:val="24"/>
          <w:szCs w:val="24"/>
        </w:rPr>
        <w:t>the</w:t>
      </w:r>
      <w:r w:rsidR="00CA7556" w:rsidRPr="00970543">
        <w:rPr>
          <w:rFonts w:ascii="Times" w:hAnsi="Times" w:cs="Times New Roman"/>
          <w:color w:val="000000" w:themeColor="text1"/>
          <w:sz w:val="24"/>
          <w:szCs w:val="24"/>
        </w:rPr>
        <w:t xml:space="preserve"> Network the outcomes of two ongoing operational processes, namely BMZ’s social protection toolbox and DFID’s operational guidance.</w:t>
      </w:r>
    </w:p>
    <w:p w14:paraId="2AAF682B" w14:textId="77777777" w:rsidR="00BC7C84" w:rsidRDefault="00BC7C84" w:rsidP="00A519D3">
      <w:pPr>
        <w:spacing w:before="360" w:line="360" w:lineRule="auto"/>
        <w:contextualSpacing/>
        <w:jc w:val="both"/>
        <w:rPr>
          <w:rFonts w:ascii="Times" w:hAnsi="Times" w:cs="Times New Roman"/>
          <w:b/>
          <w:color w:val="000000" w:themeColor="text1"/>
          <w:sz w:val="24"/>
          <w:szCs w:val="24"/>
        </w:rPr>
      </w:pPr>
    </w:p>
    <w:p w14:paraId="344C624B" w14:textId="77777777" w:rsidR="00970543" w:rsidRDefault="007F5BD1" w:rsidP="00A519D3">
      <w:pPr>
        <w:spacing w:before="360" w:line="360" w:lineRule="auto"/>
        <w:contextualSpacing/>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Stakeholder sessions</w:t>
      </w:r>
    </w:p>
    <w:p w14:paraId="1BF66268" w14:textId="2C77F4BE" w:rsidR="00046600" w:rsidRPr="004F0C86" w:rsidRDefault="003A789D" w:rsidP="00A519D3">
      <w:pPr>
        <w:spacing w:before="360" w:line="360" w:lineRule="auto"/>
        <w:contextualSpacing/>
        <w:jc w:val="both"/>
        <w:rPr>
          <w:rFonts w:ascii="Times" w:hAnsi="Times" w:cs="Times New Roman"/>
          <w:b/>
          <w:color w:val="000000" w:themeColor="text1"/>
          <w:sz w:val="24"/>
          <w:szCs w:val="24"/>
        </w:rPr>
      </w:pPr>
      <w:r w:rsidRPr="00970543">
        <w:rPr>
          <w:rFonts w:ascii="Times" w:hAnsi="Times" w:cs="Times New Roman"/>
          <w:color w:val="000000" w:themeColor="text1"/>
          <w:sz w:val="24"/>
          <w:szCs w:val="24"/>
        </w:rPr>
        <w:t xml:space="preserve">To support collaboration between members, GLAD is committed to facilitating opportunities for </w:t>
      </w:r>
      <w:r w:rsidR="00E91B02" w:rsidRPr="00970543">
        <w:rPr>
          <w:rFonts w:ascii="Times" w:hAnsi="Times" w:cs="Times New Roman"/>
          <w:color w:val="000000" w:themeColor="text1"/>
          <w:sz w:val="24"/>
          <w:szCs w:val="24"/>
        </w:rPr>
        <w:t xml:space="preserve">focused </w:t>
      </w:r>
      <w:r w:rsidRPr="00970543">
        <w:rPr>
          <w:rFonts w:ascii="Times" w:hAnsi="Times" w:cs="Times New Roman"/>
          <w:color w:val="000000" w:themeColor="text1"/>
          <w:sz w:val="24"/>
          <w:szCs w:val="24"/>
        </w:rPr>
        <w:t xml:space="preserve">discussions within its constituent groups, including </w:t>
      </w:r>
      <w:r w:rsidR="00283285" w:rsidRPr="00970543">
        <w:rPr>
          <w:rFonts w:ascii="Times" w:hAnsi="Times" w:cs="Times New Roman"/>
          <w:color w:val="000000" w:themeColor="text1"/>
          <w:sz w:val="24"/>
          <w:szCs w:val="24"/>
        </w:rPr>
        <w:t>States</w:t>
      </w:r>
      <w:r w:rsidR="00E91B02" w:rsidRPr="00970543">
        <w:rPr>
          <w:rFonts w:ascii="Times" w:hAnsi="Times" w:cs="Times New Roman"/>
          <w:color w:val="000000" w:themeColor="text1"/>
          <w:sz w:val="24"/>
          <w:szCs w:val="24"/>
        </w:rPr>
        <w:t>, multilateral agencies, foundations and private sector</w:t>
      </w:r>
      <w:r w:rsidRPr="00970543">
        <w:rPr>
          <w:rFonts w:ascii="Times" w:hAnsi="Times" w:cs="Times New Roman"/>
          <w:color w:val="000000" w:themeColor="text1"/>
          <w:sz w:val="24"/>
          <w:szCs w:val="24"/>
        </w:rPr>
        <w:t xml:space="preserve">. </w:t>
      </w:r>
      <w:r w:rsidR="007C5E4A" w:rsidRPr="00970543">
        <w:rPr>
          <w:rFonts w:ascii="Times" w:hAnsi="Times" w:cs="Times New Roman"/>
          <w:color w:val="000000" w:themeColor="text1"/>
          <w:sz w:val="24"/>
          <w:szCs w:val="24"/>
        </w:rPr>
        <w:t xml:space="preserve">Accordingly, </w:t>
      </w:r>
      <w:r w:rsidR="00283285" w:rsidRPr="00970543">
        <w:rPr>
          <w:rFonts w:ascii="Times" w:hAnsi="Times" w:cs="Times New Roman"/>
          <w:color w:val="000000" w:themeColor="text1"/>
          <w:sz w:val="24"/>
          <w:szCs w:val="24"/>
        </w:rPr>
        <w:t xml:space="preserve">the GLAD Network meeting included an opportunity for stakeholder groupings separately. </w:t>
      </w:r>
      <w:r w:rsidR="00046600" w:rsidRPr="00970543">
        <w:rPr>
          <w:rFonts w:ascii="Times" w:hAnsi="Times" w:cs="Times New Roman"/>
          <w:color w:val="000000" w:themeColor="text1"/>
          <w:sz w:val="24"/>
          <w:szCs w:val="24"/>
        </w:rPr>
        <w:t xml:space="preserve">The World Bank facilitated a panel discussion wherein the stakeholder groups reported on </w:t>
      </w:r>
      <w:r w:rsidR="00283285" w:rsidRPr="00970543">
        <w:rPr>
          <w:rFonts w:ascii="Times" w:hAnsi="Times" w:cs="Times New Roman"/>
          <w:color w:val="000000" w:themeColor="text1"/>
          <w:sz w:val="24"/>
          <w:szCs w:val="24"/>
        </w:rPr>
        <w:t>the outcomes of their discussions.</w:t>
      </w:r>
      <w:r w:rsidR="00046600" w:rsidRPr="00970543">
        <w:rPr>
          <w:rFonts w:ascii="Times" w:hAnsi="Times" w:cs="Times New Roman"/>
          <w:color w:val="000000" w:themeColor="text1"/>
          <w:sz w:val="24"/>
          <w:szCs w:val="24"/>
        </w:rPr>
        <w:t xml:space="preserve"> </w:t>
      </w:r>
    </w:p>
    <w:p w14:paraId="4A3D70B7" w14:textId="77777777" w:rsidR="00970543" w:rsidRPr="00970543" w:rsidRDefault="00970543" w:rsidP="00A519D3">
      <w:pPr>
        <w:spacing w:before="360" w:line="360" w:lineRule="auto"/>
        <w:contextualSpacing/>
        <w:jc w:val="both"/>
        <w:rPr>
          <w:rFonts w:ascii="Times" w:hAnsi="Times" w:cs="Times New Roman"/>
          <w:color w:val="000000" w:themeColor="text1"/>
          <w:sz w:val="24"/>
          <w:szCs w:val="24"/>
        </w:rPr>
      </w:pPr>
    </w:p>
    <w:p w14:paraId="2248C10F" w14:textId="77777777" w:rsidR="00970543" w:rsidRDefault="00046600" w:rsidP="00A519D3">
      <w:pPr>
        <w:spacing w:before="360" w:line="360" w:lineRule="auto"/>
        <w:contextualSpacing/>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State and multilateral agencies</w:t>
      </w:r>
    </w:p>
    <w:p w14:paraId="36D4C3DB" w14:textId="53B83144" w:rsidR="00D14446" w:rsidRDefault="00D14446" w:rsidP="00A519D3">
      <w:pPr>
        <w:spacing w:before="360" w:line="360" w:lineRule="auto"/>
        <w:jc w:val="both"/>
        <w:rPr>
          <w:rFonts w:ascii="Times" w:hAnsi="Times" w:cs="Times New Roman"/>
          <w:color w:val="000000" w:themeColor="text1"/>
          <w:sz w:val="24"/>
          <w:szCs w:val="24"/>
        </w:rPr>
      </w:pPr>
      <w:r w:rsidRPr="00D14446">
        <w:rPr>
          <w:rFonts w:ascii="Times" w:hAnsi="Times" w:cs="Times New Roman"/>
          <w:color w:val="000000" w:themeColor="text1"/>
          <w:sz w:val="24"/>
          <w:szCs w:val="24"/>
        </w:rPr>
        <w:t>While States and multilateral agencies are likely to meet separately at future GLAD meetings, on this occasion they met together, facilitated by GIZ, to discuss issues of common interest. The combined group discussed FORMIN’s experience in introducing a policy marker to track funding a</w:t>
      </w:r>
      <w:r w:rsidR="00F901DC">
        <w:rPr>
          <w:rFonts w:ascii="Times" w:hAnsi="Times" w:cs="Times New Roman"/>
          <w:color w:val="000000" w:themeColor="text1"/>
          <w:sz w:val="24"/>
          <w:szCs w:val="24"/>
        </w:rPr>
        <w:t>nd welcomed</w:t>
      </w:r>
      <w:r w:rsidRPr="00D14446">
        <w:rPr>
          <w:rFonts w:ascii="Times" w:hAnsi="Times" w:cs="Times New Roman"/>
          <w:color w:val="000000" w:themeColor="text1"/>
          <w:sz w:val="24"/>
          <w:szCs w:val="24"/>
        </w:rPr>
        <w:t xml:space="preserve"> DFID’s proposal to jointly work towards a new  OECD DAC</w:t>
      </w:r>
      <w:r w:rsidR="00F901DC">
        <w:rPr>
          <w:rFonts w:ascii="Times" w:hAnsi="Times" w:cs="Times New Roman"/>
          <w:color w:val="000000" w:themeColor="text1"/>
          <w:sz w:val="24"/>
          <w:szCs w:val="24"/>
        </w:rPr>
        <w:t xml:space="preserve"> policy</w:t>
      </w:r>
      <w:r w:rsidRPr="00D14446">
        <w:rPr>
          <w:rFonts w:ascii="Times" w:hAnsi="Times" w:cs="Times New Roman"/>
          <w:color w:val="000000" w:themeColor="text1"/>
          <w:sz w:val="24"/>
          <w:szCs w:val="24"/>
        </w:rPr>
        <w:t xml:space="preserve"> marker on disability inclusion. Group members expressed the timely need for a systematic and international approach for monitoring both the implementation of the CRPD and for tracking the achievement of the Sustainable Development Goals</w:t>
      </w:r>
      <w:r w:rsidR="009326E9">
        <w:rPr>
          <w:rFonts w:ascii="Times" w:hAnsi="Times" w:cs="Times New Roman"/>
          <w:color w:val="000000" w:themeColor="text1"/>
          <w:sz w:val="24"/>
          <w:szCs w:val="24"/>
        </w:rPr>
        <w:t xml:space="preserve"> (SDGs)</w:t>
      </w:r>
      <w:r w:rsidRPr="00D14446">
        <w:rPr>
          <w:rFonts w:ascii="Times" w:hAnsi="Times" w:cs="Times New Roman"/>
          <w:color w:val="000000" w:themeColor="text1"/>
          <w:sz w:val="24"/>
          <w:szCs w:val="24"/>
        </w:rPr>
        <w:t xml:space="preserve"> for people with disabilities. The group discussed and agreed the importance of the Washington Group on Disability Statistics short set of questions and the UNICEF/Washington Group module on Child Functioning for SDG data disaggregation for children as a cost-effective tool for the collection of disability-disaggregated data in census and population surveys.</w:t>
      </w:r>
    </w:p>
    <w:p w14:paraId="22427082" w14:textId="1B6A72E4" w:rsidR="00D84037" w:rsidRPr="00970543" w:rsidRDefault="00CF525B" w:rsidP="00A519D3">
      <w:pPr>
        <w:spacing w:before="360"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Private sector engagement</w:t>
      </w:r>
    </w:p>
    <w:p w14:paraId="0991F189" w14:textId="24D7ED7A" w:rsidR="000158B4" w:rsidRPr="00970543" w:rsidRDefault="000158B4"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Business Disability International </w:t>
      </w:r>
      <w:r w:rsidR="00E1404D" w:rsidRPr="00970543">
        <w:rPr>
          <w:rFonts w:ascii="Times" w:hAnsi="Times" w:cs="Times New Roman"/>
          <w:color w:val="000000" w:themeColor="text1"/>
          <w:sz w:val="24"/>
          <w:szCs w:val="24"/>
        </w:rPr>
        <w:t xml:space="preserve">facilitated </w:t>
      </w:r>
      <w:r w:rsidRPr="00970543">
        <w:rPr>
          <w:rFonts w:ascii="Times" w:hAnsi="Times" w:cs="Times New Roman"/>
          <w:color w:val="000000" w:themeColor="text1"/>
          <w:sz w:val="24"/>
          <w:szCs w:val="24"/>
        </w:rPr>
        <w:t xml:space="preserve">a discussion on the relationship between </w:t>
      </w:r>
      <w:r w:rsidR="00046600" w:rsidRPr="00970543">
        <w:rPr>
          <w:rFonts w:ascii="Times" w:hAnsi="Times" w:cs="Times New Roman"/>
          <w:color w:val="000000" w:themeColor="text1"/>
          <w:sz w:val="24"/>
          <w:szCs w:val="24"/>
        </w:rPr>
        <w:t xml:space="preserve">members of the </w:t>
      </w:r>
      <w:r w:rsidRPr="00970543">
        <w:rPr>
          <w:rFonts w:ascii="Times" w:hAnsi="Times" w:cs="Times New Roman"/>
          <w:color w:val="000000" w:themeColor="text1"/>
          <w:sz w:val="24"/>
          <w:szCs w:val="24"/>
        </w:rPr>
        <w:t xml:space="preserve">GLAD </w:t>
      </w:r>
      <w:r w:rsidR="00046600" w:rsidRPr="00970543">
        <w:rPr>
          <w:rFonts w:ascii="Times" w:hAnsi="Times" w:cs="Times New Roman"/>
          <w:color w:val="000000" w:themeColor="text1"/>
          <w:sz w:val="24"/>
          <w:szCs w:val="24"/>
        </w:rPr>
        <w:t xml:space="preserve">Network </w:t>
      </w:r>
      <w:r w:rsidRPr="00970543">
        <w:rPr>
          <w:rFonts w:ascii="Times" w:hAnsi="Times" w:cs="Times New Roman"/>
          <w:color w:val="000000" w:themeColor="text1"/>
          <w:sz w:val="24"/>
          <w:szCs w:val="24"/>
        </w:rPr>
        <w:t xml:space="preserve">and the private sector.  The launch of the Business &amp; Sustainable Development Commission by the World Economic Forum in 2016 highlights the emerging </w:t>
      </w:r>
      <w:r w:rsidRPr="00970543">
        <w:rPr>
          <w:rFonts w:ascii="Times" w:hAnsi="Times" w:cs="Times New Roman"/>
          <w:color w:val="000000" w:themeColor="text1"/>
          <w:sz w:val="24"/>
          <w:szCs w:val="24"/>
        </w:rPr>
        <w:lastRenderedPageBreak/>
        <w:t xml:space="preserve">corporate interest in the SDG agenda. There is great potential to leverage the collective influence of GLAD Network members to shape how the private sector engages on disability-inclusive development and humanitarian action. Likewise, there is great potential for GLAD Network members to </w:t>
      </w:r>
      <w:r w:rsidR="00544162" w:rsidRPr="00970543">
        <w:rPr>
          <w:rFonts w:ascii="Times" w:hAnsi="Times" w:cs="Times New Roman"/>
          <w:color w:val="000000" w:themeColor="text1"/>
          <w:sz w:val="24"/>
          <w:szCs w:val="24"/>
        </w:rPr>
        <w:t>enhance</w:t>
      </w:r>
      <w:r w:rsidRPr="00970543">
        <w:rPr>
          <w:rFonts w:ascii="Times" w:hAnsi="Times" w:cs="Times New Roman"/>
          <w:color w:val="000000" w:themeColor="text1"/>
          <w:sz w:val="24"/>
          <w:szCs w:val="24"/>
        </w:rPr>
        <w:t xml:space="preserve"> inclusive practices through learning from the </w:t>
      </w:r>
      <w:r w:rsidR="00544162" w:rsidRPr="00970543">
        <w:rPr>
          <w:rFonts w:ascii="Times" w:hAnsi="Times" w:cs="Times New Roman"/>
          <w:color w:val="000000" w:themeColor="text1"/>
          <w:sz w:val="24"/>
          <w:szCs w:val="24"/>
        </w:rPr>
        <w:t xml:space="preserve">expertise of the </w:t>
      </w:r>
      <w:r w:rsidRPr="00970543">
        <w:rPr>
          <w:rFonts w:ascii="Times" w:hAnsi="Times" w:cs="Times New Roman"/>
          <w:color w:val="000000" w:themeColor="text1"/>
          <w:sz w:val="24"/>
          <w:szCs w:val="24"/>
        </w:rPr>
        <w:t>private sector.</w:t>
      </w:r>
    </w:p>
    <w:p w14:paraId="4412590B" w14:textId="50064555" w:rsidR="00A005DE" w:rsidRPr="00970543" w:rsidRDefault="000158B4"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In order for GLAD to maximise its impact, it will invite mainstream business networks at the global level to become members of GLAD, rather than their individual corporate members. Examples include the Business &amp; Sustainable Development Commission and Business for Social Responsibility (BSR). GLAD will also approach the UN Global Compact to </w:t>
      </w:r>
      <w:r w:rsidR="00D92D1C" w:rsidRPr="00970543">
        <w:rPr>
          <w:rFonts w:ascii="Times" w:hAnsi="Times" w:cs="Times New Roman"/>
          <w:color w:val="000000" w:themeColor="text1"/>
          <w:sz w:val="24"/>
          <w:szCs w:val="24"/>
        </w:rPr>
        <w:t>consider GLAD Network membership</w:t>
      </w:r>
      <w:r w:rsidRPr="00970543">
        <w:rPr>
          <w:rFonts w:ascii="Times" w:hAnsi="Times" w:cs="Times New Roman"/>
          <w:color w:val="000000" w:themeColor="text1"/>
          <w:sz w:val="24"/>
          <w:szCs w:val="24"/>
        </w:rPr>
        <w:t xml:space="preserve">. </w:t>
      </w:r>
    </w:p>
    <w:p w14:paraId="7EF54B49" w14:textId="1D1C4EB0" w:rsidR="00A005DE" w:rsidRPr="00970543" w:rsidRDefault="00D92D1C" w:rsidP="00A519D3">
      <w:pPr>
        <w:spacing w:line="360" w:lineRule="auto"/>
        <w:jc w:val="both"/>
        <w:rPr>
          <w:rFonts w:ascii="Times" w:hAnsi="Times" w:cs="Times New Roman"/>
          <w:color w:val="auto"/>
          <w:sz w:val="24"/>
          <w:szCs w:val="24"/>
        </w:rPr>
      </w:pPr>
      <w:r w:rsidRPr="00970543">
        <w:rPr>
          <w:rFonts w:ascii="Times" w:hAnsi="Times" w:cs="Times New Roman"/>
          <w:color w:val="auto"/>
          <w:sz w:val="24"/>
          <w:szCs w:val="24"/>
        </w:rPr>
        <w:t xml:space="preserve">Additionally, each of GLAD’s thematic working groups will consider </w:t>
      </w:r>
      <w:r w:rsidR="00A005DE" w:rsidRPr="00970543">
        <w:rPr>
          <w:rFonts w:ascii="Times" w:hAnsi="Times" w:cs="Times New Roman"/>
          <w:color w:val="auto"/>
          <w:sz w:val="24"/>
          <w:szCs w:val="24"/>
        </w:rPr>
        <w:t xml:space="preserve">how private sector entities can contribute </w:t>
      </w:r>
      <w:r w:rsidRPr="00970543">
        <w:rPr>
          <w:rFonts w:ascii="Times" w:hAnsi="Times" w:cs="Times New Roman"/>
          <w:color w:val="auto"/>
          <w:sz w:val="24"/>
          <w:szCs w:val="24"/>
        </w:rPr>
        <w:t>to</w:t>
      </w:r>
      <w:r w:rsidR="00A005DE" w:rsidRPr="00970543">
        <w:rPr>
          <w:rFonts w:ascii="Times" w:hAnsi="Times" w:cs="Times New Roman"/>
          <w:color w:val="auto"/>
          <w:sz w:val="24"/>
          <w:szCs w:val="24"/>
        </w:rPr>
        <w:t xml:space="preserve"> their forward work plans</w:t>
      </w:r>
      <w:r w:rsidRPr="00970543">
        <w:rPr>
          <w:rFonts w:ascii="Times" w:hAnsi="Times" w:cs="Times New Roman"/>
          <w:color w:val="auto"/>
          <w:sz w:val="24"/>
          <w:szCs w:val="24"/>
        </w:rPr>
        <w:t xml:space="preserve">. In the longer term, </w:t>
      </w:r>
      <w:r w:rsidR="00A005EF" w:rsidRPr="00970543">
        <w:rPr>
          <w:rFonts w:ascii="Times" w:hAnsi="Times" w:cs="Times New Roman"/>
          <w:color w:val="auto"/>
          <w:sz w:val="24"/>
          <w:szCs w:val="24"/>
        </w:rPr>
        <w:t xml:space="preserve">there is potential to </w:t>
      </w:r>
      <w:r w:rsidRPr="00970543">
        <w:rPr>
          <w:rFonts w:ascii="Times" w:hAnsi="Times" w:cs="Times New Roman"/>
          <w:color w:val="auto"/>
          <w:sz w:val="24"/>
          <w:szCs w:val="24"/>
        </w:rPr>
        <w:t xml:space="preserve">develop </w:t>
      </w:r>
      <w:r w:rsidR="00A005EF" w:rsidRPr="00970543">
        <w:rPr>
          <w:rFonts w:ascii="Times" w:hAnsi="Times" w:cs="Times New Roman"/>
          <w:color w:val="auto"/>
          <w:sz w:val="24"/>
          <w:szCs w:val="24"/>
        </w:rPr>
        <w:t xml:space="preserve">agreed </w:t>
      </w:r>
      <w:r w:rsidRPr="00970543">
        <w:rPr>
          <w:rFonts w:ascii="Times" w:hAnsi="Times" w:cs="Times New Roman"/>
          <w:color w:val="auto"/>
          <w:sz w:val="24"/>
          <w:szCs w:val="24"/>
        </w:rPr>
        <w:t xml:space="preserve">disability-inclusive </w:t>
      </w:r>
      <w:r w:rsidR="00A005DE" w:rsidRPr="00970543">
        <w:rPr>
          <w:rFonts w:ascii="Times" w:hAnsi="Times" w:cs="Times New Roman"/>
          <w:color w:val="auto"/>
          <w:sz w:val="24"/>
          <w:szCs w:val="24"/>
          <w:lang w:val="en-US"/>
        </w:rPr>
        <w:t>messaging</w:t>
      </w:r>
      <w:r w:rsidRPr="00970543">
        <w:rPr>
          <w:rFonts w:ascii="Times" w:hAnsi="Times" w:cs="Times New Roman"/>
          <w:color w:val="auto"/>
          <w:sz w:val="24"/>
          <w:szCs w:val="24"/>
          <w:lang w:val="en-US"/>
        </w:rPr>
        <w:t xml:space="preserve"> that GLAD members can use when engaging private sector entities and when building the capacity of</w:t>
      </w:r>
      <w:r w:rsidR="00A005DE" w:rsidRPr="00970543">
        <w:rPr>
          <w:rFonts w:ascii="Times" w:hAnsi="Times" w:cs="Times New Roman"/>
          <w:color w:val="auto"/>
          <w:sz w:val="24"/>
          <w:szCs w:val="24"/>
          <w:lang w:val="en-US"/>
        </w:rPr>
        <w:t xml:space="preserve"> developing country governments </w:t>
      </w:r>
      <w:r w:rsidRPr="00970543">
        <w:rPr>
          <w:rFonts w:ascii="Times" w:hAnsi="Times" w:cs="Times New Roman"/>
          <w:color w:val="auto"/>
          <w:sz w:val="24"/>
          <w:szCs w:val="24"/>
          <w:lang w:val="en-US"/>
        </w:rPr>
        <w:t xml:space="preserve">to </w:t>
      </w:r>
      <w:r w:rsidR="00A005EF" w:rsidRPr="00970543">
        <w:rPr>
          <w:rFonts w:ascii="Times" w:hAnsi="Times" w:cs="Times New Roman"/>
          <w:color w:val="auto"/>
          <w:sz w:val="24"/>
          <w:szCs w:val="24"/>
          <w:lang w:val="en-US"/>
        </w:rPr>
        <w:t xml:space="preserve">call for </w:t>
      </w:r>
      <w:r w:rsidRPr="00970543">
        <w:rPr>
          <w:rFonts w:ascii="Times" w:hAnsi="Times" w:cs="Times New Roman"/>
          <w:color w:val="auto"/>
          <w:sz w:val="24"/>
          <w:szCs w:val="24"/>
          <w:lang w:val="en-US"/>
        </w:rPr>
        <w:t xml:space="preserve">inclusive services </w:t>
      </w:r>
      <w:r w:rsidR="00A005EF" w:rsidRPr="00970543">
        <w:rPr>
          <w:rFonts w:ascii="Times" w:hAnsi="Times" w:cs="Times New Roman"/>
          <w:color w:val="auto"/>
          <w:sz w:val="24"/>
          <w:szCs w:val="24"/>
          <w:lang w:val="en-US"/>
        </w:rPr>
        <w:t>through engagements</w:t>
      </w:r>
      <w:r w:rsidRPr="00970543">
        <w:rPr>
          <w:rFonts w:ascii="Times" w:hAnsi="Times" w:cs="Times New Roman"/>
          <w:color w:val="auto"/>
          <w:sz w:val="24"/>
          <w:szCs w:val="24"/>
          <w:lang w:val="en-US"/>
        </w:rPr>
        <w:t xml:space="preserve"> the Private Sector.</w:t>
      </w:r>
      <w:r w:rsidR="00A005DE" w:rsidRPr="00970543">
        <w:rPr>
          <w:rFonts w:ascii="Times" w:hAnsi="Times" w:cs="Times New Roman"/>
          <w:color w:val="auto"/>
          <w:sz w:val="24"/>
          <w:szCs w:val="24"/>
          <w:lang w:val="en-US"/>
        </w:rPr>
        <w:t xml:space="preserve"> </w:t>
      </w:r>
    </w:p>
    <w:p w14:paraId="25A9A42E" w14:textId="791BC7B8" w:rsidR="00CF525B" w:rsidRPr="00970543" w:rsidRDefault="004F0C86" w:rsidP="00A519D3">
      <w:pPr>
        <w:spacing w:before="360" w:line="360" w:lineRule="auto"/>
        <w:jc w:val="both"/>
        <w:rPr>
          <w:rFonts w:ascii="Times" w:hAnsi="Times" w:cs="Times New Roman"/>
          <w:b/>
          <w:color w:val="000000" w:themeColor="text1"/>
          <w:sz w:val="24"/>
          <w:szCs w:val="24"/>
        </w:rPr>
      </w:pPr>
      <w:r>
        <w:rPr>
          <w:rFonts w:ascii="Times" w:hAnsi="Times" w:cs="Times New Roman"/>
          <w:b/>
          <w:color w:val="000000" w:themeColor="text1"/>
          <w:sz w:val="24"/>
          <w:szCs w:val="24"/>
        </w:rPr>
        <w:t>Engagement with Foundation members</w:t>
      </w:r>
    </w:p>
    <w:p w14:paraId="4263178E" w14:textId="793A08E0" w:rsidR="00D92D1C" w:rsidRPr="00970543" w:rsidRDefault="00E1404D" w:rsidP="00A519D3">
      <w:pPr>
        <w:spacing w:line="360" w:lineRule="auto"/>
        <w:jc w:val="both"/>
        <w:rPr>
          <w:rFonts w:ascii="Times" w:hAnsi="Times" w:cs="Times New Roman"/>
          <w:color w:val="auto"/>
          <w:sz w:val="24"/>
          <w:szCs w:val="24"/>
        </w:rPr>
      </w:pPr>
      <w:r w:rsidRPr="00970543">
        <w:rPr>
          <w:rFonts w:ascii="Times" w:hAnsi="Times" w:cs="Times New Roman"/>
          <w:color w:val="auto"/>
          <w:sz w:val="24"/>
          <w:szCs w:val="24"/>
        </w:rPr>
        <w:t xml:space="preserve">The Disability Rights Fund/Disability Rights Advocacy Fund facilitated a discussion </w:t>
      </w:r>
      <w:r w:rsidR="00D92D1C" w:rsidRPr="00970543">
        <w:rPr>
          <w:rFonts w:ascii="Times" w:hAnsi="Times" w:cs="Times New Roman"/>
          <w:color w:val="auto"/>
          <w:sz w:val="24"/>
          <w:szCs w:val="24"/>
        </w:rPr>
        <w:t>on GLAD’s engagement with foundations</w:t>
      </w:r>
      <w:r w:rsidRPr="00970543">
        <w:rPr>
          <w:rFonts w:ascii="Times" w:hAnsi="Times" w:cs="Times New Roman"/>
          <w:color w:val="auto"/>
          <w:sz w:val="24"/>
          <w:szCs w:val="24"/>
        </w:rPr>
        <w:t xml:space="preserve"> and philanthropies</w:t>
      </w:r>
      <w:r w:rsidR="00D92D1C" w:rsidRPr="00970543">
        <w:rPr>
          <w:rFonts w:ascii="Times" w:hAnsi="Times" w:cs="Times New Roman"/>
          <w:color w:val="auto"/>
          <w:sz w:val="24"/>
          <w:szCs w:val="24"/>
        </w:rPr>
        <w:t xml:space="preserve">.  </w:t>
      </w:r>
      <w:r w:rsidR="00A005EF" w:rsidRPr="00970543">
        <w:rPr>
          <w:rFonts w:ascii="Times" w:hAnsi="Times" w:cs="Times New Roman"/>
          <w:color w:val="auto"/>
          <w:sz w:val="24"/>
          <w:szCs w:val="24"/>
        </w:rPr>
        <w:t>The group discussed the importance of maintaining realistic targets for the group</w:t>
      </w:r>
      <w:r w:rsidR="00DA187D" w:rsidRPr="00970543">
        <w:rPr>
          <w:rFonts w:ascii="Times" w:hAnsi="Times" w:cs="Times New Roman"/>
          <w:color w:val="auto"/>
          <w:sz w:val="24"/>
          <w:szCs w:val="24"/>
        </w:rPr>
        <w:t xml:space="preserve"> as well as</w:t>
      </w:r>
      <w:r w:rsidR="00A005EF" w:rsidRPr="00970543">
        <w:rPr>
          <w:rFonts w:ascii="Times" w:hAnsi="Times" w:cs="Times New Roman"/>
          <w:color w:val="auto"/>
          <w:sz w:val="24"/>
          <w:szCs w:val="24"/>
        </w:rPr>
        <w:t xml:space="preserve"> feasibility of a high-level event during the 10</w:t>
      </w:r>
      <w:r w:rsidRPr="00970543">
        <w:rPr>
          <w:rFonts w:ascii="Times" w:hAnsi="Times" w:cs="Times New Roman"/>
          <w:color w:val="auto"/>
          <w:sz w:val="24"/>
          <w:szCs w:val="24"/>
          <w:vertAlign w:val="superscript"/>
        </w:rPr>
        <w:t>th</w:t>
      </w:r>
      <w:r w:rsidRPr="00970543">
        <w:rPr>
          <w:rFonts w:ascii="Times" w:hAnsi="Times" w:cs="Times New Roman"/>
          <w:color w:val="auto"/>
          <w:sz w:val="24"/>
          <w:szCs w:val="24"/>
        </w:rPr>
        <w:t xml:space="preserve"> </w:t>
      </w:r>
      <w:r w:rsidR="00A005EF" w:rsidRPr="00970543">
        <w:rPr>
          <w:rFonts w:ascii="Times" w:hAnsi="Times" w:cs="Times New Roman"/>
          <w:color w:val="auto"/>
          <w:sz w:val="24"/>
          <w:szCs w:val="24"/>
        </w:rPr>
        <w:t xml:space="preserve">Session of the Conference of States Parties in June 2017, including participation from Directors of New-York based Foundations, and Ministers of Member States. </w:t>
      </w:r>
      <w:r w:rsidR="00D92D1C" w:rsidRPr="00970543">
        <w:rPr>
          <w:rFonts w:ascii="Times" w:hAnsi="Times" w:cs="Times New Roman"/>
          <w:color w:val="auto"/>
          <w:sz w:val="24"/>
          <w:szCs w:val="24"/>
        </w:rPr>
        <w:t xml:space="preserve">GLAD members were encouraged to introduce additional foundations to the GLAD Network.   </w:t>
      </w:r>
    </w:p>
    <w:p w14:paraId="74B31558" w14:textId="77777777" w:rsidR="001B44D0" w:rsidRPr="00970543" w:rsidRDefault="001B44D0" w:rsidP="00A519D3">
      <w:pPr>
        <w:spacing w:line="360" w:lineRule="auto"/>
        <w:jc w:val="both"/>
        <w:rPr>
          <w:rFonts w:ascii="Times" w:eastAsia="Calibri" w:hAnsi="Times" w:cs="Times New Roman"/>
          <w:color w:val="auto"/>
          <w:sz w:val="24"/>
          <w:szCs w:val="24"/>
        </w:rPr>
      </w:pPr>
    </w:p>
    <w:p w14:paraId="587FFA68" w14:textId="77777777" w:rsidR="001B44D0" w:rsidRPr="00970543" w:rsidRDefault="001B44D0" w:rsidP="00A519D3">
      <w:pPr>
        <w:spacing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Measuring equality through disability data</w:t>
      </w:r>
    </w:p>
    <w:p w14:paraId="40B64597" w14:textId="12613EB2" w:rsidR="001B44D0" w:rsidRPr="00970543" w:rsidRDefault="001B44D0"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GLAD Network recognised the urgent need for better data on the situation of people with disabilities globally. The 2030 Agenda for Sustainable Development clearly commits to disaggregating data wherever possible to monitor progress in implementing the </w:t>
      </w:r>
      <w:r w:rsidR="009326E9">
        <w:rPr>
          <w:rFonts w:ascii="Times" w:hAnsi="Times" w:cs="Times New Roman"/>
          <w:color w:val="000000" w:themeColor="text1"/>
          <w:sz w:val="24"/>
          <w:szCs w:val="24"/>
        </w:rPr>
        <w:t>SDGs</w:t>
      </w:r>
      <w:r w:rsidRPr="00970543">
        <w:rPr>
          <w:rFonts w:ascii="Times" w:hAnsi="Times" w:cs="Times New Roman"/>
          <w:color w:val="000000" w:themeColor="text1"/>
          <w:sz w:val="24"/>
          <w:szCs w:val="24"/>
        </w:rPr>
        <w:t xml:space="preserve"> so that no one is left behind.</w:t>
      </w:r>
    </w:p>
    <w:p w14:paraId="5F2D3C9E" w14:textId="6AE8CC4F" w:rsidR="00DA187D" w:rsidRPr="00970543" w:rsidRDefault="00DA187D"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The GLA</w:t>
      </w:r>
      <w:r w:rsidR="00366942">
        <w:rPr>
          <w:rFonts w:ascii="Times" w:hAnsi="Times" w:cs="Times New Roman"/>
          <w:color w:val="000000" w:themeColor="text1"/>
          <w:sz w:val="24"/>
          <w:szCs w:val="24"/>
        </w:rPr>
        <w:t>D Network acknowledges that the</w:t>
      </w:r>
      <w:r w:rsidR="00A519D3" w:rsidRPr="00EF7C1B">
        <w:rPr>
          <w:rFonts w:ascii="Times" w:hAnsi="Times" w:cs="Times New Roman"/>
          <w:color w:val="000000" w:themeColor="text1"/>
          <w:sz w:val="24"/>
          <w:szCs w:val="24"/>
        </w:rPr>
        <w:t xml:space="preserve"> </w:t>
      </w:r>
      <w:r w:rsidR="00A519D3" w:rsidRPr="00970543">
        <w:rPr>
          <w:rFonts w:ascii="Times" w:hAnsi="Times" w:cs="Times New Roman"/>
          <w:color w:val="000000" w:themeColor="text1"/>
          <w:sz w:val="24"/>
          <w:szCs w:val="24"/>
        </w:rPr>
        <w:t>Washington Group</w:t>
      </w:r>
      <w:r w:rsidR="00A519D3">
        <w:rPr>
          <w:rFonts w:ascii="Times" w:hAnsi="Times" w:cs="Times New Roman"/>
          <w:color w:val="000000" w:themeColor="text1"/>
          <w:sz w:val="24"/>
          <w:szCs w:val="24"/>
        </w:rPr>
        <w:t xml:space="preserve"> </w:t>
      </w:r>
      <w:r w:rsidRPr="00970543">
        <w:rPr>
          <w:rFonts w:ascii="Times" w:hAnsi="Times" w:cs="Times New Roman"/>
          <w:color w:val="000000" w:themeColor="text1"/>
          <w:sz w:val="24"/>
          <w:szCs w:val="24"/>
        </w:rPr>
        <w:t>has developed and tested internationally comparable, cost-effective tools for use in all national data collection efforts to monitor equality of outcomes for people with disabilities.</w:t>
      </w:r>
    </w:p>
    <w:p w14:paraId="189561EC" w14:textId="4E954DD1" w:rsidR="001B44D0" w:rsidRPr="00970543" w:rsidRDefault="00C30549"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lastRenderedPageBreak/>
        <w:t xml:space="preserve">The GLAD Network </w:t>
      </w:r>
      <w:r w:rsidR="001B44D0" w:rsidRPr="00970543">
        <w:rPr>
          <w:rFonts w:ascii="Times" w:hAnsi="Times" w:cs="Times New Roman"/>
          <w:color w:val="000000" w:themeColor="text1"/>
          <w:sz w:val="24"/>
          <w:szCs w:val="24"/>
        </w:rPr>
        <w:t>endorse</w:t>
      </w:r>
      <w:r w:rsidRPr="00970543">
        <w:rPr>
          <w:rFonts w:ascii="Times" w:hAnsi="Times" w:cs="Times New Roman"/>
          <w:color w:val="000000" w:themeColor="text1"/>
          <w:sz w:val="24"/>
          <w:szCs w:val="24"/>
        </w:rPr>
        <w:t>s</w:t>
      </w:r>
      <w:r w:rsidR="001B44D0" w:rsidRPr="00970543">
        <w:rPr>
          <w:rFonts w:ascii="Times" w:hAnsi="Times" w:cs="Times New Roman"/>
          <w:color w:val="000000" w:themeColor="text1"/>
          <w:sz w:val="24"/>
          <w:szCs w:val="24"/>
        </w:rPr>
        <w:t xml:space="preserve"> the use of the</w:t>
      </w:r>
      <w:r w:rsidRPr="00970543">
        <w:rPr>
          <w:rFonts w:ascii="Times" w:hAnsi="Times" w:cs="Times New Roman"/>
          <w:color w:val="000000" w:themeColor="text1"/>
          <w:sz w:val="24"/>
          <w:szCs w:val="24"/>
        </w:rPr>
        <w:t xml:space="preserve"> short set of questions developed by</w:t>
      </w:r>
      <w:r w:rsidR="001B44D0" w:rsidRPr="00970543">
        <w:rPr>
          <w:rFonts w:ascii="Times" w:hAnsi="Times" w:cs="Times New Roman"/>
          <w:color w:val="000000" w:themeColor="text1"/>
          <w:sz w:val="24"/>
          <w:szCs w:val="24"/>
        </w:rPr>
        <w:t xml:space="preserve"> </w:t>
      </w:r>
      <w:r w:rsidR="00DA187D" w:rsidRPr="00970543">
        <w:rPr>
          <w:rFonts w:ascii="Times" w:hAnsi="Times" w:cs="Times New Roman"/>
          <w:color w:val="000000" w:themeColor="text1"/>
          <w:sz w:val="24"/>
          <w:szCs w:val="24"/>
        </w:rPr>
        <w:t xml:space="preserve">the </w:t>
      </w:r>
      <w:r w:rsidR="001B44D0" w:rsidRPr="00970543">
        <w:rPr>
          <w:rFonts w:ascii="Times" w:hAnsi="Times" w:cs="Times New Roman"/>
          <w:color w:val="000000" w:themeColor="text1"/>
          <w:sz w:val="24"/>
          <w:szCs w:val="24"/>
        </w:rPr>
        <w:t xml:space="preserve">Washington Group for </w:t>
      </w:r>
      <w:r w:rsidR="005E0CA0" w:rsidRPr="00970543">
        <w:rPr>
          <w:rFonts w:ascii="Times" w:hAnsi="Times" w:cs="Times New Roman"/>
          <w:color w:val="000000" w:themeColor="text1"/>
          <w:sz w:val="24"/>
          <w:szCs w:val="24"/>
        </w:rPr>
        <w:t xml:space="preserve">the SDG </w:t>
      </w:r>
      <w:r w:rsidR="001B44D0" w:rsidRPr="00970543">
        <w:rPr>
          <w:rFonts w:ascii="Times" w:hAnsi="Times" w:cs="Times New Roman"/>
          <w:color w:val="000000" w:themeColor="text1"/>
          <w:sz w:val="24"/>
          <w:szCs w:val="24"/>
        </w:rPr>
        <w:t xml:space="preserve">disaggregation </w:t>
      </w:r>
      <w:r w:rsidR="005E0CA0" w:rsidRPr="00970543">
        <w:rPr>
          <w:rFonts w:ascii="Times" w:hAnsi="Times" w:cs="Times New Roman"/>
          <w:color w:val="000000" w:themeColor="text1"/>
          <w:sz w:val="24"/>
          <w:szCs w:val="24"/>
        </w:rPr>
        <w:t xml:space="preserve">of data </w:t>
      </w:r>
      <w:r w:rsidR="001B44D0" w:rsidRPr="00970543">
        <w:rPr>
          <w:rFonts w:ascii="Times" w:hAnsi="Times" w:cs="Times New Roman"/>
          <w:color w:val="000000" w:themeColor="text1"/>
          <w:sz w:val="24"/>
          <w:szCs w:val="24"/>
        </w:rPr>
        <w:t xml:space="preserve">for adults, and the UNICEF/Washington Group module on Child Functioning for </w:t>
      </w:r>
      <w:r w:rsidR="005E0CA0" w:rsidRPr="00970543">
        <w:rPr>
          <w:rFonts w:ascii="Times" w:hAnsi="Times" w:cs="Times New Roman"/>
          <w:color w:val="000000" w:themeColor="text1"/>
          <w:sz w:val="24"/>
          <w:szCs w:val="24"/>
        </w:rPr>
        <w:t xml:space="preserve">the SDG </w:t>
      </w:r>
      <w:r w:rsidR="001B44D0" w:rsidRPr="00970543">
        <w:rPr>
          <w:rFonts w:ascii="Times" w:hAnsi="Times" w:cs="Times New Roman"/>
          <w:color w:val="000000" w:themeColor="text1"/>
          <w:sz w:val="24"/>
          <w:szCs w:val="24"/>
        </w:rPr>
        <w:t>disaggregation</w:t>
      </w:r>
      <w:r w:rsidR="005E0CA0" w:rsidRPr="00970543">
        <w:rPr>
          <w:rFonts w:ascii="Times" w:hAnsi="Times" w:cs="Times New Roman"/>
          <w:color w:val="000000" w:themeColor="text1"/>
          <w:sz w:val="24"/>
          <w:szCs w:val="24"/>
        </w:rPr>
        <w:t xml:space="preserve"> of data</w:t>
      </w:r>
      <w:r w:rsidR="001B44D0" w:rsidRPr="00970543">
        <w:rPr>
          <w:rFonts w:ascii="Times" w:hAnsi="Times" w:cs="Times New Roman"/>
          <w:color w:val="000000" w:themeColor="text1"/>
          <w:sz w:val="24"/>
          <w:szCs w:val="24"/>
        </w:rPr>
        <w:t xml:space="preserve"> for children. </w:t>
      </w:r>
      <w:r w:rsidR="0090783E" w:rsidRPr="00970543">
        <w:rPr>
          <w:rFonts w:ascii="Times" w:hAnsi="Times" w:cs="Times New Roman"/>
          <w:color w:val="000000" w:themeColor="text1"/>
          <w:sz w:val="24"/>
          <w:szCs w:val="24"/>
        </w:rPr>
        <w:t xml:space="preserve">The GLAD Network </w:t>
      </w:r>
      <w:r w:rsidR="001B44D0" w:rsidRPr="00970543">
        <w:rPr>
          <w:rFonts w:ascii="Times" w:hAnsi="Times" w:cs="Times New Roman"/>
          <w:color w:val="000000" w:themeColor="text1"/>
          <w:sz w:val="24"/>
          <w:szCs w:val="24"/>
        </w:rPr>
        <w:t>recognise</w:t>
      </w:r>
      <w:r w:rsidR="0090783E" w:rsidRPr="00970543">
        <w:rPr>
          <w:rFonts w:ascii="Times" w:hAnsi="Times" w:cs="Times New Roman"/>
          <w:color w:val="000000" w:themeColor="text1"/>
          <w:sz w:val="24"/>
          <w:szCs w:val="24"/>
        </w:rPr>
        <w:t>s</w:t>
      </w:r>
      <w:r w:rsidR="001B44D0" w:rsidRPr="00970543">
        <w:rPr>
          <w:rFonts w:ascii="Times" w:hAnsi="Times" w:cs="Times New Roman"/>
          <w:color w:val="000000" w:themeColor="text1"/>
          <w:sz w:val="24"/>
          <w:szCs w:val="24"/>
        </w:rPr>
        <w:t xml:space="preserve"> the importance of supporting national statistics offices to implement these tools and analyse the resulting data to inform better policy and programs.</w:t>
      </w:r>
    </w:p>
    <w:p w14:paraId="35DA5674" w14:textId="01C5E4CA" w:rsidR="001B44D0" w:rsidRPr="00970543" w:rsidRDefault="001B44D0"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Furthermore, </w:t>
      </w:r>
      <w:r w:rsidR="0090783E" w:rsidRPr="00970543">
        <w:rPr>
          <w:rFonts w:ascii="Times" w:hAnsi="Times" w:cs="Times New Roman"/>
          <w:color w:val="000000" w:themeColor="text1"/>
          <w:sz w:val="24"/>
          <w:szCs w:val="24"/>
        </w:rPr>
        <w:t xml:space="preserve">the GLAD Network </w:t>
      </w:r>
      <w:r w:rsidRPr="00970543">
        <w:rPr>
          <w:rFonts w:ascii="Times" w:hAnsi="Times" w:cs="Times New Roman"/>
          <w:color w:val="000000" w:themeColor="text1"/>
          <w:sz w:val="24"/>
          <w:szCs w:val="24"/>
        </w:rPr>
        <w:t xml:space="preserve">will work towards including the </w:t>
      </w:r>
      <w:r w:rsidR="00A519D3">
        <w:rPr>
          <w:rFonts w:ascii="Times" w:hAnsi="Times" w:cs="Times New Roman"/>
          <w:color w:val="000000" w:themeColor="text1"/>
          <w:sz w:val="24"/>
          <w:szCs w:val="24"/>
        </w:rPr>
        <w:t>s</w:t>
      </w:r>
      <w:r w:rsidR="00A519D3" w:rsidRPr="00970543">
        <w:rPr>
          <w:rFonts w:ascii="Times" w:hAnsi="Times" w:cs="Times New Roman"/>
          <w:color w:val="000000" w:themeColor="text1"/>
          <w:sz w:val="24"/>
          <w:szCs w:val="24"/>
        </w:rPr>
        <w:t>hort set of questions</w:t>
      </w:r>
      <w:r w:rsidR="00A519D3">
        <w:rPr>
          <w:rFonts w:ascii="Times" w:hAnsi="Times" w:cs="Times New Roman"/>
          <w:color w:val="000000" w:themeColor="text1"/>
          <w:sz w:val="24"/>
          <w:szCs w:val="24"/>
        </w:rPr>
        <w:t xml:space="preserve"> developed by the</w:t>
      </w:r>
      <w:r w:rsidR="00A519D3" w:rsidRPr="00EF7C1B">
        <w:rPr>
          <w:rFonts w:ascii="Times" w:hAnsi="Times" w:cs="Times New Roman"/>
          <w:color w:val="000000" w:themeColor="text1"/>
          <w:sz w:val="24"/>
          <w:szCs w:val="24"/>
        </w:rPr>
        <w:t xml:space="preserve"> </w:t>
      </w:r>
      <w:r w:rsidR="00A519D3" w:rsidRPr="00970543">
        <w:rPr>
          <w:rFonts w:ascii="Times" w:hAnsi="Times" w:cs="Times New Roman"/>
          <w:color w:val="000000" w:themeColor="text1"/>
          <w:sz w:val="24"/>
          <w:szCs w:val="24"/>
        </w:rPr>
        <w:t>Washington Group</w:t>
      </w:r>
      <w:r w:rsidR="00A519D3">
        <w:rPr>
          <w:rFonts w:ascii="Times" w:hAnsi="Times" w:cs="Times New Roman"/>
          <w:color w:val="000000" w:themeColor="text1"/>
          <w:sz w:val="24"/>
          <w:szCs w:val="24"/>
        </w:rPr>
        <w:t xml:space="preserve"> </w:t>
      </w:r>
      <w:r w:rsidRPr="00970543">
        <w:rPr>
          <w:rFonts w:ascii="Times" w:hAnsi="Times" w:cs="Times New Roman"/>
          <w:color w:val="000000" w:themeColor="text1"/>
          <w:sz w:val="24"/>
          <w:szCs w:val="24"/>
        </w:rPr>
        <w:t xml:space="preserve">tools within </w:t>
      </w:r>
      <w:r w:rsidR="0090783E" w:rsidRPr="00970543">
        <w:rPr>
          <w:rFonts w:ascii="Times" w:hAnsi="Times" w:cs="Times New Roman"/>
          <w:color w:val="000000" w:themeColor="text1"/>
          <w:sz w:val="24"/>
          <w:szCs w:val="24"/>
        </w:rPr>
        <w:t xml:space="preserve">their </w:t>
      </w:r>
      <w:r w:rsidRPr="00970543">
        <w:rPr>
          <w:rFonts w:ascii="Times" w:hAnsi="Times" w:cs="Times New Roman"/>
          <w:color w:val="000000" w:themeColor="text1"/>
          <w:sz w:val="24"/>
          <w:szCs w:val="24"/>
        </w:rPr>
        <w:t>own organisations in program-level monitoring and evaluation systems to assess our own progress in supporting the inclusion of people with disabilities.</w:t>
      </w:r>
    </w:p>
    <w:p w14:paraId="14855340" w14:textId="77777777" w:rsidR="001B44D0" w:rsidRPr="00970543" w:rsidRDefault="001B44D0" w:rsidP="00A519D3">
      <w:pPr>
        <w:spacing w:before="360"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Towards a new OECD DAC Disability Marker</w:t>
      </w:r>
    </w:p>
    <w:p w14:paraId="59D768F5" w14:textId="11E1BDCD" w:rsidR="001B44D0" w:rsidRPr="00970543" w:rsidRDefault="001B44D0"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GLAD Network endorsed DFID’s proposal to work towards a new policy marker on disability-inclusive development under the auspices of the OECD Development Assistance Committee (DAC). </w:t>
      </w:r>
      <w:r w:rsidR="0090783E" w:rsidRPr="00970543">
        <w:rPr>
          <w:rFonts w:ascii="Times" w:hAnsi="Times" w:cs="Times New Roman"/>
          <w:color w:val="000000" w:themeColor="text1"/>
          <w:sz w:val="24"/>
          <w:szCs w:val="24"/>
        </w:rPr>
        <w:t xml:space="preserve">The GLAD Network </w:t>
      </w:r>
      <w:r w:rsidRPr="00970543">
        <w:rPr>
          <w:rFonts w:ascii="Times" w:hAnsi="Times" w:cs="Times New Roman"/>
          <w:color w:val="000000" w:themeColor="text1"/>
          <w:sz w:val="24"/>
          <w:szCs w:val="24"/>
        </w:rPr>
        <w:t>see</w:t>
      </w:r>
      <w:r w:rsidR="0090783E" w:rsidRPr="00970543">
        <w:rPr>
          <w:rFonts w:ascii="Times" w:hAnsi="Times" w:cs="Times New Roman"/>
          <w:color w:val="000000" w:themeColor="text1"/>
          <w:sz w:val="24"/>
          <w:szCs w:val="24"/>
        </w:rPr>
        <w:t>s</w:t>
      </w:r>
      <w:r w:rsidRPr="00970543">
        <w:rPr>
          <w:rFonts w:ascii="Times" w:hAnsi="Times" w:cs="Times New Roman"/>
          <w:color w:val="000000" w:themeColor="text1"/>
          <w:sz w:val="24"/>
          <w:szCs w:val="24"/>
        </w:rPr>
        <w:t xml:space="preserve"> value in being able to monitor and analyse trends in funding to support disability-inclusive development over time. This information will be valuable </w:t>
      </w:r>
      <w:r w:rsidR="0090783E" w:rsidRPr="00970543">
        <w:rPr>
          <w:rFonts w:ascii="Times" w:hAnsi="Times" w:cs="Times New Roman"/>
          <w:color w:val="000000" w:themeColor="text1"/>
          <w:sz w:val="24"/>
          <w:szCs w:val="24"/>
        </w:rPr>
        <w:t xml:space="preserve">in </w:t>
      </w:r>
      <w:r w:rsidRPr="00970543">
        <w:rPr>
          <w:rFonts w:ascii="Times" w:hAnsi="Times" w:cs="Times New Roman"/>
          <w:color w:val="000000" w:themeColor="text1"/>
          <w:sz w:val="24"/>
          <w:szCs w:val="24"/>
        </w:rPr>
        <w:t>support</w:t>
      </w:r>
      <w:r w:rsidR="0090783E" w:rsidRPr="00970543">
        <w:rPr>
          <w:rFonts w:ascii="Times" w:hAnsi="Times" w:cs="Times New Roman"/>
          <w:color w:val="000000" w:themeColor="text1"/>
          <w:sz w:val="24"/>
          <w:szCs w:val="24"/>
        </w:rPr>
        <w:t>ing</w:t>
      </w:r>
      <w:r w:rsidRPr="00970543">
        <w:rPr>
          <w:rFonts w:ascii="Times" w:hAnsi="Times" w:cs="Times New Roman"/>
          <w:color w:val="000000" w:themeColor="text1"/>
          <w:sz w:val="24"/>
          <w:szCs w:val="24"/>
        </w:rPr>
        <w:t xml:space="preserve"> the case for greater investment in disability-inclusive development, and improve our understanding of where more effort is needed. This work is particularly timely, given the imperative</w:t>
      </w:r>
      <w:r w:rsidR="0090783E" w:rsidRPr="00970543">
        <w:rPr>
          <w:rFonts w:ascii="Times" w:hAnsi="Times" w:cs="Times New Roman"/>
          <w:color w:val="000000" w:themeColor="text1"/>
          <w:sz w:val="24"/>
          <w:szCs w:val="24"/>
        </w:rPr>
        <w:t xml:space="preserve"> mandate</w:t>
      </w:r>
      <w:r w:rsidRPr="00970543">
        <w:rPr>
          <w:rFonts w:ascii="Times" w:hAnsi="Times" w:cs="Times New Roman"/>
          <w:color w:val="000000" w:themeColor="text1"/>
          <w:sz w:val="24"/>
          <w:szCs w:val="24"/>
        </w:rPr>
        <w:t xml:space="preserve"> of the 2030 Agenda to track the achievement of the </w:t>
      </w:r>
      <w:r w:rsidR="009326E9">
        <w:rPr>
          <w:rFonts w:ascii="Times" w:hAnsi="Times" w:cs="Times New Roman"/>
          <w:color w:val="000000" w:themeColor="text1"/>
          <w:sz w:val="24"/>
          <w:szCs w:val="24"/>
        </w:rPr>
        <w:t>S</w:t>
      </w:r>
      <w:r w:rsidR="00FA1693">
        <w:rPr>
          <w:rFonts w:ascii="Times" w:hAnsi="Times" w:cs="Times New Roman"/>
          <w:color w:val="000000" w:themeColor="text1"/>
          <w:sz w:val="24"/>
          <w:szCs w:val="24"/>
        </w:rPr>
        <w:t>DGs</w:t>
      </w:r>
      <w:r w:rsidRPr="00970543">
        <w:rPr>
          <w:rFonts w:ascii="Times" w:hAnsi="Times" w:cs="Times New Roman"/>
          <w:color w:val="000000" w:themeColor="text1"/>
          <w:sz w:val="24"/>
          <w:szCs w:val="24"/>
        </w:rPr>
        <w:t xml:space="preserve"> for people with disabilities.</w:t>
      </w:r>
    </w:p>
    <w:p w14:paraId="0683998D" w14:textId="77777777" w:rsidR="00D84037" w:rsidRPr="00970543" w:rsidRDefault="00D84037" w:rsidP="00A519D3">
      <w:pPr>
        <w:spacing w:before="360" w:line="360" w:lineRule="auto"/>
        <w:jc w:val="both"/>
        <w:rPr>
          <w:rFonts w:ascii="Times" w:hAnsi="Times" w:cs="Times New Roman"/>
          <w:b/>
          <w:color w:val="000000" w:themeColor="text1"/>
          <w:sz w:val="24"/>
          <w:szCs w:val="24"/>
        </w:rPr>
      </w:pPr>
      <w:r w:rsidRPr="00970543">
        <w:rPr>
          <w:rFonts w:ascii="Times" w:hAnsi="Times" w:cs="Times New Roman"/>
          <w:b/>
          <w:color w:val="000000" w:themeColor="text1"/>
          <w:sz w:val="24"/>
          <w:szCs w:val="24"/>
        </w:rPr>
        <w:t xml:space="preserve">Next steps </w:t>
      </w:r>
    </w:p>
    <w:p w14:paraId="3372C3B3" w14:textId="77777777" w:rsidR="001E15C6" w:rsidRPr="00970543" w:rsidRDefault="007F5BD1" w:rsidP="00A519D3">
      <w:pPr>
        <w:spacing w:before="360"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In closing, </w:t>
      </w:r>
      <w:r w:rsidR="001B44D0" w:rsidRPr="00970543">
        <w:rPr>
          <w:rFonts w:ascii="Times" w:hAnsi="Times" w:cs="Times New Roman"/>
          <w:color w:val="000000" w:themeColor="text1"/>
          <w:sz w:val="24"/>
          <w:szCs w:val="24"/>
        </w:rPr>
        <w:t xml:space="preserve">co-chairs re-iterated a number of themes that </w:t>
      </w:r>
      <w:r w:rsidR="001E15C6" w:rsidRPr="00970543">
        <w:rPr>
          <w:rFonts w:ascii="Times" w:hAnsi="Times" w:cs="Times New Roman"/>
          <w:color w:val="000000" w:themeColor="text1"/>
          <w:sz w:val="24"/>
          <w:szCs w:val="24"/>
        </w:rPr>
        <w:t xml:space="preserve">had emerged during the meeting, including: </w:t>
      </w:r>
    </w:p>
    <w:p w14:paraId="6082AC87" w14:textId="0E3A7B36" w:rsidR="001B44D0" w:rsidRPr="00970543" w:rsidRDefault="001E15C6" w:rsidP="00A519D3">
      <w:pPr>
        <w:pStyle w:val="ListParagraph"/>
        <w:numPr>
          <w:ilvl w:val="0"/>
          <w:numId w:val="27"/>
        </w:numPr>
        <w:spacing w:before="360" w:line="360" w:lineRule="auto"/>
        <w:contextualSpacing w:val="0"/>
        <w:jc w:val="both"/>
        <w:rPr>
          <w:rFonts w:ascii="Times" w:hAnsi="Times" w:cs="Times New Roman"/>
          <w:color w:val="000000" w:themeColor="text1"/>
        </w:rPr>
      </w:pPr>
      <w:r w:rsidRPr="00970543">
        <w:rPr>
          <w:rFonts w:ascii="Times" w:hAnsi="Times" w:cs="Times New Roman"/>
          <w:color w:val="000000" w:themeColor="text1"/>
        </w:rPr>
        <w:t xml:space="preserve">the </w:t>
      </w:r>
      <w:r w:rsidR="001B44D0" w:rsidRPr="00970543">
        <w:rPr>
          <w:rFonts w:ascii="Times" w:hAnsi="Times" w:cs="Times New Roman"/>
          <w:color w:val="000000" w:themeColor="text1"/>
        </w:rPr>
        <w:t xml:space="preserve">need, given the </w:t>
      </w:r>
      <w:r w:rsidR="00DA187D" w:rsidRPr="00970543">
        <w:rPr>
          <w:rFonts w:ascii="Times" w:hAnsi="Times" w:cs="Times New Roman"/>
          <w:color w:val="000000" w:themeColor="text1"/>
        </w:rPr>
        <w:t xml:space="preserve">initial phase </w:t>
      </w:r>
      <w:r w:rsidR="001B44D0" w:rsidRPr="00970543">
        <w:rPr>
          <w:rFonts w:ascii="Times" w:hAnsi="Times" w:cs="Times New Roman"/>
          <w:color w:val="000000" w:themeColor="text1"/>
        </w:rPr>
        <w:t>of the GLAD Network, to control the growth of GLAD membership and focus efforts on the selected themes, such that GLAD can make progress towards its agreed goals</w:t>
      </w:r>
      <w:r w:rsidRPr="00970543">
        <w:rPr>
          <w:rFonts w:ascii="Times" w:hAnsi="Times" w:cs="Times New Roman"/>
          <w:color w:val="000000" w:themeColor="text1"/>
        </w:rPr>
        <w:t xml:space="preserve">; </w:t>
      </w:r>
    </w:p>
    <w:p w14:paraId="1021A27D" w14:textId="10AE803B" w:rsidR="001B44D0" w:rsidRPr="00970543" w:rsidRDefault="001E15C6" w:rsidP="00A519D3">
      <w:pPr>
        <w:pStyle w:val="ListParagraph"/>
        <w:numPr>
          <w:ilvl w:val="0"/>
          <w:numId w:val="27"/>
        </w:numPr>
        <w:spacing w:before="360" w:line="360" w:lineRule="auto"/>
        <w:contextualSpacing w:val="0"/>
        <w:jc w:val="both"/>
        <w:rPr>
          <w:rFonts w:ascii="Times" w:hAnsi="Times" w:cs="Times New Roman"/>
          <w:lang w:val="en-GB"/>
        </w:rPr>
      </w:pPr>
      <w:r w:rsidRPr="00970543">
        <w:rPr>
          <w:rFonts w:ascii="Times" w:hAnsi="Times" w:cs="Times New Roman"/>
          <w:color w:val="000000" w:themeColor="text1"/>
        </w:rPr>
        <w:t xml:space="preserve">the importance of </w:t>
      </w:r>
      <w:r w:rsidR="001B44D0" w:rsidRPr="00970543">
        <w:rPr>
          <w:rFonts w:ascii="Times" w:hAnsi="Times" w:cs="Times New Roman"/>
        </w:rPr>
        <w:t>working with people with disabilities and their represen</w:t>
      </w:r>
      <w:r w:rsidR="00D95491" w:rsidRPr="00970543">
        <w:rPr>
          <w:rFonts w:ascii="Times" w:hAnsi="Times" w:cs="Times New Roman"/>
        </w:rPr>
        <w:t xml:space="preserve">tative </w:t>
      </w:r>
      <w:r w:rsidR="004F0C86" w:rsidRPr="00970543">
        <w:rPr>
          <w:rFonts w:ascii="Times" w:hAnsi="Times" w:cs="Times New Roman"/>
        </w:rPr>
        <w:t>organizations</w:t>
      </w:r>
      <w:r w:rsidR="00D95491" w:rsidRPr="00970543">
        <w:rPr>
          <w:rFonts w:ascii="Times" w:hAnsi="Times" w:cs="Times New Roman"/>
        </w:rPr>
        <w:t xml:space="preserve"> in all of the GLAD Network’s activities</w:t>
      </w:r>
      <w:r w:rsidRPr="00970543">
        <w:rPr>
          <w:rFonts w:ascii="Times" w:hAnsi="Times" w:cs="Times New Roman"/>
        </w:rPr>
        <w:t xml:space="preserve">; </w:t>
      </w:r>
    </w:p>
    <w:p w14:paraId="4BA36EB7" w14:textId="11B3C1D0" w:rsidR="001E15C6" w:rsidRPr="00970543" w:rsidRDefault="001E15C6" w:rsidP="00A519D3">
      <w:pPr>
        <w:pStyle w:val="ListParagraph"/>
        <w:numPr>
          <w:ilvl w:val="0"/>
          <w:numId w:val="27"/>
        </w:numPr>
        <w:spacing w:before="360" w:line="360" w:lineRule="auto"/>
        <w:contextualSpacing w:val="0"/>
        <w:jc w:val="both"/>
        <w:rPr>
          <w:rFonts w:ascii="Times" w:hAnsi="Times" w:cs="Times New Roman"/>
          <w:lang w:val="en-GB"/>
        </w:rPr>
      </w:pPr>
      <w:r w:rsidRPr="00970543">
        <w:rPr>
          <w:rFonts w:ascii="Times" w:hAnsi="Times" w:cs="Times New Roman"/>
          <w:color w:val="000000" w:themeColor="text1"/>
        </w:rPr>
        <w:t xml:space="preserve">the opportunity that GLAD provides for members to motivate their </w:t>
      </w:r>
      <w:r w:rsidR="004F0C86" w:rsidRPr="00970543">
        <w:rPr>
          <w:rFonts w:ascii="Times" w:hAnsi="Times" w:cs="Times New Roman"/>
          <w:color w:val="000000" w:themeColor="text1"/>
        </w:rPr>
        <w:t>organizations</w:t>
      </w:r>
      <w:r w:rsidRPr="00970543">
        <w:rPr>
          <w:rFonts w:ascii="Times" w:hAnsi="Times" w:cs="Times New Roman"/>
          <w:color w:val="000000" w:themeColor="text1"/>
        </w:rPr>
        <w:t xml:space="preserve"> to mainstream disability inclusion internally;</w:t>
      </w:r>
    </w:p>
    <w:p w14:paraId="01A677F0" w14:textId="78CB460B" w:rsidR="004C3FD7" w:rsidRPr="00970543" w:rsidRDefault="001E15C6" w:rsidP="00A519D3">
      <w:pPr>
        <w:pStyle w:val="ListParagraph"/>
        <w:numPr>
          <w:ilvl w:val="0"/>
          <w:numId w:val="27"/>
        </w:numPr>
        <w:spacing w:before="360" w:line="360" w:lineRule="auto"/>
        <w:contextualSpacing w:val="0"/>
        <w:jc w:val="both"/>
        <w:rPr>
          <w:rFonts w:ascii="Times" w:hAnsi="Times" w:cs="Times New Roman"/>
          <w:lang w:val="en-GB"/>
        </w:rPr>
      </w:pPr>
      <w:r w:rsidRPr="00970543">
        <w:rPr>
          <w:rFonts w:ascii="Times" w:hAnsi="Times" w:cs="Times New Roman"/>
          <w:color w:val="000000" w:themeColor="text1"/>
        </w:rPr>
        <w:lastRenderedPageBreak/>
        <w:t xml:space="preserve">the value </w:t>
      </w:r>
      <w:r w:rsidR="009326E9">
        <w:rPr>
          <w:rFonts w:ascii="Times" w:hAnsi="Times" w:cs="Times New Roman"/>
          <w:color w:val="000000" w:themeColor="text1"/>
        </w:rPr>
        <w:t>of</w:t>
      </w:r>
      <w:r w:rsidR="009326E9" w:rsidRPr="00970543">
        <w:rPr>
          <w:rFonts w:ascii="Times" w:hAnsi="Times" w:cs="Times New Roman"/>
          <w:color w:val="000000" w:themeColor="text1"/>
        </w:rPr>
        <w:t xml:space="preserve"> </w:t>
      </w:r>
      <w:r w:rsidRPr="00970543">
        <w:rPr>
          <w:rFonts w:ascii="Times" w:hAnsi="Times" w:cs="Times New Roman"/>
          <w:color w:val="000000" w:themeColor="text1"/>
        </w:rPr>
        <w:t>members’ individual and collective contributions to advanc</w:t>
      </w:r>
      <w:r w:rsidR="009326E9">
        <w:rPr>
          <w:rFonts w:ascii="Times" w:hAnsi="Times" w:cs="Times New Roman"/>
          <w:color w:val="000000" w:themeColor="text1"/>
        </w:rPr>
        <w:t>ing</w:t>
      </w:r>
      <w:r w:rsidRPr="00970543">
        <w:rPr>
          <w:rFonts w:ascii="Times" w:hAnsi="Times" w:cs="Times New Roman"/>
          <w:color w:val="000000" w:themeColor="text1"/>
        </w:rPr>
        <w:t xml:space="preserve"> GLAD goals</w:t>
      </w:r>
      <w:r w:rsidR="00D95491" w:rsidRPr="00970543">
        <w:rPr>
          <w:rFonts w:ascii="Times" w:hAnsi="Times" w:cs="Times New Roman"/>
          <w:color w:val="000000" w:themeColor="text1"/>
        </w:rPr>
        <w:t>.</w:t>
      </w:r>
    </w:p>
    <w:p w14:paraId="249F5962" w14:textId="77777777" w:rsidR="004E5800" w:rsidRPr="00970543" w:rsidRDefault="004E5800" w:rsidP="00A519D3">
      <w:pPr>
        <w:spacing w:line="360" w:lineRule="auto"/>
        <w:jc w:val="both"/>
        <w:rPr>
          <w:rFonts w:ascii="Times" w:hAnsi="Times" w:cs="Times New Roman"/>
          <w:b/>
          <w:i/>
          <w:color w:val="000000" w:themeColor="text1"/>
          <w:sz w:val="24"/>
          <w:szCs w:val="24"/>
        </w:rPr>
      </w:pPr>
      <w:r w:rsidRPr="00970543">
        <w:rPr>
          <w:rFonts w:ascii="Times" w:hAnsi="Times" w:cs="Times New Roman"/>
          <w:b/>
          <w:i/>
          <w:color w:val="000000" w:themeColor="text1"/>
          <w:sz w:val="24"/>
          <w:szCs w:val="24"/>
        </w:rPr>
        <w:t>Upcoming meetings</w:t>
      </w:r>
    </w:p>
    <w:p w14:paraId="711F1838" w14:textId="7E58AB56" w:rsidR="001F718B" w:rsidRPr="00970543" w:rsidRDefault="00005EAF"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GLAD Steering Committee will </w:t>
      </w:r>
      <w:r w:rsidR="004B6634" w:rsidRPr="00970543">
        <w:rPr>
          <w:rFonts w:ascii="Times" w:hAnsi="Times" w:cs="Times New Roman"/>
          <w:color w:val="000000" w:themeColor="text1"/>
          <w:sz w:val="24"/>
          <w:szCs w:val="24"/>
        </w:rPr>
        <w:t>meet</w:t>
      </w:r>
      <w:r w:rsidR="001F718B" w:rsidRPr="00970543">
        <w:rPr>
          <w:rFonts w:ascii="Times" w:hAnsi="Times" w:cs="Times New Roman"/>
          <w:color w:val="000000" w:themeColor="text1"/>
          <w:sz w:val="24"/>
          <w:szCs w:val="24"/>
        </w:rPr>
        <w:t xml:space="preserve"> in New York on Friday 16 June 2017, following</w:t>
      </w:r>
      <w:r w:rsidRPr="00970543">
        <w:rPr>
          <w:rFonts w:ascii="Times" w:hAnsi="Times" w:cs="Times New Roman"/>
          <w:color w:val="000000" w:themeColor="text1"/>
          <w:sz w:val="24"/>
          <w:szCs w:val="24"/>
        </w:rPr>
        <w:t xml:space="preserve"> the Conference of States Parties to the UN Convention on the Rights of Persons with Disabilities.</w:t>
      </w:r>
    </w:p>
    <w:p w14:paraId="4CFC1799" w14:textId="505287BF" w:rsidR="00D95491" w:rsidRPr="00970543" w:rsidRDefault="004B6634"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It is anticipated that the next GLAD Network meeting will be held at least four months after the Conference of States Parties, and probably in early 2018.  </w:t>
      </w:r>
      <w:r w:rsidR="00C170C5" w:rsidRPr="00970543">
        <w:rPr>
          <w:rFonts w:ascii="Times" w:hAnsi="Times" w:cs="Times New Roman"/>
          <w:color w:val="000000" w:themeColor="text1"/>
          <w:sz w:val="24"/>
          <w:szCs w:val="24"/>
        </w:rPr>
        <w:t>The GLAD Secretariat is seeking volunteers to host the 2018 GLAD Network meeting. The 16 June 2017 Steering Committee meeting</w:t>
      </w:r>
      <w:r w:rsidR="00B45690">
        <w:rPr>
          <w:rFonts w:ascii="Times" w:hAnsi="Times" w:cs="Times New Roman"/>
          <w:color w:val="000000" w:themeColor="text1"/>
          <w:sz w:val="24"/>
          <w:szCs w:val="24"/>
        </w:rPr>
        <w:t xml:space="preserve"> will consider possible dates and locations</w:t>
      </w:r>
      <w:r w:rsidR="00C170C5" w:rsidRPr="00970543">
        <w:rPr>
          <w:rFonts w:ascii="Times" w:hAnsi="Times" w:cs="Times New Roman"/>
          <w:color w:val="000000" w:themeColor="text1"/>
          <w:sz w:val="24"/>
          <w:szCs w:val="24"/>
        </w:rPr>
        <w:t>. This timely announcement will facilitate early arrangements for Ministerial repre</w:t>
      </w:r>
      <w:r w:rsidR="00D95491" w:rsidRPr="00970543">
        <w:rPr>
          <w:rFonts w:ascii="Times" w:hAnsi="Times" w:cs="Times New Roman"/>
          <w:color w:val="000000" w:themeColor="text1"/>
          <w:sz w:val="24"/>
          <w:szCs w:val="24"/>
        </w:rPr>
        <w:t>sentation.</w:t>
      </w:r>
    </w:p>
    <w:p w14:paraId="3A826BC3" w14:textId="2AB1F69C" w:rsidR="00D95491" w:rsidRPr="00970543" w:rsidRDefault="00D95491" w:rsidP="00A519D3">
      <w:pPr>
        <w:spacing w:line="360" w:lineRule="auto"/>
        <w:jc w:val="both"/>
        <w:rPr>
          <w:rFonts w:ascii="Times" w:hAnsi="Times" w:cs="Times New Roman"/>
          <w:color w:val="000000" w:themeColor="text1"/>
          <w:sz w:val="24"/>
          <w:szCs w:val="24"/>
        </w:rPr>
      </w:pPr>
      <w:r w:rsidRPr="00970543">
        <w:rPr>
          <w:rFonts w:ascii="Times" w:hAnsi="Times" w:cs="Times New Roman"/>
          <w:color w:val="000000" w:themeColor="text1"/>
          <w:sz w:val="24"/>
          <w:szCs w:val="24"/>
        </w:rPr>
        <w:t xml:space="preserve">The GLAD Secretariat </w:t>
      </w:r>
      <w:r w:rsidR="00C170C5" w:rsidRPr="00970543">
        <w:rPr>
          <w:rFonts w:ascii="Times" w:hAnsi="Times" w:cs="Times New Roman"/>
          <w:color w:val="000000" w:themeColor="text1"/>
          <w:sz w:val="24"/>
          <w:szCs w:val="24"/>
        </w:rPr>
        <w:t xml:space="preserve">will seek volunteers </w:t>
      </w:r>
      <w:r w:rsidR="004B6634" w:rsidRPr="00970543">
        <w:rPr>
          <w:rFonts w:ascii="Times" w:hAnsi="Times" w:cs="Times New Roman"/>
          <w:color w:val="000000" w:themeColor="text1"/>
          <w:sz w:val="24"/>
          <w:szCs w:val="24"/>
        </w:rPr>
        <w:t>to lead</w:t>
      </w:r>
      <w:r w:rsidR="00C170C5" w:rsidRPr="00970543">
        <w:rPr>
          <w:rFonts w:ascii="Times" w:hAnsi="Times" w:cs="Times New Roman"/>
          <w:color w:val="000000" w:themeColor="text1"/>
          <w:sz w:val="24"/>
          <w:szCs w:val="24"/>
        </w:rPr>
        <w:t xml:space="preserve"> </w:t>
      </w:r>
      <w:r w:rsidR="004E5800" w:rsidRPr="00970543">
        <w:rPr>
          <w:rFonts w:ascii="Times" w:hAnsi="Times" w:cs="Times New Roman"/>
          <w:color w:val="000000" w:themeColor="text1"/>
          <w:sz w:val="24"/>
          <w:szCs w:val="24"/>
        </w:rPr>
        <w:t>each of the working</w:t>
      </w:r>
      <w:r w:rsidR="00C170C5" w:rsidRPr="00970543">
        <w:rPr>
          <w:rFonts w:ascii="Times" w:hAnsi="Times" w:cs="Times New Roman"/>
          <w:color w:val="000000" w:themeColor="text1"/>
          <w:sz w:val="24"/>
          <w:szCs w:val="24"/>
        </w:rPr>
        <w:t xml:space="preserve"> groups</w:t>
      </w:r>
      <w:r w:rsidR="004E5800" w:rsidRPr="00970543">
        <w:rPr>
          <w:rFonts w:ascii="Times" w:hAnsi="Times" w:cs="Times New Roman"/>
          <w:color w:val="000000" w:themeColor="text1"/>
          <w:sz w:val="24"/>
          <w:szCs w:val="24"/>
        </w:rPr>
        <w:t xml:space="preserve">, and </w:t>
      </w:r>
      <w:r w:rsidR="00C170C5" w:rsidRPr="00970543">
        <w:rPr>
          <w:rFonts w:ascii="Times" w:hAnsi="Times" w:cs="Times New Roman"/>
          <w:color w:val="000000" w:themeColor="text1"/>
          <w:sz w:val="24"/>
          <w:szCs w:val="24"/>
        </w:rPr>
        <w:t>to progress work plans out of session, in consultation with the working group members</w:t>
      </w:r>
      <w:r w:rsidR="004E5800" w:rsidRPr="00970543">
        <w:rPr>
          <w:rFonts w:ascii="Times" w:hAnsi="Times" w:cs="Times New Roman"/>
          <w:color w:val="000000" w:themeColor="text1"/>
          <w:sz w:val="24"/>
          <w:szCs w:val="24"/>
        </w:rPr>
        <w:t xml:space="preserve"> and the GLAD Secretariat.</w:t>
      </w:r>
      <w:r w:rsidR="004B6634" w:rsidRPr="00970543">
        <w:rPr>
          <w:rFonts w:ascii="Times" w:hAnsi="Times" w:cs="Times New Roman"/>
          <w:color w:val="000000" w:themeColor="text1"/>
          <w:sz w:val="24"/>
          <w:szCs w:val="24"/>
        </w:rPr>
        <w:t xml:space="preserve"> The GLAD Secretariat will also seek volunteers to support the development of the stakeholder mapping exercise and the knowledge-sharing platform.</w:t>
      </w:r>
    </w:p>
    <w:p w14:paraId="60103033" w14:textId="386CE132" w:rsidR="00C170C5" w:rsidRPr="00970543" w:rsidRDefault="00C170C5" w:rsidP="00A519D3">
      <w:pPr>
        <w:spacing w:line="360" w:lineRule="auto"/>
        <w:jc w:val="both"/>
        <w:rPr>
          <w:rFonts w:ascii="Times" w:hAnsi="Times" w:cs="Times New Roman"/>
          <w:sz w:val="24"/>
          <w:szCs w:val="24"/>
        </w:rPr>
      </w:pPr>
      <w:r w:rsidRPr="00970543">
        <w:rPr>
          <w:rFonts w:ascii="Times" w:hAnsi="Times" w:cs="Times New Roman"/>
          <w:b/>
          <w:i/>
          <w:color w:val="000000" w:themeColor="text1"/>
          <w:sz w:val="24"/>
          <w:szCs w:val="24"/>
          <w:lang w:val="en-US"/>
        </w:rPr>
        <w:t>Governance and new members</w:t>
      </w:r>
    </w:p>
    <w:p w14:paraId="597D2AFC" w14:textId="657B8C32" w:rsidR="00312190" w:rsidRPr="00970543" w:rsidRDefault="004B6634" w:rsidP="00A519D3">
      <w:pPr>
        <w:spacing w:line="360" w:lineRule="auto"/>
        <w:jc w:val="both"/>
        <w:rPr>
          <w:rFonts w:ascii="Times" w:eastAsiaTheme="minorEastAsia" w:hAnsi="Times" w:cs="Times New Roman"/>
          <w:color w:val="auto"/>
          <w:sz w:val="24"/>
          <w:szCs w:val="24"/>
          <w:lang w:val="en-US"/>
        </w:rPr>
      </w:pPr>
      <w:r w:rsidRPr="00970543">
        <w:rPr>
          <w:rFonts w:ascii="Times" w:eastAsiaTheme="minorEastAsia" w:hAnsi="Times" w:cs="Times New Roman"/>
          <w:color w:val="auto"/>
          <w:sz w:val="24"/>
          <w:szCs w:val="24"/>
          <w:lang w:val="en-US"/>
        </w:rPr>
        <w:t>The perm</w:t>
      </w:r>
      <w:r w:rsidR="00312190" w:rsidRPr="00970543">
        <w:rPr>
          <w:rFonts w:ascii="Times" w:eastAsiaTheme="minorEastAsia" w:hAnsi="Times" w:cs="Times New Roman"/>
          <w:color w:val="auto"/>
          <w:sz w:val="24"/>
          <w:szCs w:val="24"/>
          <w:lang w:val="en-US"/>
        </w:rPr>
        <w:t>anent co-chai</w:t>
      </w:r>
      <w:r w:rsidRPr="00970543">
        <w:rPr>
          <w:rFonts w:ascii="Times" w:eastAsiaTheme="minorEastAsia" w:hAnsi="Times" w:cs="Times New Roman"/>
          <w:color w:val="auto"/>
          <w:sz w:val="24"/>
          <w:szCs w:val="24"/>
          <w:lang w:val="en-US"/>
        </w:rPr>
        <w:t xml:space="preserve">r of the GLAD Network is IDA.  The second rotating co-chair, currently DFAT until the end of 2017, is a GLAD member agreed by a simple majority of GLAD members. </w:t>
      </w:r>
      <w:r w:rsidR="00312190" w:rsidRPr="00970543">
        <w:rPr>
          <w:rFonts w:ascii="Times" w:eastAsiaTheme="minorEastAsia" w:hAnsi="Times" w:cs="Times New Roman"/>
          <w:color w:val="auto"/>
          <w:sz w:val="24"/>
          <w:szCs w:val="24"/>
          <w:lang w:val="en-US"/>
        </w:rPr>
        <w:t>The GLAD Secretariat will prepare and circulate for con</w:t>
      </w:r>
      <w:r w:rsidR="00A519D3">
        <w:rPr>
          <w:rFonts w:ascii="Times" w:eastAsiaTheme="minorEastAsia" w:hAnsi="Times" w:cs="Times New Roman"/>
          <w:color w:val="auto"/>
          <w:sz w:val="24"/>
          <w:szCs w:val="24"/>
          <w:lang w:val="en-US"/>
        </w:rPr>
        <w:t xml:space="preserve">sideration by Network members an options </w:t>
      </w:r>
      <w:r w:rsidR="00312190" w:rsidRPr="00970543">
        <w:rPr>
          <w:rFonts w:ascii="Times" w:eastAsiaTheme="minorEastAsia" w:hAnsi="Times" w:cs="Times New Roman"/>
          <w:color w:val="auto"/>
          <w:sz w:val="24"/>
          <w:szCs w:val="24"/>
          <w:lang w:val="en-US"/>
        </w:rPr>
        <w:t>paper on possible amendments to the GLAD governance arrangements and seek out</w:t>
      </w:r>
      <w:r w:rsidRPr="00970543">
        <w:rPr>
          <w:rFonts w:ascii="Times" w:eastAsiaTheme="minorEastAsia" w:hAnsi="Times" w:cs="Times New Roman"/>
          <w:color w:val="auto"/>
          <w:sz w:val="24"/>
          <w:szCs w:val="24"/>
          <w:lang w:val="en-US"/>
        </w:rPr>
        <w:t xml:space="preserve"> of session nominations for the next rotating co-chair</w:t>
      </w:r>
      <w:r w:rsidR="00312190" w:rsidRPr="00970543">
        <w:rPr>
          <w:rFonts w:ascii="Times" w:eastAsiaTheme="minorEastAsia" w:hAnsi="Times" w:cs="Times New Roman"/>
          <w:color w:val="auto"/>
          <w:sz w:val="24"/>
          <w:szCs w:val="24"/>
          <w:lang w:val="en-US"/>
        </w:rPr>
        <w:t xml:space="preserve">. </w:t>
      </w:r>
    </w:p>
    <w:p w14:paraId="2D098ED4" w14:textId="74EB1D37" w:rsidR="00970543" w:rsidRPr="00970543" w:rsidRDefault="00312190" w:rsidP="00A519D3">
      <w:pPr>
        <w:spacing w:line="360" w:lineRule="auto"/>
        <w:jc w:val="both"/>
        <w:rPr>
          <w:rFonts w:ascii="Times" w:eastAsiaTheme="minorEastAsia" w:hAnsi="Times" w:cs="Times New Roman"/>
          <w:color w:val="auto"/>
          <w:sz w:val="24"/>
          <w:szCs w:val="24"/>
          <w:lang w:val="en-US"/>
        </w:rPr>
      </w:pPr>
      <w:r w:rsidRPr="00970543">
        <w:rPr>
          <w:rFonts w:ascii="Times" w:eastAsiaTheme="minorEastAsia" w:hAnsi="Times" w:cs="Times New Roman"/>
          <w:color w:val="auto"/>
          <w:sz w:val="24"/>
          <w:szCs w:val="24"/>
          <w:lang w:val="en-US"/>
        </w:rPr>
        <w:t>Admission of new GLAD members, which requires agreement by a majority of existing members, will continue to be considered out of session.</w:t>
      </w:r>
    </w:p>
    <w:p w14:paraId="077AE058" w14:textId="649B1884" w:rsidR="001F718B" w:rsidRPr="00D8661D" w:rsidRDefault="00970543" w:rsidP="00970543">
      <w:pPr>
        <w:jc w:val="both"/>
        <w:rPr>
          <w:rFonts w:ascii="Times New Roman" w:hAnsi="Times New Roman" w:cs="Times New Roman"/>
          <w:b/>
          <w:sz w:val="24"/>
          <w:szCs w:val="24"/>
        </w:rPr>
      </w:pPr>
      <w:r w:rsidRPr="00D8661D">
        <w:rPr>
          <w:rFonts w:ascii="Times New Roman" w:hAnsi="Times New Roman" w:cs="Times New Roman"/>
          <w:noProof/>
          <w:sz w:val="24"/>
          <w:szCs w:val="24"/>
          <w:lang w:eastAsia="en-GB"/>
        </w:rPr>
        <w:t xml:space="preserve"> </w:t>
      </w:r>
    </w:p>
    <w:p w14:paraId="3D3756FA" w14:textId="77777777" w:rsidR="00F27639" w:rsidRDefault="00F27639" w:rsidP="00970543">
      <w:pPr>
        <w:pStyle w:val="Heading2"/>
        <w:rPr>
          <w:rFonts w:ascii="Times New Roman" w:eastAsia="Calibri" w:hAnsi="Times New Roman" w:cs="Times New Roman"/>
          <w:b/>
          <w:sz w:val="24"/>
          <w:szCs w:val="24"/>
        </w:rPr>
      </w:pPr>
    </w:p>
    <w:p w14:paraId="3219F69F" w14:textId="5A402B74" w:rsidR="00970543" w:rsidRPr="00970543" w:rsidRDefault="00970543" w:rsidP="00970543">
      <w:pPr>
        <w:rPr>
          <w:lang w:val="en-US"/>
        </w:rPr>
      </w:pPr>
    </w:p>
    <w:p w14:paraId="68ED47B9" w14:textId="440C24A3" w:rsidR="006A40C0" w:rsidRDefault="006A40C0">
      <w:pPr>
        <w:suppressAutoHyphens w:val="0"/>
        <w:spacing w:before="0" w:after="160" w:line="259" w:lineRule="auto"/>
        <w:rPr>
          <w:rFonts w:ascii="Times New Roman" w:eastAsia="Calibri" w:hAnsi="Times New Roman" w:cs="Times New Roman"/>
          <w:b/>
          <w:color w:val="auto"/>
          <w:sz w:val="24"/>
          <w:szCs w:val="24"/>
          <w:lang w:val="en-US"/>
        </w:rPr>
      </w:pPr>
      <w:r>
        <w:rPr>
          <w:rFonts w:ascii="Times New Roman" w:eastAsia="Calibri" w:hAnsi="Times New Roman" w:cs="Times New Roman"/>
          <w:b/>
          <w:sz w:val="24"/>
          <w:szCs w:val="24"/>
        </w:rPr>
        <w:br w:type="page"/>
      </w:r>
    </w:p>
    <w:p w14:paraId="31DFDE6E" w14:textId="47269FE0" w:rsidR="006A40C0" w:rsidRDefault="00A519D3" w:rsidP="001F718B">
      <w:pPr>
        <w:pStyle w:val="Heading2"/>
        <w:jc w:val="center"/>
        <w:rPr>
          <w:rFonts w:ascii="Times New Roman" w:eastAsia="Calibri" w:hAnsi="Times New Roman" w:cs="Times New Roman"/>
          <w:b/>
          <w:sz w:val="24"/>
          <w:szCs w:val="24"/>
        </w:rPr>
      </w:pPr>
      <w:r w:rsidRPr="00D8661D">
        <w:rPr>
          <w:rFonts w:ascii="Times New Roman" w:hAnsi="Times New Roman" w:cs="Times New Roman"/>
          <w:noProof/>
          <w:sz w:val="24"/>
          <w:szCs w:val="24"/>
          <w:lang w:val="en-GB" w:eastAsia="en-GB"/>
        </w:rPr>
        <w:lastRenderedPageBreak/>
        <w:drawing>
          <wp:anchor distT="0" distB="0" distL="114300" distR="114300" simplePos="0" relativeHeight="251661312" behindDoc="0" locked="0" layoutInCell="1" allowOverlap="1" wp14:anchorId="0B83C22D" wp14:editId="281F2B85">
            <wp:simplePos x="0" y="0"/>
            <wp:positionH relativeFrom="margin">
              <wp:posOffset>-59055</wp:posOffset>
            </wp:positionH>
            <wp:positionV relativeFrom="margin">
              <wp:posOffset>-343535</wp:posOffset>
            </wp:positionV>
            <wp:extent cx="1742440" cy="972820"/>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0" cy="972820"/>
                    </a:xfrm>
                    <a:prstGeom prst="rect">
                      <a:avLst/>
                    </a:prstGeom>
                    <a:noFill/>
                  </pic:spPr>
                </pic:pic>
              </a:graphicData>
            </a:graphic>
            <wp14:sizeRelH relativeFrom="margin">
              <wp14:pctWidth>0</wp14:pctWidth>
            </wp14:sizeRelH>
            <wp14:sizeRelV relativeFrom="margin">
              <wp14:pctHeight>0</wp14:pctHeight>
            </wp14:sizeRelV>
          </wp:anchor>
        </w:drawing>
      </w:r>
    </w:p>
    <w:p w14:paraId="65D8EB7B" w14:textId="77777777" w:rsidR="002B0F75" w:rsidRDefault="002B0F75" w:rsidP="002B0F75">
      <w:pPr>
        <w:pStyle w:val="Heading2"/>
        <w:rPr>
          <w:rFonts w:ascii="Times New Roman" w:eastAsia="Calibri" w:hAnsi="Times New Roman" w:cs="Times New Roman"/>
          <w:b/>
          <w:sz w:val="24"/>
          <w:szCs w:val="24"/>
        </w:rPr>
      </w:pPr>
    </w:p>
    <w:p w14:paraId="4DCEB96E" w14:textId="77777777" w:rsidR="002B0F75" w:rsidRDefault="002B0F75" w:rsidP="002B0F75">
      <w:pPr>
        <w:pStyle w:val="Heading2"/>
        <w:jc w:val="both"/>
        <w:rPr>
          <w:rFonts w:ascii="Times New Roman" w:eastAsia="Calibri" w:hAnsi="Times New Roman" w:cs="Times New Roman"/>
          <w:b/>
          <w:sz w:val="24"/>
          <w:szCs w:val="24"/>
        </w:rPr>
      </w:pPr>
    </w:p>
    <w:p w14:paraId="0413C6F1" w14:textId="69323BA2" w:rsidR="001F718B" w:rsidRPr="00D8661D" w:rsidRDefault="001F718B" w:rsidP="002B0F75">
      <w:pPr>
        <w:pStyle w:val="Heading2"/>
        <w:jc w:val="center"/>
        <w:rPr>
          <w:rFonts w:ascii="Times New Roman" w:hAnsi="Times New Roman" w:cs="Times New Roman"/>
          <w:b/>
          <w:sz w:val="24"/>
          <w:szCs w:val="24"/>
        </w:rPr>
      </w:pPr>
      <w:r w:rsidRPr="00D8661D">
        <w:rPr>
          <w:rFonts w:ascii="Times New Roman" w:eastAsia="Calibri" w:hAnsi="Times New Roman" w:cs="Times New Roman"/>
          <w:b/>
          <w:sz w:val="24"/>
          <w:szCs w:val="24"/>
        </w:rPr>
        <w:t>Global</w:t>
      </w:r>
      <w:r w:rsidRPr="00D8661D">
        <w:rPr>
          <w:rFonts w:ascii="Times New Roman" w:hAnsi="Times New Roman" w:cs="Times New Roman"/>
          <w:b/>
          <w:sz w:val="24"/>
          <w:szCs w:val="24"/>
        </w:rPr>
        <w:t xml:space="preserve"> </w:t>
      </w:r>
      <w:r w:rsidRPr="00D8661D">
        <w:rPr>
          <w:rFonts w:ascii="Times New Roman" w:eastAsia="Calibri" w:hAnsi="Times New Roman" w:cs="Times New Roman"/>
          <w:b/>
          <w:sz w:val="24"/>
          <w:szCs w:val="24"/>
        </w:rPr>
        <w:t>Action</w:t>
      </w:r>
      <w:r w:rsidRPr="00D8661D">
        <w:rPr>
          <w:rFonts w:ascii="Times New Roman" w:hAnsi="Times New Roman" w:cs="Times New Roman"/>
          <w:b/>
          <w:sz w:val="24"/>
          <w:szCs w:val="24"/>
        </w:rPr>
        <w:t xml:space="preserve"> </w:t>
      </w:r>
      <w:r w:rsidRPr="00D8661D">
        <w:rPr>
          <w:rFonts w:ascii="Times New Roman" w:eastAsia="Calibri" w:hAnsi="Times New Roman" w:cs="Times New Roman"/>
          <w:b/>
          <w:sz w:val="24"/>
          <w:szCs w:val="24"/>
        </w:rPr>
        <w:t>on</w:t>
      </w:r>
      <w:r w:rsidRPr="00D8661D">
        <w:rPr>
          <w:rFonts w:ascii="Times New Roman" w:hAnsi="Times New Roman" w:cs="Times New Roman"/>
          <w:b/>
          <w:sz w:val="24"/>
          <w:szCs w:val="24"/>
        </w:rPr>
        <w:t xml:space="preserve"> </w:t>
      </w:r>
      <w:r w:rsidRPr="00D8661D">
        <w:rPr>
          <w:rFonts w:ascii="Times New Roman" w:eastAsia="Calibri" w:hAnsi="Times New Roman" w:cs="Times New Roman"/>
          <w:b/>
          <w:sz w:val="24"/>
          <w:szCs w:val="24"/>
        </w:rPr>
        <w:t>Disability</w:t>
      </w:r>
      <w:r w:rsidRPr="00D8661D">
        <w:rPr>
          <w:rFonts w:ascii="Times New Roman" w:hAnsi="Times New Roman" w:cs="Times New Roman"/>
          <w:b/>
          <w:sz w:val="24"/>
          <w:szCs w:val="24"/>
        </w:rPr>
        <w:t xml:space="preserve"> (</w:t>
      </w:r>
      <w:r w:rsidRPr="00D8661D">
        <w:rPr>
          <w:rFonts w:ascii="Times New Roman" w:eastAsia="Calibri" w:hAnsi="Times New Roman" w:cs="Times New Roman"/>
          <w:b/>
          <w:sz w:val="24"/>
          <w:szCs w:val="24"/>
        </w:rPr>
        <w:t>GLAD</w:t>
      </w:r>
      <w:r w:rsidRPr="00D8661D">
        <w:rPr>
          <w:rFonts w:ascii="Times New Roman" w:hAnsi="Times New Roman" w:cs="Times New Roman"/>
          <w:b/>
          <w:sz w:val="24"/>
          <w:szCs w:val="24"/>
        </w:rPr>
        <w:t xml:space="preserve">) </w:t>
      </w:r>
      <w:r w:rsidRPr="00D8661D">
        <w:rPr>
          <w:rFonts w:ascii="Times New Roman" w:eastAsia="Calibri" w:hAnsi="Times New Roman" w:cs="Times New Roman"/>
          <w:b/>
          <w:sz w:val="24"/>
          <w:szCs w:val="24"/>
        </w:rPr>
        <w:t>Network</w:t>
      </w:r>
      <w:r w:rsidRPr="00D8661D">
        <w:rPr>
          <w:rFonts w:ascii="Times New Roman" w:hAnsi="Times New Roman" w:cs="Times New Roman"/>
          <w:b/>
          <w:sz w:val="24"/>
          <w:szCs w:val="24"/>
        </w:rPr>
        <w:t xml:space="preserve"> </w:t>
      </w:r>
      <w:r w:rsidRPr="00D8661D">
        <w:rPr>
          <w:rFonts w:ascii="Times New Roman" w:eastAsia="Calibri" w:hAnsi="Times New Roman" w:cs="Times New Roman"/>
          <w:b/>
          <w:sz w:val="24"/>
          <w:szCs w:val="24"/>
        </w:rPr>
        <w:t>Meeting</w:t>
      </w:r>
    </w:p>
    <w:p w14:paraId="05C3B5D0" w14:textId="77777777" w:rsidR="001F718B" w:rsidRPr="00D8661D" w:rsidRDefault="001F718B" w:rsidP="001F718B">
      <w:pPr>
        <w:pStyle w:val="Heading2"/>
        <w:jc w:val="center"/>
        <w:rPr>
          <w:rFonts w:ascii="Times New Roman" w:hAnsi="Times New Roman" w:cs="Times New Roman"/>
          <w:b/>
          <w:sz w:val="24"/>
          <w:szCs w:val="24"/>
        </w:rPr>
      </w:pPr>
      <w:r w:rsidRPr="00D8661D">
        <w:rPr>
          <w:rFonts w:ascii="Times New Roman" w:hAnsi="Times New Roman" w:cs="Times New Roman"/>
          <w:b/>
          <w:sz w:val="24"/>
          <w:szCs w:val="24"/>
        </w:rPr>
        <w:t xml:space="preserve">2 </w:t>
      </w:r>
      <w:r w:rsidRPr="00D8661D">
        <w:rPr>
          <w:rFonts w:ascii="Times New Roman" w:eastAsia="Calibri" w:hAnsi="Times New Roman" w:cs="Times New Roman"/>
          <w:b/>
          <w:sz w:val="24"/>
          <w:szCs w:val="24"/>
        </w:rPr>
        <w:t>to</w:t>
      </w:r>
      <w:r w:rsidRPr="00D8661D">
        <w:rPr>
          <w:rFonts w:ascii="Times New Roman" w:hAnsi="Times New Roman" w:cs="Times New Roman"/>
          <w:b/>
          <w:sz w:val="24"/>
          <w:szCs w:val="24"/>
        </w:rPr>
        <w:t xml:space="preserve"> 3 </w:t>
      </w:r>
      <w:r w:rsidRPr="00D8661D">
        <w:rPr>
          <w:rFonts w:ascii="Times New Roman" w:eastAsia="Calibri" w:hAnsi="Times New Roman" w:cs="Times New Roman"/>
          <w:b/>
          <w:sz w:val="24"/>
          <w:szCs w:val="24"/>
        </w:rPr>
        <w:t>March</w:t>
      </w:r>
      <w:r w:rsidRPr="00D8661D">
        <w:rPr>
          <w:rFonts w:ascii="Times New Roman" w:hAnsi="Times New Roman" w:cs="Times New Roman"/>
          <w:b/>
          <w:sz w:val="24"/>
          <w:szCs w:val="24"/>
        </w:rPr>
        <w:t xml:space="preserve"> 2017, </w:t>
      </w:r>
      <w:r w:rsidRPr="00D8661D">
        <w:rPr>
          <w:rFonts w:ascii="Times New Roman" w:eastAsia="Calibri" w:hAnsi="Times New Roman" w:cs="Times New Roman"/>
          <w:b/>
          <w:sz w:val="24"/>
          <w:szCs w:val="24"/>
        </w:rPr>
        <w:t>Berlin</w:t>
      </w:r>
    </w:p>
    <w:p w14:paraId="4022B11F" w14:textId="77777777" w:rsidR="001F718B" w:rsidRPr="00D8661D" w:rsidRDefault="001F718B" w:rsidP="001F718B">
      <w:pPr>
        <w:jc w:val="center"/>
        <w:rPr>
          <w:rFonts w:ascii="Times New Roman" w:hAnsi="Times New Roman" w:cs="Times New Roman"/>
          <w:b/>
          <w:color w:val="auto"/>
          <w:sz w:val="24"/>
          <w:szCs w:val="24"/>
        </w:rPr>
      </w:pPr>
      <w:bookmarkStart w:id="0" w:name="_GoBack"/>
      <w:bookmarkEnd w:id="0"/>
    </w:p>
    <w:p w14:paraId="0DF1D3D2" w14:textId="77777777" w:rsidR="001F718B" w:rsidRPr="00D8661D" w:rsidRDefault="001F718B" w:rsidP="001F718B">
      <w:pPr>
        <w:jc w:val="center"/>
        <w:outlineLvl w:val="0"/>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Participant</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list</w:t>
      </w:r>
    </w:p>
    <w:p w14:paraId="76D10D01" w14:textId="77777777" w:rsidR="001F718B" w:rsidRPr="00D8661D" w:rsidRDefault="001F718B" w:rsidP="00D8661D">
      <w:pPr>
        <w:spacing w:line="240" w:lineRule="auto"/>
        <w:rPr>
          <w:rFonts w:ascii="Times New Roman" w:hAnsi="Times New Roman" w:cs="Times New Roman"/>
          <w:i/>
          <w:color w:val="auto"/>
          <w:sz w:val="24"/>
          <w:szCs w:val="24"/>
        </w:rPr>
      </w:pPr>
      <w:r w:rsidRPr="00D8661D">
        <w:rPr>
          <w:rFonts w:ascii="Times New Roman" w:hAnsi="Times New Roman" w:cs="Times New Roman"/>
          <w:i/>
          <w:color w:val="auto"/>
          <w:sz w:val="24"/>
          <w:szCs w:val="24"/>
        </w:rPr>
        <w:t>*Denotes GLAD Network Member</w:t>
      </w:r>
    </w:p>
    <w:p w14:paraId="4CECCC4F" w14:textId="77777777" w:rsidR="001F718B" w:rsidRPr="00D8661D" w:rsidRDefault="001F718B" w:rsidP="00D8661D">
      <w:pPr>
        <w:spacing w:line="240" w:lineRule="auto"/>
        <w:rPr>
          <w:rFonts w:ascii="Times New Roman" w:hAnsi="Times New Roman" w:cs="Times New Roman"/>
          <w:i/>
          <w:color w:val="auto"/>
          <w:sz w:val="24"/>
          <w:szCs w:val="24"/>
        </w:rPr>
      </w:pPr>
      <w:r w:rsidRPr="00D8661D">
        <w:rPr>
          <w:rFonts w:ascii="Times New Roman" w:hAnsi="Times New Roman" w:cs="Times New Roman"/>
          <w:i/>
          <w:color w:val="auto"/>
          <w:sz w:val="24"/>
          <w:szCs w:val="24"/>
        </w:rPr>
        <w:t>**Denotes GLAD Steering Committee Member</w:t>
      </w:r>
    </w:p>
    <w:p w14:paraId="3366D096" w14:textId="77777777" w:rsidR="001F718B" w:rsidRPr="00D8661D" w:rsidRDefault="001F718B" w:rsidP="00D8661D">
      <w:pPr>
        <w:spacing w:line="240" w:lineRule="auto"/>
        <w:rPr>
          <w:rFonts w:ascii="Times New Roman" w:eastAsia="Calibri" w:hAnsi="Times New Roman" w:cs="Times New Roman"/>
          <w:b/>
          <w:color w:val="auto"/>
          <w:sz w:val="24"/>
          <w:szCs w:val="24"/>
        </w:rPr>
      </w:pPr>
    </w:p>
    <w:p w14:paraId="7F06798C" w14:textId="77777777" w:rsidR="00D8661D" w:rsidRDefault="00D8661D" w:rsidP="00D8661D">
      <w:pPr>
        <w:spacing w:line="240" w:lineRule="auto"/>
        <w:rPr>
          <w:rFonts w:ascii="Times New Roman" w:eastAsia="Calibri" w:hAnsi="Times New Roman" w:cs="Times New Roman"/>
          <w:b/>
          <w:color w:val="auto"/>
          <w:sz w:val="24"/>
          <w:szCs w:val="24"/>
        </w:rPr>
        <w:sectPr w:rsidR="00D866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A5CD4D3" w14:textId="015A449A"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lastRenderedPageBreak/>
        <w:t>African Disability Forum</w:t>
      </w:r>
    </w:p>
    <w:p w14:paraId="265D5D53"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Samuel Njuguna Kabue</w:t>
      </w:r>
      <w:r w:rsidRPr="00D8661D">
        <w:rPr>
          <w:rFonts w:ascii="Times New Roman" w:eastAsia="Calibri" w:hAnsi="Times New Roman" w:cs="Times New Roman"/>
          <w:color w:val="auto"/>
          <w:sz w:val="24"/>
          <w:szCs w:val="24"/>
        </w:rPr>
        <w:tab/>
      </w:r>
    </w:p>
    <w:p w14:paraId="66D1F53E"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Consultant / CRPD Committee Member</w:t>
      </w:r>
    </w:p>
    <w:p w14:paraId="1FBA3F4A"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471AC5B6" w14:textId="77777777" w:rsidR="001F718B" w:rsidRPr="00D8661D" w:rsidRDefault="001F718B" w:rsidP="009F6F5A">
      <w:pPr>
        <w:spacing w:before="0" w:after="0" w:line="240" w:lineRule="auto"/>
        <w:rPr>
          <w:rFonts w:ascii="Times New Roman" w:eastAsia="Calibri" w:hAnsi="Times New Roman" w:cs="Times New Roman"/>
          <w:color w:val="auto"/>
          <w:sz w:val="24"/>
          <w:szCs w:val="24"/>
          <w:lang w:val="de-DE"/>
        </w:rPr>
      </w:pPr>
      <w:r w:rsidRPr="00D8661D">
        <w:rPr>
          <w:rFonts w:ascii="Times New Roman" w:eastAsia="Calibri" w:hAnsi="Times New Roman" w:cs="Times New Roman"/>
          <w:color w:val="auto"/>
          <w:sz w:val="24"/>
          <w:szCs w:val="24"/>
          <w:lang w:val="de-DE"/>
        </w:rPr>
        <w:t>Anjeline Okola – Charles</w:t>
      </w:r>
    </w:p>
    <w:p w14:paraId="691FAA10" w14:textId="77777777" w:rsidR="001F718B" w:rsidRPr="00D8661D" w:rsidRDefault="001F718B" w:rsidP="009F6F5A">
      <w:pPr>
        <w:spacing w:before="0" w:after="0" w:line="240" w:lineRule="auto"/>
        <w:rPr>
          <w:rFonts w:ascii="Times New Roman" w:eastAsia="Calibri" w:hAnsi="Times New Roman" w:cs="Times New Roman"/>
          <w:color w:val="auto"/>
          <w:sz w:val="24"/>
          <w:szCs w:val="24"/>
          <w:lang w:val="de-DE"/>
        </w:rPr>
      </w:pPr>
      <w:r w:rsidRPr="00D8661D">
        <w:rPr>
          <w:rFonts w:ascii="Times New Roman" w:eastAsia="Calibri" w:hAnsi="Times New Roman" w:cs="Times New Roman"/>
          <w:color w:val="auto"/>
          <w:sz w:val="24"/>
          <w:szCs w:val="24"/>
          <w:lang w:val="de-DE"/>
        </w:rPr>
        <w:t>Programme Coordinator</w:t>
      </w:r>
    </w:p>
    <w:p w14:paraId="7ECC0492" w14:textId="77777777" w:rsidR="001F718B" w:rsidRPr="00D8661D" w:rsidRDefault="001F718B" w:rsidP="009F6F5A">
      <w:pPr>
        <w:spacing w:before="0" w:after="0" w:line="240" w:lineRule="auto"/>
        <w:rPr>
          <w:rFonts w:ascii="Times New Roman" w:eastAsia="Calibri" w:hAnsi="Times New Roman" w:cs="Times New Roman"/>
          <w:b/>
          <w:color w:val="auto"/>
          <w:sz w:val="24"/>
          <w:szCs w:val="24"/>
          <w:lang w:val="de-DE"/>
        </w:rPr>
      </w:pPr>
    </w:p>
    <w:p w14:paraId="73D8504B" w14:textId="77777777" w:rsidR="001F718B" w:rsidRPr="00D8661D" w:rsidRDefault="001F718B" w:rsidP="009F6F5A">
      <w:pPr>
        <w:spacing w:before="0" w:after="0" w:line="240" w:lineRule="auto"/>
        <w:rPr>
          <w:rFonts w:ascii="Times New Roman" w:hAnsi="Times New Roman" w:cs="Times New Roman"/>
          <w:b/>
          <w:color w:val="auto"/>
          <w:sz w:val="24"/>
          <w:szCs w:val="24"/>
          <w:lang w:val="de-DE"/>
        </w:rPr>
      </w:pPr>
      <w:r w:rsidRPr="00D8661D">
        <w:rPr>
          <w:rFonts w:ascii="Times New Roman" w:eastAsia="Calibri" w:hAnsi="Times New Roman" w:cs="Times New Roman"/>
          <w:b/>
          <w:color w:val="auto"/>
          <w:sz w:val="24"/>
          <w:szCs w:val="24"/>
          <w:lang w:val="de-DE"/>
        </w:rPr>
        <w:t>Abilis**</w:t>
      </w:r>
    </w:p>
    <w:p w14:paraId="4C8D45CE" w14:textId="77777777" w:rsidR="001F718B" w:rsidRPr="00D8661D" w:rsidRDefault="001F718B" w:rsidP="009F6F5A">
      <w:pPr>
        <w:spacing w:before="0" w:after="0" w:line="240" w:lineRule="auto"/>
        <w:outlineLvl w:val="0"/>
        <w:rPr>
          <w:rFonts w:ascii="Times New Roman" w:hAnsi="Times New Roman" w:cs="Times New Roman"/>
          <w:color w:val="auto"/>
          <w:sz w:val="24"/>
          <w:szCs w:val="24"/>
          <w:lang w:val="de-DE"/>
        </w:rPr>
      </w:pPr>
      <w:r w:rsidRPr="00D8661D">
        <w:rPr>
          <w:rFonts w:ascii="Times New Roman" w:eastAsia="Calibri" w:hAnsi="Times New Roman" w:cs="Times New Roman"/>
          <w:color w:val="auto"/>
          <w:sz w:val="24"/>
          <w:szCs w:val="24"/>
          <w:lang w:val="de-DE"/>
        </w:rPr>
        <w:t>Kalle</w:t>
      </w:r>
      <w:r w:rsidRPr="00D8661D">
        <w:rPr>
          <w:rFonts w:ascii="Times New Roman" w:hAnsi="Times New Roman" w:cs="Times New Roman"/>
          <w:color w:val="auto"/>
          <w:sz w:val="24"/>
          <w:szCs w:val="24"/>
          <w:lang w:val="de-DE"/>
        </w:rPr>
        <w:t xml:space="preserve"> </w:t>
      </w:r>
      <w:r w:rsidRPr="00D8661D">
        <w:rPr>
          <w:rFonts w:ascii="Times New Roman" w:eastAsia="Calibri" w:hAnsi="Times New Roman" w:cs="Times New Roman"/>
          <w:color w:val="auto"/>
          <w:sz w:val="24"/>
          <w:szCs w:val="24"/>
          <w:lang w:val="de-DE"/>
        </w:rPr>
        <w:t>Konkkola</w:t>
      </w:r>
      <w:r w:rsidRPr="00D8661D">
        <w:rPr>
          <w:rFonts w:ascii="Times New Roman" w:hAnsi="Times New Roman" w:cs="Times New Roman"/>
          <w:color w:val="auto"/>
          <w:sz w:val="24"/>
          <w:szCs w:val="24"/>
          <w:lang w:val="de-DE"/>
        </w:rPr>
        <w:tab/>
      </w:r>
    </w:p>
    <w:p w14:paraId="62BBD3B7" w14:textId="77777777" w:rsidR="001F718B" w:rsidRPr="00D8661D" w:rsidRDefault="001F718B" w:rsidP="009F6F5A">
      <w:pPr>
        <w:spacing w:before="0" w:after="0" w:line="240" w:lineRule="auto"/>
        <w:rPr>
          <w:rFonts w:ascii="Times New Roman" w:eastAsia="Calibri" w:hAnsi="Times New Roman" w:cs="Times New Roman"/>
          <w:color w:val="auto"/>
          <w:sz w:val="24"/>
          <w:szCs w:val="24"/>
          <w:lang w:val="de-DE"/>
        </w:rPr>
      </w:pPr>
      <w:r w:rsidRPr="00D8661D">
        <w:rPr>
          <w:rFonts w:ascii="Times New Roman" w:eastAsia="Calibri" w:hAnsi="Times New Roman" w:cs="Times New Roman"/>
          <w:color w:val="auto"/>
          <w:sz w:val="24"/>
          <w:szCs w:val="24"/>
          <w:lang w:val="de-DE"/>
        </w:rPr>
        <w:t>Chair</w:t>
      </w:r>
    </w:p>
    <w:p w14:paraId="5AB5F230" w14:textId="77777777" w:rsidR="001F718B" w:rsidRPr="00D8661D" w:rsidRDefault="001F718B" w:rsidP="009F6F5A">
      <w:pPr>
        <w:spacing w:before="0" w:after="0" w:line="240" w:lineRule="auto"/>
        <w:rPr>
          <w:rFonts w:ascii="Times New Roman" w:eastAsia="Calibri" w:hAnsi="Times New Roman" w:cs="Times New Roman"/>
          <w:b/>
          <w:sz w:val="24"/>
          <w:szCs w:val="24"/>
          <w:lang w:val="de-DE"/>
        </w:rPr>
      </w:pPr>
    </w:p>
    <w:p w14:paraId="11190C0F" w14:textId="77777777" w:rsidR="001F718B" w:rsidRPr="009F6F5A" w:rsidRDefault="001F718B" w:rsidP="009F6F5A">
      <w:pPr>
        <w:spacing w:before="0" w:after="0" w:line="240" w:lineRule="auto"/>
        <w:rPr>
          <w:rFonts w:ascii="Times New Roman" w:eastAsia="Calibri" w:hAnsi="Times New Roman" w:cs="Times New Roman"/>
          <w:b/>
          <w:color w:val="000000" w:themeColor="text1"/>
          <w:sz w:val="24"/>
          <w:szCs w:val="24"/>
          <w:lang w:val="de-DE"/>
        </w:rPr>
      </w:pPr>
      <w:r w:rsidRPr="009F6F5A">
        <w:rPr>
          <w:rFonts w:ascii="Times New Roman" w:eastAsia="Calibri" w:hAnsi="Times New Roman" w:cs="Times New Roman"/>
          <w:b/>
          <w:color w:val="000000" w:themeColor="text1"/>
          <w:sz w:val="24"/>
          <w:szCs w:val="24"/>
          <w:lang w:val="de-DE"/>
        </w:rPr>
        <w:t>Bezev</w:t>
      </w:r>
    </w:p>
    <w:p w14:paraId="08F04F27" w14:textId="77777777" w:rsidR="001F718B" w:rsidRPr="009F6F5A" w:rsidRDefault="001F718B" w:rsidP="009F6F5A">
      <w:pPr>
        <w:spacing w:before="0" w:after="0" w:line="240" w:lineRule="auto"/>
        <w:rPr>
          <w:rFonts w:ascii="Times New Roman" w:eastAsia="Calibri" w:hAnsi="Times New Roman" w:cs="Times New Roman"/>
          <w:color w:val="000000" w:themeColor="text1"/>
          <w:sz w:val="24"/>
          <w:szCs w:val="24"/>
          <w:lang w:val="de-DE"/>
        </w:rPr>
      </w:pPr>
      <w:r w:rsidRPr="009F6F5A">
        <w:rPr>
          <w:rFonts w:ascii="Times New Roman" w:eastAsia="Calibri" w:hAnsi="Times New Roman" w:cs="Times New Roman"/>
          <w:color w:val="000000" w:themeColor="text1"/>
          <w:sz w:val="24"/>
          <w:szCs w:val="24"/>
          <w:lang w:val="de-DE"/>
        </w:rPr>
        <w:t>Gabriele Weigt</w:t>
      </w:r>
    </w:p>
    <w:p w14:paraId="06194B63" w14:textId="77777777" w:rsidR="001F718B" w:rsidRPr="009F6F5A" w:rsidRDefault="001F718B" w:rsidP="009F6F5A">
      <w:pPr>
        <w:spacing w:before="0" w:after="0" w:line="240" w:lineRule="auto"/>
        <w:rPr>
          <w:rFonts w:ascii="Times New Roman" w:eastAsia="Calibri"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Executive Board</w:t>
      </w:r>
    </w:p>
    <w:p w14:paraId="136DBBA2" w14:textId="77777777" w:rsidR="001F718B" w:rsidRPr="00D8661D" w:rsidRDefault="001F718B" w:rsidP="009F6F5A">
      <w:pPr>
        <w:spacing w:before="0" w:after="0" w:line="240" w:lineRule="auto"/>
        <w:rPr>
          <w:rFonts w:ascii="Times New Roman" w:eastAsia="Calibri" w:hAnsi="Times New Roman" w:cs="Times New Roman"/>
          <w:b/>
          <w:sz w:val="24"/>
          <w:szCs w:val="24"/>
        </w:rPr>
      </w:pPr>
    </w:p>
    <w:p w14:paraId="73C3DED6"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Big</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Lottery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Fund</w:t>
      </w:r>
    </w:p>
    <w:p w14:paraId="3C489F4B"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Christopher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Manion</w:t>
      </w:r>
    </w:p>
    <w:p w14:paraId="4913DB22"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Portfolio</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Manager</w:t>
      </w:r>
    </w:p>
    <w:p w14:paraId="19CA8DDB"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0AB0D09F"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hAnsi="Times New Roman" w:cs="Times New Roman"/>
          <w:b/>
          <w:color w:val="auto"/>
          <w:sz w:val="24"/>
          <w:szCs w:val="24"/>
          <w:lang w:val="en-US"/>
        </w:rPr>
        <w:t>Business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Disability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International**</w:t>
      </w:r>
    </w:p>
    <w:p w14:paraId="3C4010DE"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Susan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Scott</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Parker</w:t>
      </w:r>
    </w:p>
    <w:p w14:paraId="00D3FBD4" w14:textId="1A69325B" w:rsidR="001F718B" w:rsidRPr="00D8661D" w:rsidRDefault="00B45690"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CEO &amp;</w:t>
      </w:r>
      <w:r w:rsidR="001F718B" w:rsidRPr="00D8661D">
        <w:rPr>
          <w:rFonts w:ascii="Times New Roman" w:hAnsi="Times New Roman" w:cs="Times New Roman"/>
          <w:color w:val="auto"/>
          <w:sz w:val="24"/>
          <w:szCs w:val="24"/>
        </w:rPr>
        <w:t xml:space="preserve"> </w:t>
      </w:r>
      <w:r w:rsidR="001F718B" w:rsidRPr="00D8661D">
        <w:rPr>
          <w:rFonts w:ascii="Times New Roman" w:eastAsia="Calibri" w:hAnsi="Times New Roman" w:cs="Times New Roman"/>
          <w:color w:val="auto"/>
          <w:sz w:val="24"/>
          <w:szCs w:val="24"/>
        </w:rPr>
        <w:t>Founder</w:t>
      </w:r>
    </w:p>
    <w:p w14:paraId="5F70AC0F"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p>
    <w:p w14:paraId="0085B690"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Disabled People’s International</w:t>
      </w:r>
    </w:p>
    <w:p w14:paraId="24B95B9A"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Dinah Radtke</w:t>
      </w:r>
    </w:p>
    <w:p w14:paraId="75FBD9A4"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Vice-Chair</w:t>
      </w:r>
    </w:p>
    <w:p w14:paraId="59D964D8"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03FEA916"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Disability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Rights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Fund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and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Disability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Rights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Advocacy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Fund**</w:t>
      </w:r>
    </w:p>
    <w:p w14:paraId="5BA952B5"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Diana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Samarasan</w:t>
      </w:r>
    </w:p>
    <w:p w14:paraId="09D6DFEB"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Founding</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Executive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Director</w:t>
      </w:r>
    </w:p>
    <w:p w14:paraId="1358FF02"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583BB1E3"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Yumi</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Sera</w:t>
      </w:r>
    </w:p>
    <w:p w14:paraId="05243A38"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Director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Partnerships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&amp;</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Communications</w:t>
      </w:r>
    </w:p>
    <w:p w14:paraId="59DA2745"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p>
    <w:p w14:paraId="2121735C"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European</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Commission</w:t>
      </w:r>
    </w:p>
    <w:p w14:paraId="1B535C7A"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Alicia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Martin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Diaz</w:t>
      </w:r>
    </w:p>
    <w:p w14:paraId="680F75CE"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Programme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Manager, DG</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International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Cooperation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Development</w:t>
      </w:r>
    </w:p>
    <w:p w14:paraId="34275699"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64320199"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Global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Partnership</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for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Education</w:t>
      </w:r>
      <w:r w:rsidRPr="00D8661D">
        <w:rPr>
          <w:rFonts w:ascii="Times New Roman" w:hAnsi="Times New Roman" w:cs="Times New Roman"/>
          <w:b/>
          <w:color w:val="auto"/>
          <w:sz w:val="24"/>
          <w:szCs w:val="24"/>
        </w:rPr>
        <w:t xml:space="preserve"> </w:t>
      </w:r>
    </w:p>
    <w:p w14:paraId="6D743880" w14:textId="77777777" w:rsidR="001F718B" w:rsidRPr="009F6F5A" w:rsidRDefault="001F718B" w:rsidP="009F6F5A">
      <w:pPr>
        <w:spacing w:before="0" w:after="0" w:line="240" w:lineRule="auto"/>
        <w:outlineLvl w:val="0"/>
        <w:rPr>
          <w:rFonts w:ascii="Times New Roman"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Ruchi</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Singh</w:t>
      </w:r>
      <w:r w:rsidRPr="009F6F5A">
        <w:rPr>
          <w:rFonts w:ascii="Times New Roman" w:hAnsi="Times New Roman" w:cs="Times New Roman"/>
          <w:color w:val="000000" w:themeColor="text1"/>
          <w:sz w:val="24"/>
          <w:szCs w:val="24"/>
        </w:rPr>
        <w:tab/>
      </w:r>
    </w:p>
    <w:p w14:paraId="1EA87240" w14:textId="77777777" w:rsidR="001F718B" w:rsidRPr="009F6F5A" w:rsidRDefault="001F718B" w:rsidP="009F6F5A">
      <w:pPr>
        <w:spacing w:before="0" w:after="0" w:line="240" w:lineRule="auto"/>
        <w:rPr>
          <w:rFonts w:ascii="Times New Roman"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Education</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Specialist</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Inclusive</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Education</w:t>
      </w:r>
    </w:p>
    <w:p w14:paraId="3F33BC5E" w14:textId="77777777" w:rsidR="001F718B" w:rsidRPr="00D8661D" w:rsidRDefault="001F718B" w:rsidP="009F6F5A">
      <w:pPr>
        <w:spacing w:before="0" w:after="0" w:line="240" w:lineRule="auto"/>
        <w:rPr>
          <w:rFonts w:ascii="Times New Roman" w:hAnsi="Times New Roman" w:cs="Times New Roman"/>
          <w:sz w:val="24"/>
          <w:szCs w:val="24"/>
        </w:rPr>
      </w:pPr>
    </w:p>
    <w:p w14:paraId="3ECE480D"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Sabine</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Terlecki</w:t>
      </w:r>
    </w:p>
    <w:p w14:paraId="0AAEF5C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European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Advocacy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Coordinator</w:t>
      </w:r>
    </w:p>
    <w:p w14:paraId="751707EA" w14:textId="77777777" w:rsidR="001F718B" w:rsidRPr="00D8661D" w:rsidRDefault="001F718B" w:rsidP="009F6F5A">
      <w:pPr>
        <w:spacing w:before="0" w:after="0" w:line="240" w:lineRule="auto"/>
        <w:rPr>
          <w:rFonts w:ascii="Times New Roman" w:hAnsi="Times New Roman" w:cs="Times New Roman"/>
          <w:b/>
          <w:color w:val="auto"/>
          <w:sz w:val="24"/>
          <w:szCs w:val="24"/>
        </w:rPr>
      </w:pPr>
    </w:p>
    <w:p w14:paraId="0F978031" w14:textId="35786C5E"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Australia</w:t>
      </w:r>
    </w:p>
    <w:p w14:paraId="421D85BB"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Senator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the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Hon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Concetta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Fierravanti</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Wells</w:t>
      </w:r>
    </w:p>
    <w:p w14:paraId="01A03E0A"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Minister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for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International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Development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the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Pacific</w:t>
      </w:r>
    </w:p>
    <w:p w14:paraId="7B78B6B5"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61063CFB"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color w:val="auto"/>
          <w:sz w:val="24"/>
          <w:szCs w:val="24"/>
        </w:rPr>
        <w:t>Karen McNamara</w:t>
      </w:r>
    </w:p>
    <w:p w14:paraId="475E5EE5"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color w:val="auto"/>
          <w:sz w:val="24"/>
          <w:szCs w:val="24"/>
        </w:rPr>
        <w:t>Adviser</w:t>
      </w:r>
    </w:p>
    <w:p w14:paraId="0A6B5EBF"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541E79E9"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color w:val="auto"/>
          <w:sz w:val="24"/>
          <w:szCs w:val="24"/>
        </w:rPr>
        <w:t>Carolyn Jack</w:t>
      </w:r>
    </w:p>
    <w:p w14:paraId="3037C626"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color w:val="auto"/>
          <w:sz w:val="24"/>
          <w:szCs w:val="24"/>
        </w:rPr>
        <w:t>Media Adviser</w:t>
      </w:r>
    </w:p>
    <w:p w14:paraId="66B965DC"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7185A2C1"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Department</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of</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Foreign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Affairs</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and</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Trade, Australia**</w:t>
      </w:r>
    </w:p>
    <w:p w14:paraId="2EC1AD4A"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Alison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Chartres</w:t>
      </w:r>
      <w:r w:rsidRPr="00D8661D">
        <w:rPr>
          <w:rFonts w:ascii="Times New Roman" w:hAnsi="Times New Roman" w:cs="Times New Roman"/>
          <w:color w:val="auto"/>
          <w:sz w:val="24"/>
          <w:szCs w:val="24"/>
        </w:rPr>
        <w:t xml:space="preserve"> </w:t>
      </w:r>
    </w:p>
    <w:p w14:paraId="5721CE5E" w14:textId="10C98144"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Assistant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Secretary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Development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Policy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&amp;</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Education</w:t>
      </w:r>
      <w:r w:rsidRPr="00D8661D">
        <w:rPr>
          <w:rFonts w:ascii="Times New Roman" w:hAnsi="Times New Roman" w:cs="Times New Roman"/>
          <w:color w:val="auto"/>
          <w:sz w:val="24"/>
          <w:szCs w:val="24"/>
        </w:rPr>
        <w:t xml:space="preserve"> </w:t>
      </w:r>
      <w:r w:rsidR="009F6F5A">
        <w:rPr>
          <w:rFonts w:ascii="Times New Roman" w:eastAsia="Calibri" w:hAnsi="Times New Roman" w:cs="Times New Roman"/>
          <w:color w:val="auto"/>
          <w:sz w:val="24"/>
          <w:szCs w:val="24"/>
        </w:rPr>
        <w:t>Branch</w:t>
      </w:r>
      <w:r w:rsidRPr="00D8661D">
        <w:rPr>
          <w:rFonts w:ascii="Times New Roman" w:eastAsia="Calibri" w:hAnsi="Times New Roman" w:cs="Times New Roman"/>
          <w:color w:val="auto"/>
          <w:sz w:val="24"/>
          <w:szCs w:val="24"/>
        </w:rPr>
        <w:t xml:space="preserve"> </w:t>
      </w:r>
    </w:p>
    <w:p w14:paraId="46F6C7DC"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045E295A"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Mika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Kontiainen</w:t>
      </w:r>
    </w:p>
    <w:p w14:paraId="2B6520C9"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Director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Disability</w:t>
      </w:r>
    </w:p>
    <w:p w14:paraId="61A7969C"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50BD9836" w14:textId="77777777" w:rsidR="00947A38" w:rsidRDefault="00947A38" w:rsidP="009F6F5A">
      <w:pPr>
        <w:spacing w:before="0" w:after="0" w:line="240" w:lineRule="auto"/>
        <w:outlineLvl w:val="0"/>
        <w:rPr>
          <w:rFonts w:ascii="Times New Roman" w:eastAsia="Calibri" w:hAnsi="Times New Roman" w:cs="Times New Roman"/>
          <w:color w:val="auto"/>
          <w:sz w:val="24"/>
          <w:szCs w:val="24"/>
        </w:rPr>
      </w:pPr>
    </w:p>
    <w:p w14:paraId="7549C578"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lastRenderedPageBreak/>
        <w:t>Jade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Cooper</w:t>
      </w:r>
      <w:r w:rsidRPr="00D8661D">
        <w:rPr>
          <w:rFonts w:ascii="Times New Roman" w:hAnsi="Times New Roman" w:cs="Times New Roman"/>
          <w:color w:val="auto"/>
          <w:sz w:val="24"/>
          <w:szCs w:val="24"/>
        </w:rPr>
        <w:tab/>
      </w:r>
    </w:p>
    <w:p w14:paraId="2A2994E4"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Policy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Program</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Officer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Disability</w:t>
      </w:r>
    </w:p>
    <w:p w14:paraId="1841B1E4"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2B52411C" w14:textId="77777777" w:rsidR="001F718B" w:rsidRPr="00D8661D" w:rsidRDefault="001F718B" w:rsidP="009F6F5A">
      <w:pPr>
        <w:spacing w:before="0" w:after="0" w:line="240" w:lineRule="auto"/>
        <w:outlineLvl w:val="0"/>
        <w:rPr>
          <w:rFonts w:ascii="Times New Roman" w:eastAsia="Calibri" w:hAnsi="Times New Roman" w:cs="Times New Roman"/>
          <w:b/>
          <w:i/>
          <w:color w:val="auto"/>
          <w:sz w:val="24"/>
          <w:szCs w:val="24"/>
        </w:rPr>
      </w:pPr>
      <w:r w:rsidRPr="00D8661D">
        <w:rPr>
          <w:rFonts w:ascii="Times New Roman" w:eastAsia="Calibri" w:hAnsi="Times New Roman" w:cs="Times New Roman"/>
          <w:b/>
          <w:i/>
          <w:color w:val="auto"/>
          <w:sz w:val="24"/>
          <w:szCs w:val="24"/>
        </w:rPr>
        <w:t>Australian Permanent Mission to the United Nations Geneva</w:t>
      </w:r>
    </w:p>
    <w:p w14:paraId="0D989B61"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Tristen</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Slade</w:t>
      </w:r>
      <w:r w:rsidRPr="00D8661D">
        <w:rPr>
          <w:rFonts w:ascii="Times New Roman" w:hAnsi="Times New Roman" w:cs="Times New Roman"/>
          <w:color w:val="auto"/>
          <w:sz w:val="24"/>
          <w:szCs w:val="24"/>
        </w:rPr>
        <w:tab/>
      </w:r>
    </w:p>
    <w:p w14:paraId="328D814D"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Counsellor (Humanitarian)</w:t>
      </w:r>
    </w:p>
    <w:p w14:paraId="79A62F20"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776ADBC1" w14:textId="77777777" w:rsidR="001F718B" w:rsidRPr="00D8661D" w:rsidRDefault="001F718B" w:rsidP="009F6F5A">
      <w:pPr>
        <w:spacing w:before="0" w:after="0" w:line="240" w:lineRule="auto"/>
        <w:rPr>
          <w:rFonts w:ascii="Times New Roman" w:eastAsia="Calibri" w:hAnsi="Times New Roman" w:cs="Times New Roman"/>
          <w:b/>
          <w:i/>
          <w:color w:val="auto"/>
          <w:sz w:val="24"/>
          <w:szCs w:val="24"/>
        </w:rPr>
      </w:pPr>
      <w:r w:rsidRPr="00D8661D">
        <w:rPr>
          <w:rFonts w:ascii="Times New Roman" w:eastAsia="Calibri" w:hAnsi="Times New Roman" w:cs="Times New Roman"/>
          <w:b/>
          <w:i/>
          <w:color w:val="auto"/>
          <w:sz w:val="24"/>
          <w:szCs w:val="24"/>
        </w:rPr>
        <w:t>Australian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Embassy</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in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Berlin</w:t>
      </w:r>
    </w:p>
    <w:p w14:paraId="597D61FD"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Lauren</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Bain</w:t>
      </w:r>
      <w:r w:rsidRPr="00D8661D">
        <w:rPr>
          <w:rFonts w:ascii="Times New Roman" w:hAnsi="Times New Roman" w:cs="Times New Roman"/>
          <w:color w:val="auto"/>
          <w:sz w:val="24"/>
          <w:szCs w:val="24"/>
        </w:rPr>
        <w:tab/>
      </w:r>
    </w:p>
    <w:p w14:paraId="3A250FE3"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Deputy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Head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Mission</w:t>
      </w:r>
    </w:p>
    <w:p w14:paraId="3ADF3D4C"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213F718A"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Amanda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Annamalay</w:t>
      </w:r>
      <w:r w:rsidRPr="00D8661D">
        <w:rPr>
          <w:rFonts w:ascii="Times New Roman" w:hAnsi="Times New Roman" w:cs="Times New Roman"/>
          <w:color w:val="auto"/>
          <w:sz w:val="24"/>
          <w:szCs w:val="24"/>
        </w:rPr>
        <w:tab/>
      </w:r>
    </w:p>
    <w:p w14:paraId="19F38850"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Second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Secretary</w:t>
      </w:r>
    </w:p>
    <w:p w14:paraId="2EC11BFC"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6C2BBA32"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Margalit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Levin</w:t>
      </w:r>
      <w:r w:rsidRPr="00D8661D">
        <w:rPr>
          <w:rFonts w:ascii="Times New Roman" w:hAnsi="Times New Roman" w:cs="Times New Roman"/>
          <w:color w:val="auto"/>
          <w:sz w:val="24"/>
          <w:szCs w:val="24"/>
        </w:rPr>
        <w:tab/>
      </w:r>
    </w:p>
    <w:p w14:paraId="6492EF9F"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Second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Secretary</w:t>
      </w:r>
    </w:p>
    <w:p w14:paraId="73FF9055"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2E510A76"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Julia Kaute</w:t>
      </w:r>
    </w:p>
    <w:p w14:paraId="760B14D3"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Cultural Relations Officer</w:t>
      </w:r>
    </w:p>
    <w:p w14:paraId="222AD931"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60DAEDE9"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Canada</w:t>
      </w:r>
    </w:p>
    <w:p w14:paraId="49E5FDED"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Global</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Affairs</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Canada</w:t>
      </w:r>
    </w:p>
    <w:p w14:paraId="174B57B9"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Sarah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Aoust</w:t>
      </w:r>
    </w:p>
    <w:p w14:paraId="407119E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Governance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Specialist</w:t>
      </w:r>
    </w:p>
    <w:p w14:paraId="4DFB16D2"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34A74BB5" w14:textId="3608F973"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Finland</w:t>
      </w:r>
    </w:p>
    <w:p w14:paraId="11103B4B"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Ministry</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for</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Foreign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Affairs</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of</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Finland**</w:t>
      </w:r>
    </w:p>
    <w:p w14:paraId="36BF6C3C"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Eppu</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Mikkonen</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Jeanneret</w:t>
      </w:r>
      <w:r w:rsidRPr="00D8661D">
        <w:rPr>
          <w:rFonts w:ascii="Times New Roman" w:hAnsi="Times New Roman" w:cs="Times New Roman"/>
          <w:color w:val="auto"/>
          <w:sz w:val="24"/>
          <w:szCs w:val="24"/>
        </w:rPr>
        <w:tab/>
      </w:r>
    </w:p>
    <w:p w14:paraId="68A81847"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Senior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Social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Policy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Adviser</w:t>
      </w:r>
      <w:r w:rsidRPr="00D8661D">
        <w:rPr>
          <w:rFonts w:ascii="Times New Roman" w:hAnsi="Times New Roman" w:cs="Times New Roman"/>
          <w:color w:val="auto"/>
          <w:sz w:val="24"/>
          <w:szCs w:val="24"/>
        </w:rPr>
        <w:t xml:space="preserve"> </w:t>
      </w:r>
      <w:r w:rsidRPr="00D8661D">
        <w:rPr>
          <w:rFonts w:ascii="Times New Roman" w:hAnsi="Times New Roman" w:cs="Times New Roman"/>
          <w:color w:val="auto"/>
          <w:sz w:val="24"/>
          <w:szCs w:val="24"/>
        </w:rPr>
        <w:tab/>
      </w:r>
    </w:p>
    <w:p w14:paraId="13B85DDF"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22F5F414"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Katariina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Sario</w:t>
      </w:r>
    </w:p>
    <w:p w14:paraId="50A1625B"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Senior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Adviser, Non</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discrimination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&amp;</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Rights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Persons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Disabilities</w:t>
      </w:r>
    </w:p>
    <w:p w14:paraId="5A4714A6"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73F00B1A" w14:textId="774D4DDE"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Germany</w:t>
      </w:r>
    </w:p>
    <w:p w14:paraId="6814F815" w14:textId="38E258E2" w:rsidR="001F718B" w:rsidRPr="00D14446" w:rsidRDefault="001F718B" w:rsidP="00D14446">
      <w:pPr>
        <w:spacing w:before="0" w:after="0" w:line="240" w:lineRule="auto"/>
        <w:rPr>
          <w:rFonts w:ascii="Times New Roman" w:hAnsi="Times New Roman" w:cs="Times New Roman"/>
          <w:b/>
          <w:i/>
          <w:color w:val="auto"/>
          <w:sz w:val="24"/>
          <w:szCs w:val="24"/>
          <w:lang w:val="de-DE"/>
        </w:rPr>
      </w:pPr>
      <w:r w:rsidRPr="00D8661D">
        <w:rPr>
          <w:rFonts w:ascii="Times New Roman" w:eastAsia="Calibri" w:hAnsi="Times New Roman" w:cs="Times New Roman"/>
          <w:b/>
          <w:i/>
          <w:color w:val="auto"/>
          <w:sz w:val="24"/>
          <w:szCs w:val="24"/>
          <w:lang w:val="de-DE"/>
        </w:rPr>
        <w:t>Bundesministerium</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für</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wirtschaftliche</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Zusammenarbeit</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und</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Entwicklung</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BMZ</w:t>
      </w:r>
      <w:r w:rsidRPr="00D8661D">
        <w:rPr>
          <w:rFonts w:ascii="Times New Roman" w:hAnsi="Times New Roman" w:cs="Times New Roman"/>
          <w:b/>
          <w:i/>
          <w:color w:val="auto"/>
          <w:sz w:val="24"/>
          <w:szCs w:val="24"/>
          <w:lang w:val="de-DE"/>
        </w:rPr>
        <w:t>)</w:t>
      </w:r>
    </w:p>
    <w:p w14:paraId="681E6D7E" w14:textId="631A827F"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sidRPr="00D14446">
        <w:rPr>
          <w:rFonts w:ascii="Times New Roman" w:eastAsia="Calibri" w:hAnsi="Times New Roman" w:cs="Times New Roman"/>
          <w:color w:val="auto"/>
          <w:sz w:val="24"/>
          <w:szCs w:val="24"/>
        </w:rPr>
        <w:t>Michael Krake, Head of Political Analysis and Strategic Planning Department</w:t>
      </w:r>
    </w:p>
    <w:p w14:paraId="725B67DE" w14:textId="77777777"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p>
    <w:p w14:paraId="37AC9B79" w14:textId="77777777"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sidRPr="00D14446">
        <w:rPr>
          <w:rFonts w:ascii="Times New Roman" w:eastAsia="Calibri" w:hAnsi="Times New Roman" w:cs="Times New Roman"/>
          <w:color w:val="auto"/>
          <w:sz w:val="24"/>
          <w:szCs w:val="24"/>
        </w:rPr>
        <w:t>Annette Seidel</w:t>
      </w:r>
    </w:p>
    <w:p w14:paraId="73D5331E" w14:textId="19A3B84E"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sidRPr="00D14446">
        <w:rPr>
          <w:rFonts w:ascii="Times New Roman" w:eastAsia="Calibri" w:hAnsi="Times New Roman" w:cs="Times New Roman"/>
          <w:color w:val="auto"/>
          <w:sz w:val="24"/>
          <w:szCs w:val="24"/>
        </w:rPr>
        <w:t>Head</w:t>
      </w:r>
      <w:r>
        <w:rPr>
          <w:rFonts w:ascii="Times New Roman" w:eastAsia="Calibri" w:hAnsi="Times New Roman" w:cs="Times New Roman"/>
          <w:color w:val="auto"/>
          <w:sz w:val="24"/>
          <w:szCs w:val="24"/>
        </w:rPr>
        <w:t xml:space="preserve"> of Division 302: Human Rights, Gender Equality</w:t>
      </w:r>
      <w:r w:rsidRPr="00D14446">
        <w:rPr>
          <w:rFonts w:ascii="Times New Roman" w:eastAsia="Calibri" w:hAnsi="Times New Roman" w:cs="Times New Roman"/>
          <w:color w:val="auto"/>
          <w:sz w:val="24"/>
          <w:szCs w:val="24"/>
        </w:rPr>
        <w:t>, Inclusion of Persons with Disabilities</w:t>
      </w:r>
    </w:p>
    <w:p w14:paraId="5516EEA6" w14:textId="77777777"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p>
    <w:p w14:paraId="6BCE2DBE" w14:textId="77777777"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sidRPr="00D14446">
        <w:rPr>
          <w:rFonts w:ascii="Times New Roman" w:eastAsia="Calibri" w:hAnsi="Times New Roman" w:cs="Times New Roman"/>
          <w:color w:val="auto"/>
          <w:sz w:val="24"/>
          <w:szCs w:val="24"/>
        </w:rPr>
        <w:t xml:space="preserve">Lukas Groß </w:t>
      </w:r>
    </w:p>
    <w:p w14:paraId="5FBDD140" w14:textId="3D6C7556"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Division 302: Human Rights, Gender Equality</w:t>
      </w:r>
      <w:r w:rsidRPr="00D14446">
        <w:rPr>
          <w:rFonts w:ascii="Times New Roman" w:eastAsia="Calibri" w:hAnsi="Times New Roman" w:cs="Times New Roman"/>
          <w:color w:val="auto"/>
          <w:sz w:val="24"/>
          <w:szCs w:val="24"/>
        </w:rPr>
        <w:t>, Inclusion of Persons with Disabilities</w:t>
      </w:r>
    </w:p>
    <w:p w14:paraId="10116E94" w14:textId="77777777"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p>
    <w:p w14:paraId="07CBCD94" w14:textId="77777777"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sidRPr="00D14446">
        <w:rPr>
          <w:rFonts w:ascii="Times New Roman" w:eastAsia="Calibri" w:hAnsi="Times New Roman" w:cs="Times New Roman"/>
          <w:color w:val="auto"/>
          <w:sz w:val="24"/>
          <w:szCs w:val="24"/>
        </w:rPr>
        <w:t>Jobelle-Diana Manalac-Knighton</w:t>
      </w:r>
    </w:p>
    <w:p w14:paraId="309A67E1" w14:textId="5D177C44" w:rsidR="00D14446" w:rsidRPr="00D14446" w:rsidRDefault="00D14446" w:rsidP="00D14446">
      <w:pPr>
        <w:autoSpaceDE w:val="0"/>
        <w:autoSpaceDN w:val="0"/>
        <w:adjustRightInd w:val="0"/>
        <w:spacing w:before="0"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Division 302: Human Rights, Gender Equality,</w:t>
      </w:r>
      <w:r w:rsidRPr="00D14446">
        <w:rPr>
          <w:rFonts w:ascii="Times New Roman" w:eastAsia="Calibri" w:hAnsi="Times New Roman" w:cs="Times New Roman"/>
          <w:color w:val="auto"/>
          <w:sz w:val="24"/>
          <w:szCs w:val="24"/>
        </w:rPr>
        <w:t xml:space="preserve"> Inclusion of Persons with Disabilities</w:t>
      </w:r>
    </w:p>
    <w:p w14:paraId="010C73B8" w14:textId="77777777" w:rsidR="00D14446" w:rsidRDefault="00D14446" w:rsidP="009F6F5A">
      <w:pPr>
        <w:autoSpaceDE w:val="0"/>
        <w:autoSpaceDN w:val="0"/>
        <w:adjustRightInd w:val="0"/>
        <w:spacing w:before="0" w:after="0" w:line="240" w:lineRule="auto"/>
        <w:rPr>
          <w:rFonts w:ascii="Times New Roman" w:eastAsia="Calibri" w:hAnsi="Times New Roman" w:cs="Times New Roman"/>
          <w:color w:val="auto"/>
          <w:sz w:val="24"/>
          <w:szCs w:val="24"/>
        </w:rPr>
      </w:pPr>
    </w:p>
    <w:p w14:paraId="4EECC8D1" w14:textId="77777777" w:rsidR="001F718B" w:rsidRPr="00D8661D" w:rsidRDefault="001F718B" w:rsidP="009F6F5A">
      <w:pPr>
        <w:autoSpaceDE w:val="0"/>
        <w:autoSpaceDN w:val="0"/>
        <w:adjustRightInd w:val="0"/>
        <w:spacing w:before="0" w:after="0" w:line="240" w:lineRule="auto"/>
        <w:rPr>
          <w:rFonts w:ascii="Times New Roman" w:eastAsia="Calibri" w:hAnsi="Times New Roman" w:cs="Times New Roman"/>
          <w:b/>
          <w:i/>
          <w:color w:val="auto"/>
          <w:sz w:val="24"/>
          <w:szCs w:val="24"/>
          <w:lang w:val="de-DE"/>
        </w:rPr>
      </w:pPr>
      <w:r w:rsidRPr="00D8661D">
        <w:rPr>
          <w:rFonts w:ascii="Times New Roman" w:eastAsia="Calibri" w:hAnsi="Times New Roman" w:cs="Times New Roman"/>
          <w:b/>
          <w:i/>
          <w:color w:val="auto"/>
          <w:sz w:val="24"/>
          <w:szCs w:val="24"/>
          <w:lang w:val="de-DE"/>
        </w:rPr>
        <w:t>Bundesministerium für Arbeit und Soziales (BMAS)</w:t>
      </w:r>
    </w:p>
    <w:p w14:paraId="6CE0D736" w14:textId="77777777" w:rsidR="001F718B" w:rsidRPr="00D8661D" w:rsidRDefault="001F718B" w:rsidP="009F6F5A">
      <w:pPr>
        <w:autoSpaceDE w:val="0"/>
        <w:autoSpaceDN w:val="0"/>
        <w:adjustRightInd w:val="0"/>
        <w:spacing w:before="0" w:after="0" w:line="240" w:lineRule="auto"/>
        <w:rPr>
          <w:rFonts w:ascii="Times New Roman" w:eastAsia="Calibri" w:hAnsi="Times New Roman" w:cs="Times New Roman"/>
          <w:color w:val="auto"/>
          <w:sz w:val="24"/>
          <w:szCs w:val="24"/>
          <w:lang w:val="de-DE"/>
        </w:rPr>
      </w:pPr>
      <w:r w:rsidRPr="00D8661D">
        <w:rPr>
          <w:rFonts w:ascii="Times New Roman" w:eastAsia="Calibri" w:hAnsi="Times New Roman" w:cs="Times New Roman"/>
          <w:color w:val="auto"/>
          <w:sz w:val="24"/>
          <w:szCs w:val="24"/>
          <w:lang w:val="de-DE"/>
        </w:rPr>
        <w:t>Friederike Kilian</w:t>
      </w:r>
    </w:p>
    <w:p w14:paraId="08AD11EE" w14:textId="77777777" w:rsidR="001F718B" w:rsidRPr="00D8661D" w:rsidRDefault="001F718B" w:rsidP="009F6F5A">
      <w:pPr>
        <w:autoSpaceDE w:val="0"/>
        <w:autoSpaceDN w:val="0"/>
        <w:adjustRightInd w:val="0"/>
        <w:spacing w:before="0" w:after="0" w:line="240" w:lineRule="auto"/>
        <w:rPr>
          <w:rFonts w:ascii="Times New Roman" w:eastAsia="Calibri" w:hAnsi="Times New Roman" w:cs="Times New Roman"/>
          <w:color w:val="auto"/>
          <w:sz w:val="24"/>
          <w:szCs w:val="24"/>
          <w:lang w:val="de-DE"/>
        </w:rPr>
      </w:pPr>
    </w:p>
    <w:p w14:paraId="72958CBB" w14:textId="77777777" w:rsidR="001F718B" w:rsidRPr="00D8661D" w:rsidRDefault="001F718B" w:rsidP="009F6F5A">
      <w:pPr>
        <w:spacing w:before="0" w:after="0" w:line="240" w:lineRule="auto"/>
        <w:rPr>
          <w:rFonts w:ascii="Times New Roman" w:hAnsi="Times New Roman" w:cs="Times New Roman"/>
          <w:b/>
          <w:i/>
          <w:color w:val="auto"/>
          <w:sz w:val="24"/>
          <w:szCs w:val="24"/>
          <w:lang w:val="de-DE"/>
        </w:rPr>
      </w:pPr>
      <w:r w:rsidRPr="00D8661D">
        <w:rPr>
          <w:rFonts w:ascii="Times New Roman" w:eastAsia="Calibri" w:hAnsi="Times New Roman" w:cs="Times New Roman"/>
          <w:b/>
          <w:i/>
          <w:color w:val="auto"/>
          <w:sz w:val="24"/>
          <w:szCs w:val="24"/>
          <w:lang w:val="de-DE"/>
        </w:rPr>
        <w:t>Deutsche</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Gesellschaft</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für</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Internationale</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Zusammenarbeit</w:t>
      </w:r>
      <w:r w:rsidRPr="00D8661D">
        <w:rPr>
          <w:rFonts w:ascii="Times New Roman" w:hAnsi="Times New Roman" w:cs="Times New Roman"/>
          <w:b/>
          <w:i/>
          <w:color w:val="auto"/>
          <w:sz w:val="24"/>
          <w:szCs w:val="24"/>
          <w:lang w:val="de-DE"/>
        </w:rPr>
        <w:t xml:space="preserve"> (</w:t>
      </w:r>
      <w:r w:rsidRPr="00D8661D">
        <w:rPr>
          <w:rFonts w:ascii="Times New Roman" w:eastAsia="Calibri" w:hAnsi="Times New Roman" w:cs="Times New Roman"/>
          <w:b/>
          <w:i/>
          <w:color w:val="auto"/>
          <w:sz w:val="24"/>
          <w:szCs w:val="24"/>
          <w:lang w:val="de-DE"/>
        </w:rPr>
        <w:t>GIZ</w:t>
      </w:r>
      <w:r w:rsidRPr="00D8661D">
        <w:rPr>
          <w:rFonts w:ascii="Times New Roman" w:hAnsi="Times New Roman" w:cs="Times New Roman"/>
          <w:b/>
          <w:i/>
          <w:color w:val="auto"/>
          <w:sz w:val="24"/>
          <w:szCs w:val="24"/>
          <w:lang w:val="de-DE"/>
        </w:rPr>
        <w:t>)**</w:t>
      </w:r>
    </w:p>
    <w:p w14:paraId="6E44E7C1"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Carsten Schmitz-Hoffmann</w:t>
      </w:r>
    </w:p>
    <w:p w14:paraId="647BC0AF"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Head of the Economic and Social Development Division</w:t>
      </w:r>
    </w:p>
    <w:p w14:paraId="7A9BF73A"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4C685D5D"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Esther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Sommer</w:t>
      </w:r>
    </w:p>
    <w:p w14:paraId="5AD284D6"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Sector Initiative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Inclusion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Persons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Disabilities</w:t>
      </w:r>
    </w:p>
    <w:p w14:paraId="593EED97" w14:textId="77777777" w:rsidR="001F718B" w:rsidRPr="00D8661D" w:rsidRDefault="001F718B" w:rsidP="009F6F5A">
      <w:pPr>
        <w:spacing w:before="0" w:after="0" w:line="240" w:lineRule="auto"/>
        <w:outlineLvl w:val="0"/>
        <w:rPr>
          <w:rFonts w:ascii="Times New Roman" w:eastAsia="Calibri" w:hAnsi="Times New Roman" w:cs="Times New Roman"/>
          <w:b/>
          <w:color w:val="auto"/>
          <w:sz w:val="24"/>
          <w:szCs w:val="24"/>
        </w:rPr>
      </w:pPr>
    </w:p>
    <w:p w14:paraId="5E2DB09E"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Simon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Neuland</w:t>
      </w:r>
      <w:r w:rsidRPr="00D8661D">
        <w:rPr>
          <w:rFonts w:ascii="Times New Roman" w:hAnsi="Times New Roman" w:cs="Times New Roman"/>
          <w:color w:val="auto"/>
          <w:sz w:val="24"/>
          <w:szCs w:val="24"/>
        </w:rPr>
        <w:tab/>
      </w:r>
    </w:p>
    <w:p w14:paraId="19DD736B"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Sector Initiative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Social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Protection</w:t>
      </w:r>
    </w:p>
    <w:p w14:paraId="5FA1976D"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553B1C58"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Helle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Deertz</w:t>
      </w:r>
    </w:p>
    <w:p w14:paraId="57BB3D73"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Junior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Sector Initiative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Inclusion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Persons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Disabilities</w:t>
      </w:r>
    </w:p>
    <w:p w14:paraId="45314AAE"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0F0AD041"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Magnus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Schmid</w:t>
      </w:r>
    </w:p>
    <w:p w14:paraId="2CE3F55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Head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the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implementation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Unit</w:t>
      </w:r>
      <w:r w:rsidRPr="00D8661D">
        <w:rPr>
          <w:rFonts w:ascii="Times New Roman" w:hAnsi="Times New Roman" w:cs="Times New Roman"/>
          <w:color w:val="auto"/>
          <w:sz w:val="24"/>
          <w:szCs w:val="24"/>
        </w:rPr>
        <w:t xml:space="preserve"> - </w:t>
      </w:r>
      <w:r w:rsidRPr="00D8661D">
        <w:rPr>
          <w:rFonts w:ascii="Times New Roman" w:eastAsia="Calibri" w:hAnsi="Times New Roman" w:cs="Times New Roman"/>
          <w:color w:val="auto"/>
          <w:sz w:val="24"/>
          <w:szCs w:val="24"/>
        </w:rPr>
        <w:t>Secretariat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Partnership</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for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Sustainable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Textiles</w:t>
      </w:r>
    </w:p>
    <w:p w14:paraId="40475555"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0BA1721A"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Bernd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Schramm</w:t>
      </w:r>
    </w:p>
    <w:p w14:paraId="4BA30937" w14:textId="77777777" w:rsidR="001F718B" w:rsidRPr="00D8661D" w:rsidRDefault="001F718B" w:rsidP="009F6F5A">
      <w:pPr>
        <w:spacing w:before="0" w:after="0" w:line="240" w:lineRule="auto"/>
        <w:rPr>
          <w:rFonts w:ascii="Times New Roman" w:eastAsia="Calibri" w:hAnsi="Times New Roman" w:cs="Times New Roman"/>
          <w:color w:val="auto"/>
          <w:sz w:val="24"/>
          <w:szCs w:val="24"/>
          <w:lang w:val="en-US"/>
        </w:rPr>
      </w:pPr>
      <w:r w:rsidRPr="00D8661D">
        <w:rPr>
          <w:rFonts w:ascii="Times New Roman" w:eastAsia="Calibri" w:hAnsi="Times New Roman" w:cs="Times New Roman"/>
          <w:color w:val="auto"/>
          <w:sz w:val="24"/>
          <w:szCs w:val="24"/>
          <w:lang w:val="en-US"/>
        </w:rPr>
        <w:t>Project</w:t>
      </w:r>
      <w:r w:rsidRPr="00D8661D">
        <w:rPr>
          <w:rFonts w:ascii="Times New Roman" w:hAnsi="Times New Roman" w:cs="Times New Roman"/>
          <w:color w:val="auto"/>
          <w:sz w:val="24"/>
          <w:szCs w:val="24"/>
          <w:lang w:val="en-US"/>
        </w:rPr>
        <w:t xml:space="preserve"> </w:t>
      </w:r>
      <w:r w:rsidRPr="00D8661D">
        <w:rPr>
          <w:rFonts w:ascii="Times New Roman" w:eastAsia="Calibri" w:hAnsi="Times New Roman" w:cs="Times New Roman"/>
          <w:color w:val="auto"/>
          <w:sz w:val="24"/>
          <w:szCs w:val="24"/>
          <w:lang w:val="en-US"/>
        </w:rPr>
        <w:t>Manager,</w:t>
      </w:r>
      <w:r w:rsidRPr="00D8661D">
        <w:rPr>
          <w:rFonts w:ascii="Times New Roman" w:eastAsia="Calibri" w:hAnsi="Times New Roman" w:cs="Times New Roman"/>
          <w:color w:val="auto"/>
          <w:sz w:val="24"/>
          <w:szCs w:val="24"/>
        </w:rPr>
        <w:t xml:space="preserve"> Sector Initiative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Inclusion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Persons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Disabilities</w:t>
      </w:r>
      <w:r w:rsidRPr="00D8661D">
        <w:rPr>
          <w:rFonts w:ascii="Times New Roman" w:eastAsia="Calibri" w:hAnsi="Times New Roman" w:cs="Times New Roman"/>
          <w:color w:val="auto"/>
          <w:sz w:val="24"/>
          <w:szCs w:val="24"/>
          <w:lang w:val="en-US"/>
        </w:rPr>
        <w:t xml:space="preserve"> </w:t>
      </w:r>
    </w:p>
    <w:p w14:paraId="48A55E8B"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p>
    <w:p w14:paraId="0B28D2FD"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Teresa</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Braun</w:t>
      </w:r>
    </w:p>
    <w:p w14:paraId="3832FB3E"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Sector Initiative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Inclusion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Persons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 xml:space="preserve">Disabilities </w:t>
      </w:r>
    </w:p>
    <w:p w14:paraId="16DD505E" w14:textId="77777777" w:rsidR="001F718B" w:rsidRPr="00D8661D" w:rsidRDefault="001F718B" w:rsidP="009F6F5A">
      <w:pPr>
        <w:spacing w:before="0" w:after="0" w:line="240" w:lineRule="auto"/>
        <w:rPr>
          <w:rFonts w:ascii="Times New Roman" w:hAnsi="Times New Roman" w:cs="Times New Roman"/>
          <w:b/>
          <w:color w:val="auto"/>
          <w:sz w:val="24"/>
          <w:szCs w:val="24"/>
          <w:lang w:val="en-US"/>
        </w:rPr>
      </w:pPr>
    </w:p>
    <w:p w14:paraId="4360EDA1"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Ireland</w:t>
      </w:r>
    </w:p>
    <w:p w14:paraId="78891E44"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Department</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of</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Foreign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Affairs</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and</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Trade</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Ireland**</w:t>
      </w:r>
    </w:p>
    <w:p w14:paraId="3F5AFC4E"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Patrick</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McLoughlin</w:t>
      </w:r>
    </w:p>
    <w:p w14:paraId="208E21DE"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Executive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Officer</w:t>
      </w:r>
    </w:p>
    <w:p w14:paraId="07B5F9D9"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6B3EB626"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Japan</w:t>
      </w:r>
    </w:p>
    <w:p w14:paraId="5FDEB21C"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lastRenderedPageBreak/>
        <w:t>Japan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International</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Cooperation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Agency</w:t>
      </w:r>
      <w:r w:rsidRPr="00D8661D">
        <w:rPr>
          <w:rFonts w:ascii="Times New Roman" w:hAnsi="Times New Roman" w:cs="Times New Roman"/>
          <w:b/>
          <w:i/>
          <w:color w:val="auto"/>
          <w:sz w:val="24"/>
          <w:szCs w:val="24"/>
        </w:rPr>
        <w:t>**</w:t>
      </w:r>
    </w:p>
    <w:p w14:paraId="7D63C1FF"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Kenji</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Kuno</w:t>
      </w:r>
    </w:p>
    <w:p w14:paraId="77164E11"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Senior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p>
    <w:p w14:paraId="2DBDDABD"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677D422D"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Norway</w:t>
      </w:r>
    </w:p>
    <w:p w14:paraId="4B60970F"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Norwegian</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Agency</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for</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Development</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Cooperation</w:t>
      </w:r>
      <w:r w:rsidRPr="00D8661D">
        <w:rPr>
          <w:rFonts w:ascii="Times New Roman" w:hAnsi="Times New Roman" w:cs="Times New Roman"/>
          <w:b/>
          <w:i/>
          <w:color w:val="auto"/>
          <w:sz w:val="24"/>
          <w:szCs w:val="24"/>
        </w:rPr>
        <w:t>**</w:t>
      </w:r>
    </w:p>
    <w:p w14:paraId="538FE4B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Ivar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Evensmo</w:t>
      </w:r>
    </w:p>
    <w:p w14:paraId="5245A774"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Senior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p>
    <w:p w14:paraId="5535F3B7"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11D3A6E0"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the United Kingdom</w:t>
      </w:r>
    </w:p>
    <w:p w14:paraId="7FB5885B"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UK</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Department</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for</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International</w:t>
      </w:r>
      <w:r w:rsidRPr="00D8661D">
        <w:rPr>
          <w:rFonts w:ascii="Times New Roman" w:hAnsi="Times New Roman" w:cs="Times New Roman"/>
          <w:b/>
          <w:i/>
          <w:color w:val="auto"/>
          <w:sz w:val="24"/>
          <w:szCs w:val="24"/>
        </w:rPr>
        <w:t xml:space="preserve"> </w:t>
      </w:r>
      <w:r w:rsidRPr="00D8661D">
        <w:rPr>
          <w:rFonts w:ascii="Times New Roman" w:eastAsia="Calibri" w:hAnsi="Times New Roman" w:cs="Times New Roman"/>
          <w:b/>
          <w:i/>
          <w:color w:val="auto"/>
          <w:sz w:val="24"/>
          <w:szCs w:val="24"/>
        </w:rPr>
        <w:t>Development**</w:t>
      </w:r>
    </w:p>
    <w:p w14:paraId="723D18F8"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Carrie</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Sunderland</w:t>
      </w:r>
      <w:r w:rsidRPr="00D8661D">
        <w:rPr>
          <w:rFonts w:ascii="Times New Roman" w:hAnsi="Times New Roman" w:cs="Times New Roman"/>
          <w:color w:val="auto"/>
          <w:sz w:val="24"/>
          <w:szCs w:val="24"/>
        </w:rPr>
        <w:tab/>
      </w:r>
    </w:p>
    <w:p w14:paraId="2CF3E359"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Head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Policy</w:t>
      </w:r>
    </w:p>
    <w:p w14:paraId="23658D8C"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09F400E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Joanna</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McGilvray</w:t>
      </w:r>
      <w:r w:rsidRPr="00D8661D">
        <w:rPr>
          <w:rFonts w:ascii="Times New Roman" w:hAnsi="Times New Roman" w:cs="Times New Roman"/>
          <w:color w:val="auto"/>
          <w:sz w:val="24"/>
          <w:szCs w:val="24"/>
        </w:rPr>
        <w:tab/>
      </w:r>
    </w:p>
    <w:p w14:paraId="70D2D3D0"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Disability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Policy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Officer</w:t>
      </w:r>
    </w:p>
    <w:p w14:paraId="6314BA1D"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2D34C56D"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Government of the United States of America</w:t>
      </w:r>
    </w:p>
    <w:p w14:paraId="5C86A6BC" w14:textId="77777777" w:rsidR="001F718B" w:rsidRPr="00D8661D" w:rsidRDefault="001F718B" w:rsidP="009F6F5A">
      <w:pPr>
        <w:spacing w:before="0" w:after="0" w:line="240" w:lineRule="auto"/>
        <w:rPr>
          <w:rFonts w:ascii="Times New Roman" w:hAnsi="Times New Roman" w:cs="Times New Roman"/>
          <w:b/>
          <w:i/>
          <w:color w:val="auto"/>
          <w:sz w:val="24"/>
          <w:szCs w:val="24"/>
        </w:rPr>
      </w:pPr>
      <w:r w:rsidRPr="00D8661D">
        <w:rPr>
          <w:rFonts w:ascii="Times New Roman" w:eastAsia="Calibri" w:hAnsi="Times New Roman" w:cs="Times New Roman"/>
          <w:b/>
          <w:i/>
          <w:color w:val="auto"/>
          <w:sz w:val="24"/>
          <w:szCs w:val="24"/>
        </w:rPr>
        <w:t>USAID**</w:t>
      </w:r>
    </w:p>
    <w:p w14:paraId="34B766B8"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Robert</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Horvath</w:t>
      </w:r>
    </w:p>
    <w:p w14:paraId="7AEC7450"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Chief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Empowerment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Inclusion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Division</w:t>
      </w:r>
    </w:p>
    <w:p w14:paraId="5C37083D"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4643EAA5"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Leah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Maxson</w:t>
      </w:r>
    </w:p>
    <w:p w14:paraId="368D97A8"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Disability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Technical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p>
    <w:p w14:paraId="70FFC818"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1FAC262D"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hAnsi="Times New Roman" w:cs="Times New Roman"/>
          <w:b/>
          <w:color w:val="auto"/>
          <w:sz w:val="24"/>
          <w:szCs w:val="24"/>
        </w:rPr>
        <w:t>Handicap International</w:t>
      </w:r>
    </w:p>
    <w:p w14:paraId="2A413D9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color w:val="auto"/>
          <w:sz w:val="24"/>
          <w:szCs w:val="24"/>
        </w:rPr>
        <w:t>Camille Gosselin</w:t>
      </w:r>
    </w:p>
    <w:p w14:paraId="23E41735"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color w:val="auto"/>
          <w:sz w:val="24"/>
          <w:szCs w:val="24"/>
        </w:rPr>
        <w:t>Humanitarian Advocacy Manager</w:t>
      </w:r>
    </w:p>
    <w:p w14:paraId="005B07D3"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3F47ECA3" w14:textId="3B21A80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Inter-Agency Support Group on the Rights of Persons with Disabilities</w:t>
      </w:r>
    </w:p>
    <w:p w14:paraId="454E11E4"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Alarcos Cieza</w:t>
      </w:r>
    </w:p>
    <w:p w14:paraId="5F113689"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Co-chair of IASG, World Health Organisation</w:t>
      </w:r>
    </w:p>
    <w:p w14:paraId="32661663"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1175AE08"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International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Disability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Alliance**</w:t>
      </w:r>
    </w:p>
    <w:p w14:paraId="6AA2291E"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Colin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Allen</w:t>
      </w:r>
    </w:p>
    <w:p w14:paraId="6A105749"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Chair</w:t>
      </w:r>
    </w:p>
    <w:p w14:paraId="0FF1813C"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3EF79BFC"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Vladimir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Cuk</w:t>
      </w:r>
    </w:p>
    <w:p w14:paraId="3C27ED6F"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Executive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Director</w:t>
      </w:r>
    </w:p>
    <w:p w14:paraId="62CCA1D3"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5F690812"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Alexandre Cote</w:t>
      </w:r>
    </w:p>
    <w:p w14:paraId="5B67945F"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hAnsi="Times New Roman" w:cs="Times New Roman"/>
          <w:iCs/>
          <w:color w:val="auto"/>
          <w:sz w:val="24"/>
          <w:szCs w:val="24"/>
        </w:rPr>
        <w:t>Capacity Building Program Manager</w:t>
      </w:r>
    </w:p>
    <w:p w14:paraId="2FB3E7B0"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23CC2959"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lastRenderedPageBreak/>
        <w:t>Talin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Avades</w:t>
      </w:r>
    </w:p>
    <w:p w14:paraId="6A5B1013"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Executive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Assistant</w:t>
      </w:r>
    </w:p>
    <w:p w14:paraId="42849373"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731987DA"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International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Disability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and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Development</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Consortium</w:t>
      </w:r>
      <w:r w:rsidRPr="00D8661D">
        <w:rPr>
          <w:rFonts w:ascii="Times New Roman" w:hAnsi="Times New Roman" w:cs="Times New Roman"/>
          <w:b/>
          <w:color w:val="auto"/>
          <w:sz w:val="24"/>
          <w:szCs w:val="24"/>
        </w:rPr>
        <w:t>**</w:t>
      </w:r>
    </w:p>
    <w:p w14:paraId="357DB7AC"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Priscille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Geiser</w:t>
      </w:r>
      <w:r w:rsidRPr="00D8661D">
        <w:rPr>
          <w:rFonts w:ascii="Times New Roman" w:hAnsi="Times New Roman" w:cs="Times New Roman"/>
          <w:color w:val="auto"/>
          <w:sz w:val="24"/>
          <w:szCs w:val="24"/>
        </w:rPr>
        <w:tab/>
      </w:r>
    </w:p>
    <w:p w14:paraId="32FC1687"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Chair</w:t>
      </w:r>
    </w:p>
    <w:p w14:paraId="0BF9191B"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6E44CF09"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International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Labour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Organization*</w:t>
      </w:r>
    </w:p>
    <w:p w14:paraId="60C78F3E"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Esteban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Tromel</w:t>
      </w:r>
    </w:p>
    <w:p w14:paraId="62CF2AD8"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Senior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Specialist</w:t>
      </w:r>
      <w:r w:rsidRPr="00D8661D">
        <w:rPr>
          <w:rFonts w:ascii="Times New Roman" w:hAnsi="Times New Roman" w:cs="Times New Roman"/>
          <w:color w:val="auto"/>
          <w:sz w:val="24"/>
          <w:szCs w:val="24"/>
        </w:rPr>
        <w:t xml:space="preserve"> </w:t>
      </w:r>
    </w:p>
    <w:p w14:paraId="40AB7AD5" w14:textId="77777777" w:rsidR="001F718B" w:rsidRPr="00D8661D" w:rsidRDefault="001F718B" w:rsidP="009F6F5A">
      <w:pPr>
        <w:spacing w:before="0" w:after="0" w:line="240" w:lineRule="auto"/>
        <w:rPr>
          <w:rFonts w:ascii="Times New Roman" w:eastAsia="Calibri" w:hAnsi="Times New Roman" w:cs="Times New Roman"/>
          <w:b/>
          <w:sz w:val="24"/>
          <w:szCs w:val="24"/>
        </w:rPr>
      </w:pPr>
    </w:p>
    <w:p w14:paraId="0D941978" w14:textId="77777777" w:rsidR="001F718B" w:rsidRPr="009F6F5A" w:rsidRDefault="001F718B" w:rsidP="009F6F5A">
      <w:pPr>
        <w:spacing w:before="0" w:after="0" w:line="240" w:lineRule="auto"/>
        <w:rPr>
          <w:rFonts w:ascii="Times New Roman" w:hAnsi="Times New Roman" w:cs="Times New Roman"/>
          <w:b/>
          <w:color w:val="000000" w:themeColor="text1"/>
          <w:sz w:val="24"/>
          <w:szCs w:val="24"/>
        </w:rPr>
      </w:pPr>
      <w:r w:rsidRPr="009F6F5A">
        <w:rPr>
          <w:rFonts w:ascii="Times New Roman" w:eastAsia="Calibri" w:hAnsi="Times New Roman" w:cs="Times New Roman"/>
          <w:b/>
          <w:color w:val="000000" w:themeColor="text1"/>
          <w:sz w:val="24"/>
          <w:szCs w:val="24"/>
        </w:rPr>
        <w:t>ONCE</w:t>
      </w:r>
    </w:p>
    <w:p w14:paraId="05A1CD24" w14:textId="77777777" w:rsidR="001F718B" w:rsidRPr="009F6F5A" w:rsidRDefault="001F718B" w:rsidP="009F6F5A">
      <w:pPr>
        <w:spacing w:before="0" w:after="0" w:line="240" w:lineRule="auto"/>
        <w:outlineLvl w:val="0"/>
        <w:rPr>
          <w:rFonts w:ascii="Times New Roman" w:eastAsia="Calibri"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 xml:space="preserve">Lourdes Marquez </w:t>
      </w:r>
    </w:p>
    <w:p w14:paraId="2B478890" w14:textId="77777777" w:rsidR="001F718B" w:rsidRPr="009F6F5A" w:rsidRDefault="001F718B" w:rsidP="009F6F5A">
      <w:pPr>
        <w:spacing w:before="0" w:after="0" w:line="240" w:lineRule="auto"/>
        <w:outlineLvl w:val="0"/>
        <w:rPr>
          <w:rFonts w:ascii="Times New Roman" w:eastAsia="Calibri"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Head of Strategic Planning</w:t>
      </w:r>
    </w:p>
    <w:p w14:paraId="724ED5C6" w14:textId="77777777" w:rsidR="001F718B" w:rsidRPr="00D8661D" w:rsidRDefault="001F718B" w:rsidP="009F6F5A">
      <w:pPr>
        <w:spacing w:before="0" w:after="0" w:line="240" w:lineRule="auto"/>
        <w:outlineLvl w:val="0"/>
        <w:rPr>
          <w:rFonts w:ascii="Times New Roman" w:eastAsia="Calibri" w:hAnsi="Times New Roman" w:cs="Times New Roman"/>
          <w:color w:val="70AD47" w:themeColor="accent6"/>
          <w:sz w:val="24"/>
          <w:szCs w:val="24"/>
        </w:rPr>
      </w:pPr>
    </w:p>
    <w:p w14:paraId="556C087C" w14:textId="77777777" w:rsidR="001F718B" w:rsidRPr="009F6F5A" w:rsidRDefault="001F718B" w:rsidP="009F6F5A">
      <w:pPr>
        <w:spacing w:before="0" w:after="0" w:line="240" w:lineRule="auto"/>
        <w:outlineLvl w:val="0"/>
        <w:rPr>
          <w:rFonts w:ascii="Times New Roman"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Javier</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Guemes</w:t>
      </w:r>
    </w:p>
    <w:p w14:paraId="2C8E6B1E" w14:textId="77777777" w:rsidR="001F718B" w:rsidRPr="009F6F5A" w:rsidRDefault="001F718B" w:rsidP="009F6F5A">
      <w:pPr>
        <w:spacing w:before="0" w:after="0" w:line="240" w:lineRule="auto"/>
        <w:rPr>
          <w:rFonts w:ascii="Times New Roman" w:hAnsi="Times New Roman" w:cs="Times New Roman"/>
          <w:color w:val="000000" w:themeColor="text1"/>
          <w:sz w:val="24"/>
          <w:szCs w:val="24"/>
          <w:lang w:val="en-US"/>
        </w:rPr>
      </w:pPr>
      <w:r w:rsidRPr="009F6F5A">
        <w:rPr>
          <w:rFonts w:ascii="Times New Roman" w:eastAsia="Calibri" w:hAnsi="Times New Roman" w:cs="Times New Roman"/>
          <w:color w:val="000000" w:themeColor="text1"/>
          <w:sz w:val="24"/>
          <w:szCs w:val="24"/>
        </w:rPr>
        <w:t>Technical</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Director</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of</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International</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Relations</w:t>
      </w:r>
    </w:p>
    <w:p w14:paraId="6EB03137"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785D0A95"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Open Society Foundations**</w:t>
      </w:r>
    </w:p>
    <w:p w14:paraId="246BDCDC"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Kimberly O’Haver</w:t>
      </w:r>
    </w:p>
    <w:p w14:paraId="59049898"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Program Officer</w:t>
      </w:r>
    </w:p>
    <w:p w14:paraId="205EF3A9"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75B65835"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UNESCO</w:t>
      </w:r>
    </w:p>
    <w:p w14:paraId="6F62E3D6"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Irmgarda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Kasinskaite</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Buddeberg</w:t>
      </w:r>
      <w:r w:rsidRPr="00D8661D">
        <w:rPr>
          <w:rFonts w:ascii="Times New Roman" w:hAnsi="Times New Roman" w:cs="Times New Roman"/>
          <w:color w:val="auto"/>
          <w:sz w:val="24"/>
          <w:szCs w:val="24"/>
        </w:rPr>
        <w:tab/>
      </w:r>
    </w:p>
    <w:p w14:paraId="3FCB68E0"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Programme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Specialist</w:t>
      </w:r>
    </w:p>
    <w:p w14:paraId="79833502" w14:textId="77777777" w:rsidR="001F718B" w:rsidRPr="00D8661D" w:rsidRDefault="001F718B" w:rsidP="009F6F5A">
      <w:pPr>
        <w:spacing w:before="0" w:after="0" w:line="240" w:lineRule="auto"/>
        <w:outlineLvl w:val="0"/>
        <w:rPr>
          <w:rFonts w:ascii="Times New Roman" w:eastAsia="Calibri" w:hAnsi="Times New Roman" w:cs="Times New Roman"/>
          <w:color w:val="auto"/>
          <w:sz w:val="24"/>
          <w:szCs w:val="24"/>
        </w:rPr>
      </w:pPr>
    </w:p>
    <w:p w14:paraId="3995938D"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UNICEF</w:t>
      </w:r>
    </w:p>
    <w:p w14:paraId="3A4A4B6F"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Gopal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Mitra</w:t>
      </w:r>
    </w:p>
    <w:p w14:paraId="4F3CB88A"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Program</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Specialist</w:t>
      </w:r>
      <w:r w:rsidRPr="00D8661D">
        <w:rPr>
          <w:rFonts w:ascii="Times New Roman" w:hAnsi="Times New Roman" w:cs="Times New Roman"/>
          <w:color w:val="auto"/>
          <w:sz w:val="24"/>
          <w:szCs w:val="24"/>
        </w:rPr>
        <w:t xml:space="preserve"> - </w:t>
      </w:r>
      <w:r w:rsidRPr="00D8661D">
        <w:rPr>
          <w:rFonts w:ascii="Times New Roman" w:eastAsia="Calibri" w:hAnsi="Times New Roman" w:cs="Times New Roman"/>
          <w:color w:val="auto"/>
          <w:sz w:val="24"/>
          <w:szCs w:val="24"/>
        </w:rPr>
        <w:t>Children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Disabilities</w:t>
      </w:r>
    </w:p>
    <w:p w14:paraId="67807074" w14:textId="77777777" w:rsidR="001F718B" w:rsidRPr="00D8661D" w:rsidRDefault="001F718B" w:rsidP="009F6F5A">
      <w:pPr>
        <w:spacing w:before="0" w:after="0" w:line="240" w:lineRule="auto"/>
        <w:outlineLvl w:val="0"/>
        <w:rPr>
          <w:rFonts w:ascii="Times New Roman" w:eastAsia="Calibri" w:hAnsi="Times New Roman" w:cs="Times New Roman"/>
          <w:sz w:val="24"/>
          <w:szCs w:val="24"/>
        </w:rPr>
      </w:pPr>
    </w:p>
    <w:p w14:paraId="456708AD" w14:textId="77777777" w:rsidR="001F718B" w:rsidRPr="009F6F5A" w:rsidRDefault="001F718B" w:rsidP="009F6F5A">
      <w:pPr>
        <w:spacing w:before="0" w:after="0" w:line="240" w:lineRule="auto"/>
        <w:outlineLvl w:val="0"/>
        <w:rPr>
          <w:rFonts w:ascii="Times New Roman"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Natasha</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Graham</w:t>
      </w:r>
      <w:r w:rsidRPr="009F6F5A">
        <w:rPr>
          <w:rFonts w:ascii="Times New Roman" w:hAnsi="Times New Roman" w:cs="Times New Roman"/>
          <w:color w:val="000000" w:themeColor="text1"/>
          <w:sz w:val="24"/>
          <w:szCs w:val="24"/>
        </w:rPr>
        <w:t xml:space="preserve"> </w:t>
      </w:r>
      <w:r w:rsidRPr="009F6F5A">
        <w:rPr>
          <w:rFonts w:ascii="Times New Roman" w:hAnsi="Times New Roman" w:cs="Times New Roman"/>
          <w:color w:val="000000" w:themeColor="text1"/>
          <w:sz w:val="24"/>
          <w:szCs w:val="24"/>
        </w:rPr>
        <w:tab/>
      </w:r>
    </w:p>
    <w:p w14:paraId="1CC4BC53" w14:textId="77777777" w:rsidR="001F718B" w:rsidRPr="009F6F5A" w:rsidRDefault="001F718B" w:rsidP="009F6F5A">
      <w:pPr>
        <w:spacing w:before="0" w:after="0" w:line="240" w:lineRule="auto"/>
        <w:rPr>
          <w:rFonts w:ascii="Times New Roman" w:eastAsia="Calibri" w:hAnsi="Times New Roman" w:cs="Times New Roman"/>
          <w:color w:val="000000" w:themeColor="text1"/>
          <w:sz w:val="24"/>
          <w:szCs w:val="24"/>
        </w:rPr>
      </w:pPr>
      <w:r w:rsidRPr="009F6F5A">
        <w:rPr>
          <w:rFonts w:ascii="Times New Roman" w:eastAsia="Calibri" w:hAnsi="Times New Roman" w:cs="Times New Roman"/>
          <w:color w:val="000000" w:themeColor="text1"/>
          <w:sz w:val="24"/>
          <w:szCs w:val="24"/>
        </w:rPr>
        <w:t>Inclusive</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Education</w:t>
      </w:r>
      <w:r w:rsidRPr="009F6F5A">
        <w:rPr>
          <w:rFonts w:ascii="Times New Roman" w:hAnsi="Times New Roman" w:cs="Times New Roman"/>
          <w:color w:val="000000" w:themeColor="text1"/>
          <w:sz w:val="24"/>
          <w:szCs w:val="24"/>
        </w:rPr>
        <w:t xml:space="preserve"> </w:t>
      </w:r>
      <w:r w:rsidRPr="009F6F5A">
        <w:rPr>
          <w:rFonts w:ascii="Times New Roman" w:eastAsia="Calibri" w:hAnsi="Times New Roman" w:cs="Times New Roman"/>
          <w:color w:val="000000" w:themeColor="text1"/>
          <w:sz w:val="24"/>
          <w:szCs w:val="24"/>
        </w:rPr>
        <w:t>Consultant</w:t>
      </w:r>
    </w:p>
    <w:p w14:paraId="2388D98B" w14:textId="77777777" w:rsidR="001F718B" w:rsidRPr="00D8661D" w:rsidRDefault="001F718B" w:rsidP="009F6F5A">
      <w:pPr>
        <w:spacing w:before="0" w:after="0" w:line="240" w:lineRule="auto"/>
        <w:rPr>
          <w:rFonts w:ascii="Times New Roman" w:hAnsi="Times New Roman" w:cs="Times New Roman"/>
          <w:sz w:val="24"/>
          <w:szCs w:val="24"/>
        </w:rPr>
      </w:pPr>
    </w:p>
    <w:p w14:paraId="540E7EEA"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Rosangela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Berman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Bieler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virtually</w:t>
      </w:r>
      <w:r w:rsidRPr="00D8661D">
        <w:rPr>
          <w:rFonts w:ascii="Times New Roman" w:hAnsi="Times New Roman" w:cs="Times New Roman"/>
          <w:color w:val="auto"/>
          <w:sz w:val="24"/>
          <w:szCs w:val="24"/>
        </w:rPr>
        <w:t>)</w:t>
      </w:r>
    </w:p>
    <w:p w14:paraId="4B27B38B"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Chief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Children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with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Disabilities</w:t>
      </w:r>
    </w:p>
    <w:p w14:paraId="4D1FC1D9"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p>
    <w:p w14:paraId="565C8051"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United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Nations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Development</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Programme</w:t>
      </w:r>
      <w:r w:rsidRPr="00D8661D">
        <w:rPr>
          <w:rFonts w:ascii="Times New Roman" w:hAnsi="Times New Roman" w:cs="Times New Roman"/>
          <w:b/>
          <w:color w:val="auto"/>
          <w:sz w:val="24"/>
          <w:szCs w:val="24"/>
        </w:rPr>
        <w:t xml:space="preserve"> </w:t>
      </w:r>
    </w:p>
    <w:p w14:paraId="35B37F24"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Sarah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Poole</w:t>
      </w:r>
    </w:p>
    <w:p w14:paraId="4221482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Deputy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Assistant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Administrator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Deputy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Director</w:t>
      </w:r>
    </w:p>
    <w:p w14:paraId="11D97289"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5E0BA2FF"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Sarah</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Rattray</w:t>
      </w:r>
      <w:r w:rsidRPr="00D8661D">
        <w:rPr>
          <w:rFonts w:ascii="Times New Roman" w:hAnsi="Times New Roman" w:cs="Times New Roman"/>
          <w:color w:val="auto"/>
          <w:sz w:val="24"/>
          <w:szCs w:val="24"/>
        </w:rPr>
        <w:tab/>
      </w:r>
    </w:p>
    <w:p w14:paraId="7F78F76F"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Lead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Disability</w:t>
      </w:r>
    </w:p>
    <w:p w14:paraId="5EB9659E"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097C47D4"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lastRenderedPageBreak/>
        <w:t>United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Nations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Development</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Programme</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UNPRPD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Technical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Secretariat**</w:t>
      </w:r>
    </w:p>
    <w:p w14:paraId="7FDC32EE"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Emanuele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Sapienza</w:t>
      </w:r>
    </w:p>
    <w:p w14:paraId="3D9AC707"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Global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Policy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Specialist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Civic</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Engagement</w:t>
      </w:r>
    </w:p>
    <w:p w14:paraId="75D2270A"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1A30A01F"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United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Nations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Entity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for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Gender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Equality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and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the</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Empowerment</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of</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Women</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UN</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Women</w:t>
      </w:r>
      <w:r w:rsidRPr="00D8661D">
        <w:rPr>
          <w:rFonts w:ascii="Times New Roman" w:hAnsi="Times New Roman" w:cs="Times New Roman"/>
          <w:b/>
          <w:color w:val="auto"/>
          <w:sz w:val="24"/>
          <w:szCs w:val="24"/>
        </w:rPr>
        <w:t>)*</w:t>
      </w:r>
    </w:p>
    <w:p w14:paraId="567B97E8"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Monjurul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Kabir</w:t>
      </w:r>
      <w:r w:rsidRPr="00D8661D">
        <w:rPr>
          <w:rFonts w:ascii="Times New Roman" w:hAnsi="Times New Roman" w:cs="Times New Roman"/>
          <w:color w:val="auto"/>
          <w:sz w:val="24"/>
          <w:szCs w:val="24"/>
        </w:rPr>
        <w:tab/>
      </w:r>
    </w:p>
    <w:p w14:paraId="5E7F8688"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Programme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Head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of</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Section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Asia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the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Pacific</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Programme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Division</w:t>
      </w:r>
    </w:p>
    <w:p w14:paraId="5D58F4C8"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38B393A5" w14:textId="77777777" w:rsidR="001F718B" w:rsidRPr="00D8661D" w:rsidRDefault="001F718B" w:rsidP="009F6F5A">
      <w:pPr>
        <w:spacing w:before="0" w:after="0" w:line="240" w:lineRule="auto"/>
        <w:outlineLvl w:val="0"/>
        <w:rPr>
          <w:rFonts w:ascii="Times New Roman" w:eastAsia="Calibri" w:hAnsi="Times New Roman" w:cs="Times New Roman"/>
          <w:b/>
          <w:color w:val="auto"/>
          <w:sz w:val="24"/>
          <w:szCs w:val="24"/>
        </w:rPr>
      </w:pPr>
      <w:r w:rsidRPr="00D8661D">
        <w:rPr>
          <w:rFonts w:ascii="Times New Roman" w:eastAsia="Calibri" w:hAnsi="Times New Roman" w:cs="Times New Roman"/>
          <w:b/>
          <w:color w:val="auto"/>
          <w:sz w:val="24"/>
          <w:szCs w:val="24"/>
        </w:rPr>
        <w:t>Washington</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Group</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for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Disability</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Statistics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and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National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Center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for</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Health</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Statistics*</w:t>
      </w:r>
    </w:p>
    <w:p w14:paraId="5C33E580"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Jennifer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Madans</w:t>
      </w:r>
      <w:r w:rsidRPr="00D8661D">
        <w:rPr>
          <w:rFonts w:ascii="Times New Roman" w:hAnsi="Times New Roman" w:cs="Times New Roman"/>
          <w:color w:val="auto"/>
          <w:sz w:val="24"/>
          <w:szCs w:val="24"/>
        </w:rPr>
        <w:tab/>
      </w:r>
    </w:p>
    <w:p w14:paraId="4DF8410E"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Chair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Washington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Group</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and</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Associate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Director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for</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Science</w:t>
      </w:r>
      <w:r w:rsidRPr="00D8661D">
        <w:rPr>
          <w:rFonts w:ascii="Times New Roman" w:hAnsi="Times New Roman" w:cs="Times New Roman"/>
          <w:color w:val="auto"/>
          <w:sz w:val="24"/>
          <w:szCs w:val="24"/>
        </w:rPr>
        <w:t>)</w:t>
      </w:r>
    </w:p>
    <w:p w14:paraId="47E4A2F5" w14:textId="77777777" w:rsidR="001F718B" w:rsidRPr="00D8661D" w:rsidRDefault="001F718B" w:rsidP="009F6F5A">
      <w:pPr>
        <w:spacing w:before="0" w:after="0" w:line="240" w:lineRule="auto"/>
        <w:rPr>
          <w:rFonts w:ascii="Times New Roman" w:eastAsia="Calibri" w:hAnsi="Times New Roman" w:cs="Times New Roman"/>
          <w:b/>
          <w:color w:val="auto"/>
          <w:sz w:val="24"/>
          <w:szCs w:val="24"/>
        </w:rPr>
      </w:pPr>
    </w:p>
    <w:p w14:paraId="294C67EC"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t>World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Bank**</w:t>
      </w:r>
    </w:p>
    <w:p w14:paraId="733B972E"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Charlotte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McClain</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Nhlapo</w:t>
      </w:r>
    </w:p>
    <w:p w14:paraId="5023C6BB" w14:textId="77777777" w:rsidR="001F718B" w:rsidRPr="00D8661D" w:rsidRDefault="001F718B" w:rsidP="009F6F5A">
      <w:pPr>
        <w:spacing w:before="0" w:after="0" w:line="240" w:lineRule="auto"/>
        <w:rPr>
          <w:rFonts w:ascii="Times New Roman" w:hAnsi="Times New Roman" w:cs="Times New Roman"/>
          <w:color w:val="auto"/>
          <w:sz w:val="24"/>
          <w:szCs w:val="24"/>
          <w:lang w:val="en-US"/>
        </w:rPr>
      </w:pPr>
      <w:r w:rsidRPr="00D8661D">
        <w:rPr>
          <w:rFonts w:ascii="Times New Roman" w:eastAsia="Calibri" w:hAnsi="Times New Roman" w:cs="Times New Roman"/>
          <w:color w:val="auto"/>
          <w:sz w:val="24"/>
          <w:szCs w:val="24"/>
        </w:rPr>
        <w:t>Global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Disability</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Advisor</w:t>
      </w:r>
      <w:r w:rsidRPr="00D8661D">
        <w:rPr>
          <w:rFonts w:ascii="Times New Roman" w:hAnsi="Times New Roman" w:cs="Times New Roman"/>
          <w:color w:val="auto"/>
          <w:sz w:val="24"/>
          <w:szCs w:val="24"/>
        </w:rPr>
        <w:t xml:space="preserve"> </w:t>
      </w:r>
    </w:p>
    <w:p w14:paraId="078BD9EA"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1B33A1A7" w14:textId="77777777" w:rsidR="001F718B" w:rsidRPr="00D8661D" w:rsidRDefault="001F718B" w:rsidP="009F6F5A">
      <w:pPr>
        <w:spacing w:before="0" w:after="0" w:line="240" w:lineRule="auto"/>
        <w:rPr>
          <w:rFonts w:ascii="Times New Roman" w:hAnsi="Times New Roman" w:cs="Times New Roman"/>
          <w:b/>
          <w:color w:val="auto"/>
          <w:sz w:val="24"/>
          <w:szCs w:val="24"/>
        </w:rPr>
      </w:pPr>
      <w:r w:rsidRPr="00D8661D">
        <w:rPr>
          <w:rFonts w:ascii="Times New Roman" w:eastAsia="Calibri" w:hAnsi="Times New Roman" w:cs="Times New Roman"/>
          <w:b/>
          <w:color w:val="auto"/>
          <w:sz w:val="24"/>
          <w:szCs w:val="24"/>
        </w:rPr>
        <w:lastRenderedPageBreak/>
        <w:t>Personal</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Assistants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sign</w:t>
      </w:r>
      <w:r w:rsidRPr="00D8661D">
        <w:rPr>
          <w:rFonts w:ascii="Times New Roman" w:hAnsi="Times New Roman" w:cs="Times New Roman"/>
          <w:b/>
          <w:color w:val="auto"/>
          <w:sz w:val="24"/>
          <w:szCs w:val="24"/>
        </w:rPr>
        <w:t>-</w:t>
      </w:r>
      <w:r w:rsidRPr="00D8661D">
        <w:rPr>
          <w:rFonts w:ascii="Times New Roman" w:eastAsia="Calibri" w:hAnsi="Times New Roman" w:cs="Times New Roman"/>
          <w:b/>
          <w:color w:val="auto"/>
          <w:sz w:val="24"/>
          <w:szCs w:val="24"/>
        </w:rPr>
        <w:t>language</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interpreters</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and</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closed</w:t>
      </w:r>
      <w:r w:rsidRPr="00D8661D">
        <w:rPr>
          <w:rFonts w:ascii="Times New Roman" w:hAnsi="Times New Roman" w:cs="Times New Roman"/>
          <w:b/>
          <w:color w:val="auto"/>
          <w:sz w:val="24"/>
          <w:szCs w:val="24"/>
        </w:rPr>
        <w:t>-</w:t>
      </w:r>
      <w:r w:rsidRPr="00D8661D">
        <w:rPr>
          <w:rFonts w:ascii="Times New Roman" w:eastAsia="Calibri" w:hAnsi="Times New Roman" w:cs="Times New Roman"/>
          <w:b/>
          <w:color w:val="auto"/>
          <w:sz w:val="24"/>
          <w:szCs w:val="24"/>
        </w:rPr>
        <w:t>captioning</w:t>
      </w:r>
      <w:r w:rsidRPr="00D8661D">
        <w:rPr>
          <w:rFonts w:ascii="Times New Roman" w:hAnsi="Times New Roman" w:cs="Times New Roman"/>
          <w:b/>
          <w:color w:val="auto"/>
          <w:sz w:val="24"/>
          <w:szCs w:val="24"/>
        </w:rPr>
        <w:t xml:space="preserve"> </w:t>
      </w:r>
      <w:r w:rsidRPr="00D8661D">
        <w:rPr>
          <w:rFonts w:ascii="Times New Roman" w:eastAsia="Calibri" w:hAnsi="Times New Roman" w:cs="Times New Roman"/>
          <w:b/>
          <w:color w:val="auto"/>
          <w:sz w:val="24"/>
          <w:szCs w:val="24"/>
        </w:rPr>
        <w:t>providers</w:t>
      </w:r>
    </w:p>
    <w:p w14:paraId="26CD4DA0"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p>
    <w:p w14:paraId="2D27B151"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Bibek</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Sengupta</w:t>
      </w:r>
    </w:p>
    <w:p w14:paraId="66CA411F"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Personal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Assistant</w:t>
      </w:r>
    </w:p>
    <w:p w14:paraId="78313426"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p>
    <w:p w14:paraId="12AA999B"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Carmen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de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Pedro</w:t>
      </w:r>
    </w:p>
    <w:p w14:paraId="35D3964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Personal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Assistant</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Ipsa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Vita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UG</w:t>
      </w:r>
    </w:p>
    <w:p w14:paraId="11388912" w14:textId="77777777" w:rsidR="001F718B" w:rsidRPr="00D8661D" w:rsidRDefault="001F718B" w:rsidP="009F6F5A">
      <w:pPr>
        <w:pStyle w:val="p1"/>
        <w:rPr>
          <w:rStyle w:val="s1"/>
          <w:rFonts w:ascii="Times New Roman" w:hAnsi="Times New Roman" w:cs="Times New Roman"/>
        </w:rPr>
      </w:pPr>
    </w:p>
    <w:p w14:paraId="40EF2D43"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Marko</w:t>
      </w:r>
      <w:r w:rsidRPr="00D8661D">
        <w:rPr>
          <w:rFonts w:ascii="Times New Roman" w:hAnsi="Times New Roman" w:cs="Times New Roman"/>
          <w:color w:val="auto"/>
          <w:sz w:val="24"/>
          <w:szCs w:val="24"/>
        </w:rPr>
        <w:tab/>
      </w:r>
      <w:r w:rsidRPr="00D8661D">
        <w:rPr>
          <w:rFonts w:ascii="Times New Roman" w:eastAsia="Calibri" w:hAnsi="Times New Roman" w:cs="Times New Roman"/>
          <w:color w:val="auto"/>
          <w:sz w:val="24"/>
          <w:szCs w:val="24"/>
        </w:rPr>
        <w:t>Tabakovic</w:t>
      </w:r>
    </w:p>
    <w:p w14:paraId="32A8463F"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Personal</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Assistant</w:t>
      </w:r>
    </w:p>
    <w:p w14:paraId="7C9BAFBB"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p>
    <w:p w14:paraId="7BB198C2"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Nina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Cisneros</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Arcos</w:t>
      </w:r>
      <w:r w:rsidRPr="00D8661D">
        <w:rPr>
          <w:rFonts w:ascii="Times New Roman" w:hAnsi="Times New Roman" w:cs="Times New Roman"/>
          <w:color w:val="auto"/>
          <w:sz w:val="24"/>
          <w:szCs w:val="24"/>
        </w:rPr>
        <w:tab/>
      </w:r>
    </w:p>
    <w:p w14:paraId="673E4608"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Closed</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captioning</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transcriber</w:t>
      </w:r>
    </w:p>
    <w:p w14:paraId="5B118EF9" w14:textId="77777777" w:rsidR="001F718B" w:rsidRPr="00D8661D" w:rsidRDefault="001F718B" w:rsidP="009F6F5A">
      <w:pPr>
        <w:pStyle w:val="p1"/>
        <w:rPr>
          <w:rStyle w:val="s1"/>
          <w:rFonts w:ascii="Times New Roman" w:hAnsi="Times New Roman" w:cs="Times New Roman"/>
        </w:rPr>
      </w:pPr>
    </w:p>
    <w:p w14:paraId="4BA6E024"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Susanne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Hiller</w:t>
      </w:r>
    </w:p>
    <w:p w14:paraId="5BF19E51" w14:textId="77777777" w:rsidR="001F718B" w:rsidRPr="00D8661D" w:rsidRDefault="001F718B" w:rsidP="009F6F5A">
      <w:pPr>
        <w:spacing w:before="0" w:after="0" w:line="240" w:lineRule="auto"/>
        <w:rPr>
          <w:rFonts w:ascii="Times New Roman" w:eastAsia="Calibri" w:hAnsi="Times New Roman" w:cs="Times New Roman"/>
          <w:color w:val="auto"/>
          <w:sz w:val="24"/>
          <w:szCs w:val="24"/>
        </w:rPr>
      </w:pPr>
      <w:r w:rsidRPr="00D8661D">
        <w:rPr>
          <w:rFonts w:ascii="Times New Roman" w:eastAsia="Calibri" w:hAnsi="Times New Roman" w:cs="Times New Roman"/>
          <w:color w:val="auto"/>
          <w:sz w:val="24"/>
          <w:szCs w:val="24"/>
        </w:rPr>
        <w:t>Closed</w:t>
      </w:r>
      <w:r w:rsidRPr="00D8661D">
        <w:rPr>
          <w:rFonts w:ascii="Times New Roman" w:hAnsi="Times New Roman" w:cs="Times New Roman"/>
          <w:color w:val="auto"/>
          <w:sz w:val="24"/>
          <w:szCs w:val="24"/>
        </w:rPr>
        <w:t>-</w:t>
      </w:r>
      <w:r w:rsidRPr="00D8661D">
        <w:rPr>
          <w:rFonts w:ascii="Times New Roman" w:eastAsia="Calibri" w:hAnsi="Times New Roman" w:cs="Times New Roman"/>
          <w:color w:val="auto"/>
          <w:sz w:val="24"/>
          <w:szCs w:val="24"/>
        </w:rPr>
        <w:t>captioning</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transcriber</w:t>
      </w:r>
    </w:p>
    <w:p w14:paraId="5F537013" w14:textId="77777777" w:rsidR="001F718B" w:rsidRPr="00D8661D" w:rsidRDefault="001F718B" w:rsidP="009F6F5A">
      <w:pPr>
        <w:spacing w:before="0" w:after="0" w:line="240" w:lineRule="auto"/>
        <w:rPr>
          <w:rFonts w:ascii="Times New Roman" w:hAnsi="Times New Roman" w:cs="Times New Roman"/>
          <w:color w:val="auto"/>
          <w:sz w:val="24"/>
          <w:szCs w:val="24"/>
        </w:rPr>
      </w:pPr>
    </w:p>
    <w:p w14:paraId="1EFF8343" w14:textId="77777777" w:rsidR="001F718B" w:rsidRPr="00D8661D" w:rsidRDefault="001F718B" w:rsidP="009F6F5A">
      <w:pPr>
        <w:pStyle w:val="p1"/>
        <w:rPr>
          <w:rStyle w:val="s1"/>
          <w:rFonts w:ascii="Times New Roman" w:hAnsi="Times New Roman" w:cs="Times New Roman"/>
        </w:rPr>
      </w:pPr>
      <w:r w:rsidRPr="00D8661D">
        <w:rPr>
          <w:rStyle w:val="s1"/>
          <w:rFonts w:ascii="Times New Roman" w:eastAsia="Calibri" w:hAnsi="Times New Roman" w:cs="Times New Roman"/>
        </w:rPr>
        <w:t>Joanna</w:t>
      </w:r>
      <w:r w:rsidRPr="00D8661D">
        <w:rPr>
          <w:rStyle w:val="s1"/>
          <w:rFonts w:ascii="Times New Roman" w:hAnsi="Times New Roman" w:cs="Times New Roman"/>
        </w:rPr>
        <w:t xml:space="preserve"> </w:t>
      </w:r>
      <w:r w:rsidRPr="00D8661D">
        <w:rPr>
          <w:rStyle w:val="s1"/>
          <w:rFonts w:ascii="Times New Roman" w:eastAsia="Calibri" w:hAnsi="Times New Roman" w:cs="Times New Roman"/>
        </w:rPr>
        <w:t>Martin</w:t>
      </w:r>
    </w:p>
    <w:p w14:paraId="4B5B6C91" w14:textId="77777777" w:rsidR="001F718B" w:rsidRPr="00D8661D" w:rsidRDefault="001F718B" w:rsidP="009F6F5A">
      <w:pPr>
        <w:pStyle w:val="p1"/>
        <w:rPr>
          <w:rStyle w:val="s1"/>
          <w:rFonts w:ascii="Times New Roman" w:hAnsi="Times New Roman" w:cs="Times New Roman"/>
        </w:rPr>
      </w:pPr>
      <w:r w:rsidRPr="00D8661D">
        <w:rPr>
          <w:rStyle w:val="s1"/>
          <w:rFonts w:ascii="Times New Roman" w:eastAsia="Calibri" w:hAnsi="Times New Roman" w:cs="Times New Roman"/>
        </w:rPr>
        <w:t>Sign</w:t>
      </w:r>
      <w:r w:rsidRPr="00D8661D">
        <w:rPr>
          <w:rStyle w:val="s1"/>
          <w:rFonts w:ascii="Times New Roman" w:hAnsi="Times New Roman" w:cs="Times New Roman"/>
        </w:rPr>
        <w:t>-</w:t>
      </w:r>
      <w:r w:rsidRPr="00D8661D">
        <w:rPr>
          <w:rStyle w:val="s1"/>
          <w:rFonts w:ascii="Times New Roman" w:eastAsia="Calibri" w:hAnsi="Times New Roman" w:cs="Times New Roman"/>
        </w:rPr>
        <w:t>language</w:t>
      </w:r>
      <w:r w:rsidRPr="00D8661D">
        <w:rPr>
          <w:rStyle w:val="s1"/>
          <w:rFonts w:ascii="Times New Roman" w:hAnsi="Times New Roman" w:cs="Times New Roman"/>
        </w:rPr>
        <w:t xml:space="preserve"> </w:t>
      </w:r>
      <w:r w:rsidRPr="00D8661D">
        <w:rPr>
          <w:rStyle w:val="s1"/>
          <w:rFonts w:ascii="Times New Roman" w:eastAsia="Calibri" w:hAnsi="Times New Roman" w:cs="Times New Roman"/>
        </w:rPr>
        <w:t>Interpreter</w:t>
      </w:r>
    </w:p>
    <w:p w14:paraId="0D60DE9B" w14:textId="77777777" w:rsidR="001F718B" w:rsidRPr="00D8661D" w:rsidRDefault="001F718B" w:rsidP="009F6F5A">
      <w:pPr>
        <w:pStyle w:val="p1"/>
        <w:rPr>
          <w:rStyle w:val="s1"/>
          <w:rFonts w:ascii="Times New Roman" w:eastAsia="Calibri" w:hAnsi="Times New Roman" w:cs="Times New Roman"/>
        </w:rPr>
      </w:pPr>
    </w:p>
    <w:p w14:paraId="5848914F" w14:textId="77777777" w:rsidR="001F718B" w:rsidRPr="00D8661D" w:rsidRDefault="001F718B" w:rsidP="009F6F5A">
      <w:pPr>
        <w:pStyle w:val="p1"/>
        <w:rPr>
          <w:rFonts w:ascii="Times New Roman" w:hAnsi="Times New Roman" w:cs="Times New Roman"/>
        </w:rPr>
      </w:pPr>
      <w:r w:rsidRPr="00D8661D">
        <w:rPr>
          <w:rStyle w:val="s1"/>
          <w:rFonts w:ascii="Times New Roman" w:eastAsia="Calibri" w:hAnsi="Times New Roman" w:cs="Times New Roman"/>
        </w:rPr>
        <w:t>Oya</w:t>
      </w:r>
      <w:r w:rsidRPr="00D8661D">
        <w:rPr>
          <w:rStyle w:val="s1"/>
          <w:rFonts w:ascii="Times New Roman" w:hAnsi="Times New Roman" w:cs="Times New Roman"/>
        </w:rPr>
        <w:t xml:space="preserve"> </w:t>
      </w:r>
      <w:r w:rsidRPr="00D8661D">
        <w:rPr>
          <w:rStyle w:val="s1"/>
          <w:rFonts w:ascii="Times New Roman" w:eastAsia="Calibri" w:hAnsi="Times New Roman" w:cs="Times New Roman"/>
        </w:rPr>
        <w:t>Ataman</w:t>
      </w:r>
    </w:p>
    <w:p w14:paraId="72FB7BF5" w14:textId="77777777" w:rsidR="001F718B" w:rsidRPr="00D8661D" w:rsidRDefault="001F718B" w:rsidP="009F6F5A">
      <w:pPr>
        <w:pStyle w:val="p1"/>
        <w:rPr>
          <w:rStyle w:val="s1"/>
          <w:rFonts w:ascii="Times New Roman" w:hAnsi="Times New Roman" w:cs="Times New Roman"/>
        </w:rPr>
      </w:pPr>
      <w:r w:rsidRPr="00D8661D">
        <w:rPr>
          <w:rStyle w:val="s1"/>
          <w:rFonts w:ascii="Times New Roman" w:eastAsia="Calibri" w:hAnsi="Times New Roman" w:cs="Times New Roman"/>
        </w:rPr>
        <w:t>Sign</w:t>
      </w:r>
      <w:r w:rsidRPr="00D8661D">
        <w:rPr>
          <w:rStyle w:val="s1"/>
          <w:rFonts w:ascii="Times New Roman" w:hAnsi="Times New Roman" w:cs="Times New Roman"/>
        </w:rPr>
        <w:t>-</w:t>
      </w:r>
      <w:r w:rsidRPr="00D8661D">
        <w:rPr>
          <w:rStyle w:val="s1"/>
          <w:rFonts w:ascii="Times New Roman" w:eastAsia="Calibri" w:hAnsi="Times New Roman" w:cs="Times New Roman"/>
        </w:rPr>
        <w:t>language</w:t>
      </w:r>
      <w:r w:rsidRPr="00D8661D">
        <w:rPr>
          <w:rStyle w:val="s1"/>
          <w:rFonts w:ascii="Times New Roman" w:hAnsi="Times New Roman" w:cs="Times New Roman"/>
        </w:rPr>
        <w:t xml:space="preserve"> </w:t>
      </w:r>
      <w:r w:rsidRPr="00D8661D">
        <w:rPr>
          <w:rStyle w:val="s1"/>
          <w:rFonts w:ascii="Times New Roman" w:eastAsia="Calibri" w:hAnsi="Times New Roman" w:cs="Times New Roman"/>
        </w:rPr>
        <w:t>Interpreter</w:t>
      </w:r>
    </w:p>
    <w:p w14:paraId="34CF544D"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p>
    <w:p w14:paraId="10E1CFD6" w14:textId="77777777" w:rsidR="001F718B" w:rsidRPr="00D8661D" w:rsidRDefault="001F718B" w:rsidP="009F6F5A">
      <w:pPr>
        <w:spacing w:before="0" w:after="0" w:line="240" w:lineRule="auto"/>
        <w:outlineLvl w:val="0"/>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Rebecca</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Ladd</w:t>
      </w:r>
      <w:r w:rsidRPr="00D8661D">
        <w:rPr>
          <w:rFonts w:ascii="Times New Roman" w:hAnsi="Times New Roman" w:cs="Times New Roman"/>
          <w:color w:val="auto"/>
          <w:sz w:val="24"/>
          <w:szCs w:val="24"/>
        </w:rPr>
        <w:tab/>
      </w:r>
    </w:p>
    <w:p w14:paraId="41EF119E" w14:textId="77777777" w:rsidR="001F718B" w:rsidRPr="00D8661D" w:rsidRDefault="001F718B" w:rsidP="009F6F5A">
      <w:pPr>
        <w:spacing w:before="0" w:after="0" w:line="240" w:lineRule="auto"/>
        <w:rPr>
          <w:rFonts w:ascii="Times New Roman" w:hAnsi="Times New Roman" w:cs="Times New Roman"/>
          <w:color w:val="auto"/>
          <w:sz w:val="24"/>
          <w:szCs w:val="24"/>
        </w:rPr>
      </w:pPr>
      <w:r w:rsidRPr="00D8661D">
        <w:rPr>
          <w:rFonts w:ascii="Times New Roman" w:eastAsia="Calibri" w:hAnsi="Times New Roman" w:cs="Times New Roman"/>
          <w:color w:val="auto"/>
          <w:sz w:val="24"/>
          <w:szCs w:val="24"/>
        </w:rPr>
        <w:t>Sign</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Language</w:t>
      </w:r>
      <w:r w:rsidRPr="00D8661D">
        <w:rPr>
          <w:rFonts w:ascii="Times New Roman" w:hAnsi="Times New Roman" w:cs="Times New Roman"/>
          <w:color w:val="auto"/>
          <w:sz w:val="24"/>
          <w:szCs w:val="24"/>
        </w:rPr>
        <w:t xml:space="preserve"> </w:t>
      </w:r>
      <w:r w:rsidRPr="00D8661D">
        <w:rPr>
          <w:rFonts w:ascii="Times New Roman" w:eastAsia="Calibri" w:hAnsi="Times New Roman" w:cs="Times New Roman"/>
          <w:color w:val="auto"/>
          <w:sz w:val="24"/>
          <w:szCs w:val="24"/>
        </w:rPr>
        <w:t>Interpreter</w:t>
      </w:r>
    </w:p>
    <w:p w14:paraId="4976FE96" w14:textId="77777777" w:rsidR="00D8661D" w:rsidRDefault="00D8661D" w:rsidP="00D8661D">
      <w:pPr>
        <w:spacing w:line="240" w:lineRule="auto"/>
        <w:rPr>
          <w:rFonts w:ascii="Times New Roman" w:hAnsi="Times New Roman" w:cs="Times New Roman"/>
          <w:color w:val="000000" w:themeColor="text1"/>
          <w:sz w:val="24"/>
          <w:szCs w:val="24"/>
        </w:rPr>
        <w:sectPr w:rsidR="00D8661D" w:rsidSect="00D8661D">
          <w:type w:val="continuous"/>
          <w:pgSz w:w="11906" w:h="16838"/>
          <w:pgMar w:top="1440" w:right="1440" w:bottom="1440" w:left="1440" w:header="708" w:footer="708" w:gutter="0"/>
          <w:cols w:num="2" w:space="708"/>
          <w:docGrid w:linePitch="360"/>
        </w:sectPr>
      </w:pPr>
    </w:p>
    <w:p w14:paraId="6EF12F2D" w14:textId="3671DEA4" w:rsidR="004A3809" w:rsidRPr="00D8661D" w:rsidRDefault="004A3809" w:rsidP="00D8661D">
      <w:pPr>
        <w:spacing w:line="240" w:lineRule="auto"/>
        <w:rPr>
          <w:rFonts w:ascii="Times New Roman" w:hAnsi="Times New Roman" w:cs="Times New Roman"/>
          <w:color w:val="000000" w:themeColor="text1"/>
          <w:sz w:val="24"/>
          <w:szCs w:val="24"/>
        </w:rPr>
      </w:pPr>
    </w:p>
    <w:sectPr w:rsidR="004A3809" w:rsidRPr="00D8661D" w:rsidSect="00D8661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9266B" w14:textId="77777777" w:rsidR="003F661A" w:rsidRDefault="003F661A" w:rsidP="004C3FD7">
      <w:pPr>
        <w:spacing w:before="0" w:after="0" w:line="240" w:lineRule="auto"/>
      </w:pPr>
      <w:r>
        <w:separator/>
      </w:r>
    </w:p>
  </w:endnote>
  <w:endnote w:type="continuationSeparator" w:id="0">
    <w:p w14:paraId="47E0AE96" w14:textId="77777777" w:rsidR="003F661A" w:rsidRDefault="003F661A" w:rsidP="004C3F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游明朝">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E69A" w14:textId="77777777" w:rsidR="00947A38" w:rsidRDefault="00947A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71995"/>
      <w:docPartObj>
        <w:docPartGallery w:val="Page Numbers (Bottom of Page)"/>
        <w:docPartUnique/>
      </w:docPartObj>
    </w:sdtPr>
    <w:sdtEndPr>
      <w:rPr>
        <w:rFonts w:ascii="Times New Roman" w:hAnsi="Times New Roman" w:cs="Times New Roman"/>
        <w:noProof/>
      </w:rPr>
    </w:sdtEndPr>
    <w:sdtContent>
      <w:p w14:paraId="010E2CED" w14:textId="2D580631" w:rsidR="00283285" w:rsidRPr="00E725CF" w:rsidRDefault="00283285">
        <w:pPr>
          <w:pStyle w:val="Footer"/>
          <w:jc w:val="center"/>
          <w:rPr>
            <w:rFonts w:ascii="Times New Roman" w:hAnsi="Times New Roman" w:cs="Times New Roman"/>
          </w:rPr>
        </w:pPr>
        <w:r w:rsidRPr="00E725CF">
          <w:rPr>
            <w:rFonts w:ascii="Times New Roman" w:hAnsi="Times New Roman" w:cs="Times New Roman"/>
          </w:rPr>
          <w:fldChar w:fldCharType="begin"/>
        </w:r>
        <w:r w:rsidRPr="00E725CF">
          <w:rPr>
            <w:rFonts w:ascii="Times New Roman" w:hAnsi="Times New Roman" w:cs="Times New Roman"/>
          </w:rPr>
          <w:instrText xml:space="preserve"> PAGE   \* MERGEFORMAT </w:instrText>
        </w:r>
        <w:r w:rsidRPr="00E725CF">
          <w:rPr>
            <w:rFonts w:ascii="Times New Roman" w:hAnsi="Times New Roman" w:cs="Times New Roman"/>
          </w:rPr>
          <w:fldChar w:fldCharType="separate"/>
        </w:r>
        <w:r w:rsidR="002B0F75">
          <w:rPr>
            <w:rFonts w:ascii="Times New Roman" w:hAnsi="Times New Roman" w:cs="Times New Roman"/>
            <w:noProof/>
          </w:rPr>
          <w:t>2</w:t>
        </w:r>
        <w:r w:rsidRPr="00E725CF">
          <w:rPr>
            <w:rFonts w:ascii="Times New Roman" w:hAnsi="Times New Roman" w:cs="Times New Roman"/>
            <w:noProof/>
          </w:rPr>
          <w:fldChar w:fldCharType="end"/>
        </w:r>
      </w:p>
    </w:sdtContent>
  </w:sdt>
  <w:p w14:paraId="17DE2DF5" w14:textId="77777777" w:rsidR="00283285" w:rsidRPr="00E725CF" w:rsidRDefault="00283285">
    <w:pPr>
      <w:pStyle w:val="Footer"/>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1067" w14:textId="77777777" w:rsidR="00947A38" w:rsidRDefault="00947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8B605" w14:textId="77777777" w:rsidR="003F661A" w:rsidRDefault="003F661A" w:rsidP="004C3FD7">
      <w:pPr>
        <w:spacing w:before="0" w:after="0" w:line="240" w:lineRule="auto"/>
      </w:pPr>
      <w:r>
        <w:separator/>
      </w:r>
    </w:p>
  </w:footnote>
  <w:footnote w:type="continuationSeparator" w:id="0">
    <w:p w14:paraId="06F396BB" w14:textId="77777777" w:rsidR="003F661A" w:rsidRDefault="003F661A" w:rsidP="004C3FD7">
      <w:pPr>
        <w:spacing w:before="0" w:after="0" w:line="240" w:lineRule="auto"/>
      </w:pPr>
      <w:r>
        <w:continuationSeparator/>
      </w:r>
    </w:p>
  </w:footnote>
  <w:footnote w:id="1">
    <w:p w14:paraId="07E1F0A6" w14:textId="309EBF81" w:rsidR="00283285" w:rsidRPr="008743C3" w:rsidRDefault="00283285">
      <w:pPr>
        <w:pStyle w:val="FootnoteText"/>
        <w:rPr>
          <w:lang w:val="en-AU"/>
        </w:rPr>
      </w:pPr>
      <w:r>
        <w:rPr>
          <w:rStyle w:val="FootnoteReference"/>
        </w:rPr>
        <w:footnoteRef/>
      </w:r>
      <w:r>
        <w:t xml:space="preserve"> I</w:t>
      </w:r>
      <w:r w:rsidRPr="008743C3">
        <w:t>ssued by the co-chairs in consultation with the participants.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FB0B" w14:textId="77777777" w:rsidR="00947A38" w:rsidRDefault="00947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45D5" w14:textId="55360288" w:rsidR="00283285" w:rsidRPr="00E725CF" w:rsidRDefault="00283285" w:rsidP="00E725CF">
    <w:pPr>
      <w:pStyle w:val="Header"/>
      <w:jc w:val="right"/>
      <w:rPr>
        <w:rFonts w:ascii="Times New Roman" w:hAnsi="Times New Roman" w:cs="Times New Roman"/>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E119" w14:textId="77777777" w:rsidR="00947A38" w:rsidRDefault="00947A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160"/>
    <w:multiLevelType w:val="multilevel"/>
    <w:tmpl w:val="77B26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587C50"/>
    <w:multiLevelType w:val="hybridMultilevel"/>
    <w:tmpl w:val="C5ACEC3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2">
    <w:nsid w:val="09577782"/>
    <w:multiLevelType w:val="hybridMultilevel"/>
    <w:tmpl w:val="081C9964"/>
    <w:lvl w:ilvl="0" w:tplc="043268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83DE3"/>
    <w:multiLevelType w:val="hybridMultilevel"/>
    <w:tmpl w:val="FA9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E34EE"/>
    <w:multiLevelType w:val="hybridMultilevel"/>
    <w:tmpl w:val="5510A0D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1A835CD2"/>
    <w:multiLevelType w:val="hybridMultilevel"/>
    <w:tmpl w:val="2FA67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7">
    <w:nsid w:val="1BCC072A"/>
    <w:multiLevelType w:val="hybridMultilevel"/>
    <w:tmpl w:val="FDD0B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E6071AD"/>
    <w:multiLevelType w:val="hybridMultilevel"/>
    <w:tmpl w:val="4EB0379E"/>
    <w:lvl w:ilvl="0" w:tplc="3CCA9B9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A5AFF"/>
    <w:multiLevelType w:val="hybridMultilevel"/>
    <w:tmpl w:val="79E2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E1477"/>
    <w:multiLevelType w:val="hybridMultilevel"/>
    <w:tmpl w:val="FF1C63D0"/>
    <w:lvl w:ilvl="0" w:tplc="653056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283D567F"/>
    <w:multiLevelType w:val="hybridMultilevel"/>
    <w:tmpl w:val="04A8D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D497BE9"/>
    <w:multiLevelType w:val="hybridMultilevel"/>
    <w:tmpl w:val="5FB4E55C"/>
    <w:lvl w:ilvl="0" w:tplc="4A8E84BE">
      <w:numFmt w:val="bullet"/>
      <w:lvlText w:val="-"/>
      <w:lvlJc w:val="left"/>
      <w:pPr>
        <w:ind w:left="1440" w:hanging="360"/>
      </w:pPr>
      <w:rPr>
        <w:rFonts w:ascii="Calibri" w:eastAsia="Times New Roman" w:hAnsi="Calibri" w:hint="default"/>
        <w:color w:val="auto"/>
      </w:rPr>
    </w:lvl>
    <w:lvl w:ilvl="1" w:tplc="0C090005">
      <w:start w:val="1"/>
      <w:numFmt w:val="bullet"/>
      <w:lvlText w:val=""/>
      <w:lvlJc w:val="left"/>
      <w:pPr>
        <w:ind w:left="2160" w:hanging="360"/>
      </w:pPr>
      <w:rPr>
        <w:rFonts w:ascii="Wingdings" w:hAnsi="Wingdings" w:hint="default"/>
        <w:color w:val="000000"/>
      </w:rPr>
    </w:lvl>
    <w:lvl w:ilvl="2" w:tplc="C85C16E4">
      <w:start w:val="1"/>
      <w:numFmt w:val="bullet"/>
      <w:lvlText w:val=""/>
      <w:lvlJc w:val="left"/>
      <w:pPr>
        <w:ind w:left="2880" w:hanging="360"/>
      </w:pPr>
      <w:rPr>
        <w:rFonts w:ascii="Wingdings" w:hAnsi="Wingdings" w:hint="default"/>
        <w:color w:val="auto"/>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3">
    <w:nsid w:val="2EEB267E"/>
    <w:multiLevelType w:val="hybridMultilevel"/>
    <w:tmpl w:val="B4B051F8"/>
    <w:lvl w:ilvl="0" w:tplc="D8C0C896">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E12C8"/>
    <w:multiLevelType w:val="hybridMultilevel"/>
    <w:tmpl w:val="7566510A"/>
    <w:lvl w:ilvl="0" w:tplc="4F501688">
      <w:start w:val="1"/>
      <w:numFmt w:val="bullet"/>
      <w:lvlText w:val="–"/>
      <w:lvlJc w:val="left"/>
      <w:pPr>
        <w:tabs>
          <w:tab w:val="num" w:pos="720"/>
        </w:tabs>
        <w:ind w:left="720" w:hanging="360"/>
      </w:pPr>
      <w:rPr>
        <w:rFonts w:ascii="Arial" w:hAnsi="Arial" w:hint="default"/>
      </w:rPr>
    </w:lvl>
    <w:lvl w:ilvl="1" w:tplc="D848E94E">
      <w:start w:val="1"/>
      <w:numFmt w:val="bullet"/>
      <w:lvlText w:val="–"/>
      <w:lvlJc w:val="left"/>
      <w:pPr>
        <w:tabs>
          <w:tab w:val="num" w:pos="1440"/>
        </w:tabs>
        <w:ind w:left="1440" w:hanging="360"/>
      </w:pPr>
      <w:rPr>
        <w:rFonts w:ascii="Arial" w:hAnsi="Arial" w:hint="default"/>
      </w:rPr>
    </w:lvl>
    <w:lvl w:ilvl="2" w:tplc="072A2D2A" w:tentative="1">
      <w:start w:val="1"/>
      <w:numFmt w:val="bullet"/>
      <w:lvlText w:val="–"/>
      <w:lvlJc w:val="left"/>
      <w:pPr>
        <w:tabs>
          <w:tab w:val="num" w:pos="2160"/>
        </w:tabs>
        <w:ind w:left="2160" w:hanging="360"/>
      </w:pPr>
      <w:rPr>
        <w:rFonts w:ascii="Arial" w:hAnsi="Arial" w:hint="default"/>
      </w:rPr>
    </w:lvl>
    <w:lvl w:ilvl="3" w:tplc="0394C624" w:tentative="1">
      <w:start w:val="1"/>
      <w:numFmt w:val="bullet"/>
      <w:lvlText w:val="–"/>
      <w:lvlJc w:val="left"/>
      <w:pPr>
        <w:tabs>
          <w:tab w:val="num" w:pos="2880"/>
        </w:tabs>
        <w:ind w:left="2880" w:hanging="360"/>
      </w:pPr>
      <w:rPr>
        <w:rFonts w:ascii="Arial" w:hAnsi="Arial" w:hint="default"/>
      </w:rPr>
    </w:lvl>
    <w:lvl w:ilvl="4" w:tplc="D188F922" w:tentative="1">
      <w:start w:val="1"/>
      <w:numFmt w:val="bullet"/>
      <w:lvlText w:val="–"/>
      <w:lvlJc w:val="left"/>
      <w:pPr>
        <w:tabs>
          <w:tab w:val="num" w:pos="3600"/>
        </w:tabs>
        <w:ind w:left="3600" w:hanging="360"/>
      </w:pPr>
      <w:rPr>
        <w:rFonts w:ascii="Arial" w:hAnsi="Arial" w:hint="default"/>
      </w:rPr>
    </w:lvl>
    <w:lvl w:ilvl="5" w:tplc="4A96CF2E" w:tentative="1">
      <w:start w:val="1"/>
      <w:numFmt w:val="bullet"/>
      <w:lvlText w:val="–"/>
      <w:lvlJc w:val="left"/>
      <w:pPr>
        <w:tabs>
          <w:tab w:val="num" w:pos="4320"/>
        </w:tabs>
        <w:ind w:left="4320" w:hanging="360"/>
      </w:pPr>
      <w:rPr>
        <w:rFonts w:ascii="Arial" w:hAnsi="Arial" w:hint="default"/>
      </w:rPr>
    </w:lvl>
    <w:lvl w:ilvl="6" w:tplc="D0EEC29C" w:tentative="1">
      <w:start w:val="1"/>
      <w:numFmt w:val="bullet"/>
      <w:lvlText w:val="–"/>
      <w:lvlJc w:val="left"/>
      <w:pPr>
        <w:tabs>
          <w:tab w:val="num" w:pos="5040"/>
        </w:tabs>
        <w:ind w:left="5040" w:hanging="360"/>
      </w:pPr>
      <w:rPr>
        <w:rFonts w:ascii="Arial" w:hAnsi="Arial" w:hint="default"/>
      </w:rPr>
    </w:lvl>
    <w:lvl w:ilvl="7" w:tplc="84D2E38E" w:tentative="1">
      <w:start w:val="1"/>
      <w:numFmt w:val="bullet"/>
      <w:lvlText w:val="–"/>
      <w:lvlJc w:val="left"/>
      <w:pPr>
        <w:tabs>
          <w:tab w:val="num" w:pos="5760"/>
        </w:tabs>
        <w:ind w:left="5760" w:hanging="360"/>
      </w:pPr>
      <w:rPr>
        <w:rFonts w:ascii="Arial" w:hAnsi="Arial" w:hint="default"/>
      </w:rPr>
    </w:lvl>
    <w:lvl w:ilvl="8" w:tplc="481CED0A" w:tentative="1">
      <w:start w:val="1"/>
      <w:numFmt w:val="bullet"/>
      <w:lvlText w:val="–"/>
      <w:lvlJc w:val="left"/>
      <w:pPr>
        <w:tabs>
          <w:tab w:val="num" w:pos="6480"/>
        </w:tabs>
        <w:ind w:left="6480" w:hanging="360"/>
      </w:pPr>
      <w:rPr>
        <w:rFonts w:ascii="Arial" w:hAnsi="Arial" w:hint="default"/>
      </w:rPr>
    </w:lvl>
  </w:abstractNum>
  <w:abstractNum w:abstractNumId="15">
    <w:nsid w:val="30962B1A"/>
    <w:multiLevelType w:val="hybridMultilevel"/>
    <w:tmpl w:val="6BE24726"/>
    <w:numStyleLink w:val="ImportedStyle1"/>
  </w:abstractNum>
  <w:abstractNum w:abstractNumId="16">
    <w:nsid w:val="31571906"/>
    <w:multiLevelType w:val="hybridMultilevel"/>
    <w:tmpl w:val="6718A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D953E2"/>
    <w:multiLevelType w:val="hybridMultilevel"/>
    <w:tmpl w:val="14B26BAE"/>
    <w:lvl w:ilvl="0" w:tplc="0278247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nsid w:val="3B9B7B5C"/>
    <w:multiLevelType w:val="hybridMultilevel"/>
    <w:tmpl w:val="29C61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00F4589"/>
    <w:multiLevelType w:val="hybridMultilevel"/>
    <w:tmpl w:val="C9986A62"/>
    <w:lvl w:ilvl="0" w:tplc="B24C9E0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857A73"/>
    <w:multiLevelType w:val="hybridMultilevel"/>
    <w:tmpl w:val="9BB05FEA"/>
    <w:lvl w:ilvl="0" w:tplc="F5A0C540">
      <w:start w:val="1"/>
      <w:numFmt w:val="bullet"/>
      <w:lvlText w:val="–"/>
      <w:lvlJc w:val="left"/>
      <w:pPr>
        <w:tabs>
          <w:tab w:val="num" w:pos="720"/>
        </w:tabs>
        <w:ind w:left="720" w:hanging="360"/>
      </w:pPr>
      <w:rPr>
        <w:rFonts w:ascii="Arial" w:hAnsi="Arial" w:hint="default"/>
      </w:rPr>
    </w:lvl>
    <w:lvl w:ilvl="1" w:tplc="A0A2F826">
      <w:start w:val="1"/>
      <w:numFmt w:val="bullet"/>
      <w:lvlText w:val="–"/>
      <w:lvlJc w:val="left"/>
      <w:pPr>
        <w:tabs>
          <w:tab w:val="num" w:pos="1440"/>
        </w:tabs>
        <w:ind w:left="1440" w:hanging="360"/>
      </w:pPr>
      <w:rPr>
        <w:rFonts w:ascii="Arial" w:hAnsi="Arial" w:hint="default"/>
      </w:rPr>
    </w:lvl>
    <w:lvl w:ilvl="2" w:tplc="5D46AA1C">
      <w:start w:val="1265"/>
      <w:numFmt w:val="bullet"/>
      <w:lvlText w:val="•"/>
      <w:lvlJc w:val="left"/>
      <w:pPr>
        <w:tabs>
          <w:tab w:val="num" w:pos="2160"/>
        </w:tabs>
        <w:ind w:left="2160" w:hanging="360"/>
      </w:pPr>
      <w:rPr>
        <w:rFonts w:ascii="Arial" w:hAnsi="Arial" w:hint="default"/>
      </w:rPr>
    </w:lvl>
    <w:lvl w:ilvl="3" w:tplc="74845A84">
      <w:start w:val="1265"/>
      <w:numFmt w:val="bullet"/>
      <w:lvlText w:val="–"/>
      <w:lvlJc w:val="left"/>
      <w:pPr>
        <w:tabs>
          <w:tab w:val="num" w:pos="2880"/>
        </w:tabs>
        <w:ind w:left="2880" w:hanging="360"/>
      </w:pPr>
      <w:rPr>
        <w:rFonts w:ascii="Arial" w:hAnsi="Arial" w:hint="default"/>
      </w:rPr>
    </w:lvl>
    <w:lvl w:ilvl="4" w:tplc="033A48DE" w:tentative="1">
      <w:start w:val="1"/>
      <w:numFmt w:val="bullet"/>
      <w:lvlText w:val="–"/>
      <w:lvlJc w:val="left"/>
      <w:pPr>
        <w:tabs>
          <w:tab w:val="num" w:pos="3600"/>
        </w:tabs>
        <w:ind w:left="3600" w:hanging="360"/>
      </w:pPr>
      <w:rPr>
        <w:rFonts w:ascii="Arial" w:hAnsi="Arial" w:hint="default"/>
      </w:rPr>
    </w:lvl>
    <w:lvl w:ilvl="5" w:tplc="D1A6553A" w:tentative="1">
      <w:start w:val="1"/>
      <w:numFmt w:val="bullet"/>
      <w:lvlText w:val="–"/>
      <w:lvlJc w:val="left"/>
      <w:pPr>
        <w:tabs>
          <w:tab w:val="num" w:pos="4320"/>
        </w:tabs>
        <w:ind w:left="4320" w:hanging="360"/>
      </w:pPr>
      <w:rPr>
        <w:rFonts w:ascii="Arial" w:hAnsi="Arial" w:hint="default"/>
      </w:rPr>
    </w:lvl>
    <w:lvl w:ilvl="6" w:tplc="18221BC4" w:tentative="1">
      <w:start w:val="1"/>
      <w:numFmt w:val="bullet"/>
      <w:lvlText w:val="–"/>
      <w:lvlJc w:val="left"/>
      <w:pPr>
        <w:tabs>
          <w:tab w:val="num" w:pos="5040"/>
        </w:tabs>
        <w:ind w:left="5040" w:hanging="360"/>
      </w:pPr>
      <w:rPr>
        <w:rFonts w:ascii="Arial" w:hAnsi="Arial" w:hint="default"/>
      </w:rPr>
    </w:lvl>
    <w:lvl w:ilvl="7" w:tplc="735E3A48" w:tentative="1">
      <w:start w:val="1"/>
      <w:numFmt w:val="bullet"/>
      <w:lvlText w:val="–"/>
      <w:lvlJc w:val="left"/>
      <w:pPr>
        <w:tabs>
          <w:tab w:val="num" w:pos="5760"/>
        </w:tabs>
        <w:ind w:left="5760" w:hanging="360"/>
      </w:pPr>
      <w:rPr>
        <w:rFonts w:ascii="Arial" w:hAnsi="Arial" w:hint="default"/>
      </w:rPr>
    </w:lvl>
    <w:lvl w:ilvl="8" w:tplc="303E0CAE" w:tentative="1">
      <w:start w:val="1"/>
      <w:numFmt w:val="bullet"/>
      <w:lvlText w:val="–"/>
      <w:lvlJc w:val="left"/>
      <w:pPr>
        <w:tabs>
          <w:tab w:val="num" w:pos="6480"/>
        </w:tabs>
        <w:ind w:left="6480" w:hanging="360"/>
      </w:pPr>
      <w:rPr>
        <w:rFonts w:ascii="Arial" w:hAnsi="Arial" w:hint="default"/>
      </w:rPr>
    </w:lvl>
  </w:abstractNum>
  <w:abstractNum w:abstractNumId="21">
    <w:nsid w:val="44C04E28"/>
    <w:multiLevelType w:val="hybridMultilevel"/>
    <w:tmpl w:val="156AC186"/>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22">
    <w:nsid w:val="470A0E1A"/>
    <w:multiLevelType w:val="multilevel"/>
    <w:tmpl w:val="5EFEC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A0D11B2"/>
    <w:multiLevelType w:val="hybridMultilevel"/>
    <w:tmpl w:val="E1587022"/>
    <w:lvl w:ilvl="0" w:tplc="994A4E3C">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0837E3"/>
    <w:multiLevelType w:val="hybridMultilevel"/>
    <w:tmpl w:val="7CE84452"/>
    <w:lvl w:ilvl="0" w:tplc="8EFE327E">
      <w:start w:val="1"/>
      <w:numFmt w:val="bullet"/>
      <w:lvlText w:val="•"/>
      <w:lvlJc w:val="left"/>
      <w:pPr>
        <w:tabs>
          <w:tab w:val="num" w:pos="720"/>
        </w:tabs>
        <w:ind w:left="720" w:hanging="360"/>
      </w:pPr>
      <w:rPr>
        <w:rFonts w:ascii="Arial" w:hAnsi="Arial" w:hint="default"/>
      </w:rPr>
    </w:lvl>
    <w:lvl w:ilvl="1" w:tplc="790C2F1A" w:tentative="1">
      <w:start w:val="1"/>
      <w:numFmt w:val="bullet"/>
      <w:lvlText w:val="•"/>
      <w:lvlJc w:val="left"/>
      <w:pPr>
        <w:tabs>
          <w:tab w:val="num" w:pos="1440"/>
        </w:tabs>
        <w:ind w:left="1440" w:hanging="360"/>
      </w:pPr>
      <w:rPr>
        <w:rFonts w:ascii="Arial" w:hAnsi="Arial" w:hint="default"/>
      </w:rPr>
    </w:lvl>
    <w:lvl w:ilvl="2" w:tplc="7BD063FA" w:tentative="1">
      <w:start w:val="1"/>
      <w:numFmt w:val="bullet"/>
      <w:lvlText w:val="•"/>
      <w:lvlJc w:val="left"/>
      <w:pPr>
        <w:tabs>
          <w:tab w:val="num" w:pos="2160"/>
        </w:tabs>
        <w:ind w:left="2160" w:hanging="360"/>
      </w:pPr>
      <w:rPr>
        <w:rFonts w:ascii="Arial" w:hAnsi="Arial" w:hint="default"/>
      </w:rPr>
    </w:lvl>
    <w:lvl w:ilvl="3" w:tplc="F22AD20C" w:tentative="1">
      <w:start w:val="1"/>
      <w:numFmt w:val="bullet"/>
      <w:lvlText w:val="•"/>
      <w:lvlJc w:val="left"/>
      <w:pPr>
        <w:tabs>
          <w:tab w:val="num" w:pos="2880"/>
        </w:tabs>
        <w:ind w:left="2880" w:hanging="360"/>
      </w:pPr>
      <w:rPr>
        <w:rFonts w:ascii="Arial" w:hAnsi="Arial" w:hint="default"/>
      </w:rPr>
    </w:lvl>
    <w:lvl w:ilvl="4" w:tplc="C606888E" w:tentative="1">
      <w:start w:val="1"/>
      <w:numFmt w:val="bullet"/>
      <w:lvlText w:val="•"/>
      <w:lvlJc w:val="left"/>
      <w:pPr>
        <w:tabs>
          <w:tab w:val="num" w:pos="3600"/>
        </w:tabs>
        <w:ind w:left="3600" w:hanging="360"/>
      </w:pPr>
      <w:rPr>
        <w:rFonts w:ascii="Arial" w:hAnsi="Arial" w:hint="default"/>
      </w:rPr>
    </w:lvl>
    <w:lvl w:ilvl="5" w:tplc="351857E0" w:tentative="1">
      <w:start w:val="1"/>
      <w:numFmt w:val="bullet"/>
      <w:lvlText w:val="•"/>
      <w:lvlJc w:val="left"/>
      <w:pPr>
        <w:tabs>
          <w:tab w:val="num" w:pos="4320"/>
        </w:tabs>
        <w:ind w:left="4320" w:hanging="360"/>
      </w:pPr>
      <w:rPr>
        <w:rFonts w:ascii="Arial" w:hAnsi="Arial" w:hint="default"/>
      </w:rPr>
    </w:lvl>
    <w:lvl w:ilvl="6" w:tplc="86F4C63E" w:tentative="1">
      <w:start w:val="1"/>
      <w:numFmt w:val="bullet"/>
      <w:lvlText w:val="•"/>
      <w:lvlJc w:val="left"/>
      <w:pPr>
        <w:tabs>
          <w:tab w:val="num" w:pos="5040"/>
        </w:tabs>
        <w:ind w:left="5040" w:hanging="360"/>
      </w:pPr>
      <w:rPr>
        <w:rFonts w:ascii="Arial" w:hAnsi="Arial" w:hint="default"/>
      </w:rPr>
    </w:lvl>
    <w:lvl w:ilvl="7" w:tplc="D6BEE4FC" w:tentative="1">
      <w:start w:val="1"/>
      <w:numFmt w:val="bullet"/>
      <w:lvlText w:val="•"/>
      <w:lvlJc w:val="left"/>
      <w:pPr>
        <w:tabs>
          <w:tab w:val="num" w:pos="5760"/>
        </w:tabs>
        <w:ind w:left="5760" w:hanging="360"/>
      </w:pPr>
      <w:rPr>
        <w:rFonts w:ascii="Arial" w:hAnsi="Arial" w:hint="default"/>
      </w:rPr>
    </w:lvl>
    <w:lvl w:ilvl="8" w:tplc="46A0B4FE" w:tentative="1">
      <w:start w:val="1"/>
      <w:numFmt w:val="bullet"/>
      <w:lvlText w:val="•"/>
      <w:lvlJc w:val="left"/>
      <w:pPr>
        <w:tabs>
          <w:tab w:val="num" w:pos="6480"/>
        </w:tabs>
        <w:ind w:left="6480" w:hanging="360"/>
      </w:pPr>
      <w:rPr>
        <w:rFonts w:ascii="Arial" w:hAnsi="Arial" w:hint="default"/>
      </w:rPr>
    </w:lvl>
  </w:abstractNum>
  <w:abstractNum w:abstractNumId="25">
    <w:nsid w:val="4ECD4558"/>
    <w:multiLevelType w:val="hybridMultilevel"/>
    <w:tmpl w:val="182C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6E55ED"/>
    <w:multiLevelType w:val="hybridMultilevel"/>
    <w:tmpl w:val="504CF0C2"/>
    <w:lvl w:ilvl="0" w:tplc="8AAAFD04">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17E12BA"/>
    <w:multiLevelType w:val="hybridMultilevel"/>
    <w:tmpl w:val="E1784C9C"/>
    <w:lvl w:ilvl="0" w:tplc="3D6E25C2">
      <w:start w:val="2"/>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5F648E"/>
    <w:multiLevelType w:val="hybridMultilevel"/>
    <w:tmpl w:val="CCB6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4F6E91"/>
    <w:multiLevelType w:val="hybridMultilevel"/>
    <w:tmpl w:val="231C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DEF6907"/>
    <w:multiLevelType w:val="hybridMultilevel"/>
    <w:tmpl w:val="0F964EA0"/>
    <w:lvl w:ilvl="0" w:tplc="BAD61514">
      <w:start w:val="1"/>
      <w:numFmt w:val="bullet"/>
      <w:lvlText w:val="–"/>
      <w:lvlJc w:val="left"/>
      <w:pPr>
        <w:tabs>
          <w:tab w:val="num" w:pos="720"/>
        </w:tabs>
        <w:ind w:left="720" w:hanging="360"/>
      </w:pPr>
      <w:rPr>
        <w:rFonts w:ascii="Arial" w:hAnsi="Arial" w:hint="default"/>
      </w:rPr>
    </w:lvl>
    <w:lvl w:ilvl="1" w:tplc="0A5E2D46">
      <w:start w:val="1"/>
      <w:numFmt w:val="bullet"/>
      <w:lvlText w:val="–"/>
      <w:lvlJc w:val="left"/>
      <w:pPr>
        <w:tabs>
          <w:tab w:val="num" w:pos="1440"/>
        </w:tabs>
        <w:ind w:left="1440" w:hanging="360"/>
      </w:pPr>
      <w:rPr>
        <w:rFonts w:ascii="Arial" w:hAnsi="Arial" w:hint="default"/>
      </w:rPr>
    </w:lvl>
    <w:lvl w:ilvl="2" w:tplc="56F69B0E" w:tentative="1">
      <w:start w:val="1"/>
      <w:numFmt w:val="bullet"/>
      <w:lvlText w:val="–"/>
      <w:lvlJc w:val="left"/>
      <w:pPr>
        <w:tabs>
          <w:tab w:val="num" w:pos="2160"/>
        </w:tabs>
        <w:ind w:left="2160" w:hanging="360"/>
      </w:pPr>
      <w:rPr>
        <w:rFonts w:ascii="Arial" w:hAnsi="Arial" w:hint="default"/>
      </w:rPr>
    </w:lvl>
    <w:lvl w:ilvl="3" w:tplc="F668B810" w:tentative="1">
      <w:start w:val="1"/>
      <w:numFmt w:val="bullet"/>
      <w:lvlText w:val="–"/>
      <w:lvlJc w:val="left"/>
      <w:pPr>
        <w:tabs>
          <w:tab w:val="num" w:pos="2880"/>
        </w:tabs>
        <w:ind w:left="2880" w:hanging="360"/>
      </w:pPr>
      <w:rPr>
        <w:rFonts w:ascii="Arial" w:hAnsi="Arial" w:hint="default"/>
      </w:rPr>
    </w:lvl>
    <w:lvl w:ilvl="4" w:tplc="BEBA9B86" w:tentative="1">
      <w:start w:val="1"/>
      <w:numFmt w:val="bullet"/>
      <w:lvlText w:val="–"/>
      <w:lvlJc w:val="left"/>
      <w:pPr>
        <w:tabs>
          <w:tab w:val="num" w:pos="3600"/>
        </w:tabs>
        <w:ind w:left="3600" w:hanging="360"/>
      </w:pPr>
      <w:rPr>
        <w:rFonts w:ascii="Arial" w:hAnsi="Arial" w:hint="default"/>
      </w:rPr>
    </w:lvl>
    <w:lvl w:ilvl="5" w:tplc="14F43538" w:tentative="1">
      <w:start w:val="1"/>
      <w:numFmt w:val="bullet"/>
      <w:lvlText w:val="–"/>
      <w:lvlJc w:val="left"/>
      <w:pPr>
        <w:tabs>
          <w:tab w:val="num" w:pos="4320"/>
        </w:tabs>
        <w:ind w:left="4320" w:hanging="360"/>
      </w:pPr>
      <w:rPr>
        <w:rFonts w:ascii="Arial" w:hAnsi="Arial" w:hint="default"/>
      </w:rPr>
    </w:lvl>
    <w:lvl w:ilvl="6" w:tplc="F774A940" w:tentative="1">
      <w:start w:val="1"/>
      <w:numFmt w:val="bullet"/>
      <w:lvlText w:val="–"/>
      <w:lvlJc w:val="left"/>
      <w:pPr>
        <w:tabs>
          <w:tab w:val="num" w:pos="5040"/>
        </w:tabs>
        <w:ind w:left="5040" w:hanging="360"/>
      </w:pPr>
      <w:rPr>
        <w:rFonts w:ascii="Arial" w:hAnsi="Arial" w:hint="default"/>
      </w:rPr>
    </w:lvl>
    <w:lvl w:ilvl="7" w:tplc="A442E348" w:tentative="1">
      <w:start w:val="1"/>
      <w:numFmt w:val="bullet"/>
      <w:lvlText w:val="–"/>
      <w:lvlJc w:val="left"/>
      <w:pPr>
        <w:tabs>
          <w:tab w:val="num" w:pos="5760"/>
        </w:tabs>
        <w:ind w:left="5760" w:hanging="360"/>
      </w:pPr>
      <w:rPr>
        <w:rFonts w:ascii="Arial" w:hAnsi="Arial" w:hint="default"/>
      </w:rPr>
    </w:lvl>
    <w:lvl w:ilvl="8" w:tplc="E2FA4FF8" w:tentative="1">
      <w:start w:val="1"/>
      <w:numFmt w:val="bullet"/>
      <w:lvlText w:val="–"/>
      <w:lvlJc w:val="left"/>
      <w:pPr>
        <w:tabs>
          <w:tab w:val="num" w:pos="6480"/>
        </w:tabs>
        <w:ind w:left="6480" w:hanging="360"/>
      </w:pPr>
      <w:rPr>
        <w:rFonts w:ascii="Arial" w:hAnsi="Arial" w:hint="default"/>
      </w:rPr>
    </w:lvl>
  </w:abstractNum>
  <w:abstractNum w:abstractNumId="31">
    <w:nsid w:val="61122DA3"/>
    <w:multiLevelType w:val="hybridMultilevel"/>
    <w:tmpl w:val="E020D9F0"/>
    <w:lvl w:ilvl="0" w:tplc="85BAA178">
      <w:start w:val="1"/>
      <w:numFmt w:val="bullet"/>
      <w:lvlText w:val="•"/>
      <w:lvlJc w:val="left"/>
      <w:pPr>
        <w:tabs>
          <w:tab w:val="num" w:pos="720"/>
        </w:tabs>
        <w:ind w:left="720" w:hanging="360"/>
      </w:pPr>
      <w:rPr>
        <w:rFonts w:ascii="Arial" w:hAnsi="Arial" w:hint="default"/>
      </w:rPr>
    </w:lvl>
    <w:lvl w:ilvl="1" w:tplc="E03046C8">
      <w:start w:val="1271"/>
      <w:numFmt w:val="bullet"/>
      <w:lvlText w:val="–"/>
      <w:lvlJc w:val="left"/>
      <w:pPr>
        <w:tabs>
          <w:tab w:val="num" w:pos="1440"/>
        </w:tabs>
        <w:ind w:left="1440" w:hanging="360"/>
      </w:pPr>
      <w:rPr>
        <w:rFonts w:ascii="Arial" w:hAnsi="Arial" w:hint="default"/>
      </w:rPr>
    </w:lvl>
    <w:lvl w:ilvl="2" w:tplc="F87064A8">
      <w:start w:val="1"/>
      <w:numFmt w:val="bullet"/>
      <w:lvlText w:val="•"/>
      <w:lvlJc w:val="left"/>
      <w:pPr>
        <w:tabs>
          <w:tab w:val="num" w:pos="2160"/>
        </w:tabs>
        <w:ind w:left="2160" w:hanging="360"/>
      </w:pPr>
      <w:rPr>
        <w:rFonts w:ascii="Arial" w:hAnsi="Arial" w:hint="default"/>
      </w:rPr>
    </w:lvl>
    <w:lvl w:ilvl="3" w:tplc="E1CAAE14" w:tentative="1">
      <w:start w:val="1"/>
      <w:numFmt w:val="bullet"/>
      <w:lvlText w:val="•"/>
      <w:lvlJc w:val="left"/>
      <w:pPr>
        <w:tabs>
          <w:tab w:val="num" w:pos="2880"/>
        </w:tabs>
        <w:ind w:left="2880" w:hanging="360"/>
      </w:pPr>
      <w:rPr>
        <w:rFonts w:ascii="Arial" w:hAnsi="Arial" w:hint="default"/>
      </w:rPr>
    </w:lvl>
    <w:lvl w:ilvl="4" w:tplc="BA9EB0E2" w:tentative="1">
      <w:start w:val="1"/>
      <w:numFmt w:val="bullet"/>
      <w:lvlText w:val="•"/>
      <w:lvlJc w:val="left"/>
      <w:pPr>
        <w:tabs>
          <w:tab w:val="num" w:pos="3600"/>
        </w:tabs>
        <w:ind w:left="3600" w:hanging="360"/>
      </w:pPr>
      <w:rPr>
        <w:rFonts w:ascii="Arial" w:hAnsi="Arial" w:hint="default"/>
      </w:rPr>
    </w:lvl>
    <w:lvl w:ilvl="5" w:tplc="666E1F04" w:tentative="1">
      <w:start w:val="1"/>
      <w:numFmt w:val="bullet"/>
      <w:lvlText w:val="•"/>
      <w:lvlJc w:val="left"/>
      <w:pPr>
        <w:tabs>
          <w:tab w:val="num" w:pos="4320"/>
        </w:tabs>
        <w:ind w:left="4320" w:hanging="360"/>
      </w:pPr>
      <w:rPr>
        <w:rFonts w:ascii="Arial" w:hAnsi="Arial" w:hint="default"/>
      </w:rPr>
    </w:lvl>
    <w:lvl w:ilvl="6" w:tplc="4EFC6CE6" w:tentative="1">
      <w:start w:val="1"/>
      <w:numFmt w:val="bullet"/>
      <w:lvlText w:val="•"/>
      <w:lvlJc w:val="left"/>
      <w:pPr>
        <w:tabs>
          <w:tab w:val="num" w:pos="5040"/>
        </w:tabs>
        <w:ind w:left="5040" w:hanging="360"/>
      </w:pPr>
      <w:rPr>
        <w:rFonts w:ascii="Arial" w:hAnsi="Arial" w:hint="default"/>
      </w:rPr>
    </w:lvl>
    <w:lvl w:ilvl="7" w:tplc="539AA8E6" w:tentative="1">
      <w:start w:val="1"/>
      <w:numFmt w:val="bullet"/>
      <w:lvlText w:val="•"/>
      <w:lvlJc w:val="left"/>
      <w:pPr>
        <w:tabs>
          <w:tab w:val="num" w:pos="5760"/>
        </w:tabs>
        <w:ind w:left="5760" w:hanging="360"/>
      </w:pPr>
      <w:rPr>
        <w:rFonts w:ascii="Arial" w:hAnsi="Arial" w:hint="default"/>
      </w:rPr>
    </w:lvl>
    <w:lvl w:ilvl="8" w:tplc="F976BF62" w:tentative="1">
      <w:start w:val="1"/>
      <w:numFmt w:val="bullet"/>
      <w:lvlText w:val="•"/>
      <w:lvlJc w:val="left"/>
      <w:pPr>
        <w:tabs>
          <w:tab w:val="num" w:pos="6480"/>
        </w:tabs>
        <w:ind w:left="6480" w:hanging="360"/>
      </w:pPr>
      <w:rPr>
        <w:rFonts w:ascii="Arial" w:hAnsi="Arial" w:hint="default"/>
      </w:rPr>
    </w:lvl>
  </w:abstractNum>
  <w:abstractNum w:abstractNumId="32">
    <w:nsid w:val="65787357"/>
    <w:multiLevelType w:val="hybridMultilevel"/>
    <w:tmpl w:val="20BEA3B0"/>
    <w:lvl w:ilvl="0" w:tplc="D354F3C2">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68C4727E"/>
    <w:multiLevelType w:val="hybridMultilevel"/>
    <w:tmpl w:val="850CB8D2"/>
    <w:lvl w:ilvl="0" w:tplc="42540FC0">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6B79546C"/>
    <w:multiLevelType w:val="hybridMultilevel"/>
    <w:tmpl w:val="FFC0F0E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DC345F86">
      <w:start w:val="1"/>
      <w:numFmt w:val="bullet"/>
      <w:lvlText w:val="-"/>
      <w:lvlJc w:val="left"/>
      <w:pPr>
        <w:ind w:left="360" w:hanging="360"/>
      </w:pPr>
      <w:rPr>
        <w:rFonts w:ascii="Times" w:eastAsiaTheme="minorHAnsi" w:hAnsi="Times" w:cs="Times New Roman" w:hint="default"/>
        <w:b/>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5">
    <w:nsid w:val="6DC72E47"/>
    <w:multiLevelType w:val="hybridMultilevel"/>
    <w:tmpl w:val="4DF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F4B87"/>
    <w:multiLevelType w:val="hybridMultilevel"/>
    <w:tmpl w:val="6BE24726"/>
    <w:styleLink w:val="ImportedStyle1"/>
    <w:lvl w:ilvl="0" w:tplc="F290001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62A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3E7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067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52A1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AE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387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01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0AF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25E4FF2"/>
    <w:multiLevelType w:val="hybridMultilevel"/>
    <w:tmpl w:val="AC1414DE"/>
    <w:lvl w:ilvl="0" w:tplc="D354F3C2">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057A7"/>
    <w:multiLevelType w:val="hybridMultilevel"/>
    <w:tmpl w:val="F54AD808"/>
    <w:lvl w:ilvl="0" w:tplc="D354F3C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24687"/>
    <w:multiLevelType w:val="hybridMultilevel"/>
    <w:tmpl w:val="B9F69ED4"/>
    <w:lvl w:ilvl="0" w:tplc="A2A05F88">
      <w:start w:val="1"/>
      <w:numFmt w:val="bullet"/>
      <w:lvlText w:val="•"/>
      <w:lvlJc w:val="left"/>
      <w:pPr>
        <w:tabs>
          <w:tab w:val="num" w:pos="720"/>
        </w:tabs>
        <w:ind w:left="720" w:hanging="360"/>
      </w:pPr>
      <w:rPr>
        <w:rFonts w:ascii="Arial" w:hAnsi="Arial" w:hint="default"/>
      </w:rPr>
    </w:lvl>
    <w:lvl w:ilvl="1" w:tplc="3ECEC378" w:tentative="1">
      <w:start w:val="1"/>
      <w:numFmt w:val="bullet"/>
      <w:lvlText w:val="•"/>
      <w:lvlJc w:val="left"/>
      <w:pPr>
        <w:tabs>
          <w:tab w:val="num" w:pos="1440"/>
        </w:tabs>
        <w:ind w:left="1440" w:hanging="360"/>
      </w:pPr>
      <w:rPr>
        <w:rFonts w:ascii="Arial" w:hAnsi="Arial" w:hint="default"/>
      </w:rPr>
    </w:lvl>
    <w:lvl w:ilvl="2" w:tplc="8D2AF748" w:tentative="1">
      <w:start w:val="1"/>
      <w:numFmt w:val="bullet"/>
      <w:lvlText w:val="•"/>
      <w:lvlJc w:val="left"/>
      <w:pPr>
        <w:tabs>
          <w:tab w:val="num" w:pos="2160"/>
        </w:tabs>
        <w:ind w:left="2160" w:hanging="360"/>
      </w:pPr>
      <w:rPr>
        <w:rFonts w:ascii="Arial" w:hAnsi="Arial" w:hint="default"/>
      </w:rPr>
    </w:lvl>
    <w:lvl w:ilvl="3" w:tplc="092EA6A6" w:tentative="1">
      <w:start w:val="1"/>
      <w:numFmt w:val="bullet"/>
      <w:lvlText w:val="•"/>
      <w:lvlJc w:val="left"/>
      <w:pPr>
        <w:tabs>
          <w:tab w:val="num" w:pos="2880"/>
        </w:tabs>
        <w:ind w:left="2880" w:hanging="360"/>
      </w:pPr>
      <w:rPr>
        <w:rFonts w:ascii="Arial" w:hAnsi="Arial" w:hint="default"/>
      </w:rPr>
    </w:lvl>
    <w:lvl w:ilvl="4" w:tplc="D30C1E66" w:tentative="1">
      <w:start w:val="1"/>
      <w:numFmt w:val="bullet"/>
      <w:lvlText w:val="•"/>
      <w:lvlJc w:val="left"/>
      <w:pPr>
        <w:tabs>
          <w:tab w:val="num" w:pos="3600"/>
        </w:tabs>
        <w:ind w:left="3600" w:hanging="360"/>
      </w:pPr>
      <w:rPr>
        <w:rFonts w:ascii="Arial" w:hAnsi="Arial" w:hint="default"/>
      </w:rPr>
    </w:lvl>
    <w:lvl w:ilvl="5" w:tplc="B6985B38" w:tentative="1">
      <w:start w:val="1"/>
      <w:numFmt w:val="bullet"/>
      <w:lvlText w:val="•"/>
      <w:lvlJc w:val="left"/>
      <w:pPr>
        <w:tabs>
          <w:tab w:val="num" w:pos="4320"/>
        </w:tabs>
        <w:ind w:left="4320" w:hanging="360"/>
      </w:pPr>
      <w:rPr>
        <w:rFonts w:ascii="Arial" w:hAnsi="Arial" w:hint="default"/>
      </w:rPr>
    </w:lvl>
    <w:lvl w:ilvl="6" w:tplc="E4E85D08" w:tentative="1">
      <w:start w:val="1"/>
      <w:numFmt w:val="bullet"/>
      <w:lvlText w:val="•"/>
      <w:lvlJc w:val="left"/>
      <w:pPr>
        <w:tabs>
          <w:tab w:val="num" w:pos="5040"/>
        </w:tabs>
        <w:ind w:left="5040" w:hanging="360"/>
      </w:pPr>
      <w:rPr>
        <w:rFonts w:ascii="Arial" w:hAnsi="Arial" w:hint="default"/>
      </w:rPr>
    </w:lvl>
    <w:lvl w:ilvl="7" w:tplc="7D12AFB2" w:tentative="1">
      <w:start w:val="1"/>
      <w:numFmt w:val="bullet"/>
      <w:lvlText w:val="•"/>
      <w:lvlJc w:val="left"/>
      <w:pPr>
        <w:tabs>
          <w:tab w:val="num" w:pos="5760"/>
        </w:tabs>
        <w:ind w:left="5760" w:hanging="360"/>
      </w:pPr>
      <w:rPr>
        <w:rFonts w:ascii="Arial" w:hAnsi="Arial" w:hint="default"/>
      </w:rPr>
    </w:lvl>
    <w:lvl w:ilvl="8" w:tplc="B994F548" w:tentative="1">
      <w:start w:val="1"/>
      <w:numFmt w:val="bullet"/>
      <w:lvlText w:val="•"/>
      <w:lvlJc w:val="left"/>
      <w:pPr>
        <w:tabs>
          <w:tab w:val="num" w:pos="6480"/>
        </w:tabs>
        <w:ind w:left="6480" w:hanging="360"/>
      </w:pPr>
      <w:rPr>
        <w:rFonts w:ascii="Arial" w:hAnsi="Arial" w:hint="default"/>
      </w:rPr>
    </w:lvl>
  </w:abstractNum>
  <w:abstractNum w:abstractNumId="40">
    <w:nsid w:val="777A52A4"/>
    <w:multiLevelType w:val="hybridMultilevel"/>
    <w:tmpl w:val="6F6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D7E14"/>
    <w:multiLevelType w:val="hybridMultilevel"/>
    <w:tmpl w:val="A9D4B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D1604CD"/>
    <w:multiLevelType w:val="hybridMultilevel"/>
    <w:tmpl w:val="97041ED6"/>
    <w:lvl w:ilvl="0" w:tplc="79288F9C">
      <w:start w:val="1"/>
      <w:numFmt w:val="bullet"/>
      <w:lvlText w:val="•"/>
      <w:lvlJc w:val="left"/>
      <w:pPr>
        <w:tabs>
          <w:tab w:val="num" w:pos="720"/>
        </w:tabs>
        <w:ind w:left="720" w:hanging="360"/>
      </w:pPr>
      <w:rPr>
        <w:rFonts w:ascii="Arial" w:hAnsi="Arial" w:hint="default"/>
      </w:rPr>
    </w:lvl>
    <w:lvl w:ilvl="1" w:tplc="D47C39CE" w:tentative="1">
      <w:start w:val="1"/>
      <w:numFmt w:val="bullet"/>
      <w:lvlText w:val="•"/>
      <w:lvlJc w:val="left"/>
      <w:pPr>
        <w:tabs>
          <w:tab w:val="num" w:pos="1440"/>
        </w:tabs>
        <w:ind w:left="1440" w:hanging="360"/>
      </w:pPr>
      <w:rPr>
        <w:rFonts w:ascii="Arial" w:hAnsi="Arial" w:hint="default"/>
      </w:rPr>
    </w:lvl>
    <w:lvl w:ilvl="2" w:tplc="F1DABEFC" w:tentative="1">
      <w:start w:val="1"/>
      <w:numFmt w:val="bullet"/>
      <w:lvlText w:val="•"/>
      <w:lvlJc w:val="left"/>
      <w:pPr>
        <w:tabs>
          <w:tab w:val="num" w:pos="2160"/>
        </w:tabs>
        <w:ind w:left="2160" w:hanging="360"/>
      </w:pPr>
      <w:rPr>
        <w:rFonts w:ascii="Arial" w:hAnsi="Arial" w:hint="default"/>
      </w:rPr>
    </w:lvl>
    <w:lvl w:ilvl="3" w:tplc="6DEEE70E" w:tentative="1">
      <w:start w:val="1"/>
      <w:numFmt w:val="bullet"/>
      <w:lvlText w:val="•"/>
      <w:lvlJc w:val="left"/>
      <w:pPr>
        <w:tabs>
          <w:tab w:val="num" w:pos="2880"/>
        </w:tabs>
        <w:ind w:left="2880" w:hanging="360"/>
      </w:pPr>
      <w:rPr>
        <w:rFonts w:ascii="Arial" w:hAnsi="Arial" w:hint="default"/>
      </w:rPr>
    </w:lvl>
    <w:lvl w:ilvl="4" w:tplc="AD3EBF4A" w:tentative="1">
      <w:start w:val="1"/>
      <w:numFmt w:val="bullet"/>
      <w:lvlText w:val="•"/>
      <w:lvlJc w:val="left"/>
      <w:pPr>
        <w:tabs>
          <w:tab w:val="num" w:pos="3600"/>
        </w:tabs>
        <w:ind w:left="3600" w:hanging="360"/>
      </w:pPr>
      <w:rPr>
        <w:rFonts w:ascii="Arial" w:hAnsi="Arial" w:hint="default"/>
      </w:rPr>
    </w:lvl>
    <w:lvl w:ilvl="5" w:tplc="F0A80894" w:tentative="1">
      <w:start w:val="1"/>
      <w:numFmt w:val="bullet"/>
      <w:lvlText w:val="•"/>
      <w:lvlJc w:val="left"/>
      <w:pPr>
        <w:tabs>
          <w:tab w:val="num" w:pos="4320"/>
        </w:tabs>
        <w:ind w:left="4320" w:hanging="360"/>
      </w:pPr>
      <w:rPr>
        <w:rFonts w:ascii="Arial" w:hAnsi="Arial" w:hint="default"/>
      </w:rPr>
    </w:lvl>
    <w:lvl w:ilvl="6" w:tplc="76900976" w:tentative="1">
      <w:start w:val="1"/>
      <w:numFmt w:val="bullet"/>
      <w:lvlText w:val="•"/>
      <w:lvlJc w:val="left"/>
      <w:pPr>
        <w:tabs>
          <w:tab w:val="num" w:pos="5040"/>
        </w:tabs>
        <w:ind w:left="5040" w:hanging="360"/>
      </w:pPr>
      <w:rPr>
        <w:rFonts w:ascii="Arial" w:hAnsi="Arial" w:hint="default"/>
      </w:rPr>
    </w:lvl>
    <w:lvl w:ilvl="7" w:tplc="6C5A0FD6" w:tentative="1">
      <w:start w:val="1"/>
      <w:numFmt w:val="bullet"/>
      <w:lvlText w:val="•"/>
      <w:lvlJc w:val="left"/>
      <w:pPr>
        <w:tabs>
          <w:tab w:val="num" w:pos="5760"/>
        </w:tabs>
        <w:ind w:left="5760" w:hanging="360"/>
      </w:pPr>
      <w:rPr>
        <w:rFonts w:ascii="Arial" w:hAnsi="Arial" w:hint="default"/>
      </w:rPr>
    </w:lvl>
    <w:lvl w:ilvl="8" w:tplc="FB14C8C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8"/>
  </w:num>
  <w:num w:numId="3">
    <w:abstractNumId w:val="25"/>
  </w:num>
  <w:num w:numId="4">
    <w:abstractNumId w:val="9"/>
  </w:num>
  <w:num w:numId="5">
    <w:abstractNumId w:val="6"/>
  </w:num>
  <w:num w:numId="6">
    <w:abstractNumId w:val="26"/>
  </w:num>
  <w:num w:numId="7">
    <w:abstractNumId w:val="12"/>
  </w:num>
  <w:num w:numId="8">
    <w:abstractNumId w:val="8"/>
  </w:num>
  <w:num w:numId="9">
    <w:abstractNumId w:val="4"/>
  </w:num>
  <w:num w:numId="10">
    <w:abstractNumId w:val="42"/>
  </w:num>
  <w:num w:numId="11">
    <w:abstractNumId w:val="39"/>
  </w:num>
  <w:num w:numId="12">
    <w:abstractNumId w:val="13"/>
  </w:num>
  <w:num w:numId="13">
    <w:abstractNumId w:val="23"/>
  </w:num>
  <w:num w:numId="14">
    <w:abstractNumId w:val="22"/>
  </w:num>
  <w:num w:numId="15">
    <w:abstractNumId w:val="0"/>
  </w:num>
  <w:num w:numId="16">
    <w:abstractNumId w:val="25"/>
  </w:num>
  <w:num w:numId="17">
    <w:abstractNumId w:val="36"/>
  </w:num>
  <w:num w:numId="18">
    <w:abstractNumId w:val="15"/>
  </w:num>
  <w:num w:numId="19">
    <w:abstractNumId w:val="24"/>
  </w:num>
  <w:num w:numId="20">
    <w:abstractNumId w:val="20"/>
  </w:num>
  <w:num w:numId="21">
    <w:abstractNumId w:val="14"/>
  </w:num>
  <w:num w:numId="22">
    <w:abstractNumId w:val="31"/>
  </w:num>
  <w:num w:numId="23">
    <w:abstractNumId w:val="30"/>
  </w:num>
  <w:num w:numId="24">
    <w:abstractNumId w:val="37"/>
  </w:num>
  <w:num w:numId="25">
    <w:abstractNumId w:val="32"/>
  </w:num>
  <w:num w:numId="26">
    <w:abstractNumId w:val="3"/>
  </w:num>
  <w:num w:numId="27">
    <w:abstractNumId w:val="27"/>
  </w:num>
  <w:num w:numId="28">
    <w:abstractNumId w:val="38"/>
  </w:num>
  <w:num w:numId="29">
    <w:abstractNumId w:val="5"/>
  </w:num>
  <w:num w:numId="30">
    <w:abstractNumId w:val="40"/>
  </w:num>
  <w:num w:numId="31">
    <w:abstractNumId w:val="2"/>
  </w:num>
  <w:num w:numId="32">
    <w:abstractNumId w:val="16"/>
  </w:num>
  <w:num w:numId="33">
    <w:abstractNumId w:val="7"/>
  </w:num>
  <w:num w:numId="34">
    <w:abstractNumId w:val="11"/>
  </w:num>
  <w:num w:numId="35">
    <w:abstractNumId w:val="21"/>
  </w:num>
  <w:num w:numId="36">
    <w:abstractNumId w:val="1"/>
  </w:num>
  <w:num w:numId="37">
    <w:abstractNumId w:val="29"/>
  </w:num>
  <w:num w:numId="38">
    <w:abstractNumId w:val="41"/>
  </w:num>
  <w:num w:numId="39">
    <w:abstractNumId w:val="34"/>
  </w:num>
  <w:num w:numId="40">
    <w:abstractNumId w:val="17"/>
  </w:num>
  <w:num w:numId="41">
    <w:abstractNumId w:val="19"/>
  </w:num>
  <w:num w:numId="42">
    <w:abstractNumId w:val="18"/>
  </w:num>
  <w:num w:numId="43">
    <w:abstractNumId w:val="3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37"/>
    <w:rsid w:val="00005EAF"/>
    <w:rsid w:val="000158B4"/>
    <w:rsid w:val="0003473B"/>
    <w:rsid w:val="00044124"/>
    <w:rsid w:val="00046600"/>
    <w:rsid w:val="00053040"/>
    <w:rsid w:val="00066D02"/>
    <w:rsid w:val="00071943"/>
    <w:rsid w:val="0007737B"/>
    <w:rsid w:val="000A25CD"/>
    <w:rsid w:val="000A42FB"/>
    <w:rsid w:val="000B44FC"/>
    <w:rsid w:val="000C6B67"/>
    <w:rsid w:val="000D03FE"/>
    <w:rsid w:val="001036C4"/>
    <w:rsid w:val="0012741D"/>
    <w:rsid w:val="00144B4D"/>
    <w:rsid w:val="00145197"/>
    <w:rsid w:val="00145A74"/>
    <w:rsid w:val="001541BF"/>
    <w:rsid w:val="001719AF"/>
    <w:rsid w:val="00183686"/>
    <w:rsid w:val="001B44D0"/>
    <w:rsid w:val="001E15C6"/>
    <w:rsid w:val="001E1D6F"/>
    <w:rsid w:val="001F718B"/>
    <w:rsid w:val="002020B8"/>
    <w:rsid w:val="0020486F"/>
    <w:rsid w:val="0021013F"/>
    <w:rsid w:val="002345CF"/>
    <w:rsid w:val="00237A9B"/>
    <w:rsid w:val="0024151A"/>
    <w:rsid w:val="00245A48"/>
    <w:rsid w:val="00252190"/>
    <w:rsid w:val="00254656"/>
    <w:rsid w:val="002708AF"/>
    <w:rsid w:val="00273FEC"/>
    <w:rsid w:val="00283285"/>
    <w:rsid w:val="0029654A"/>
    <w:rsid w:val="00297640"/>
    <w:rsid w:val="002B0F75"/>
    <w:rsid w:val="002B2AE3"/>
    <w:rsid w:val="002B3173"/>
    <w:rsid w:val="002C0D68"/>
    <w:rsid w:val="002C1FF2"/>
    <w:rsid w:val="00312190"/>
    <w:rsid w:val="00366942"/>
    <w:rsid w:val="00370425"/>
    <w:rsid w:val="003820D9"/>
    <w:rsid w:val="003A759A"/>
    <w:rsid w:val="003A789D"/>
    <w:rsid w:val="003B1915"/>
    <w:rsid w:val="003C711D"/>
    <w:rsid w:val="003C745D"/>
    <w:rsid w:val="003F14BE"/>
    <w:rsid w:val="003F661A"/>
    <w:rsid w:val="00416DAC"/>
    <w:rsid w:val="00461AB8"/>
    <w:rsid w:val="00461D98"/>
    <w:rsid w:val="00462344"/>
    <w:rsid w:val="004728B4"/>
    <w:rsid w:val="00484BDF"/>
    <w:rsid w:val="004A3809"/>
    <w:rsid w:val="004B1467"/>
    <w:rsid w:val="004B6634"/>
    <w:rsid w:val="004C3FD7"/>
    <w:rsid w:val="004E5800"/>
    <w:rsid w:val="004F0C86"/>
    <w:rsid w:val="005054FF"/>
    <w:rsid w:val="00544162"/>
    <w:rsid w:val="00544396"/>
    <w:rsid w:val="00565FD1"/>
    <w:rsid w:val="005C09B4"/>
    <w:rsid w:val="005E0CA0"/>
    <w:rsid w:val="00606AD5"/>
    <w:rsid w:val="0064291A"/>
    <w:rsid w:val="00651A38"/>
    <w:rsid w:val="006A40C0"/>
    <w:rsid w:val="006A7C83"/>
    <w:rsid w:val="006F26F5"/>
    <w:rsid w:val="006F7F57"/>
    <w:rsid w:val="00730663"/>
    <w:rsid w:val="007474D6"/>
    <w:rsid w:val="00755685"/>
    <w:rsid w:val="00774D2C"/>
    <w:rsid w:val="0079208F"/>
    <w:rsid w:val="00797A6B"/>
    <w:rsid w:val="007C5E4A"/>
    <w:rsid w:val="007E5AC7"/>
    <w:rsid w:val="007F5BD1"/>
    <w:rsid w:val="00801E56"/>
    <w:rsid w:val="00816B33"/>
    <w:rsid w:val="00871556"/>
    <w:rsid w:val="008743C3"/>
    <w:rsid w:val="00896524"/>
    <w:rsid w:val="008A2B71"/>
    <w:rsid w:val="008A60F3"/>
    <w:rsid w:val="008D03F1"/>
    <w:rsid w:val="008E31EF"/>
    <w:rsid w:val="008E6927"/>
    <w:rsid w:val="0090783E"/>
    <w:rsid w:val="00917045"/>
    <w:rsid w:val="009326E9"/>
    <w:rsid w:val="00933AC1"/>
    <w:rsid w:val="00944B2A"/>
    <w:rsid w:val="00947A38"/>
    <w:rsid w:val="0095673C"/>
    <w:rsid w:val="00970543"/>
    <w:rsid w:val="009717E0"/>
    <w:rsid w:val="009A2867"/>
    <w:rsid w:val="009C1904"/>
    <w:rsid w:val="009C3E7F"/>
    <w:rsid w:val="009C5B7B"/>
    <w:rsid w:val="009F6F5A"/>
    <w:rsid w:val="00A005DE"/>
    <w:rsid w:val="00A005EF"/>
    <w:rsid w:val="00A519D3"/>
    <w:rsid w:val="00A74606"/>
    <w:rsid w:val="00A80B48"/>
    <w:rsid w:val="00AC702D"/>
    <w:rsid w:val="00AE358C"/>
    <w:rsid w:val="00AE71DF"/>
    <w:rsid w:val="00B0272B"/>
    <w:rsid w:val="00B42E1F"/>
    <w:rsid w:val="00B45690"/>
    <w:rsid w:val="00B5331C"/>
    <w:rsid w:val="00B56944"/>
    <w:rsid w:val="00B84E48"/>
    <w:rsid w:val="00B8514E"/>
    <w:rsid w:val="00B86A16"/>
    <w:rsid w:val="00BC4D43"/>
    <w:rsid w:val="00BC5F17"/>
    <w:rsid w:val="00BC7C84"/>
    <w:rsid w:val="00BD5AD3"/>
    <w:rsid w:val="00BE0439"/>
    <w:rsid w:val="00C170C5"/>
    <w:rsid w:val="00C30549"/>
    <w:rsid w:val="00C40EB0"/>
    <w:rsid w:val="00C55E1B"/>
    <w:rsid w:val="00C761DE"/>
    <w:rsid w:val="00C93EAD"/>
    <w:rsid w:val="00C96B4E"/>
    <w:rsid w:val="00C96F22"/>
    <w:rsid w:val="00CA7556"/>
    <w:rsid w:val="00CA7F3B"/>
    <w:rsid w:val="00CC1F65"/>
    <w:rsid w:val="00CE6272"/>
    <w:rsid w:val="00CF525B"/>
    <w:rsid w:val="00D14446"/>
    <w:rsid w:val="00D25B30"/>
    <w:rsid w:val="00D36E53"/>
    <w:rsid w:val="00D41343"/>
    <w:rsid w:val="00D424F2"/>
    <w:rsid w:val="00D433B5"/>
    <w:rsid w:val="00D51709"/>
    <w:rsid w:val="00D56AEA"/>
    <w:rsid w:val="00D61AE6"/>
    <w:rsid w:val="00D80FCF"/>
    <w:rsid w:val="00D84037"/>
    <w:rsid w:val="00D8661D"/>
    <w:rsid w:val="00D92D1C"/>
    <w:rsid w:val="00D95491"/>
    <w:rsid w:val="00DA187D"/>
    <w:rsid w:val="00DB7F78"/>
    <w:rsid w:val="00DC14C8"/>
    <w:rsid w:val="00DD7885"/>
    <w:rsid w:val="00E00A5B"/>
    <w:rsid w:val="00E1404D"/>
    <w:rsid w:val="00E4380C"/>
    <w:rsid w:val="00E718FC"/>
    <w:rsid w:val="00E725CF"/>
    <w:rsid w:val="00E87977"/>
    <w:rsid w:val="00E91B02"/>
    <w:rsid w:val="00E92DE1"/>
    <w:rsid w:val="00EA6F56"/>
    <w:rsid w:val="00EB3E07"/>
    <w:rsid w:val="00EF7C1B"/>
    <w:rsid w:val="00F03347"/>
    <w:rsid w:val="00F04C04"/>
    <w:rsid w:val="00F16142"/>
    <w:rsid w:val="00F27639"/>
    <w:rsid w:val="00F40BC8"/>
    <w:rsid w:val="00F63B75"/>
    <w:rsid w:val="00F6611E"/>
    <w:rsid w:val="00F70340"/>
    <w:rsid w:val="00F8259A"/>
    <w:rsid w:val="00F901DC"/>
    <w:rsid w:val="00F9607A"/>
    <w:rsid w:val="00FA1693"/>
    <w:rsid w:val="00FA3289"/>
    <w:rsid w:val="00FB40CD"/>
    <w:rsid w:val="00FB7EC8"/>
    <w:rsid w:val="00FC208C"/>
    <w:rsid w:val="00FD219F"/>
    <w:rsid w:val="00FE110D"/>
    <w:rsid w:val="00FF695C"/>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4F04A"/>
  <w15:docId w15:val="{E4F76169-3847-489A-B942-28DF0EF1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037"/>
    <w:pPr>
      <w:suppressAutoHyphens/>
      <w:spacing w:before="120" w:after="60" w:line="260" w:lineRule="atLeast"/>
    </w:pPr>
    <w:rPr>
      <w:color w:val="44546A" w:themeColor="text2"/>
      <w:lang w:val="en-GB"/>
    </w:rPr>
  </w:style>
  <w:style w:type="paragraph" w:styleId="Heading1">
    <w:name w:val="heading 1"/>
    <w:basedOn w:val="Normal"/>
    <w:next w:val="Normal"/>
    <w:link w:val="Heading1Char"/>
    <w:uiPriority w:val="9"/>
    <w:qFormat/>
    <w:rsid w:val="00D84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84037"/>
    <w:pPr>
      <w:suppressAutoHyphens w:val="0"/>
      <w:spacing w:before="200" w:line="240" w:lineRule="auto"/>
      <w:outlineLvl w:val="1"/>
    </w:pPr>
    <w:rPr>
      <w:rFonts w:ascii="Arial" w:hAnsi="Arial"/>
      <w:color w:val="auto"/>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037"/>
    <w:rPr>
      <w:rFonts w:ascii="Arial" w:eastAsiaTheme="majorEastAsia" w:hAnsi="Arial" w:cstheme="majorBidi"/>
      <w:sz w:val="28"/>
      <w:szCs w:val="26"/>
      <w:lang w:val="en-US"/>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D84037"/>
    <w:pPr>
      <w:suppressAutoHyphens w:val="0"/>
      <w:spacing w:before="0" w:after="0" w:line="240" w:lineRule="auto"/>
      <w:ind w:left="720"/>
      <w:contextualSpacing/>
    </w:pPr>
    <w:rPr>
      <w:rFonts w:eastAsiaTheme="minorEastAsia"/>
      <w:color w:val="auto"/>
      <w:sz w:val="24"/>
      <w:szCs w:val="24"/>
      <w:lang w:val="en-US"/>
    </w:rPr>
  </w:style>
  <w:style w:type="character" w:customStyle="1" w:styleId="Heading1Char">
    <w:name w:val="Heading 1 Char"/>
    <w:basedOn w:val="DefaultParagraphFont"/>
    <w:link w:val="Heading1"/>
    <w:uiPriority w:val="9"/>
    <w:rsid w:val="00D84037"/>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4C3FD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3FD7"/>
    <w:rPr>
      <w:color w:val="44546A" w:themeColor="text2"/>
      <w:lang w:val="en-GB"/>
    </w:rPr>
  </w:style>
  <w:style w:type="paragraph" w:styleId="Footer">
    <w:name w:val="footer"/>
    <w:basedOn w:val="Normal"/>
    <w:link w:val="FooterChar"/>
    <w:uiPriority w:val="99"/>
    <w:unhideWhenUsed/>
    <w:rsid w:val="004C3FD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3FD7"/>
    <w:rPr>
      <w:color w:val="44546A" w:themeColor="text2"/>
      <w:lang w:val="en-GB"/>
    </w:rPr>
  </w:style>
  <w:style w:type="paragraph" w:customStyle="1" w:styleId="Bullet1">
    <w:name w:val="Bullet 1"/>
    <w:basedOn w:val="ListParagraph"/>
    <w:qFormat/>
    <w:rsid w:val="00461AB8"/>
    <w:pPr>
      <w:numPr>
        <w:numId w:val="5"/>
      </w:numPr>
    </w:pPr>
    <w:rPr>
      <w:rFonts w:eastAsia="Times New Roman" w:cs="Times New Roman"/>
      <w:lang w:val="en-AU"/>
    </w:rPr>
  </w:style>
  <w:style w:type="paragraph" w:customStyle="1" w:styleId="Bullet2">
    <w:name w:val="Bullet 2"/>
    <w:basedOn w:val="Bullet1"/>
    <w:qFormat/>
    <w:rsid w:val="00461AB8"/>
    <w:pPr>
      <w:numPr>
        <w:ilvl w:val="1"/>
      </w:numPr>
    </w:pPr>
  </w:style>
  <w:style w:type="character" w:styleId="CommentReference">
    <w:name w:val="annotation reference"/>
    <w:basedOn w:val="DefaultParagraphFont"/>
    <w:uiPriority w:val="99"/>
    <w:semiHidden/>
    <w:unhideWhenUsed/>
    <w:rsid w:val="002B3173"/>
    <w:rPr>
      <w:sz w:val="16"/>
      <w:szCs w:val="16"/>
    </w:rPr>
  </w:style>
  <w:style w:type="paragraph" w:styleId="CommentText">
    <w:name w:val="annotation text"/>
    <w:basedOn w:val="Normal"/>
    <w:link w:val="CommentTextChar"/>
    <w:uiPriority w:val="99"/>
    <w:unhideWhenUsed/>
    <w:rsid w:val="002B3173"/>
    <w:pPr>
      <w:spacing w:line="240" w:lineRule="auto"/>
    </w:pPr>
    <w:rPr>
      <w:sz w:val="20"/>
      <w:szCs w:val="20"/>
    </w:rPr>
  </w:style>
  <w:style w:type="character" w:customStyle="1" w:styleId="CommentTextChar">
    <w:name w:val="Comment Text Char"/>
    <w:basedOn w:val="DefaultParagraphFont"/>
    <w:link w:val="CommentText"/>
    <w:uiPriority w:val="99"/>
    <w:rsid w:val="002B3173"/>
    <w:rPr>
      <w:color w:val="44546A" w:themeColor="text2"/>
      <w:sz w:val="20"/>
      <w:szCs w:val="20"/>
      <w:lang w:val="en-GB"/>
    </w:rPr>
  </w:style>
  <w:style w:type="paragraph" w:styleId="CommentSubject">
    <w:name w:val="annotation subject"/>
    <w:basedOn w:val="CommentText"/>
    <w:next w:val="CommentText"/>
    <w:link w:val="CommentSubjectChar"/>
    <w:uiPriority w:val="99"/>
    <w:semiHidden/>
    <w:unhideWhenUsed/>
    <w:rsid w:val="002B3173"/>
    <w:rPr>
      <w:b/>
      <w:bCs/>
    </w:rPr>
  </w:style>
  <w:style w:type="character" w:customStyle="1" w:styleId="CommentSubjectChar">
    <w:name w:val="Comment Subject Char"/>
    <w:basedOn w:val="CommentTextChar"/>
    <w:link w:val="CommentSubject"/>
    <w:uiPriority w:val="99"/>
    <w:semiHidden/>
    <w:rsid w:val="002B3173"/>
    <w:rPr>
      <w:b/>
      <w:bCs/>
      <w:color w:val="44546A" w:themeColor="text2"/>
      <w:sz w:val="20"/>
      <w:szCs w:val="20"/>
      <w:lang w:val="en-GB"/>
    </w:rPr>
  </w:style>
  <w:style w:type="paragraph" w:styleId="BalloonText">
    <w:name w:val="Balloon Text"/>
    <w:basedOn w:val="Normal"/>
    <w:link w:val="BalloonTextChar"/>
    <w:uiPriority w:val="99"/>
    <w:semiHidden/>
    <w:unhideWhenUsed/>
    <w:rsid w:val="002B31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73"/>
    <w:rPr>
      <w:rFonts w:ascii="Segoe UI" w:hAnsi="Segoe UI" w:cs="Segoe UI"/>
      <w:color w:val="44546A" w:themeColor="text2"/>
      <w:sz w:val="18"/>
      <w:szCs w:val="18"/>
      <w:lang w:val="en-GB"/>
    </w:rPr>
  </w:style>
  <w:style w:type="character" w:styleId="Emphasis">
    <w:name w:val="Emphasis"/>
    <w:basedOn w:val="DefaultParagraphFont"/>
    <w:uiPriority w:val="20"/>
    <w:qFormat/>
    <w:rsid w:val="00A74606"/>
    <w:rPr>
      <w:b/>
      <w:bCs/>
      <w:i w:val="0"/>
      <w:iCs w:val="0"/>
    </w:rPr>
  </w:style>
  <w:style w:type="character" w:customStyle="1" w:styleId="st1">
    <w:name w:val="st1"/>
    <w:basedOn w:val="DefaultParagraphFont"/>
    <w:rsid w:val="00A74606"/>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A74606"/>
    <w:rPr>
      <w:rFonts w:eastAsiaTheme="minorEastAsia"/>
      <w:sz w:val="24"/>
      <w:szCs w:val="24"/>
      <w:lang w:val="en-US"/>
    </w:rPr>
  </w:style>
  <w:style w:type="paragraph" w:styleId="NormalWeb">
    <w:name w:val="Normal (Web)"/>
    <w:basedOn w:val="Normal"/>
    <w:uiPriority w:val="99"/>
    <w:semiHidden/>
    <w:unhideWhenUsed/>
    <w:rsid w:val="00A74606"/>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Revision">
    <w:name w:val="Revision"/>
    <w:hidden/>
    <w:uiPriority w:val="99"/>
    <w:semiHidden/>
    <w:rsid w:val="00A74606"/>
    <w:pPr>
      <w:spacing w:after="0" w:line="240" w:lineRule="auto"/>
    </w:pPr>
    <w:rPr>
      <w:color w:val="44546A" w:themeColor="text2"/>
      <w:lang w:val="en-GB"/>
    </w:rPr>
  </w:style>
  <w:style w:type="paragraph" w:styleId="PlainText">
    <w:name w:val="Plain Text"/>
    <w:basedOn w:val="Normal"/>
    <w:link w:val="PlainTextChar"/>
    <w:uiPriority w:val="99"/>
    <w:unhideWhenUsed/>
    <w:rsid w:val="00CF525B"/>
    <w:pPr>
      <w:suppressAutoHyphens w:val="0"/>
      <w:spacing w:before="0" w:after="0" w:line="240" w:lineRule="auto"/>
    </w:pPr>
    <w:rPr>
      <w:rFonts w:ascii="Calibri" w:hAnsi="Calibri" w:cs="Times New Roman"/>
      <w:color w:val="auto"/>
      <w:lang w:val="en-AU"/>
    </w:rPr>
  </w:style>
  <w:style w:type="character" w:customStyle="1" w:styleId="PlainTextChar">
    <w:name w:val="Plain Text Char"/>
    <w:basedOn w:val="DefaultParagraphFont"/>
    <w:link w:val="PlainText"/>
    <w:uiPriority w:val="99"/>
    <w:rsid w:val="00CF525B"/>
    <w:rPr>
      <w:rFonts w:ascii="Calibri" w:hAnsi="Calibri" w:cs="Times New Roman"/>
    </w:rPr>
  </w:style>
  <w:style w:type="paragraph" w:customStyle="1" w:styleId="p1">
    <w:name w:val="p1"/>
    <w:basedOn w:val="Normal"/>
    <w:rsid w:val="001F718B"/>
    <w:pPr>
      <w:suppressAutoHyphens w:val="0"/>
      <w:spacing w:before="0" w:after="0" w:line="240" w:lineRule="auto"/>
    </w:pPr>
    <w:rPr>
      <w:rFonts w:ascii="Arial" w:hAnsi="Arial" w:cs="Arial"/>
      <w:color w:val="auto"/>
      <w:sz w:val="24"/>
      <w:szCs w:val="24"/>
      <w:lang w:eastAsia="en-GB"/>
    </w:rPr>
  </w:style>
  <w:style w:type="character" w:customStyle="1" w:styleId="s1">
    <w:name w:val="s1"/>
    <w:basedOn w:val="DefaultParagraphFont"/>
    <w:rsid w:val="001F718B"/>
  </w:style>
  <w:style w:type="numbering" w:customStyle="1" w:styleId="ImportedStyle1">
    <w:name w:val="Imported Style 1"/>
    <w:rsid w:val="00D51709"/>
    <w:pPr>
      <w:numPr>
        <w:numId w:val="17"/>
      </w:numPr>
    </w:pPr>
  </w:style>
  <w:style w:type="character" w:styleId="Hyperlink">
    <w:name w:val="Hyperlink"/>
    <w:basedOn w:val="DefaultParagraphFont"/>
    <w:uiPriority w:val="99"/>
    <w:unhideWhenUsed/>
    <w:rsid w:val="00730663"/>
    <w:rPr>
      <w:color w:val="0563C1" w:themeColor="hyperlink"/>
      <w:u w:val="single"/>
    </w:rPr>
  </w:style>
  <w:style w:type="paragraph" w:customStyle="1" w:styleId="Default">
    <w:name w:val="Default"/>
    <w:rsid w:val="00730663"/>
    <w:pPr>
      <w:widowControl w:val="0"/>
      <w:autoSpaceDE w:val="0"/>
      <w:autoSpaceDN w:val="0"/>
      <w:adjustRightInd w:val="0"/>
      <w:spacing w:after="0" w:line="240" w:lineRule="auto"/>
    </w:pPr>
    <w:rPr>
      <w:rFonts w:ascii="Arial" w:eastAsiaTheme="minorEastAsia" w:hAnsi="Arial" w:cs="Arial"/>
      <w:color w:val="000000"/>
      <w:sz w:val="24"/>
      <w:szCs w:val="24"/>
      <w:lang w:val="fr-FR" w:eastAsia="fr-FR"/>
    </w:rPr>
  </w:style>
  <w:style w:type="paragraph" w:styleId="Title">
    <w:name w:val="Title"/>
    <w:basedOn w:val="Normal"/>
    <w:next w:val="Normal"/>
    <w:link w:val="TitleChar"/>
    <w:uiPriority w:val="10"/>
    <w:qFormat/>
    <w:rsid w:val="00730663"/>
    <w:pPr>
      <w:suppressAutoHyphens w:val="0"/>
      <w:spacing w:before="3000" w:after="6000" w:line="360" w:lineRule="auto"/>
      <w:contextualSpacing/>
      <w:jc w:val="center"/>
    </w:pPr>
    <w:rPr>
      <w:rFonts w:eastAsiaTheme="majorEastAsia" w:cstheme="majorBidi"/>
      <w:b/>
      <w:color w:val="auto"/>
      <w:spacing w:val="-10"/>
      <w:kern w:val="28"/>
      <w:sz w:val="28"/>
      <w:szCs w:val="56"/>
      <w:lang w:val="en-US"/>
    </w:rPr>
  </w:style>
  <w:style w:type="character" w:customStyle="1" w:styleId="TitleChar">
    <w:name w:val="Title Char"/>
    <w:basedOn w:val="DefaultParagraphFont"/>
    <w:link w:val="Title"/>
    <w:uiPriority w:val="10"/>
    <w:rsid w:val="00730663"/>
    <w:rPr>
      <w:rFonts w:eastAsiaTheme="majorEastAsia" w:cstheme="majorBidi"/>
      <w:b/>
      <w:spacing w:val="-10"/>
      <w:kern w:val="28"/>
      <w:sz w:val="28"/>
      <w:szCs w:val="56"/>
      <w:lang w:val="en-US"/>
    </w:rPr>
  </w:style>
  <w:style w:type="paragraph" w:styleId="FootnoteText">
    <w:name w:val="footnote text"/>
    <w:basedOn w:val="Normal"/>
    <w:link w:val="FootnoteTextChar"/>
    <w:uiPriority w:val="99"/>
    <w:semiHidden/>
    <w:unhideWhenUsed/>
    <w:rsid w:val="008743C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743C3"/>
    <w:rPr>
      <w:color w:val="44546A" w:themeColor="text2"/>
      <w:sz w:val="20"/>
      <w:szCs w:val="20"/>
      <w:lang w:val="en-GB"/>
    </w:rPr>
  </w:style>
  <w:style w:type="character" w:styleId="FootnoteReference">
    <w:name w:val="footnote reference"/>
    <w:basedOn w:val="DefaultParagraphFont"/>
    <w:uiPriority w:val="99"/>
    <w:semiHidden/>
    <w:unhideWhenUsed/>
    <w:rsid w:val="00874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150">
      <w:bodyDiv w:val="1"/>
      <w:marLeft w:val="0"/>
      <w:marRight w:val="0"/>
      <w:marTop w:val="0"/>
      <w:marBottom w:val="0"/>
      <w:divBdr>
        <w:top w:val="none" w:sz="0" w:space="0" w:color="auto"/>
        <w:left w:val="none" w:sz="0" w:space="0" w:color="auto"/>
        <w:bottom w:val="none" w:sz="0" w:space="0" w:color="auto"/>
        <w:right w:val="none" w:sz="0" w:space="0" w:color="auto"/>
      </w:divBdr>
    </w:div>
    <w:div w:id="242299649">
      <w:bodyDiv w:val="1"/>
      <w:marLeft w:val="0"/>
      <w:marRight w:val="0"/>
      <w:marTop w:val="0"/>
      <w:marBottom w:val="0"/>
      <w:divBdr>
        <w:top w:val="none" w:sz="0" w:space="0" w:color="auto"/>
        <w:left w:val="none" w:sz="0" w:space="0" w:color="auto"/>
        <w:bottom w:val="none" w:sz="0" w:space="0" w:color="auto"/>
        <w:right w:val="none" w:sz="0" w:space="0" w:color="auto"/>
      </w:divBdr>
    </w:div>
    <w:div w:id="265579967">
      <w:bodyDiv w:val="1"/>
      <w:marLeft w:val="0"/>
      <w:marRight w:val="0"/>
      <w:marTop w:val="0"/>
      <w:marBottom w:val="0"/>
      <w:divBdr>
        <w:top w:val="none" w:sz="0" w:space="0" w:color="auto"/>
        <w:left w:val="none" w:sz="0" w:space="0" w:color="auto"/>
        <w:bottom w:val="none" w:sz="0" w:space="0" w:color="auto"/>
        <w:right w:val="none" w:sz="0" w:space="0" w:color="auto"/>
      </w:divBdr>
      <w:divsChild>
        <w:div w:id="114764052">
          <w:marLeft w:val="360"/>
          <w:marRight w:val="0"/>
          <w:marTop w:val="200"/>
          <w:marBottom w:val="0"/>
          <w:divBdr>
            <w:top w:val="none" w:sz="0" w:space="0" w:color="auto"/>
            <w:left w:val="none" w:sz="0" w:space="0" w:color="auto"/>
            <w:bottom w:val="none" w:sz="0" w:space="0" w:color="auto"/>
            <w:right w:val="none" w:sz="0" w:space="0" w:color="auto"/>
          </w:divBdr>
        </w:div>
        <w:div w:id="1043094675">
          <w:marLeft w:val="360"/>
          <w:marRight w:val="0"/>
          <w:marTop w:val="200"/>
          <w:marBottom w:val="0"/>
          <w:divBdr>
            <w:top w:val="none" w:sz="0" w:space="0" w:color="auto"/>
            <w:left w:val="none" w:sz="0" w:space="0" w:color="auto"/>
            <w:bottom w:val="none" w:sz="0" w:space="0" w:color="auto"/>
            <w:right w:val="none" w:sz="0" w:space="0" w:color="auto"/>
          </w:divBdr>
        </w:div>
      </w:divsChild>
    </w:div>
    <w:div w:id="325590516">
      <w:bodyDiv w:val="1"/>
      <w:marLeft w:val="0"/>
      <w:marRight w:val="0"/>
      <w:marTop w:val="0"/>
      <w:marBottom w:val="0"/>
      <w:divBdr>
        <w:top w:val="none" w:sz="0" w:space="0" w:color="auto"/>
        <w:left w:val="none" w:sz="0" w:space="0" w:color="auto"/>
        <w:bottom w:val="none" w:sz="0" w:space="0" w:color="auto"/>
        <w:right w:val="none" w:sz="0" w:space="0" w:color="auto"/>
      </w:divBdr>
    </w:div>
    <w:div w:id="1196505995">
      <w:bodyDiv w:val="1"/>
      <w:marLeft w:val="0"/>
      <w:marRight w:val="0"/>
      <w:marTop w:val="0"/>
      <w:marBottom w:val="0"/>
      <w:divBdr>
        <w:top w:val="none" w:sz="0" w:space="0" w:color="auto"/>
        <w:left w:val="none" w:sz="0" w:space="0" w:color="auto"/>
        <w:bottom w:val="none" w:sz="0" w:space="0" w:color="auto"/>
        <w:right w:val="none" w:sz="0" w:space="0" w:color="auto"/>
      </w:divBdr>
    </w:div>
    <w:div w:id="1269850344">
      <w:bodyDiv w:val="1"/>
      <w:marLeft w:val="0"/>
      <w:marRight w:val="0"/>
      <w:marTop w:val="0"/>
      <w:marBottom w:val="0"/>
      <w:divBdr>
        <w:top w:val="none" w:sz="0" w:space="0" w:color="auto"/>
        <w:left w:val="none" w:sz="0" w:space="0" w:color="auto"/>
        <w:bottom w:val="none" w:sz="0" w:space="0" w:color="auto"/>
        <w:right w:val="none" w:sz="0" w:space="0" w:color="auto"/>
      </w:divBdr>
    </w:div>
    <w:div w:id="1287928575">
      <w:bodyDiv w:val="1"/>
      <w:marLeft w:val="0"/>
      <w:marRight w:val="0"/>
      <w:marTop w:val="0"/>
      <w:marBottom w:val="0"/>
      <w:divBdr>
        <w:top w:val="none" w:sz="0" w:space="0" w:color="auto"/>
        <w:left w:val="none" w:sz="0" w:space="0" w:color="auto"/>
        <w:bottom w:val="none" w:sz="0" w:space="0" w:color="auto"/>
        <w:right w:val="none" w:sz="0" w:space="0" w:color="auto"/>
      </w:divBdr>
    </w:div>
    <w:div w:id="1342850376">
      <w:bodyDiv w:val="1"/>
      <w:marLeft w:val="0"/>
      <w:marRight w:val="0"/>
      <w:marTop w:val="0"/>
      <w:marBottom w:val="0"/>
      <w:divBdr>
        <w:top w:val="none" w:sz="0" w:space="0" w:color="auto"/>
        <w:left w:val="none" w:sz="0" w:space="0" w:color="auto"/>
        <w:bottom w:val="none" w:sz="0" w:space="0" w:color="auto"/>
        <w:right w:val="none" w:sz="0" w:space="0" w:color="auto"/>
      </w:divBdr>
    </w:div>
    <w:div w:id="1459178936">
      <w:bodyDiv w:val="1"/>
      <w:marLeft w:val="0"/>
      <w:marRight w:val="0"/>
      <w:marTop w:val="0"/>
      <w:marBottom w:val="0"/>
      <w:divBdr>
        <w:top w:val="none" w:sz="0" w:space="0" w:color="auto"/>
        <w:left w:val="none" w:sz="0" w:space="0" w:color="auto"/>
        <w:bottom w:val="none" w:sz="0" w:space="0" w:color="auto"/>
        <w:right w:val="none" w:sz="0" w:space="0" w:color="auto"/>
      </w:divBdr>
    </w:div>
    <w:div w:id="1466969622">
      <w:bodyDiv w:val="1"/>
      <w:marLeft w:val="0"/>
      <w:marRight w:val="0"/>
      <w:marTop w:val="0"/>
      <w:marBottom w:val="0"/>
      <w:divBdr>
        <w:top w:val="none" w:sz="0" w:space="0" w:color="auto"/>
        <w:left w:val="none" w:sz="0" w:space="0" w:color="auto"/>
        <w:bottom w:val="none" w:sz="0" w:space="0" w:color="auto"/>
        <w:right w:val="none" w:sz="0" w:space="0" w:color="auto"/>
      </w:divBdr>
    </w:div>
    <w:div w:id="1745225580">
      <w:bodyDiv w:val="1"/>
      <w:marLeft w:val="0"/>
      <w:marRight w:val="0"/>
      <w:marTop w:val="0"/>
      <w:marBottom w:val="0"/>
      <w:divBdr>
        <w:top w:val="none" w:sz="0" w:space="0" w:color="auto"/>
        <w:left w:val="none" w:sz="0" w:space="0" w:color="auto"/>
        <w:bottom w:val="none" w:sz="0" w:space="0" w:color="auto"/>
        <w:right w:val="none" w:sz="0" w:space="0" w:color="auto"/>
      </w:divBdr>
      <w:divsChild>
        <w:div w:id="266619262">
          <w:marLeft w:val="360"/>
          <w:marRight w:val="0"/>
          <w:marTop w:val="200"/>
          <w:marBottom w:val="0"/>
          <w:divBdr>
            <w:top w:val="none" w:sz="0" w:space="0" w:color="auto"/>
            <w:left w:val="none" w:sz="0" w:space="0" w:color="auto"/>
            <w:bottom w:val="none" w:sz="0" w:space="0" w:color="auto"/>
            <w:right w:val="none" w:sz="0" w:space="0" w:color="auto"/>
          </w:divBdr>
        </w:div>
        <w:div w:id="1878590578">
          <w:marLeft w:val="360"/>
          <w:marRight w:val="0"/>
          <w:marTop w:val="200"/>
          <w:marBottom w:val="0"/>
          <w:divBdr>
            <w:top w:val="none" w:sz="0" w:space="0" w:color="auto"/>
            <w:left w:val="none" w:sz="0" w:space="0" w:color="auto"/>
            <w:bottom w:val="none" w:sz="0" w:space="0" w:color="auto"/>
            <w:right w:val="none" w:sz="0" w:space="0" w:color="auto"/>
          </w:divBdr>
        </w:div>
        <w:div w:id="1688361471">
          <w:marLeft w:val="360"/>
          <w:marRight w:val="0"/>
          <w:marTop w:val="200"/>
          <w:marBottom w:val="0"/>
          <w:divBdr>
            <w:top w:val="none" w:sz="0" w:space="0" w:color="auto"/>
            <w:left w:val="none" w:sz="0" w:space="0" w:color="auto"/>
            <w:bottom w:val="none" w:sz="0" w:space="0" w:color="auto"/>
            <w:right w:val="none" w:sz="0" w:space="0" w:color="auto"/>
          </w:divBdr>
        </w:div>
        <w:div w:id="272710251">
          <w:marLeft w:val="360"/>
          <w:marRight w:val="0"/>
          <w:marTop w:val="200"/>
          <w:marBottom w:val="0"/>
          <w:divBdr>
            <w:top w:val="none" w:sz="0" w:space="0" w:color="auto"/>
            <w:left w:val="none" w:sz="0" w:space="0" w:color="auto"/>
            <w:bottom w:val="none" w:sz="0" w:space="0" w:color="auto"/>
            <w:right w:val="none" w:sz="0" w:space="0" w:color="auto"/>
          </w:divBdr>
        </w:div>
        <w:div w:id="2072384443">
          <w:marLeft w:val="360"/>
          <w:marRight w:val="0"/>
          <w:marTop w:val="200"/>
          <w:marBottom w:val="0"/>
          <w:divBdr>
            <w:top w:val="none" w:sz="0" w:space="0" w:color="auto"/>
            <w:left w:val="none" w:sz="0" w:space="0" w:color="auto"/>
            <w:bottom w:val="none" w:sz="0" w:space="0" w:color="auto"/>
            <w:right w:val="none" w:sz="0" w:space="0" w:color="auto"/>
          </w:divBdr>
        </w:div>
      </w:divsChild>
    </w:div>
    <w:div w:id="1759712509">
      <w:bodyDiv w:val="1"/>
      <w:marLeft w:val="0"/>
      <w:marRight w:val="0"/>
      <w:marTop w:val="0"/>
      <w:marBottom w:val="0"/>
      <w:divBdr>
        <w:top w:val="none" w:sz="0" w:space="0" w:color="auto"/>
        <w:left w:val="none" w:sz="0" w:space="0" w:color="auto"/>
        <w:bottom w:val="none" w:sz="0" w:space="0" w:color="auto"/>
        <w:right w:val="none" w:sz="0" w:space="0" w:color="auto"/>
      </w:divBdr>
    </w:div>
    <w:div w:id="1822694571">
      <w:bodyDiv w:val="1"/>
      <w:marLeft w:val="0"/>
      <w:marRight w:val="0"/>
      <w:marTop w:val="0"/>
      <w:marBottom w:val="0"/>
      <w:divBdr>
        <w:top w:val="none" w:sz="0" w:space="0" w:color="auto"/>
        <w:left w:val="none" w:sz="0" w:space="0" w:color="auto"/>
        <w:bottom w:val="none" w:sz="0" w:space="0" w:color="auto"/>
        <w:right w:val="none" w:sz="0" w:space="0" w:color="auto"/>
      </w:divBdr>
    </w:div>
    <w:div w:id="1837916330">
      <w:bodyDiv w:val="1"/>
      <w:marLeft w:val="0"/>
      <w:marRight w:val="0"/>
      <w:marTop w:val="0"/>
      <w:marBottom w:val="0"/>
      <w:divBdr>
        <w:top w:val="none" w:sz="0" w:space="0" w:color="auto"/>
        <w:left w:val="none" w:sz="0" w:space="0" w:color="auto"/>
        <w:bottom w:val="none" w:sz="0" w:space="0" w:color="auto"/>
        <w:right w:val="none" w:sz="0" w:space="0" w:color="auto"/>
      </w:divBdr>
    </w:div>
    <w:div w:id="1931505842">
      <w:bodyDiv w:val="1"/>
      <w:marLeft w:val="0"/>
      <w:marRight w:val="0"/>
      <w:marTop w:val="0"/>
      <w:marBottom w:val="0"/>
      <w:divBdr>
        <w:top w:val="none" w:sz="0" w:space="0" w:color="auto"/>
        <w:left w:val="none" w:sz="0" w:space="0" w:color="auto"/>
        <w:bottom w:val="none" w:sz="0" w:space="0" w:color="auto"/>
        <w:right w:val="none" w:sz="0" w:space="0" w:color="auto"/>
      </w:divBdr>
    </w:div>
    <w:div w:id="20368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inisters.dfat.gov.au/fierravanti-wells/speeches/Pages/2017/cf_sp_170302.aspx?w=p2wUlmE1t7kKl1%2BiOm3gqg%3D%3D" TargetMode="External"/><Relationship Id="rId10" Type="http://schemas.openxmlformats.org/officeDocument/2006/relationships/hyperlink" Target="http://humanitariandisability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299A-E5CC-BC47-8E36-77754FF3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3838</Words>
  <Characters>21877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Katie</dc:creator>
  <cp:lastModifiedBy>Talin Avades</cp:lastModifiedBy>
  <cp:revision>3</cp:revision>
  <cp:lastPrinted>2017-03-20T00:25:00Z</cp:lastPrinted>
  <dcterms:created xsi:type="dcterms:W3CDTF">2017-03-20T08:08:00Z</dcterms:created>
  <dcterms:modified xsi:type="dcterms:W3CDTF">2017-03-20T08:12:00Z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6a98b215-70c5-4f2a-93ba-200635953a4b</vt:lpwstr>
  </property>
  <property fmtid="{D5CDD505-2E9C-101B-9397-08002B2CF9AE}" pid="3" name="hptrimdataset">
    <vt:lpwstr>CH</vt:lpwstr>
  </property>
  <property fmtid="{D5CDD505-2E9C-101B-9397-08002B2CF9AE}" pid="4" name="hptrimfileref">
    <vt:lpwstr>16/25684#3</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