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CAAF" w14:textId="4123B733" w:rsidR="004F0871" w:rsidRPr="00F63725" w:rsidRDefault="0058460F">
      <w:pPr>
        <w:jc w:val="center"/>
        <w:rPr>
          <w:rFonts w:ascii="Arial" w:hAnsi="Arial" w:cs="Arial"/>
          <w:b/>
          <w:bCs/>
          <w:color w:val="000000"/>
        </w:rPr>
      </w:pPr>
      <w:r w:rsidRPr="00F63725">
        <w:rPr>
          <w:rFonts w:ascii="Arial" w:hAnsi="Arial" w:cs="Arial"/>
          <w:b/>
          <w:bCs/>
          <w:color w:val="000000"/>
        </w:rPr>
        <w:t>Global Disability Summit</w:t>
      </w:r>
    </w:p>
    <w:p w14:paraId="0FD10826" w14:textId="6BBAA141" w:rsidR="004F0871" w:rsidRDefault="0058460F" w:rsidP="004F087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24 July 2018</w:t>
      </w:r>
    </w:p>
    <w:p w14:paraId="324EBAC1" w14:textId="115F564F" w:rsidR="004E6661" w:rsidRDefault="004E6661" w:rsidP="004F087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London, United Kingdom</w:t>
      </w:r>
    </w:p>
    <w:p w14:paraId="117EC029" w14:textId="77777777" w:rsidR="004E6661" w:rsidRPr="004F0871" w:rsidRDefault="004E6661" w:rsidP="004F0871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2A2C0060" w14:textId="4DF3CBEB" w:rsidR="008C7B5A" w:rsidRPr="00F63725" w:rsidRDefault="008C7B5A">
      <w:pPr>
        <w:jc w:val="center"/>
        <w:rPr>
          <w:sz w:val="28"/>
          <w:szCs w:val="28"/>
        </w:rPr>
      </w:pPr>
      <w:r w:rsidRPr="00F63725">
        <w:rPr>
          <w:rFonts w:ascii="Arial" w:hAnsi="Arial" w:cs="Arial"/>
          <w:b/>
          <w:bCs/>
          <w:color w:val="000000"/>
        </w:rPr>
        <w:t xml:space="preserve">Nomination Form: </w:t>
      </w:r>
      <w:r w:rsidR="0058460F" w:rsidRPr="00F63725">
        <w:rPr>
          <w:rFonts w:ascii="Arial" w:hAnsi="Arial" w:cs="Arial"/>
          <w:b/>
          <w:bCs/>
          <w:color w:val="000000"/>
        </w:rPr>
        <w:t>DPO Representative</w:t>
      </w:r>
    </w:p>
    <w:p w14:paraId="51C76FE5" w14:textId="77777777" w:rsidR="008C7B5A" w:rsidRDefault="008C7B5A" w:rsidP="008C7B5A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517306C" w14:textId="4FD6A901" w:rsidR="008C7B5A" w:rsidRPr="00F63725" w:rsidRDefault="00F7761D">
      <w:pPr>
        <w:jc w:val="center"/>
        <w:rPr>
          <w:sz w:val="28"/>
          <w:szCs w:val="28"/>
        </w:rPr>
      </w:pPr>
      <w:r w:rsidRPr="00F63725">
        <w:rPr>
          <w:rFonts w:ascii="Arial" w:hAnsi="Arial" w:cs="Arial"/>
          <w:b/>
          <w:bCs/>
          <w:color w:val="FF0000"/>
        </w:rPr>
        <w:t xml:space="preserve">DEADLINE TO APPLY: </w:t>
      </w:r>
      <w:r w:rsidR="004E6661" w:rsidRPr="00F63725">
        <w:rPr>
          <w:rFonts w:ascii="Arial" w:hAnsi="Arial" w:cs="Arial"/>
          <w:b/>
          <w:bCs/>
          <w:color w:val="FF0000"/>
        </w:rPr>
        <w:t xml:space="preserve">Monday </w:t>
      </w:r>
      <w:r w:rsidR="309D134B" w:rsidRPr="00F63725">
        <w:rPr>
          <w:rFonts w:ascii="Arial" w:hAnsi="Arial" w:cs="Arial"/>
          <w:b/>
          <w:bCs/>
          <w:color w:val="FF0000"/>
        </w:rPr>
        <w:t>23</w:t>
      </w:r>
      <w:r w:rsidR="004E6661" w:rsidRPr="00F63725">
        <w:rPr>
          <w:rFonts w:ascii="Arial" w:hAnsi="Arial" w:cs="Arial"/>
          <w:b/>
          <w:bCs/>
          <w:color w:val="FF0000"/>
        </w:rPr>
        <w:t xml:space="preserve"> </w:t>
      </w:r>
      <w:r w:rsidR="00D87694" w:rsidRPr="00F63725">
        <w:rPr>
          <w:rFonts w:ascii="Arial" w:hAnsi="Arial" w:cs="Arial"/>
          <w:b/>
          <w:bCs/>
          <w:color w:val="FF0000"/>
        </w:rPr>
        <w:t>March</w:t>
      </w:r>
      <w:r w:rsidR="004E6661" w:rsidRPr="00F63725">
        <w:rPr>
          <w:rFonts w:ascii="Arial" w:hAnsi="Arial" w:cs="Arial"/>
          <w:b/>
          <w:bCs/>
          <w:color w:val="FF0000"/>
        </w:rPr>
        <w:t xml:space="preserve"> 2018</w:t>
      </w:r>
    </w:p>
    <w:p w14:paraId="3FDE64A2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A99F5D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Overview:</w:t>
      </w:r>
    </w:p>
    <w:p w14:paraId="22B8A8C0" w14:textId="77777777" w:rsidR="008C7B5A" w:rsidRDefault="008C7B5A" w:rsidP="008C7B5A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B0F0205" w14:textId="1B820D6E" w:rsidR="0058460F" w:rsidRPr="0058460F" w:rsidRDefault="0058460F" w:rsidP="0058460F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58460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The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UK </w:t>
      </w:r>
      <w:r w:rsidRPr="0058460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Department for International Development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(DFID)</w:t>
      </w:r>
      <w:r w:rsidR="00767B1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, the Government of Kenya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Pr="0058460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and the International Disability Alliance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(IDA) </w:t>
      </w:r>
      <w:r w:rsidRPr="0058460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will co-host </w:t>
      </w:r>
      <w:r w:rsidR="00767B13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the UK’s first</w:t>
      </w:r>
      <w:r w:rsidRPr="0058460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 Global Disability Summit in July 2018.  The Global Disability Summit is an opportunity to build on the current momentum on disability inclusive development. It provides a platform to secure financial and political commitments by national governments, bilateral and multilateral donors, the private sector and civil society organisations.  </w:t>
      </w:r>
    </w:p>
    <w:p w14:paraId="41189C49" w14:textId="77777777" w:rsidR="0058460F" w:rsidRDefault="0058460F" w:rsidP="0058460F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1583AE1F" w14:textId="77777777" w:rsidR="00767B13" w:rsidRPr="00767B13" w:rsidRDefault="00767B13" w:rsidP="00767B1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67B13">
        <w:rPr>
          <w:rFonts w:ascii="Arial" w:hAnsi="Arial" w:cs="Arial"/>
          <w:b/>
          <w:bCs/>
          <w:color w:val="000000"/>
          <w:sz w:val="22"/>
          <w:szCs w:val="22"/>
        </w:rPr>
        <w:t xml:space="preserve">Event details. </w:t>
      </w:r>
      <w:r w:rsidRPr="00716153">
        <w:rPr>
          <w:rFonts w:ascii="Arial" w:hAnsi="Arial" w:cs="Arial"/>
          <w:color w:val="000000"/>
          <w:sz w:val="22"/>
          <w:szCs w:val="22"/>
        </w:rPr>
        <w:t>The Summit will be held in London at the Queen Elizabeth Olympic Park on 24 July 2018.</w:t>
      </w:r>
      <w:r w:rsidRPr="00767B1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14:paraId="72713D2D" w14:textId="77777777" w:rsidR="00767B13" w:rsidRDefault="00767B13" w:rsidP="0058460F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</w:p>
    <w:p w14:paraId="5CFEA16D" w14:textId="3BB92EE0" w:rsidR="0058460F" w:rsidRPr="0058460F" w:rsidRDefault="008C7B5A" w:rsidP="0058460F">
      <w:pPr>
        <w:jc w:val="both"/>
        <w:rPr>
          <w:rFonts w:ascii="Arial" w:hAnsi="Arial" w:cs="Arial"/>
          <w:b/>
          <w:bCs/>
          <w:color w:val="000000"/>
        </w:rPr>
      </w:pPr>
      <w:r w:rsidRPr="0058460F">
        <w:rPr>
          <w:rFonts w:ascii="Arial" w:hAnsi="Arial" w:cs="Arial"/>
          <w:b/>
          <w:bCs/>
          <w:color w:val="000000"/>
        </w:rPr>
        <w:t xml:space="preserve">The </w:t>
      </w:r>
      <w:r w:rsidR="0058460F" w:rsidRPr="0058460F">
        <w:rPr>
          <w:rFonts w:ascii="Arial" w:hAnsi="Arial" w:cs="Arial"/>
          <w:b/>
          <w:bCs/>
          <w:color w:val="000000"/>
        </w:rPr>
        <w:t>objectives of t</w:t>
      </w:r>
      <w:r w:rsidRPr="0058460F">
        <w:rPr>
          <w:rFonts w:ascii="Arial" w:hAnsi="Arial" w:cs="Arial"/>
          <w:b/>
          <w:bCs/>
          <w:color w:val="000000"/>
        </w:rPr>
        <w:t xml:space="preserve">he </w:t>
      </w:r>
      <w:r w:rsidR="0058460F" w:rsidRPr="0058460F">
        <w:rPr>
          <w:rFonts w:ascii="Arial" w:hAnsi="Arial" w:cs="Arial"/>
          <w:b/>
          <w:bCs/>
          <w:color w:val="000000"/>
        </w:rPr>
        <w:t>Summit are</w:t>
      </w:r>
      <w:r w:rsidR="0058460F">
        <w:rPr>
          <w:rFonts w:ascii="Arial" w:hAnsi="Arial" w:cs="Arial"/>
          <w:b/>
          <w:bCs/>
          <w:color w:val="000000"/>
        </w:rPr>
        <w:t xml:space="preserve"> to</w:t>
      </w:r>
      <w:r w:rsidR="0058460F" w:rsidRPr="0058460F">
        <w:rPr>
          <w:rFonts w:ascii="Arial" w:hAnsi="Arial" w:cs="Arial"/>
          <w:b/>
          <w:bCs/>
          <w:color w:val="000000"/>
        </w:rPr>
        <w:t>:</w:t>
      </w:r>
    </w:p>
    <w:p w14:paraId="31F6E778" w14:textId="70A5BA59" w:rsidR="0058460F" w:rsidRPr="0058460F" w:rsidRDefault="0058460F" w:rsidP="0058460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bCs/>
          <w:color w:val="000000"/>
        </w:rPr>
      </w:pPr>
      <w:r w:rsidRPr="0058460F">
        <w:rPr>
          <w:rFonts w:ascii="Arial" w:hAnsi="Arial" w:cs="Arial"/>
        </w:rPr>
        <w:t xml:space="preserve">raise global attention and focus on a neglected area; </w:t>
      </w:r>
    </w:p>
    <w:p w14:paraId="634FCB46" w14:textId="0FF961D1" w:rsidR="0058460F" w:rsidRPr="0058460F" w:rsidRDefault="0058460F" w:rsidP="00F63725">
      <w:pPr>
        <w:pStyle w:val="textbox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58460F">
        <w:rPr>
          <w:rFonts w:ascii="Arial" w:hAnsi="Arial" w:cs="Arial"/>
        </w:rPr>
        <w:t xml:space="preserve">bring in new voices and approaches to broaden engagement; </w:t>
      </w:r>
    </w:p>
    <w:p w14:paraId="42DE5145" w14:textId="1FADE025" w:rsidR="0058460F" w:rsidRPr="0058460F" w:rsidRDefault="0058460F" w:rsidP="00F63725">
      <w:pPr>
        <w:pStyle w:val="textbox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</w:rPr>
      </w:pPr>
      <w:r w:rsidRPr="0058460F">
        <w:rPr>
          <w:rFonts w:ascii="Arial" w:hAnsi="Arial" w:cs="Arial"/>
        </w:rPr>
        <w:t xml:space="preserve">mobilise new global and national commitments on disability; and, </w:t>
      </w:r>
    </w:p>
    <w:p w14:paraId="4992C615" w14:textId="7A741F21" w:rsidR="008C7B5A" w:rsidRPr="00797B61" w:rsidRDefault="0058460F" w:rsidP="00F63725">
      <w:pPr>
        <w:pStyle w:val="textbox"/>
        <w:numPr>
          <w:ilvl w:val="0"/>
          <w:numId w:val="12"/>
        </w:numPr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58460F">
        <w:rPr>
          <w:rFonts w:ascii="Arial" w:hAnsi="Arial" w:cs="Arial"/>
        </w:rPr>
        <w:t xml:space="preserve">showcase </w:t>
      </w:r>
      <w:r w:rsidR="00767B13">
        <w:rPr>
          <w:rFonts w:ascii="Arial" w:hAnsi="Arial" w:cs="Arial"/>
        </w:rPr>
        <w:t>good</w:t>
      </w:r>
      <w:r w:rsidR="00767B13" w:rsidRPr="0058460F">
        <w:rPr>
          <w:rFonts w:ascii="Arial" w:hAnsi="Arial" w:cs="Arial"/>
        </w:rPr>
        <w:t xml:space="preserve"> </w:t>
      </w:r>
      <w:r w:rsidRPr="0058460F">
        <w:rPr>
          <w:rFonts w:ascii="Arial" w:hAnsi="Arial" w:cs="Arial"/>
        </w:rPr>
        <w:t>practice</w:t>
      </w:r>
      <w:r w:rsidR="00767B13">
        <w:rPr>
          <w:rFonts w:ascii="Arial" w:hAnsi="Arial" w:cs="Arial"/>
        </w:rPr>
        <w:t>s</w:t>
      </w:r>
      <w:r w:rsidRPr="0058460F">
        <w:rPr>
          <w:rFonts w:ascii="Arial" w:hAnsi="Arial" w:cs="Arial"/>
        </w:rPr>
        <w:t xml:space="preserve"> and evidence from across the world. </w:t>
      </w:r>
    </w:p>
    <w:p w14:paraId="7E78E4E2" w14:textId="6C35600F" w:rsidR="00767B13" w:rsidRDefault="00767B13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C2EDEF" w14:textId="77777777" w:rsidR="00767B13" w:rsidRDefault="00767B13" w:rsidP="00767B1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</w:pPr>
      <w:r w:rsidRPr="0058460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 successful summit can accelerate the commitments made in policy frameworks such as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>t</w:t>
      </w:r>
      <w:r w:rsidRPr="0058460F"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he CRPD and Agenda 2030, and ultimately deliver real and lasting change in the lives of people with disabilities in low and middle-income countries.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en-US"/>
        </w:rPr>
        <w:t xml:space="preserve">A successful summit is also only possible with a strong participation of persons with disabilities and their representative organizations (DPO). </w:t>
      </w:r>
    </w:p>
    <w:p w14:paraId="172EE90E" w14:textId="49F530D6" w:rsidR="00767B13" w:rsidRDefault="00767B13" w:rsidP="00767B1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A8E0DA" w14:textId="53DB3856" w:rsidR="00F934CA" w:rsidRPr="00905BF7" w:rsidRDefault="00767B13" w:rsidP="00F934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7B61">
        <w:rPr>
          <w:rFonts w:ascii="Arial" w:hAnsi="Arial" w:cs="Arial"/>
          <w:color w:val="000000"/>
          <w:sz w:val="22"/>
          <w:szCs w:val="22"/>
        </w:rPr>
        <w:t>In this regard, IDA, as co-host of the Summit,</w:t>
      </w:r>
      <w:r w:rsidR="00F934CA">
        <w:rPr>
          <w:rFonts w:ascii="Arial" w:hAnsi="Arial" w:cs="Arial"/>
          <w:color w:val="000000"/>
          <w:sz w:val="22"/>
          <w:szCs w:val="22"/>
        </w:rPr>
        <w:t xml:space="preserve"> </w:t>
      </w:r>
      <w:r w:rsidR="00F934CA" w:rsidRPr="00F934CA">
        <w:rPr>
          <w:rFonts w:ascii="Arial" w:hAnsi="Arial" w:cs="Arial"/>
          <w:color w:val="000000"/>
          <w:sz w:val="22"/>
          <w:szCs w:val="22"/>
        </w:rPr>
        <w:t xml:space="preserve">is </w:t>
      </w:r>
      <w:r w:rsidR="00F934CA">
        <w:rPr>
          <w:rFonts w:ascii="Arial" w:hAnsi="Arial" w:cs="Arial"/>
          <w:color w:val="000000"/>
          <w:sz w:val="22"/>
          <w:szCs w:val="22"/>
        </w:rPr>
        <w:t xml:space="preserve">facilitating and </w:t>
      </w:r>
      <w:r w:rsidR="00F934CA" w:rsidRPr="00F934CA">
        <w:rPr>
          <w:rFonts w:ascii="Arial" w:hAnsi="Arial" w:cs="Arial"/>
          <w:color w:val="000000"/>
          <w:sz w:val="22"/>
          <w:szCs w:val="22"/>
        </w:rPr>
        <w:t xml:space="preserve"> coordinat</w:t>
      </w:r>
      <w:r w:rsidR="00F934CA">
        <w:rPr>
          <w:rFonts w:ascii="Arial" w:hAnsi="Arial" w:cs="Arial"/>
          <w:color w:val="000000"/>
          <w:sz w:val="22"/>
          <w:szCs w:val="22"/>
        </w:rPr>
        <w:t>ing</w:t>
      </w:r>
      <w:r w:rsidR="00F934CA" w:rsidRPr="00F934CA">
        <w:rPr>
          <w:rFonts w:ascii="Arial" w:hAnsi="Arial" w:cs="Arial"/>
          <w:color w:val="000000"/>
          <w:sz w:val="22"/>
          <w:szCs w:val="22"/>
        </w:rPr>
        <w:t xml:space="preserve"> </w:t>
      </w:r>
      <w:r w:rsidR="00F934CA">
        <w:rPr>
          <w:rFonts w:ascii="Arial" w:hAnsi="Arial" w:cs="Arial"/>
          <w:color w:val="000000"/>
          <w:sz w:val="22"/>
          <w:szCs w:val="22"/>
        </w:rPr>
        <w:t>the</w:t>
      </w:r>
      <w:r w:rsidR="00F934CA" w:rsidRPr="00F934CA">
        <w:rPr>
          <w:rFonts w:ascii="Arial" w:hAnsi="Arial" w:cs="Arial"/>
          <w:color w:val="000000"/>
          <w:sz w:val="22"/>
          <w:szCs w:val="22"/>
        </w:rPr>
        <w:t xml:space="preserve"> engagement </w:t>
      </w:r>
      <w:r w:rsidR="00F934CA">
        <w:rPr>
          <w:rFonts w:ascii="Arial" w:hAnsi="Arial" w:cs="Arial"/>
          <w:color w:val="000000"/>
          <w:sz w:val="22"/>
          <w:szCs w:val="22"/>
        </w:rPr>
        <w:t>of DPOs, to</w:t>
      </w:r>
      <w:r w:rsidR="00F934CA" w:rsidRPr="00F934CA">
        <w:rPr>
          <w:rFonts w:ascii="Arial" w:hAnsi="Arial" w:cs="Arial"/>
          <w:color w:val="000000"/>
          <w:sz w:val="22"/>
          <w:szCs w:val="22"/>
        </w:rPr>
        <w:t xml:space="preserve"> ensure </w:t>
      </w:r>
      <w:r w:rsidR="00F934CA" w:rsidRPr="00905BF7">
        <w:rPr>
          <w:rFonts w:ascii="Arial" w:hAnsi="Arial" w:cs="Arial"/>
          <w:color w:val="000000"/>
          <w:sz w:val="22"/>
          <w:szCs w:val="22"/>
        </w:rPr>
        <w:t>the active and meaningful engagement of DPOs</w:t>
      </w:r>
      <w:r w:rsidR="00F934CA">
        <w:rPr>
          <w:rFonts w:ascii="Arial" w:hAnsi="Arial" w:cs="Arial"/>
          <w:color w:val="000000"/>
          <w:sz w:val="22"/>
          <w:szCs w:val="22"/>
        </w:rPr>
        <w:t xml:space="preserve"> and family members to the Summit. </w:t>
      </w:r>
    </w:p>
    <w:p w14:paraId="548003B6" w14:textId="77777777" w:rsidR="00F934CA" w:rsidRPr="00797B61" w:rsidRDefault="00F934CA" w:rsidP="00767B13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C27A4FB" w14:textId="693EE252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 xml:space="preserve">If you would like to nominate a </w:t>
      </w:r>
      <w:r w:rsidR="0058460F">
        <w:rPr>
          <w:rFonts w:ascii="Arial" w:hAnsi="Arial" w:cs="Arial"/>
          <w:b/>
          <w:bCs/>
          <w:color w:val="000000"/>
          <w:sz w:val="22"/>
          <w:szCs w:val="22"/>
        </w:rPr>
        <w:t>participant for the Summit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, please fill out the form below and submit t</w:t>
      </w:r>
      <w:r w:rsidR="00AC685B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hyperlink r:id="rId8" w:history="1">
        <w:r w:rsidR="00AC685B" w:rsidRPr="00E96725">
          <w:rPr>
            <w:rStyle w:val="Hyperlink"/>
            <w:rFonts w:ascii="Arial" w:hAnsi="Arial" w:cs="Arial"/>
            <w:b/>
            <w:bCs/>
            <w:sz w:val="22"/>
            <w:szCs w:val="22"/>
          </w:rPr>
          <w:t>summit@ida-secretariat.org</w:t>
        </w:r>
      </w:hyperlink>
      <w:r w:rsidR="00AC685B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A7A44">
        <w:rPr>
          <w:rFonts w:ascii="Arial" w:hAnsi="Arial" w:cs="Arial"/>
          <w:b/>
          <w:bCs/>
          <w:sz w:val="22"/>
          <w:szCs w:val="22"/>
        </w:rPr>
        <w:t xml:space="preserve"> </w:t>
      </w:r>
      <w:r w:rsidR="00D0699E" w:rsidRPr="00D0699E">
        <w:rPr>
          <w:rFonts w:ascii="Arial" w:hAnsi="Arial" w:cs="Arial"/>
          <w:b/>
          <w:bCs/>
          <w:color w:val="000000" w:themeColor="text1"/>
          <w:sz w:val="22"/>
          <w:szCs w:val="22"/>
        </w:rPr>
        <w:t>with the subject ‘</w:t>
      </w:r>
      <w:r w:rsidR="0058460F" w:rsidRPr="309D13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Global Disability Summit</w:t>
      </w:r>
      <w:r w:rsidR="00D0699E" w:rsidRPr="309D13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0058460F" w:rsidRPr="309D13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DPO Representative </w:t>
      </w:r>
      <w:r w:rsidR="00D0699E" w:rsidRPr="309D134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submission’</w:t>
      </w:r>
      <w:r w:rsidR="00D0699E">
        <w:rPr>
          <w:rFonts w:ascii="Arial" w:hAnsi="Arial" w:cs="Arial"/>
          <w:b/>
          <w:bCs/>
          <w:color w:val="4472C4"/>
          <w:sz w:val="22"/>
          <w:szCs w:val="22"/>
        </w:rPr>
        <w:t xml:space="preserve"> 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 xml:space="preserve">by close of business (EST) </w:t>
      </w:r>
      <w:r w:rsidR="00205F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Friday 23 March 2018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. Please note the nomination criteria below when making your submission.</w:t>
      </w:r>
    </w:p>
    <w:p w14:paraId="1EC5DE2F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7F0FDE9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Only one submission from each applicant will be accepted.</w:t>
      </w:r>
    </w:p>
    <w:p w14:paraId="27E980A6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49AD7B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Nomination Criteria:</w:t>
      </w:r>
    </w:p>
    <w:p w14:paraId="1C913FB9" w14:textId="6847C6F7" w:rsidR="008C7B5A" w:rsidRPr="00681342" w:rsidRDefault="008C7B5A" w:rsidP="00681342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8C7B5A">
        <w:rPr>
          <w:rFonts w:ascii="Arial" w:hAnsi="Arial" w:cs="Arial"/>
          <w:color w:val="000000"/>
          <w:sz w:val="22"/>
          <w:szCs w:val="22"/>
        </w:rPr>
        <w:t>Person with a disability</w:t>
      </w:r>
      <w:r w:rsidR="00767B13">
        <w:rPr>
          <w:rFonts w:ascii="Arial" w:hAnsi="Arial" w:cs="Arial"/>
          <w:color w:val="000000"/>
          <w:sz w:val="22"/>
          <w:szCs w:val="22"/>
        </w:rPr>
        <w:t xml:space="preserve"> or their family members</w:t>
      </w:r>
      <w:r w:rsidR="00681342">
        <w:rPr>
          <w:rFonts w:ascii="Arial" w:hAnsi="Arial" w:cs="Arial"/>
          <w:color w:val="000000"/>
          <w:sz w:val="22"/>
          <w:szCs w:val="22"/>
        </w:rPr>
        <w:t xml:space="preserve">, </w:t>
      </w:r>
      <w:r w:rsidR="00681342" w:rsidRPr="00681342">
        <w:rPr>
          <w:rFonts w:ascii="Arial" w:hAnsi="Arial" w:cs="Arial"/>
          <w:color w:val="000000"/>
          <w:sz w:val="22"/>
          <w:szCs w:val="22"/>
          <w:lang w:val="en-GB"/>
        </w:rPr>
        <w:t> or a representative of an organisation of persons with disabilities</w:t>
      </w:r>
      <w:bookmarkStart w:id="0" w:name="_GoBack"/>
      <w:bookmarkEnd w:id="0"/>
    </w:p>
    <w:p w14:paraId="7D9F2C07" w14:textId="77777777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Nominated by an organization (no individual nominations)</w:t>
      </w:r>
    </w:p>
    <w:p w14:paraId="51F1558B" w14:textId="709F01A9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Demonstrated record of working for the rights of perso</w:t>
      </w:r>
      <w:r w:rsidR="0058460F">
        <w:rPr>
          <w:rFonts w:ascii="Arial" w:hAnsi="Arial" w:cs="Arial"/>
          <w:color w:val="000000"/>
          <w:sz w:val="22"/>
          <w:szCs w:val="22"/>
        </w:rPr>
        <w:t>ns with disabilities nationally or</w:t>
      </w:r>
      <w:r w:rsidRPr="008C7B5A">
        <w:rPr>
          <w:rFonts w:ascii="Arial" w:hAnsi="Arial" w:cs="Arial"/>
          <w:color w:val="000000"/>
          <w:sz w:val="22"/>
          <w:szCs w:val="22"/>
        </w:rPr>
        <w:t xml:space="preserve"> regionally </w:t>
      </w:r>
    </w:p>
    <w:p w14:paraId="6732D427" w14:textId="1AF0B4C1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Demonstrated knowledge of the Convention on the Rights of Persons with Disabilities</w:t>
      </w:r>
      <w:r w:rsidR="00AC685B">
        <w:rPr>
          <w:rFonts w:ascii="Arial" w:hAnsi="Arial" w:cs="Arial"/>
          <w:color w:val="000000"/>
          <w:sz w:val="22"/>
          <w:szCs w:val="22"/>
        </w:rPr>
        <w:t xml:space="preserve"> </w:t>
      </w:r>
      <w:r w:rsidR="009C2BE3">
        <w:rPr>
          <w:rFonts w:ascii="Arial" w:hAnsi="Arial" w:cs="Arial"/>
          <w:color w:val="000000"/>
          <w:sz w:val="22"/>
          <w:szCs w:val="22"/>
        </w:rPr>
        <w:t xml:space="preserve">(CRPD) </w:t>
      </w:r>
      <w:r w:rsidR="00AC685B">
        <w:rPr>
          <w:rFonts w:ascii="Arial" w:hAnsi="Arial" w:cs="Arial"/>
          <w:color w:val="000000"/>
          <w:sz w:val="22"/>
          <w:szCs w:val="22"/>
        </w:rPr>
        <w:t>and the UN Sustainable Development Goals</w:t>
      </w:r>
      <w:r w:rsidR="009C2BE3">
        <w:rPr>
          <w:rFonts w:ascii="Arial" w:hAnsi="Arial" w:cs="Arial"/>
          <w:color w:val="000000"/>
          <w:sz w:val="22"/>
          <w:szCs w:val="22"/>
        </w:rPr>
        <w:t xml:space="preserve"> (SDGs)</w:t>
      </w:r>
    </w:p>
    <w:p w14:paraId="01BEA687" w14:textId="77777777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Commitment to upholding and promoting all articles of the UN Convention on the Rights of Persons with Disabilities</w:t>
      </w:r>
    </w:p>
    <w:p w14:paraId="768669B8" w14:textId="77777777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lastRenderedPageBreak/>
        <w:t>Demonstrated commitment to working for the benefit of persons with disabilities across all constituencies</w:t>
      </w:r>
    </w:p>
    <w:p w14:paraId="5584AC94" w14:textId="35674CD1" w:rsidR="008C7B5A" w:rsidRPr="008C7B5A" w:rsidRDefault="008C7B5A" w:rsidP="008C7B5A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 xml:space="preserve">Demonstrated expertise on </w:t>
      </w:r>
      <w:r w:rsidR="0058460F">
        <w:rPr>
          <w:rFonts w:ascii="Arial" w:hAnsi="Arial" w:cs="Arial"/>
          <w:color w:val="000000"/>
          <w:sz w:val="22"/>
          <w:szCs w:val="22"/>
        </w:rPr>
        <w:t>country and regional disability issues in relation to international development and cooperation</w:t>
      </w:r>
    </w:p>
    <w:p w14:paraId="2B8777B2" w14:textId="77777777" w:rsidR="008C7B5A" w:rsidRPr="008C7B5A" w:rsidRDefault="008C7B5A" w:rsidP="008C7B5A">
      <w:pPr>
        <w:pStyle w:val="ListParagraph"/>
        <w:jc w:val="both"/>
        <w:rPr>
          <w:rFonts w:ascii="Times New Roman" w:hAnsi="Times New Roman" w:cs="Times New Roman"/>
        </w:rPr>
      </w:pPr>
    </w:p>
    <w:p w14:paraId="1BEB8093" w14:textId="459D0F69" w:rsidR="00767B13" w:rsidRDefault="004B1603" w:rsidP="00767B1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97B61">
        <w:rPr>
          <w:rFonts w:ascii="Arial" w:hAnsi="Arial" w:cs="Arial"/>
          <w:b/>
          <w:bCs/>
          <w:color w:val="000000"/>
          <w:sz w:val="22"/>
          <w:szCs w:val="22"/>
        </w:rPr>
        <w:t>Please note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1A5EEF">
        <w:rPr>
          <w:rFonts w:ascii="Arial" w:hAnsi="Arial" w:cs="Arial"/>
          <w:color w:val="000000"/>
          <w:sz w:val="22"/>
          <w:szCs w:val="22"/>
        </w:rPr>
        <w:t xml:space="preserve">Nominations are welcome from all countries and regions. The following </w:t>
      </w:r>
      <w:r w:rsidR="00767B13">
        <w:rPr>
          <w:rFonts w:ascii="Arial" w:hAnsi="Arial" w:cs="Arial"/>
          <w:color w:val="000000"/>
          <w:sz w:val="22"/>
          <w:szCs w:val="22"/>
        </w:rPr>
        <w:t>10 Commonwealth Countries</w:t>
      </w:r>
      <w:r w:rsidR="001A5EEF">
        <w:rPr>
          <w:rFonts w:ascii="Arial" w:hAnsi="Arial" w:cs="Arial"/>
          <w:color w:val="000000"/>
          <w:sz w:val="22"/>
          <w:szCs w:val="22"/>
        </w:rPr>
        <w:t xml:space="preserve"> will have priority</w:t>
      </w:r>
      <w:r w:rsidR="00767B13">
        <w:rPr>
          <w:rFonts w:ascii="Arial" w:hAnsi="Arial" w:cs="Arial"/>
          <w:color w:val="000000"/>
          <w:sz w:val="22"/>
          <w:szCs w:val="22"/>
        </w:rPr>
        <w:t xml:space="preserve">, namely: </w:t>
      </w:r>
      <w:r w:rsidR="00767B13" w:rsidRPr="00767B13">
        <w:rPr>
          <w:rFonts w:ascii="Arial" w:hAnsi="Arial" w:cs="Arial"/>
          <w:color w:val="000000"/>
          <w:sz w:val="22"/>
          <w:szCs w:val="22"/>
        </w:rPr>
        <w:t>Kenya, Rwanda, Malawi, South Africa, Ghana,</w:t>
      </w:r>
      <w:r w:rsidR="004F0BF9">
        <w:rPr>
          <w:rFonts w:ascii="Arial" w:hAnsi="Arial" w:cs="Arial"/>
          <w:color w:val="000000"/>
          <w:sz w:val="22"/>
          <w:szCs w:val="22"/>
        </w:rPr>
        <w:t xml:space="preserve"> Nigeria, India, Uganda, Zambia, </w:t>
      </w:r>
      <w:r w:rsidR="00767B13" w:rsidRPr="00767B13">
        <w:rPr>
          <w:rFonts w:ascii="Arial" w:hAnsi="Arial" w:cs="Arial"/>
          <w:color w:val="000000"/>
          <w:sz w:val="22"/>
          <w:szCs w:val="22"/>
        </w:rPr>
        <w:t>Bangladesh</w:t>
      </w:r>
      <w:r w:rsidR="004F0BF9">
        <w:rPr>
          <w:rFonts w:ascii="Arial" w:hAnsi="Arial" w:cs="Arial"/>
          <w:color w:val="000000"/>
          <w:sz w:val="22"/>
          <w:szCs w:val="22"/>
        </w:rPr>
        <w:t>, Zimbabwe and Pakistan</w:t>
      </w:r>
      <w:r w:rsidR="00767B1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A987B56" w14:textId="77777777" w:rsidR="00767B13" w:rsidRDefault="00767B13" w:rsidP="008C7B5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DD7F68" w14:textId="2E13D8E6" w:rsidR="008C7B5A" w:rsidRPr="0058460F" w:rsidRDefault="008C7B5A" w:rsidP="008C7B5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8C7B5A">
        <w:rPr>
          <w:rFonts w:ascii="Arial" w:hAnsi="Arial" w:cs="Arial"/>
          <w:color w:val="000000"/>
          <w:sz w:val="22"/>
          <w:szCs w:val="22"/>
        </w:rPr>
        <w:t>Consideration of gender balance, regional representation and disabi</w:t>
      </w:r>
      <w:r>
        <w:rPr>
          <w:rFonts w:ascii="Arial" w:hAnsi="Arial" w:cs="Arial"/>
          <w:color w:val="000000"/>
          <w:sz w:val="22"/>
          <w:szCs w:val="22"/>
        </w:rPr>
        <w:t xml:space="preserve">lity constituency will be taken </w:t>
      </w:r>
      <w:r w:rsidRPr="008C7B5A">
        <w:rPr>
          <w:rFonts w:ascii="Arial" w:hAnsi="Arial" w:cs="Arial"/>
          <w:color w:val="000000"/>
          <w:sz w:val="22"/>
          <w:szCs w:val="22"/>
        </w:rPr>
        <w:t xml:space="preserve">into account. Nominations will be selected through the voting process established by the </w:t>
      </w:r>
      <w:r w:rsidR="0058460F" w:rsidRPr="0058460F">
        <w:rPr>
          <w:rFonts w:ascii="Arial" w:hAnsi="Arial" w:cs="Arial"/>
          <w:color w:val="000000"/>
          <w:sz w:val="22"/>
          <w:szCs w:val="22"/>
        </w:rPr>
        <w:t xml:space="preserve">Global Disability Summit Civil Society Reference </w:t>
      </w:r>
      <w:r w:rsidR="0058460F">
        <w:rPr>
          <w:rFonts w:ascii="Arial" w:hAnsi="Arial" w:cs="Arial"/>
          <w:color w:val="000000"/>
          <w:sz w:val="22"/>
          <w:szCs w:val="22"/>
          <w:lang w:val="en-US"/>
        </w:rPr>
        <w:t>Group</w:t>
      </w:r>
      <w:r w:rsidRPr="008C7B5A">
        <w:rPr>
          <w:rFonts w:ascii="Arial" w:hAnsi="Arial" w:cs="Arial"/>
          <w:color w:val="000000"/>
          <w:sz w:val="22"/>
          <w:szCs w:val="22"/>
        </w:rPr>
        <w:t xml:space="preserve">. Successful applicants </w:t>
      </w:r>
      <w:r w:rsidRPr="008C7B5A">
        <w:rPr>
          <w:rFonts w:ascii="Arial" w:hAnsi="Arial" w:cs="Arial"/>
          <w:color w:val="000000"/>
          <w:sz w:val="22"/>
          <w:szCs w:val="22"/>
          <w:u w:val="single"/>
        </w:rPr>
        <w:t>only</w:t>
      </w:r>
      <w:r w:rsidRPr="008C7B5A">
        <w:rPr>
          <w:rFonts w:ascii="Arial" w:hAnsi="Arial" w:cs="Arial"/>
          <w:color w:val="000000"/>
          <w:sz w:val="22"/>
          <w:szCs w:val="22"/>
        </w:rPr>
        <w:t xml:space="preserve"> will b</w:t>
      </w:r>
      <w:r>
        <w:rPr>
          <w:rFonts w:ascii="Arial" w:hAnsi="Arial" w:cs="Arial"/>
          <w:color w:val="000000"/>
          <w:sz w:val="22"/>
          <w:szCs w:val="22"/>
        </w:rPr>
        <w:t xml:space="preserve">e notified by email </w:t>
      </w:r>
      <w:r w:rsidR="004E6661">
        <w:rPr>
          <w:rFonts w:ascii="Arial" w:hAnsi="Arial" w:cs="Arial"/>
          <w:color w:val="000000"/>
          <w:sz w:val="22"/>
          <w:szCs w:val="22"/>
        </w:rPr>
        <w:t>no later than April 13.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4E6661">
        <w:rPr>
          <w:rFonts w:ascii="Arial" w:hAnsi="Arial" w:cs="Arial"/>
          <w:color w:val="000000"/>
          <w:sz w:val="22"/>
          <w:szCs w:val="22"/>
        </w:rPr>
        <w:t>Costs incurred with participation in the Summit</w:t>
      </w:r>
      <w:r w:rsidR="00767B13">
        <w:rPr>
          <w:rFonts w:ascii="Arial" w:hAnsi="Arial" w:cs="Arial"/>
          <w:color w:val="000000"/>
          <w:sz w:val="22"/>
          <w:szCs w:val="22"/>
        </w:rPr>
        <w:t>, including travel and accommodation,</w:t>
      </w:r>
      <w:r w:rsidR="004E6661">
        <w:rPr>
          <w:rFonts w:ascii="Arial" w:hAnsi="Arial" w:cs="Arial"/>
          <w:color w:val="000000"/>
          <w:sz w:val="22"/>
          <w:szCs w:val="22"/>
        </w:rPr>
        <w:t xml:space="preserve"> will be covered by the </w:t>
      </w:r>
      <w:r w:rsidR="003A7A44">
        <w:rPr>
          <w:rFonts w:ascii="Arial" w:hAnsi="Arial" w:cs="Arial"/>
          <w:color w:val="000000"/>
          <w:sz w:val="22"/>
          <w:szCs w:val="22"/>
        </w:rPr>
        <w:t>event organizers.</w:t>
      </w:r>
    </w:p>
    <w:p w14:paraId="21944B8F" w14:textId="77777777" w:rsidR="008C7B5A" w:rsidRPr="008C7B5A" w:rsidRDefault="008C7B5A" w:rsidP="008C7B5A">
      <w:pPr>
        <w:jc w:val="both"/>
      </w:pPr>
    </w:p>
    <w:p w14:paraId="156DAA3A" w14:textId="77777777" w:rsidR="008C7B5A" w:rsidRPr="008C7B5A" w:rsidRDefault="008C7B5A" w:rsidP="002A3218">
      <w:pPr>
        <w:jc w:val="center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NOMINATION FORM</w:t>
      </w:r>
    </w:p>
    <w:p w14:paraId="55F3AE16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2826B3" w14:textId="77777777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1.</w:t>
      </w:r>
      <w:r w:rsidRPr="008C7B5A">
        <w:rPr>
          <w:color w:val="000000"/>
          <w:sz w:val="14"/>
          <w:szCs w:val="14"/>
        </w:rPr>
        <w:t xml:space="preserve">  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Organization Nominating the Representative:</w:t>
      </w:r>
    </w:p>
    <w:p w14:paraId="2402A239" w14:textId="77777777" w:rsidR="002A3218" w:rsidRPr="008C7B5A" w:rsidRDefault="002A3218" w:rsidP="008C7B5A">
      <w:pPr>
        <w:jc w:val="both"/>
      </w:pPr>
    </w:p>
    <w:p w14:paraId="3E615A46" w14:textId="77777777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2. Organization Status (DPO, NGO, Other):</w:t>
      </w:r>
    </w:p>
    <w:p w14:paraId="6A85A88F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7D10094" w14:textId="42290B72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3.</w:t>
      </w:r>
      <w:r w:rsidRPr="008C7B5A">
        <w:rPr>
          <w:color w:val="000000"/>
          <w:sz w:val="14"/>
          <w:szCs w:val="14"/>
        </w:rPr>
        <w:t xml:space="preserve"> </w:t>
      </w:r>
      <w:r w:rsidR="004E6661">
        <w:rPr>
          <w:color w:val="000000"/>
          <w:sz w:val="14"/>
          <w:szCs w:val="14"/>
        </w:rPr>
        <w:t xml:space="preserve"> 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First Name</w:t>
      </w:r>
      <w:r w:rsidR="00767B13">
        <w:rPr>
          <w:rFonts w:ascii="Arial" w:hAnsi="Arial" w:cs="Arial"/>
          <w:b/>
          <w:bCs/>
          <w:color w:val="000000"/>
          <w:sz w:val="22"/>
          <w:szCs w:val="22"/>
        </w:rPr>
        <w:t xml:space="preserve"> of nominee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4A06EA9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80FFCBD" w14:textId="6953B4EC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4.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Last Name</w:t>
      </w:r>
      <w:r w:rsidR="00767B13">
        <w:rPr>
          <w:rFonts w:ascii="Arial" w:hAnsi="Arial" w:cs="Arial"/>
          <w:b/>
          <w:bCs/>
          <w:color w:val="000000"/>
          <w:sz w:val="22"/>
          <w:szCs w:val="22"/>
        </w:rPr>
        <w:t xml:space="preserve"> of nominee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39C214C6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85FC9BC" w14:textId="570A16E1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5.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Gender:</w:t>
      </w:r>
    </w:p>
    <w:p w14:paraId="65A3BF6D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DCAFA6E" w14:textId="7A1200CE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6.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 xml:space="preserve">Email Address of the </w:t>
      </w:r>
      <w:r w:rsidR="00767B13">
        <w:rPr>
          <w:rFonts w:ascii="Arial" w:hAnsi="Arial" w:cs="Arial"/>
          <w:b/>
          <w:bCs/>
          <w:color w:val="000000"/>
          <w:sz w:val="22"/>
          <w:szCs w:val="22"/>
        </w:rPr>
        <w:t>nominee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006A54A4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F60C3B" w14:textId="173F4B45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7.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Organization’s Representation (National/Regional/Global):</w:t>
      </w:r>
    </w:p>
    <w:p w14:paraId="0A3DD878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3FE4BD" w14:textId="21DD625F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Pr="008C7B5A">
        <w:rPr>
          <w:color w:val="000000"/>
          <w:sz w:val="14"/>
          <w:szCs w:val="14"/>
        </w:rPr>
        <w:t xml:space="preserve">  </w:t>
      </w:r>
      <w:r w:rsidR="0018584B">
        <w:rPr>
          <w:rFonts w:ascii="Arial" w:hAnsi="Arial" w:cs="Arial"/>
          <w:b/>
          <w:bCs/>
          <w:color w:val="000000"/>
          <w:sz w:val="22"/>
          <w:szCs w:val="22"/>
        </w:rPr>
        <w:t xml:space="preserve">Country or Region 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the Organization Represents:</w:t>
      </w:r>
    </w:p>
    <w:p w14:paraId="01A6329D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E36EE10" w14:textId="2E726FF2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9.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If Applicable, Disability Constituency the Organization Represents:</w:t>
      </w:r>
    </w:p>
    <w:p w14:paraId="5FF066CB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57DFFD" w14:textId="1FB5D36D" w:rsidR="008C7B5A" w:rsidRPr="008C7B5A" w:rsidRDefault="008C7B5A" w:rsidP="008C7B5A">
      <w:pPr>
        <w:jc w:val="both"/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10.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 xml:space="preserve">Country in which the </w:t>
      </w:r>
      <w:r w:rsidR="00767B13">
        <w:rPr>
          <w:rFonts w:ascii="Arial" w:hAnsi="Arial" w:cs="Arial"/>
          <w:b/>
          <w:bCs/>
          <w:color w:val="000000"/>
          <w:sz w:val="22"/>
          <w:szCs w:val="22"/>
        </w:rPr>
        <w:t>nominee</w:t>
      </w:r>
      <w:r w:rsidR="00767B13" w:rsidRPr="008C7B5A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is based:</w:t>
      </w:r>
    </w:p>
    <w:p w14:paraId="26AF547E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3232D3A" w14:textId="766A19D5" w:rsidR="008C7B5A" w:rsidRDefault="008C7B5A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C2BE3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Experience:</w:t>
      </w:r>
    </w:p>
    <w:p w14:paraId="5140882F" w14:textId="77777777" w:rsidR="002A3218" w:rsidRPr="008C7B5A" w:rsidRDefault="002A3218" w:rsidP="008C7B5A">
      <w:pPr>
        <w:jc w:val="both"/>
      </w:pPr>
    </w:p>
    <w:p w14:paraId="2EE707EA" w14:textId="44CB4B5F" w:rsidR="002316A2" w:rsidRPr="002316A2" w:rsidRDefault="002316A2" w:rsidP="002316A2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What is your experience</w:t>
      </w:r>
      <w:r w:rsidRPr="002316A2">
        <w:rPr>
          <w:rFonts w:ascii="Arial" w:hAnsi="Arial" w:cs="Arial"/>
          <w:b/>
          <w:bCs/>
          <w:color w:val="000000"/>
          <w:sz w:val="22"/>
          <w:szCs w:val="22"/>
        </w:rPr>
        <w:t xml:space="preserve"> working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 advance the</w:t>
      </w:r>
      <w:r w:rsidRPr="002316A2">
        <w:rPr>
          <w:rFonts w:ascii="Arial" w:hAnsi="Arial" w:cs="Arial"/>
          <w:b/>
          <w:bCs/>
          <w:color w:val="000000"/>
          <w:sz w:val="22"/>
          <w:szCs w:val="22"/>
        </w:rPr>
        <w:t xml:space="preserve"> rights of persons with disabilities nationally</w:t>
      </w:r>
      <w:r w:rsidR="001A5EE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2316A2">
        <w:rPr>
          <w:rFonts w:ascii="Arial" w:hAnsi="Arial" w:cs="Arial"/>
          <w:b/>
          <w:bCs/>
          <w:color w:val="000000"/>
          <w:sz w:val="22"/>
          <w:szCs w:val="22"/>
        </w:rPr>
        <w:t>or regionally</w:t>
      </w:r>
      <w:r w:rsidR="009C2BE3">
        <w:rPr>
          <w:rFonts w:ascii="Arial" w:hAnsi="Arial" w:cs="Arial"/>
          <w:b/>
          <w:bCs/>
          <w:color w:val="000000"/>
          <w:sz w:val="22"/>
          <w:szCs w:val="22"/>
        </w:rPr>
        <w:t>, by promoting the CRPD and SDG implemention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? (max. </w:t>
      </w:r>
      <w:r w:rsidR="001A5EEF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00 words)</w:t>
      </w:r>
    </w:p>
    <w:p w14:paraId="4FB1A8FE" w14:textId="77777777" w:rsidR="004E6661" w:rsidRPr="004E6661" w:rsidRDefault="004E6661" w:rsidP="004E66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527D456" w14:textId="5C05EA6F" w:rsidR="002A3218" w:rsidRPr="00F63725" w:rsidRDefault="002316A2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F63725">
        <w:rPr>
          <w:rFonts w:ascii="Arial" w:hAnsi="Arial" w:cs="Arial"/>
          <w:b/>
          <w:bCs/>
          <w:color w:val="000000"/>
          <w:sz w:val="22"/>
          <w:szCs w:val="22"/>
        </w:rPr>
        <w:t>What would you like to get out of the Summit</w:t>
      </w:r>
      <w:r w:rsidR="00F934CA" w:rsidRPr="00F63725">
        <w:rPr>
          <w:rFonts w:ascii="Arial" w:hAnsi="Arial" w:cs="Arial"/>
          <w:b/>
          <w:bCs/>
          <w:color w:val="000000"/>
          <w:sz w:val="22"/>
          <w:szCs w:val="22"/>
        </w:rPr>
        <w:t xml:space="preserve"> for your organisation</w:t>
      </w:r>
      <w:r w:rsidRPr="00F63725">
        <w:rPr>
          <w:rFonts w:ascii="Arial" w:hAnsi="Arial" w:cs="Arial"/>
          <w:b/>
          <w:bCs/>
          <w:color w:val="000000"/>
          <w:sz w:val="22"/>
          <w:szCs w:val="22"/>
        </w:rPr>
        <w:t>? (max. 200 words)</w:t>
      </w:r>
    </w:p>
    <w:p w14:paraId="3BD2802A" w14:textId="77777777" w:rsidR="002A3218" w:rsidRDefault="002A3218" w:rsidP="008C7B5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E12989A" w14:textId="69FF9730" w:rsidR="00E8451F" w:rsidRPr="002A3218" w:rsidRDefault="008C7B5A" w:rsidP="002A3218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C2BE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8C7B5A">
        <w:rPr>
          <w:color w:val="000000"/>
          <w:sz w:val="14"/>
          <w:szCs w:val="14"/>
        </w:rPr>
        <w:t xml:space="preserve">  </w:t>
      </w:r>
      <w:r w:rsidRPr="008C7B5A">
        <w:rPr>
          <w:rFonts w:ascii="Arial" w:hAnsi="Arial" w:cs="Arial"/>
          <w:b/>
          <w:bCs/>
          <w:color w:val="000000"/>
          <w:sz w:val="22"/>
          <w:szCs w:val="22"/>
        </w:rPr>
        <w:t>Gener</w:t>
      </w:r>
      <w:r w:rsidR="004E6661">
        <w:rPr>
          <w:rFonts w:ascii="Arial" w:hAnsi="Arial" w:cs="Arial"/>
          <w:b/>
          <w:bCs/>
          <w:color w:val="000000"/>
          <w:sz w:val="22"/>
          <w:szCs w:val="22"/>
        </w:rPr>
        <w:t xml:space="preserve">al </w:t>
      </w:r>
      <w:r w:rsidR="002A3218">
        <w:rPr>
          <w:rFonts w:ascii="Arial" w:hAnsi="Arial" w:cs="Arial"/>
          <w:b/>
          <w:bCs/>
          <w:color w:val="000000"/>
          <w:sz w:val="22"/>
          <w:szCs w:val="22"/>
        </w:rPr>
        <w:t>Bio (Max. 200 Words)</w:t>
      </w:r>
    </w:p>
    <w:sectPr w:rsidR="00E8451F" w:rsidRPr="002A3218" w:rsidSect="00F63725">
      <w:pgSz w:w="12240" w:h="15840"/>
      <w:pgMar w:top="8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A74F6" w14:textId="77777777" w:rsidR="00766824" w:rsidRDefault="00766824" w:rsidP="003A7A44">
      <w:r>
        <w:separator/>
      </w:r>
    </w:p>
  </w:endnote>
  <w:endnote w:type="continuationSeparator" w:id="0">
    <w:p w14:paraId="4215E731" w14:textId="77777777" w:rsidR="00766824" w:rsidRDefault="00766824" w:rsidP="003A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40683" w14:textId="77777777" w:rsidR="00766824" w:rsidRDefault="00766824" w:rsidP="003A7A44">
      <w:r>
        <w:separator/>
      </w:r>
    </w:p>
  </w:footnote>
  <w:footnote w:type="continuationSeparator" w:id="0">
    <w:p w14:paraId="730E8D62" w14:textId="77777777" w:rsidR="00766824" w:rsidRDefault="00766824" w:rsidP="003A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032AC"/>
    <w:multiLevelType w:val="hybridMultilevel"/>
    <w:tmpl w:val="6F94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6B43"/>
    <w:multiLevelType w:val="hybridMultilevel"/>
    <w:tmpl w:val="70F03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127AD"/>
    <w:multiLevelType w:val="hybridMultilevel"/>
    <w:tmpl w:val="B474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A630E"/>
    <w:multiLevelType w:val="hybridMultilevel"/>
    <w:tmpl w:val="EB24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95F50"/>
    <w:multiLevelType w:val="hybridMultilevel"/>
    <w:tmpl w:val="A9B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D74CF"/>
    <w:multiLevelType w:val="hybridMultilevel"/>
    <w:tmpl w:val="3D52D80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9E3643"/>
    <w:multiLevelType w:val="hybridMultilevel"/>
    <w:tmpl w:val="2222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C0000"/>
    <w:multiLevelType w:val="hybridMultilevel"/>
    <w:tmpl w:val="54D6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07768"/>
    <w:multiLevelType w:val="hybridMultilevel"/>
    <w:tmpl w:val="2F74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0A1171"/>
    <w:multiLevelType w:val="hybridMultilevel"/>
    <w:tmpl w:val="AF2C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1BA6"/>
    <w:multiLevelType w:val="multilevel"/>
    <w:tmpl w:val="E10AC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D542D"/>
    <w:multiLevelType w:val="hybridMultilevel"/>
    <w:tmpl w:val="F8A8E8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F7"/>
    <w:rsid w:val="001230C8"/>
    <w:rsid w:val="00157C93"/>
    <w:rsid w:val="001632E4"/>
    <w:rsid w:val="0018584B"/>
    <w:rsid w:val="001A5EEF"/>
    <w:rsid w:val="001B071D"/>
    <w:rsid w:val="001E63BA"/>
    <w:rsid w:val="00205FEE"/>
    <w:rsid w:val="002316A2"/>
    <w:rsid w:val="00296F12"/>
    <w:rsid w:val="002A3218"/>
    <w:rsid w:val="002B744E"/>
    <w:rsid w:val="00307D26"/>
    <w:rsid w:val="0035255D"/>
    <w:rsid w:val="0038216A"/>
    <w:rsid w:val="003A7A44"/>
    <w:rsid w:val="00460B63"/>
    <w:rsid w:val="00474044"/>
    <w:rsid w:val="004876A2"/>
    <w:rsid w:val="00492287"/>
    <w:rsid w:val="00495441"/>
    <w:rsid w:val="004B1603"/>
    <w:rsid w:val="004D3A9E"/>
    <w:rsid w:val="004E6661"/>
    <w:rsid w:val="004F0871"/>
    <w:rsid w:val="004F0BF9"/>
    <w:rsid w:val="00541231"/>
    <w:rsid w:val="0055451D"/>
    <w:rsid w:val="005803B6"/>
    <w:rsid w:val="0058460F"/>
    <w:rsid w:val="005A779F"/>
    <w:rsid w:val="005F6CE0"/>
    <w:rsid w:val="00634719"/>
    <w:rsid w:val="00652302"/>
    <w:rsid w:val="00672A40"/>
    <w:rsid w:val="00681342"/>
    <w:rsid w:val="006C358C"/>
    <w:rsid w:val="0073057A"/>
    <w:rsid w:val="00766824"/>
    <w:rsid w:val="00767B13"/>
    <w:rsid w:val="00797B61"/>
    <w:rsid w:val="007B144A"/>
    <w:rsid w:val="007B1477"/>
    <w:rsid w:val="00836727"/>
    <w:rsid w:val="00840A55"/>
    <w:rsid w:val="0086482A"/>
    <w:rsid w:val="008C7B5A"/>
    <w:rsid w:val="008F7D56"/>
    <w:rsid w:val="00927080"/>
    <w:rsid w:val="0095339C"/>
    <w:rsid w:val="009C2BE3"/>
    <w:rsid w:val="00AB1346"/>
    <w:rsid w:val="00AC685B"/>
    <w:rsid w:val="00B515C3"/>
    <w:rsid w:val="00B66962"/>
    <w:rsid w:val="00B77916"/>
    <w:rsid w:val="00B963BE"/>
    <w:rsid w:val="00BA64D7"/>
    <w:rsid w:val="00BC65F4"/>
    <w:rsid w:val="00BD2C54"/>
    <w:rsid w:val="00BF1B24"/>
    <w:rsid w:val="00C113CB"/>
    <w:rsid w:val="00C138A2"/>
    <w:rsid w:val="00C56BE1"/>
    <w:rsid w:val="00CC7AF7"/>
    <w:rsid w:val="00D0699E"/>
    <w:rsid w:val="00D205ED"/>
    <w:rsid w:val="00D56D52"/>
    <w:rsid w:val="00D82C5C"/>
    <w:rsid w:val="00D87694"/>
    <w:rsid w:val="00D922C1"/>
    <w:rsid w:val="00E6439F"/>
    <w:rsid w:val="00E67AAA"/>
    <w:rsid w:val="00E8451F"/>
    <w:rsid w:val="00EC28A7"/>
    <w:rsid w:val="00F63725"/>
    <w:rsid w:val="00F7761D"/>
    <w:rsid w:val="00F82C6B"/>
    <w:rsid w:val="00F85001"/>
    <w:rsid w:val="00F90953"/>
    <w:rsid w:val="00F934CA"/>
    <w:rsid w:val="00FC4683"/>
    <w:rsid w:val="309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263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087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AF7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57C93"/>
    <w:rPr>
      <w:color w:val="0563C1" w:themeColor="hyperlink"/>
      <w:u w:val="single"/>
    </w:rPr>
  </w:style>
  <w:style w:type="paragraph" w:customStyle="1" w:styleId="p1">
    <w:name w:val="p1"/>
    <w:basedOn w:val="Normal"/>
    <w:rsid w:val="00541231"/>
    <w:rPr>
      <w:rFonts w:ascii="Georgia" w:eastAsiaTheme="minorHAnsi" w:hAnsi="Georgia"/>
      <w:sz w:val="15"/>
      <w:szCs w:val="15"/>
      <w:lang w:val="en-US" w:eastAsia="en-US"/>
    </w:rPr>
  </w:style>
  <w:style w:type="character" w:customStyle="1" w:styleId="s1">
    <w:name w:val="s1"/>
    <w:basedOn w:val="DefaultParagraphFont"/>
    <w:rsid w:val="00541231"/>
  </w:style>
  <w:style w:type="paragraph" w:styleId="NormalWeb">
    <w:name w:val="Normal (Web)"/>
    <w:basedOn w:val="Normal"/>
    <w:uiPriority w:val="99"/>
    <w:semiHidden/>
    <w:unhideWhenUsed/>
    <w:rsid w:val="008C7B5A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C7B5A"/>
  </w:style>
  <w:style w:type="character" w:styleId="UnresolvedMention">
    <w:name w:val="Unresolved Mention"/>
    <w:basedOn w:val="DefaultParagraphFont"/>
    <w:uiPriority w:val="99"/>
    <w:rsid w:val="00D87694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58460F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A7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4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A7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A44"/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B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13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7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B1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B1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4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9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7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3244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84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8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9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20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23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it@ida-secretaria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E95C62-4FD1-F34F-AD7C-1F01AE97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3642</Characters>
  <Application>Microsoft Office Word</Application>
  <DocSecurity>0</DocSecurity>
  <Lines>30</Lines>
  <Paragraphs>8</Paragraphs>
  <ScaleCrop>false</ScaleCrop>
  <Company>International Disability Alliance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 Dominik</dc:creator>
  <cp:keywords/>
  <dc:description/>
  <cp:lastModifiedBy>Talin Avades</cp:lastModifiedBy>
  <cp:revision>4</cp:revision>
  <dcterms:created xsi:type="dcterms:W3CDTF">2018-03-13T01:20:00Z</dcterms:created>
  <dcterms:modified xsi:type="dcterms:W3CDTF">2018-03-16T14:53:00Z</dcterms:modified>
</cp:coreProperties>
</file>