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0EF6" w14:textId="1ACB8AF1" w:rsidR="00A1008B" w:rsidRDefault="00A1008B" w:rsidP="00A1008B">
      <w:pPr>
        <w:keepNext/>
        <w:keepLines/>
        <w:spacing w:after="0" w:line="240" w:lineRule="auto"/>
        <w:jc w:val="center"/>
        <w:outlineLvl w:val="1"/>
        <w:rPr>
          <w:rFonts w:ascii="Verdana" w:eastAsiaTheme="majorEastAsia" w:hAnsi="Verdana" w:cstheme="majorBidi"/>
          <w:bCs/>
          <w:color w:val="000000" w:themeColor="text1"/>
          <w:lang w:val="en-US"/>
        </w:rPr>
      </w:pPr>
      <w:r>
        <w:rPr>
          <w:rFonts w:ascii="Verdana" w:eastAsiaTheme="majorEastAsia" w:hAnsi="Verdana" w:cstheme="majorBidi"/>
          <w:bCs/>
          <w:color w:val="000000" w:themeColor="text1"/>
          <w:lang w:val="en-US"/>
        </w:rPr>
        <w:t>Concept note for side event at the High Level Political Forum</w:t>
      </w:r>
    </w:p>
    <w:p w14:paraId="0CBD2904" w14:textId="2C2A0A53" w:rsidR="00A1008B" w:rsidRDefault="00A1008B" w:rsidP="00A1008B">
      <w:pPr>
        <w:keepNext/>
        <w:keepLines/>
        <w:spacing w:after="0" w:line="240" w:lineRule="auto"/>
        <w:jc w:val="center"/>
        <w:outlineLvl w:val="1"/>
        <w:rPr>
          <w:rFonts w:ascii="Verdana" w:eastAsiaTheme="majorEastAsia" w:hAnsi="Verdana" w:cstheme="majorBidi"/>
          <w:bCs/>
          <w:color w:val="000000" w:themeColor="text1"/>
          <w:lang w:val="en-US"/>
        </w:rPr>
      </w:pPr>
      <w:r>
        <w:rPr>
          <w:rFonts w:ascii="Verdana" w:eastAsiaTheme="majorEastAsia" w:hAnsi="Verdana" w:cstheme="majorBidi"/>
          <w:bCs/>
          <w:color w:val="000000" w:themeColor="text1"/>
          <w:lang w:val="en-US"/>
        </w:rPr>
        <w:t xml:space="preserve">on behalf of </w:t>
      </w:r>
    </w:p>
    <w:p w14:paraId="63DACF5E" w14:textId="77777777" w:rsidR="00A1008B" w:rsidRDefault="00A1008B" w:rsidP="00A1008B">
      <w:pPr>
        <w:keepNext/>
        <w:keepLines/>
        <w:spacing w:after="0" w:line="240" w:lineRule="auto"/>
        <w:jc w:val="center"/>
        <w:outlineLvl w:val="1"/>
        <w:rPr>
          <w:rFonts w:ascii="Verdana" w:eastAsiaTheme="majorEastAsia" w:hAnsi="Verdana" w:cstheme="majorBidi"/>
          <w:bCs/>
          <w:color w:val="000000" w:themeColor="text1"/>
          <w:lang w:val="en-US"/>
        </w:rPr>
      </w:pPr>
    </w:p>
    <w:p w14:paraId="2C2777F1" w14:textId="77777777" w:rsidR="00A1008B" w:rsidRPr="00A1008B" w:rsidRDefault="00A1008B" w:rsidP="00A1008B">
      <w:pPr>
        <w:keepNext/>
        <w:keepLines/>
        <w:spacing w:after="0" w:line="240" w:lineRule="auto"/>
        <w:jc w:val="center"/>
        <w:outlineLvl w:val="1"/>
        <w:rPr>
          <w:rFonts w:ascii="Verdana" w:eastAsiaTheme="majorEastAsia" w:hAnsi="Verdana" w:cstheme="majorBidi"/>
          <w:b/>
          <w:bCs/>
          <w:color w:val="000000" w:themeColor="text1"/>
          <w:lang w:val="en-US"/>
        </w:rPr>
      </w:pPr>
      <w:r w:rsidRPr="00A1008B">
        <w:rPr>
          <w:rFonts w:ascii="Verdana" w:eastAsiaTheme="majorEastAsia" w:hAnsi="Verdana" w:cstheme="majorBidi"/>
          <w:b/>
          <w:bCs/>
          <w:color w:val="000000" w:themeColor="text1"/>
          <w:lang w:val="en-US"/>
        </w:rPr>
        <w:t xml:space="preserve">the Stakeholder Group of Persons with Disabilities </w:t>
      </w:r>
    </w:p>
    <w:p w14:paraId="559B0CB1" w14:textId="77777777" w:rsidR="00A1008B" w:rsidRDefault="00A1008B" w:rsidP="00A1008B">
      <w:pPr>
        <w:keepNext/>
        <w:keepLines/>
        <w:spacing w:after="0" w:line="240" w:lineRule="auto"/>
        <w:jc w:val="center"/>
        <w:outlineLvl w:val="1"/>
        <w:rPr>
          <w:rFonts w:ascii="Verdana" w:eastAsiaTheme="majorEastAsia" w:hAnsi="Verdana" w:cstheme="majorBidi"/>
          <w:bCs/>
          <w:color w:val="000000" w:themeColor="text1"/>
          <w:lang w:val="en-US"/>
        </w:rPr>
      </w:pPr>
      <w:r>
        <w:rPr>
          <w:rFonts w:ascii="Verdana" w:eastAsiaTheme="majorEastAsia" w:hAnsi="Verdana" w:cstheme="majorBidi"/>
          <w:bCs/>
          <w:color w:val="000000" w:themeColor="text1"/>
          <w:lang w:val="en-US"/>
        </w:rPr>
        <w:t xml:space="preserve">in partnership with </w:t>
      </w:r>
    </w:p>
    <w:p w14:paraId="743B4292" w14:textId="3BB4E71B" w:rsidR="00A1008B" w:rsidRDefault="00A1008B" w:rsidP="00A1008B">
      <w:pPr>
        <w:keepNext/>
        <w:keepLines/>
        <w:spacing w:after="0" w:line="240" w:lineRule="auto"/>
        <w:jc w:val="center"/>
        <w:outlineLvl w:val="1"/>
        <w:rPr>
          <w:rFonts w:ascii="Verdana" w:eastAsiaTheme="majorEastAsia" w:hAnsi="Verdana" w:cstheme="majorBidi"/>
          <w:bCs/>
          <w:color w:val="000000" w:themeColor="text1"/>
          <w:lang w:val="en-US"/>
        </w:rPr>
      </w:pPr>
      <w:r>
        <w:rPr>
          <w:rFonts w:ascii="Verdana" w:eastAsiaTheme="majorEastAsia" w:hAnsi="Verdana" w:cstheme="majorBidi"/>
          <w:bCs/>
          <w:color w:val="000000" w:themeColor="text1"/>
          <w:lang w:val="en-US"/>
        </w:rPr>
        <w:t>the African Disability Forum</w:t>
      </w:r>
      <w:r w:rsidR="00D56517">
        <w:rPr>
          <w:rFonts w:ascii="Verdana" w:eastAsiaTheme="majorEastAsia" w:hAnsi="Verdana" w:cstheme="majorBidi"/>
          <w:bCs/>
          <w:color w:val="000000" w:themeColor="text1"/>
          <w:lang w:val="en-US"/>
        </w:rPr>
        <w:t>, Disabled People’</w:t>
      </w:r>
      <w:bookmarkStart w:id="0" w:name="_GoBack"/>
      <w:bookmarkEnd w:id="0"/>
      <w:r w:rsidR="00D56517">
        <w:rPr>
          <w:rFonts w:ascii="Verdana" w:eastAsiaTheme="majorEastAsia" w:hAnsi="Verdana" w:cstheme="majorBidi"/>
          <w:bCs/>
          <w:color w:val="000000" w:themeColor="text1"/>
          <w:lang w:val="en-US"/>
        </w:rPr>
        <w:t>s Organization</w:t>
      </w:r>
      <w:r>
        <w:rPr>
          <w:rFonts w:ascii="Verdana" w:eastAsiaTheme="majorEastAsia" w:hAnsi="Verdana" w:cstheme="majorBidi"/>
          <w:bCs/>
          <w:color w:val="000000" w:themeColor="text1"/>
          <w:lang w:val="en-US"/>
        </w:rPr>
        <w:t xml:space="preserve">s Denmark and </w:t>
      </w:r>
    </w:p>
    <w:p w14:paraId="2D3768B1" w14:textId="2075DF84" w:rsidR="00A1008B" w:rsidRPr="00587C5D" w:rsidRDefault="00A1008B" w:rsidP="00A1008B">
      <w:pPr>
        <w:keepNext/>
        <w:keepLines/>
        <w:spacing w:after="0" w:line="240" w:lineRule="auto"/>
        <w:jc w:val="center"/>
        <w:outlineLvl w:val="1"/>
        <w:rPr>
          <w:rFonts w:ascii="Verdana" w:eastAsiaTheme="majorEastAsia" w:hAnsi="Verdana" w:cstheme="majorBidi"/>
          <w:bCs/>
          <w:color w:val="000000" w:themeColor="text1"/>
          <w:lang w:val="en-US"/>
        </w:rPr>
      </w:pPr>
      <w:r>
        <w:rPr>
          <w:rFonts w:ascii="Verdana" w:eastAsiaTheme="majorEastAsia" w:hAnsi="Verdana" w:cstheme="majorBidi"/>
          <w:bCs/>
          <w:color w:val="000000" w:themeColor="text1"/>
          <w:lang w:val="en-US"/>
        </w:rPr>
        <w:t xml:space="preserve">the European Disability Forum </w:t>
      </w:r>
    </w:p>
    <w:p w14:paraId="41B8115D" w14:textId="77777777" w:rsidR="00A1008B" w:rsidRDefault="00A1008B" w:rsidP="00A1008B">
      <w:pPr>
        <w:keepNext/>
        <w:keepLines/>
        <w:spacing w:after="0" w:line="240" w:lineRule="auto"/>
        <w:outlineLvl w:val="1"/>
        <w:rPr>
          <w:rFonts w:ascii="Verdana" w:eastAsiaTheme="majorEastAsia" w:hAnsi="Verdana" w:cstheme="majorBidi"/>
          <w:bCs/>
          <w:color w:val="000000" w:themeColor="text1"/>
          <w:lang w:val="en-US"/>
        </w:rPr>
      </w:pPr>
    </w:p>
    <w:p w14:paraId="4D7EE611" w14:textId="77777777" w:rsidR="00A1008B" w:rsidRDefault="00A1008B" w:rsidP="00A1008B">
      <w:pPr>
        <w:keepNext/>
        <w:keepLines/>
        <w:spacing w:after="0" w:line="240" w:lineRule="auto"/>
        <w:outlineLvl w:val="1"/>
        <w:rPr>
          <w:rFonts w:ascii="Verdana" w:eastAsiaTheme="majorEastAsia" w:hAnsi="Verdana" w:cstheme="majorBidi"/>
          <w:bCs/>
          <w:color w:val="000000" w:themeColor="text1"/>
          <w:lang w:val="en-US"/>
        </w:rPr>
      </w:pPr>
      <w:r w:rsidRPr="00587C5D">
        <w:rPr>
          <w:rFonts w:ascii="Verdana" w:eastAsiaTheme="majorEastAsia" w:hAnsi="Verdana" w:cstheme="majorBidi"/>
          <w:bCs/>
          <w:color w:val="000000" w:themeColor="text1"/>
          <w:lang w:val="en-US"/>
        </w:rPr>
        <w:t>Co-Sponsors</w:t>
      </w:r>
      <w:r>
        <w:rPr>
          <w:rFonts w:ascii="Verdana" w:eastAsiaTheme="majorEastAsia" w:hAnsi="Verdana" w:cstheme="majorBidi"/>
          <w:bCs/>
          <w:color w:val="000000" w:themeColor="text1"/>
          <w:lang w:val="en-US"/>
        </w:rPr>
        <w:t>:</w:t>
      </w:r>
      <w:r w:rsidRPr="00587C5D">
        <w:rPr>
          <w:rFonts w:ascii="Verdana" w:eastAsiaTheme="majorEastAsia" w:hAnsi="Verdana" w:cstheme="majorBidi"/>
          <w:bCs/>
          <w:color w:val="000000" w:themeColor="text1"/>
          <w:lang w:val="en-US"/>
        </w:rPr>
        <w:t xml:space="preserve"> Member States (TBC)</w:t>
      </w:r>
    </w:p>
    <w:p w14:paraId="0552DE74" w14:textId="77777777" w:rsidR="000043D8" w:rsidRDefault="000043D8" w:rsidP="000043D8">
      <w:pPr>
        <w:keepNext/>
        <w:keepLines/>
        <w:spacing w:after="0" w:line="240" w:lineRule="auto"/>
        <w:jc w:val="center"/>
        <w:outlineLvl w:val="1"/>
        <w:rPr>
          <w:rFonts w:ascii="Verdana" w:eastAsiaTheme="majorEastAsia" w:hAnsi="Verdana" w:cstheme="majorBidi"/>
          <w:bCs/>
          <w:color w:val="000000" w:themeColor="text1"/>
          <w:lang w:val="en-US"/>
        </w:rPr>
      </w:pPr>
    </w:p>
    <w:p w14:paraId="592EE6A9" w14:textId="58625B12" w:rsidR="00A1008B" w:rsidRDefault="00A1008B" w:rsidP="000043D8">
      <w:pPr>
        <w:pStyle w:val="Heading2"/>
        <w:jc w:val="center"/>
        <w:rPr>
          <w:rFonts w:ascii="Verdana" w:hAnsi="Verdana" w:cs="Times New Roman"/>
          <w:color w:val="000000" w:themeColor="text1"/>
          <w:sz w:val="22"/>
          <w:szCs w:val="22"/>
          <w:lang w:val="en-GB"/>
        </w:rPr>
      </w:pPr>
      <w:r w:rsidRPr="00A1008B">
        <w:rPr>
          <w:rFonts w:ascii="Verdana" w:hAnsi="Verdana" w:cs="Times New Roman"/>
          <w:color w:val="000000" w:themeColor="text1"/>
          <w:sz w:val="22"/>
          <w:szCs w:val="22"/>
          <w:lang w:val="en-GB"/>
        </w:rPr>
        <w:t>Sharing national experiences of persons with disabilities regarding multiple and cross-cutting discrimination as core issues contributing to poverty</w:t>
      </w:r>
    </w:p>
    <w:p w14:paraId="6AF4F5A7" w14:textId="77777777" w:rsidR="000043D8" w:rsidRPr="000043D8" w:rsidRDefault="000043D8" w:rsidP="000043D8">
      <w:pPr>
        <w:keepNext/>
        <w:keepLines/>
        <w:spacing w:after="0" w:line="240" w:lineRule="auto"/>
        <w:jc w:val="center"/>
        <w:outlineLvl w:val="1"/>
        <w:rPr>
          <w:rFonts w:ascii="Verdana" w:eastAsiaTheme="majorEastAsia" w:hAnsi="Verdana" w:cstheme="majorBidi"/>
          <w:bCs/>
          <w:color w:val="000000" w:themeColor="text1"/>
          <w:u w:val="single"/>
          <w:lang w:val="en-US"/>
        </w:rPr>
      </w:pPr>
      <w:r w:rsidRPr="000043D8">
        <w:rPr>
          <w:rFonts w:ascii="Verdana" w:eastAsiaTheme="majorEastAsia" w:hAnsi="Verdana" w:cstheme="majorBidi"/>
          <w:bCs/>
          <w:color w:val="000000" w:themeColor="text1"/>
          <w:u w:val="single"/>
          <w:lang w:val="en-US"/>
        </w:rPr>
        <w:t>Thursday 13</w:t>
      </w:r>
      <w:r w:rsidRPr="000043D8">
        <w:rPr>
          <w:rFonts w:ascii="Verdana" w:eastAsiaTheme="majorEastAsia" w:hAnsi="Verdana" w:cstheme="majorBidi"/>
          <w:bCs/>
          <w:color w:val="000000" w:themeColor="text1"/>
          <w:u w:val="single"/>
          <w:vertAlign w:val="superscript"/>
          <w:lang w:val="en-US"/>
        </w:rPr>
        <w:t>th</w:t>
      </w:r>
      <w:r w:rsidRPr="000043D8">
        <w:rPr>
          <w:rFonts w:ascii="Verdana" w:eastAsiaTheme="majorEastAsia" w:hAnsi="Verdana" w:cstheme="majorBidi"/>
          <w:bCs/>
          <w:color w:val="000000" w:themeColor="text1"/>
          <w:u w:val="single"/>
          <w:lang w:val="en-US"/>
        </w:rPr>
        <w:t xml:space="preserve"> July 2017, 1.15pm to 2.45pm, Conference room 5., UN Headquarters</w:t>
      </w:r>
    </w:p>
    <w:p w14:paraId="655C1AC6" w14:textId="77777777" w:rsidR="00A1008B" w:rsidRDefault="00A1008B" w:rsidP="00A1008B">
      <w:pPr>
        <w:pStyle w:val="NoSpacing"/>
        <w:rPr>
          <w:lang w:val="en-US"/>
        </w:rPr>
      </w:pPr>
    </w:p>
    <w:p w14:paraId="2CC4FDF4" w14:textId="77777777" w:rsidR="008F789A" w:rsidRDefault="008F789A" w:rsidP="000043D8">
      <w:pPr>
        <w:pStyle w:val="Normal1"/>
        <w:widowControl w:val="0"/>
        <w:spacing w:line="240" w:lineRule="auto"/>
        <w:jc w:val="both"/>
        <w:rPr>
          <w:color w:val="000000" w:themeColor="text1"/>
          <w:lang w:val="en-GB"/>
        </w:rPr>
      </w:pPr>
    </w:p>
    <w:p w14:paraId="1CDB2D8C" w14:textId="5777E25D" w:rsidR="000043D8" w:rsidRPr="008F789A" w:rsidRDefault="00A1008B" w:rsidP="000043D8">
      <w:pPr>
        <w:pStyle w:val="Normal1"/>
        <w:widowControl w:val="0"/>
        <w:spacing w:line="240" w:lineRule="auto"/>
        <w:jc w:val="both"/>
        <w:rPr>
          <w:color w:val="000000" w:themeColor="text1"/>
        </w:rPr>
      </w:pPr>
      <w:r w:rsidRPr="008F789A">
        <w:rPr>
          <w:color w:val="000000" w:themeColor="text1"/>
          <w:lang w:val="en-GB"/>
        </w:rPr>
        <w:t xml:space="preserve">The UN Convention on the Rights of Persons with Disabilities (CRPD) highlights the fact that the majority of persons with disabilities lives in conditions of poverty, and recognizes the critical need to address the negative impact of poverty on persons with disabilities. A response to this global challenge is outlined in the 2030 Agenda for Sustainable Development, which puts at its core a commitment to end poverty everywhere and to leave no one behind. </w:t>
      </w:r>
      <w:r w:rsidR="000043D8" w:rsidRPr="008F789A">
        <w:rPr>
          <w:rFonts w:eastAsia="Times New Roman"/>
          <w:b/>
          <w:lang w:val="en-US"/>
        </w:rPr>
        <w:t>The human rights and fundamental freedoms of all persons with disabilities, and our full and effective participation and inclusion in society, are hindered by the impact of multiple and intersecting forms of discrimination.</w:t>
      </w:r>
      <w:r w:rsidR="000043D8" w:rsidRPr="008F789A">
        <w:rPr>
          <w:rFonts w:eastAsia="Times New Roman"/>
          <w:lang w:val="en-US"/>
        </w:rPr>
        <w:t xml:space="preserve"> Discrimination against persons with disabilities results in lower employment rates, lower rates of participation in public and political life and decreased access to services such as education, health, rehabilitation, sexual and reproductive health and justice. Persons with disabilities who are subjected to multiple and intersecting forms of discrimination thus experience great marginalization.</w:t>
      </w:r>
      <w:r w:rsidR="000043D8" w:rsidRPr="008F789A" w:rsidDel="00743C8D">
        <w:rPr>
          <w:rFonts w:eastAsia="Times New Roman"/>
          <w:lang w:val="en-US"/>
        </w:rPr>
        <w:t xml:space="preserve"> </w:t>
      </w:r>
      <w:r w:rsidR="000043D8" w:rsidRPr="008F789A">
        <w:rPr>
          <w:rFonts w:eastAsia="Times New Roman"/>
          <w:lang w:val="en-US"/>
        </w:rPr>
        <w:t xml:space="preserve">Failure to address discrimination against us will </w:t>
      </w:r>
      <w:r w:rsidR="008F789A" w:rsidRPr="008F789A">
        <w:rPr>
          <w:rFonts w:eastAsia="Times New Roman"/>
          <w:lang w:val="en-US"/>
        </w:rPr>
        <w:t>undermine</w:t>
      </w:r>
      <w:r w:rsidR="000043D8" w:rsidRPr="008F789A">
        <w:rPr>
          <w:rFonts w:eastAsia="Times New Roman"/>
          <w:lang w:val="en-US"/>
        </w:rPr>
        <w:t xml:space="preserve"> the aspiration of the 2030 Agenda for Sustainable Development </w:t>
      </w:r>
      <w:r w:rsidR="008F789A" w:rsidRPr="008F789A">
        <w:rPr>
          <w:rFonts w:eastAsia="Times New Roman"/>
          <w:lang w:val="en-US"/>
        </w:rPr>
        <w:t xml:space="preserve">and the principle of </w:t>
      </w:r>
      <w:r w:rsidR="000043D8" w:rsidRPr="008F789A">
        <w:rPr>
          <w:rFonts w:eastAsia="Times New Roman"/>
          <w:lang w:val="en-US"/>
        </w:rPr>
        <w:t xml:space="preserve">“no one will be left behind”. </w:t>
      </w:r>
      <w:r w:rsidR="000043D8" w:rsidRPr="008F789A">
        <w:rPr>
          <w:color w:val="000000" w:themeColor="text1"/>
        </w:rPr>
        <w:t>Full implementation of the commitments made by world leaders at the adoption of the 2030 Agenda requires a</w:t>
      </w:r>
      <w:r w:rsidR="000043D8" w:rsidRPr="008F789A">
        <w:rPr>
          <w:rFonts w:eastAsia="Calibri"/>
          <w:color w:val="000000" w:themeColor="text1"/>
        </w:rPr>
        <w:t xml:space="preserve"> </w:t>
      </w:r>
      <w:r w:rsidR="000043D8" w:rsidRPr="008F789A">
        <w:rPr>
          <w:color w:val="000000" w:themeColor="text1"/>
        </w:rPr>
        <w:t xml:space="preserve">progressive increase in dedicated domestic resource allocation and international development cooperation to support the full inclusion of persons with disabilities. A rights-based response to economic growth could be lifting persons with disabilities and their families out of poverty, and would contribute to the achievement of inclusive growth and sustainable development. </w:t>
      </w:r>
    </w:p>
    <w:p w14:paraId="1E9BA758" w14:textId="0392412E" w:rsidR="000043D8" w:rsidRPr="000043D8" w:rsidRDefault="000043D8" w:rsidP="000043D8">
      <w:pPr>
        <w:pStyle w:val="NoSpacing"/>
        <w:jc w:val="both"/>
        <w:rPr>
          <w:rFonts w:ascii="Verdana" w:eastAsia="Times New Roman" w:hAnsi="Verdana" w:cs="Times New Roman"/>
          <w:lang w:val="en-GB"/>
        </w:rPr>
      </w:pPr>
    </w:p>
    <w:p w14:paraId="3A06AA6E" w14:textId="77777777" w:rsidR="008F789A" w:rsidRDefault="008F789A" w:rsidP="000043D8">
      <w:pPr>
        <w:pStyle w:val="NoSpacing"/>
        <w:jc w:val="both"/>
        <w:rPr>
          <w:rFonts w:ascii="Verdana" w:eastAsia="Times New Roman" w:hAnsi="Verdana" w:cs="Times New Roman"/>
          <w:lang w:val="en-GB"/>
        </w:rPr>
      </w:pPr>
    </w:p>
    <w:p w14:paraId="30EDEA79" w14:textId="174375D5" w:rsidR="000043D8" w:rsidRPr="000043D8" w:rsidRDefault="00A1008B" w:rsidP="000043D8">
      <w:pPr>
        <w:pStyle w:val="NoSpacing"/>
        <w:jc w:val="both"/>
        <w:rPr>
          <w:rFonts w:ascii="Verdana" w:eastAsia="Times New Roman" w:hAnsi="Verdana" w:cs="Times New Roman"/>
          <w:lang w:val="en-GB"/>
        </w:rPr>
      </w:pPr>
      <w:r w:rsidRPr="00D56F32">
        <w:rPr>
          <w:rFonts w:ascii="Verdana" w:eastAsia="Times New Roman" w:hAnsi="Verdana" w:cs="Times New Roman"/>
          <w:lang w:val="en-GB"/>
        </w:rPr>
        <w:lastRenderedPageBreak/>
        <w:t xml:space="preserve">The </w:t>
      </w:r>
      <w:r w:rsidRPr="00316465">
        <w:rPr>
          <w:rFonts w:ascii="Verdana" w:eastAsia="Times New Roman" w:hAnsi="Verdana" w:cs="Times New Roman"/>
          <w:lang w:val="en-GB"/>
        </w:rPr>
        <w:t>panellist</w:t>
      </w:r>
      <w:r>
        <w:rPr>
          <w:rFonts w:ascii="Verdana" w:eastAsia="Times New Roman" w:hAnsi="Verdana" w:cs="Times New Roman"/>
          <w:lang w:val="en-GB"/>
        </w:rPr>
        <w:t>s</w:t>
      </w:r>
      <w:r w:rsidRPr="00D56F32">
        <w:rPr>
          <w:rFonts w:ascii="Verdana" w:eastAsia="Times New Roman" w:hAnsi="Verdana" w:cs="Times New Roman"/>
          <w:lang w:val="en-GB"/>
        </w:rPr>
        <w:t xml:space="preserve">, from different regions of the world, will share their experiences </w:t>
      </w:r>
      <w:r w:rsidRPr="00D56F32">
        <w:rPr>
          <w:rFonts w:ascii="Verdana" w:hAnsi="Verdana" w:cs="Times New Roman"/>
          <w:color w:val="000000" w:themeColor="text1"/>
          <w:lang w:val="en-GB"/>
        </w:rPr>
        <w:t>regarding multiple and cross-cutting discrimination. They will make recommendation on how to use th</w:t>
      </w:r>
      <w:r w:rsidR="000043D8">
        <w:rPr>
          <w:rFonts w:ascii="Verdana" w:hAnsi="Verdana" w:cs="Times New Roman"/>
          <w:color w:val="000000" w:themeColor="text1"/>
          <w:lang w:val="en-GB"/>
        </w:rPr>
        <w:t>e SDGs and CRPD as a roadmap to</w:t>
      </w:r>
      <w:r w:rsidRPr="00D56F32">
        <w:rPr>
          <w:rFonts w:ascii="Verdana" w:hAnsi="Verdana" w:cs="Times New Roman"/>
          <w:color w:val="000000" w:themeColor="text1"/>
          <w:lang w:val="en-GB"/>
        </w:rPr>
        <w:t xml:space="preserve"> eradicate poverty and discrimination. </w:t>
      </w:r>
    </w:p>
    <w:p w14:paraId="3816DB8A" w14:textId="77777777" w:rsidR="00A1008B" w:rsidRPr="000043D8" w:rsidRDefault="00A1008B" w:rsidP="000043D8">
      <w:pPr>
        <w:spacing w:after="0" w:line="240" w:lineRule="auto"/>
        <w:rPr>
          <w:rFonts w:ascii="Times New Roman" w:eastAsia="Times New Roman" w:hAnsi="Times New Roman" w:cs="Times New Roman"/>
          <w:sz w:val="24"/>
          <w:szCs w:val="24"/>
          <w:lang w:val="en-US"/>
        </w:rPr>
      </w:pPr>
    </w:p>
    <w:p w14:paraId="5FF11AB7" w14:textId="77777777" w:rsidR="00A1008B" w:rsidRPr="00517FAF" w:rsidRDefault="00A1008B" w:rsidP="00A1008B">
      <w:pPr>
        <w:pStyle w:val="ListParagraph"/>
        <w:numPr>
          <w:ilvl w:val="0"/>
          <w:numId w:val="1"/>
        </w:numPr>
        <w:spacing w:after="0" w:line="240" w:lineRule="auto"/>
        <w:rPr>
          <w:rFonts w:ascii="Times New Roman" w:eastAsia="Times New Roman" w:hAnsi="Times New Roman" w:cs="Times New Roman"/>
          <w:sz w:val="24"/>
          <w:szCs w:val="24"/>
          <w:lang w:val="en-US"/>
        </w:rPr>
      </w:pPr>
      <w:r w:rsidRPr="008F789A">
        <w:rPr>
          <w:rFonts w:ascii="Verdana" w:eastAsia="Times New Roman" w:hAnsi="Verdana" w:cs="Times New Roman"/>
          <w:b/>
          <w:color w:val="000000"/>
          <w:lang w:val="en-US"/>
        </w:rPr>
        <w:t>Mr. Thorkild Olesen</w:t>
      </w:r>
      <w:r>
        <w:rPr>
          <w:rFonts w:ascii="Verdana" w:eastAsia="Times New Roman" w:hAnsi="Verdana" w:cs="Times New Roman"/>
          <w:color w:val="000000"/>
          <w:lang w:val="en-US"/>
        </w:rPr>
        <w:t>, DPOD (European perspective)</w:t>
      </w:r>
    </w:p>
    <w:p w14:paraId="3F9AD9AA" w14:textId="77777777" w:rsidR="00A1008B" w:rsidRPr="00517FAF" w:rsidRDefault="00A1008B" w:rsidP="00A1008B">
      <w:pPr>
        <w:pStyle w:val="ListParagraph"/>
        <w:numPr>
          <w:ilvl w:val="0"/>
          <w:numId w:val="1"/>
        </w:numPr>
        <w:spacing w:after="0" w:line="240" w:lineRule="auto"/>
        <w:rPr>
          <w:rFonts w:ascii="Times New Roman" w:eastAsia="Times New Roman" w:hAnsi="Times New Roman" w:cs="Times New Roman"/>
          <w:sz w:val="24"/>
          <w:szCs w:val="24"/>
          <w:lang w:val="en-US"/>
        </w:rPr>
      </w:pPr>
      <w:r w:rsidRPr="008F789A">
        <w:rPr>
          <w:rFonts w:ascii="Verdana" w:eastAsia="Times New Roman" w:hAnsi="Verdana" w:cs="Times New Roman"/>
          <w:b/>
          <w:color w:val="000000"/>
          <w:lang w:val="en-US"/>
        </w:rPr>
        <w:t>Mrs. Judith Umoh</w:t>
      </w:r>
      <w:r w:rsidRPr="00517FAF">
        <w:rPr>
          <w:rFonts w:ascii="Verdana" w:eastAsia="Times New Roman" w:hAnsi="Verdana" w:cs="Times New Roman"/>
          <w:color w:val="000000"/>
          <w:lang w:val="en-US"/>
        </w:rPr>
        <w:t>, Nigeria</w:t>
      </w:r>
      <w:r>
        <w:rPr>
          <w:rFonts w:ascii="Verdana" w:eastAsia="Times New Roman" w:hAnsi="Verdana" w:cs="Times New Roman"/>
          <w:color w:val="000000"/>
          <w:lang w:val="en-US"/>
        </w:rPr>
        <w:t xml:space="preserve"> (African perspective)</w:t>
      </w:r>
    </w:p>
    <w:p w14:paraId="329D19E9" w14:textId="77777777" w:rsidR="00A1008B" w:rsidRPr="00517FAF" w:rsidRDefault="00A1008B" w:rsidP="00A1008B">
      <w:pPr>
        <w:pStyle w:val="ListParagraph"/>
        <w:numPr>
          <w:ilvl w:val="0"/>
          <w:numId w:val="1"/>
        </w:numPr>
        <w:spacing w:after="0" w:line="240" w:lineRule="auto"/>
        <w:rPr>
          <w:rFonts w:ascii="Times New Roman" w:eastAsia="Times New Roman" w:hAnsi="Times New Roman" w:cs="Times New Roman"/>
          <w:sz w:val="24"/>
          <w:szCs w:val="24"/>
          <w:lang w:val="en-US"/>
        </w:rPr>
      </w:pPr>
      <w:r w:rsidRPr="008F789A">
        <w:rPr>
          <w:rFonts w:ascii="Verdana" w:eastAsia="Times New Roman" w:hAnsi="Verdana" w:cs="Times New Roman"/>
          <w:b/>
          <w:color w:val="000000"/>
          <w:lang w:val="en-US"/>
        </w:rPr>
        <w:t>Mr. Jose Maria Viera</w:t>
      </w:r>
      <w:r>
        <w:rPr>
          <w:rFonts w:ascii="Verdana" w:eastAsia="Times New Roman" w:hAnsi="Verdana" w:cs="Times New Roman"/>
          <w:color w:val="000000"/>
          <w:lang w:val="en-US"/>
        </w:rPr>
        <w:t>, Argentine WBU (Latin-America perspective)</w:t>
      </w:r>
    </w:p>
    <w:p w14:paraId="4FF7E09A" w14:textId="77777777" w:rsidR="00A1008B" w:rsidRPr="00D56F32" w:rsidRDefault="00A1008B" w:rsidP="00A1008B">
      <w:pPr>
        <w:pStyle w:val="ListParagraph"/>
        <w:numPr>
          <w:ilvl w:val="0"/>
          <w:numId w:val="1"/>
        </w:numPr>
        <w:spacing w:after="0" w:line="240" w:lineRule="auto"/>
        <w:rPr>
          <w:rFonts w:ascii="Verdana" w:eastAsia="Times New Roman" w:hAnsi="Verdana" w:cs="Times New Roman"/>
          <w:lang w:val="en-US"/>
        </w:rPr>
      </w:pPr>
      <w:r w:rsidRPr="008F789A">
        <w:rPr>
          <w:rFonts w:ascii="Verdana" w:eastAsia="Times New Roman" w:hAnsi="Verdana" w:cs="Times New Roman"/>
          <w:b/>
          <w:lang w:val="en-US"/>
        </w:rPr>
        <w:t>Mrs. Eeva Tupi</w:t>
      </w:r>
      <w:r w:rsidRPr="00D56F32">
        <w:rPr>
          <w:rFonts w:ascii="Verdana" w:eastAsia="Times New Roman" w:hAnsi="Verdana" w:cs="Times New Roman"/>
          <w:lang w:val="en-US"/>
        </w:rPr>
        <w:t>, WFD (</w:t>
      </w:r>
      <w:r>
        <w:rPr>
          <w:rFonts w:ascii="Verdana" w:eastAsia="Times New Roman" w:hAnsi="Verdana" w:cs="Times New Roman"/>
          <w:lang w:val="en-US"/>
        </w:rPr>
        <w:t>G</w:t>
      </w:r>
      <w:r w:rsidRPr="00D56F32">
        <w:rPr>
          <w:rFonts w:ascii="Verdana" w:eastAsia="Times New Roman" w:hAnsi="Verdana" w:cs="Times New Roman"/>
          <w:lang w:val="en-US"/>
        </w:rPr>
        <w:t>lobal</w:t>
      </w:r>
      <w:r>
        <w:rPr>
          <w:rFonts w:ascii="Verdana" w:eastAsia="Times New Roman" w:hAnsi="Verdana" w:cs="Times New Roman"/>
          <w:lang w:val="en-US"/>
        </w:rPr>
        <w:t xml:space="preserve"> perspective</w:t>
      </w:r>
      <w:r w:rsidRPr="00D56F32">
        <w:rPr>
          <w:rFonts w:ascii="Verdana" w:eastAsia="Times New Roman" w:hAnsi="Verdana" w:cs="Times New Roman"/>
          <w:lang w:val="en-US"/>
        </w:rPr>
        <w:t xml:space="preserve">) </w:t>
      </w:r>
    </w:p>
    <w:p w14:paraId="73704F6E" w14:textId="77777777" w:rsidR="00A1008B" w:rsidRPr="00D56F32" w:rsidRDefault="00A1008B" w:rsidP="00A1008B">
      <w:pPr>
        <w:pStyle w:val="ListParagraph"/>
        <w:numPr>
          <w:ilvl w:val="0"/>
          <w:numId w:val="1"/>
        </w:numPr>
        <w:spacing w:after="0" w:line="240" w:lineRule="auto"/>
        <w:rPr>
          <w:rFonts w:ascii="Verdana" w:eastAsia="Times New Roman" w:hAnsi="Verdana" w:cs="Times New Roman"/>
          <w:lang w:val="en-US"/>
        </w:rPr>
      </w:pPr>
      <w:r w:rsidRPr="008F789A">
        <w:rPr>
          <w:rFonts w:ascii="Verdana" w:eastAsia="Times New Roman" w:hAnsi="Verdana" w:cs="Times New Roman"/>
          <w:b/>
          <w:lang w:val="en-US"/>
        </w:rPr>
        <w:t>Mr. Ibrahim Abdallah</w:t>
      </w:r>
      <w:r w:rsidRPr="00D56F32">
        <w:rPr>
          <w:rFonts w:ascii="Verdana" w:eastAsia="Times New Roman" w:hAnsi="Verdana" w:cs="Times New Roman"/>
          <w:lang w:val="en-US"/>
        </w:rPr>
        <w:t xml:space="preserve">, AODP (Arab region </w:t>
      </w:r>
      <w:r w:rsidRPr="00316465">
        <w:rPr>
          <w:rFonts w:ascii="Verdana" w:eastAsia="Times New Roman" w:hAnsi="Verdana" w:cs="Times New Roman"/>
          <w:lang w:val="en-US"/>
        </w:rPr>
        <w:t>perspective</w:t>
      </w:r>
      <w:r w:rsidRPr="00D56F32">
        <w:rPr>
          <w:rFonts w:ascii="Verdana" w:eastAsia="Times New Roman" w:hAnsi="Verdana" w:cs="Times New Roman"/>
          <w:lang w:val="en-US"/>
        </w:rPr>
        <w:t>)</w:t>
      </w:r>
    </w:p>
    <w:p w14:paraId="36A426D9" w14:textId="77777777" w:rsidR="00A1008B" w:rsidRDefault="00A1008B" w:rsidP="00A1008B">
      <w:pPr>
        <w:spacing w:after="0" w:line="240" w:lineRule="auto"/>
        <w:rPr>
          <w:rFonts w:ascii="Times New Roman" w:eastAsia="Times New Roman" w:hAnsi="Times New Roman" w:cs="Times New Roman"/>
          <w:sz w:val="24"/>
          <w:szCs w:val="24"/>
          <w:lang w:val="en-US"/>
        </w:rPr>
      </w:pPr>
    </w:p>
    <w:p w14:paraId="52731E49" w14:textId="77777777" w:rsidR="00A1008B" w:rsidRPr="008F789A" w:rsidRDefault="00A1008B" w:rsidP="008F789A">
      <w:pPr>
        <w:spacing w:after="0" w:line="240" w:lineRule="auto"/>
        <w:jc w:val="center"/>
        <w:rPr>
          <w:rFonts w:ascii="Arial" w:eastAsia="Times New Roman" w:hAnsi="Arial" w:cs="Arial"/>
          <w:lang w:val="en-US"/>
        </w:rPr>
      </w:pPr>
      <w:r w:rsidRPr="008F789A">
        <w:rPr>
          <w:rFonts w:ascii="Arial" w:eastAsia="Times New Roman" w:hAnsi="Arial" w:cs="Arial"/>
          <w:lang w:val="en-US"/>
        </w:rPr>
        <w:t>We are also inviting Member States as respondents.</w:t>
      </w:r>
    </w:p>
    <w:p w14:paraId="120C33DD" w14:textId="77777777" w:rsidR="000043D8" w:rsidRPr="008F789A" w:rsidRDefault="000043D8" w:rsidP="008F789A">
      <w:pPr>
        <w:pStyle w:val="NoSpacing"/>
        <w:jc w:val="center"/>
        <w:rPr>
          <w:rFonts w:ascii="Arial" w:hAnsi="Arial" w:cs="Arial"/>
          <w:lang w:val="en-US"/>
        </w:rPr>
      </w:pPr>
    </w:p>
    <w:p w14:paraId="32414743" w14:textId="2D33DF34" w:rsidR="00A1008B" w:rsidRPr="008F789A" w:rsidRDefault="000043D8" w:rsidP="008F789A">
      <w:pPr>
        <w:pStyle w:val="NoSpacing"/>
        <w:jc w:val="center"/>
        <w:rPr>
          <w:rFonts w:ascii="Arial" w:hAnsi="Arial" w:cs="Arial"/>
          <w:lang w:val="en-US"/>
        </w:rPr>
      </w:pPr>
      <w:r w:rsidRPr="008F789A">
        <w:rPr>
          <w:rFonts w:ascii="Arial" w:hAnsi="Arial" w:cs="Arial"/>
          <w:lang w:val="en-US"/>
        </w:rPr>
        <w:t>During the side event International sign interpretation as well as captioning will be provided.</w:t>
      </w:r>
    </w:p>
    <w:p w14:paraId="0D57A6CA" w14:textId="77777777" w:rsidR="00A1008B" w:rsidRDefault="00A1008B" w:rsidP="00A1008B">
      <w:pPr>
        <w:pStyle w:val="NoSpacing"/>
        <w:rPr>
          <w:lang w:val="en-US"/>
        </w:rPr>
      </w:pPr>
    </w:p>
    <w:p w14:paraId="76A657DD" w14:textId="77777777" w:rsidR="00A1008B" w:rsidRPr="00500F20" w:rsidRDefault="00A1008B" w:rsidP="00A1008B">
      <w:pPr>
        <w:rPr>
          <w:highlight w:val="yellow"/>
          <w:lang w:val="en-US"/>
        </w:rPr>
      </w:pPr>
    </w:p>
    <w:p w14:paraId="6685BA3C" w14:textId="77777777" w:rsidR="00A1008B" w:rsidRPr="00374A27" w:rsidRDefault="00A1008B" w:rsidP="00A1008B">
      <w:pPr>
        <w:pStyle w:val="NoSpacing"/>
        <w:rPr>
          <w:lang w:val="en-US"/>
        </w:rPr>
      </w:pPr>
    </w:p>
    <w:p w14:paraId="694037D4" w14:textId="77777777" w:rsidR="00426464" w:rsidRDefault="00426464" w:rsidP="00426464">
      <w:pPr>
        <w:jc w:val="center"/>
      </w:pPr>
    </w:p>
    <w:sectPr w:rsidR="00426464" w:rsidSect="003063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E955" w14:textId="77777777" w:rsidR="00AD47FB" w:rsidRDefault="00AD47FB" w:rsidP="00426464">
      <w:r>
        <w:separator/>
      </w:r>
    </w:p>
  </w:endnote>
  <w:endnote w:type="continuationSeparator" w:id="0">
    <w:p w14:paraId="5D2CF8DF" w14:textId="77777777" w:rsidR="00AD47FB" w:rsidRDefault="00AD47FB" w:rsidP="004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560D" w14:textId="77777777" w:rsidR="00AD47FB" w:rsidRDefault="00AD47FB" w:rsidP="00426464">
      <w:r>
        <w:separator/>
      </w:r>
    </w:p>
  </w:footnote>
  <w:footnote w:type="continuationSeparator" w:id="0">
    <w:p w14:paraId="43910B08" w14:textId="77777777" w:rsidR="00AD47FB" w:rsidRDefault="00AD47FB" w:rsidP="00426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29C6" w14:textId="77777777" w:rsidR="00426464" w:rsidRDefault="00A22CA7" w:rsidP="00426464">
    <w:pPr>
      <w:pStyle w:val="Header"/>
      <w:jc w:val="center"/>
    </w:pPr>
    <w:r>
      <w:rPr>
        <w:noProof/>
        <w:lang w:val="en-US"/>
      </w:rPr>
      <w:drawing>
        <wp:anchor distT="0" distB="0" distL="114300" distR="114300" simplePos="0" relativeHeight="251660288" behindDoc="0" locked="0" layoutInCell="1" allowOverlap="1" wp14:anchorId="7F4C30D6" wp14:editId="28FA8B3D">
          <wp:simplePos x="0" y="0"/>
          <wp:positionH relativeFrom="column">
            <wp:posOffset>850265</wp:posOffset>
          </wp:positionH>
          <wp:positionV relativeFrom="paragraph">
            <wp:posOffset>918845</wp:posOffset>
          </wp:positionV>
          <wp:extent cx="1406525" cy="584200"/>
          <wp:effectExtent l="0" t="0" r="0" b="0"/>
          <wp:wrapTopAndBottom/>
          <wp:docPr id="2" name="Picture 2" descr="../../../../../../../Dropbox/IDA%20Comms%20folder/4)%20Internal%20Resources/4.2)%20Media%20Archive/4.2.2)%20Design/Logos/Me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IDA%20Comms%20folder/4)%20Internal%20Resources/4.2)%20Media%20Archive/4.2.2)%20Design/Logos/Mem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52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EBC62A0" wp14:editId="0C206833">
          <wp:simplePos x="0" y="0"/>
          <wp:positionH relativeFrom="column">
            <wp:posOffset>2676525</wp:posOffset>
          </wp:positionH>
          <wp:positionV relativeFrom="paragraph">
            <wp:posOffset>803910</wp:posOffset>
          </wp:positionV>
          <wp:extent cx="685800" cy="835660"/>
          <wp:effectExtent l="0" t="0" r="0" b="2540"/>
          <wp:wrapTopAndBottom/>
          <wp:docPr id="3" name="Picture 3" descr="../../../../../../../Dropbox/IDA%20Comms%20folder/4)%20Internal%20Resources/4.2)%20Media%20Archive/4.2.2)%20Design/Logos/Me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IDA%20Comms%20folder/4)%20Internal%20Resources/4.2)%20Media%20Archive/4.2.2)%20Design/Logos/Memb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7758" r="81040" b="5993"/>
                  <a:stretch/>
                </pic:blipFill>
                <pic:spPr bwMode="auto">
                  <a:xfrm>
                    <a:off x="0" y="0"/>
                    <a:ext cx="685800" cy="83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24A185C" wp14:editId="7F956539">
          <wp:simplePos x="0" y="0"/>
          <wp:positionH relativeFrom="column">
            <wp:posOffset>3597275</wp:posOffset>
          </wp:positionH>
          <wp:positionV relativeFrom="paragraph">
            <wp:posOffset>914400</wp:posOffset>
          </wp:positionV>
          <wp:extent cx="1616710" cy="584200"/>
          <wp:effectExtent l="0" t="0" r="8890" b="0"/>
          <wp:wrapTopAndBottom/>
          <wp:docPr id="1" name="Picture 1" descr="../../../../../../../Dropbox/IDA%20Comms%20folder/4)%20Internal%20Resources/4.2)%20Media%20Archive/4.2.2)%20Design/Logos/Dono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IDA%20Comms%20folder/4)%20Internal%20Resources/4.2)%20Media%20Archive/4.2.2)%20Design/Logos/Donors/D"/>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721" t="28695" r="12914" b="24881"/>
                  <a:stretch/>
                </pic:blipFill>
                <pic:spPr bwMode="auto">
                  <a:xfrm>
                    <a:off x="0" y="0"/>
                    <a:ext cx="161671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215939D0" wp14:editId="770BAF02">
          <wp:simplePos x="0" y="0"/>
          <wp:positionH relativeFrom="column">
            <wp:posOffset>1880235</wp:posOffset>
          </wp:positionH>
          <wp:positionV relativeFrom="paragraph">
            <wp:posOffset>-228600</wp:posOffset>
          </wp:positionV>
          <wp:extent cx="2289810" cy="1037590"/>
          <wp:effectExtent l="0" t="0" r="0" b="3810"/>
          <wp:wrapTopAndBottom/>
          <wp:docPr id="5" name="Picture 5" descr="/Users/SophiaRosenblatt/Desktop/SGPwD_rev3-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ophiaRosenblatt/Desktop/SGPwD_rev3-01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981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BB0"/>
    <w:multiLevelType w:val="hybridMultilevel"/>
    <w:tmpl w:val="38FE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B1277"/>
    <w:multiLevelType w:val="hybridMultilevel"/>
    <w:tmpl w:val="0066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A30AB5"/>
    <w:multiLevelType w:val="hybridMultilevel"/>
    <w:tmpl w:val="EBA018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64"/>
    <w:rsid w:val="000043D8"/>
    <w:rsid w:val="000C2565"/>
    <w:rsid w:val="001538B9"/>
    <w:rsid w:val="00276B51"/>
    <w:rsid w:val="00306307"/>
    <w:rsid w:val="00426464"/>
    <w:rsid w:val="004D7B32"/>
    <w:rsid w:val="00697781"/>
    <w:rsid w:val="008F789A"/>
    <w:rsid w:val="00921EF3"/>
    <w:rsid w:val="00A1008B"/>
    <w:rsid w:val="00A22CA7"/>
    <w:rsid w:val="00AD47FB"/>
    <w:rsid w:val="00B22811"/>
    <w:rsid w:val="00B6282C"/>
    <w:rsid w:val="00C65943"/>
    <w:rsid w:val="00D56517"/>
    <w:rsid w:val="00D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13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8B"/>
    <w:pPr>
      <w:spacing w:after="200" w:line="276" w:lineRule="auto"/>
    </w:pPr>
    <w:rPr>
      <w:sz w:val="22"/>
      <w:szCs w:val="22"/>
      <w:lang w:val="fr-BE"/>
    </w:rPr>
  </w:style>
  <w:style w:type="paragraph" w:styleId="Heading2">
    <w:name w:val="heading 2"/>
    <w:basedOn w:val="Normal"/>
    <w:next w:val="Normal"/>
    <w:link w:val="Heading2Char"/>
    <w:uiPriority w:val="9"/>
    <w:unhideWhenUsed/>
    <w:qFormat/>
    <w:rsid w:val="0042646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64"/>
    <w:pPr>
      <w:tabs>
        <w:tab w:val="center" w:pos="4680"/>
        <w:tab w:val="right" w:pos="9360"/>
      </w:tabs>
    </w:pPr>
  </w:style>
  <w:style w:type="character" w:customStyle="1" w:styleId="HeaderChar">
    <w:name w:val="Header Char"/>
    <w:basedOn w:val="DefaultParagraphFont"/>
    <w:link w:val="Header"/>
    <w:uiPriority w:val="99"/>
    <w:rsid w:val="00426464"/>
  </w:style>
  <w:style w:type="paragraph" w:styleId="Footer">
    <w:name w:val="footer"/>
    <w:basedOn w:val="Normal"/>
    <w:link w:val="FooterChar"/>
    <w:uiPriority w:val="99"/>
    <w:unhideWhenUsed/>
    <w:rsid w:val="00426464"/>
    <w:pPr>
      <w:tabs>
        <w:tab w:val="center" w:pos="4680"/>
        <w:tab w:val="right" w:pos="9360"/>
      </w:tabs>
    </w:pPr>
  </w:style>
  <w:style w:type="character" w:customStyle="1" w:styleId="FooterChar">
    <w:name w:val="Footer Char"/>
    <w:basedOn w:val="DefaultParagraphFont"/>
    <w:link w:val="Footer"/>
    <w:uiPriority w:val="99"/>
    <w:rsid w:val="00426464"/>
  </w:style>
  <w:style w:type="character" w:customStyle="1" w:styleId="Heading2Char">
    <w:name w:val="Heading 2 Char"/>
    <w:basedOn w:val="DefaultParagraphFont"/>
    <w:link w:val="Heading2"/>
    <w:uiPriority w:val="9"/>
    <w:rsid w:val="00426464"/>
    <w:rPr>
      <w:rFonts w:asciiTheme="majorHAnsi" w:eastAsiaTheme="majorEastAsia" w:hAnsiTheme="majorHAnsi" w:cstheme="majorBidi"/>
      <w:b/>
      <w:bCs/>
      <w:color w:val="5B9BD5" w:themeColor="accent1"/>
      <w:sz w:val="26"/>
      <w:szCs w:val="26"/>
      <w:lang w:val="fr-BE"/>
    </w:rPr>
  </w:style>
  <w:style w:type="paragraph" w:styleId="ListParagraph">
    <w:name w:val="List Paragraph"/>
    <w:basedOn w:val="Normal"/>
    <w:uiPriority w:val="34"/>
    <w:qFormat/>
    <w:rsid w:val="00426464"/>
    <w:pPr>
      <w:ind w:left="720"/>
      <w:contextualSpacing/>
    </w:pPr>
  </w:style>
  <w:style w:type="paragraph" w:styleId="NoSpacing">
    <w:name w:val="No Spacing"/>
    <w:uiPriority w:val="1"/>
    <w:qFormat/>
    <w:rsid w:val="00A1008B"/>
    <w:rPr>
      <w:sz w:val="22"/>
      <w:szCs w:val="22"/>
      <w:lang w:val="fr-BE"/>
    </w:rPr>
  </w:style>
  <w:style w:type="paragraph" w:customStyle="1" w:styleId="Normal1">
    <w:name w:val="Normal1"/>
    <w:rsid w:val="00A1008B"/>
    <w:pPr>
      <w:spacing w:line="276" w:lineRule="auto"/>
    </w:pPr>
    <w:rPr>
      <w:rFonts w:ascii="Arial" w:eastAsia="Arial" w:hAnsi="Arial" w:cs="Arial"/>
      <w:color w:val="000000"/>
      <w:sz w:val="22"/>
      <w:szCs w:val="22"/>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Concept note for side event at the High Level Political Forum</vt:lpstr>
      <vt:lpstr>    on behalf of </vt:lpstr>
      <vt:lpstr>    </vt:lpstr>
      <vt:lpstr>    the Stakeholder Group of Persons with Disabilities </vt:lpstr>
      <vt:lpstr>    in partnership with </vt:lpstr>
      <vt:lpstr>    the African Disability Forum, Disabled Peoples Organization’s Denmark and </vt:lpstr>
      <vt:lpstr>    the European Disability Forum </vt:lpstr>
      <vt:lpstr>    </vt:lpstr>
      <vt:lpstr>    Co-Sponsors: Member States (TBC)</vt:lpstr>
      <vt:lpstr>    </vt:lpstr>
      <vt:lpstr>    Sharing national experiences of persons with disabilities regarding multiple and</vt:lpstr>
      <vt:lpstr>    Thursday 13th July 2017, 1.15pm to 2.45pm, Conference room 5., UN Headquarters</vt:lpstr>
    </vt:vector>
  </TitlesOfParts>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Rosenblatt</dc:creator>
  <cp:keywords/>
  <dc:description/>
  <cp:lastModifiedBy>Orsolya Bartha</cp:lastModifiedBy>
  <cp:revision>3</cp:revision>
  <dcterms:created xsi:type="dcterms:W3CDTF">2017-06-29T21:12:00Z</dcterms:created>
  <dcterms:modified xsi:type="dcterms:W3CDTF">2017-06-29T22:14:00Z</dcterms:modified>
</cp:coreProperties>
</file>