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0E81" w14:textId="77777777" w:rsidR="00800E7F" w:rsidRDefault="00800E7F" w:rsidP="00800E7F">
      <w:pPr>
        <w:spacing w:after="120"/>
        <w:jc w:val="center"/>
        <w:rPr>
          <w:rFonts w:cs="Calibri"/>
          <w:b/>
          <w:sz w:val="32"/>
          <w:szCs w:val="32"/>
          <w:lang w:val="en-GB"/>
        </w:rPr>
      </w:pPr>
    </w:p>
    <w:p w14:paraId="6858BC29" w14:textId="77777777" w:rsidR="00800E7F" w:rsidRDefault="00800E7F" w:rsidP="00800E7F">
      <w:pPr>
        <w:spacing w:after="120"/>
        <w:jc w:val="center"/>
        <w:rPr>
          <w:rFonts w:cs="Calibri"/>
          <w:b/>
          <w:sz w:val="32"/>
          <w:szCs w:val="32"/>
          <w:lang w:val="en-GB"/>
        </w:rPr>
      </w:pPr>
    </w:p>
    <w:p w14:paraId="76F17B47" w14:textId="153333D9" w:rsidR="00C97D4E" w:rsidRPr="00800E7F" w:rsidRDefault="00311619" w:rsidP="00800E7F">
      <w:pPr>
        <w:spacing w:after="120"/>
        <w:jc w:val="center"/>
        <w:rPr>
          <w:rFonts w:cs="Calibri"/>
          <w:b/>
          <w:sz w:val="32"/>
          <w:szCs w:val="32"/>
          <w:lang w:val="en-GB"/>
        </w:rPr>
      </w:pPr>
      <w:r w:rsidRPr="00800E7F">
        <w:rPr>
          <w:rFonts w:cs="Calibri"/>
          <w:b/>
          <w:sz w:val="32"/>
          <w:szCs w:val="32"/>
          <w:lang w:val="en-GB"/>
        </w:rPr>
        <w:t>Senior Advocacy Manager</w:t>
      </w:r>
    </w:p>
    <w:p w14:paraId="621E2E46" w14:textId="4C706F39" w:rsidR="00800E7F" w:rsidRPr="00800E7F" w:rsidRDefault="00160495" w:rsidP="00800E7F">
      <w:pPr>
        <w:spacing w:after="120"/>
        <w:jc w:val="center"/>
        <w:rPr>
          <w:rFonts w:cs="Calibri"/>
          <w:b/>
          <w:sz w:val="32"/>
          <w:szCs w:val="32"/>
          <w:lang w:val="en-GB"/>
        </w:rPr>
      </w:pPr>
      <w:r w:rsidRPr="00800E7F">
        <w:rPr>
          <w:rFonts w:cs="Calibri"/>
          <w:b/>
          <w:sz w:val="32"/>
          <w:szCs w:val="32"/>
          <w:lang w:val="en-GB"/>
        </w:rPr>
        <w:t>Job Description</w:t>
      </w:r>
    </w:p>
    <w:p w14:paraId="0FE9E1CC" w14:textId="77777777" w:rsidR="00800E7F" w:rsidRDefault="00800E7F" w:rsidP="00800E7F">
      <w:pPr>
        <w:spacing w:after="120" w:line="240" w:lineRule="auto"/>
        <w:jc w:val="both"/>
        <w:rPr>
          <w:rFonts w:cs="Calibri"/>
          <w:sz w:val="24"/>
          <w:szCs w:val="24"/>
          <w:lang w:val="en-GB"/>
        </w:rPr>
      </w:pPr>
    </w:p>
    <w:p w14:paraId="1A88140C" w14:textId="4150EE90" w:rsidR="00800E7F" w:rsidRPr="00D175D0" w:rsidRDefault="00800E7F" w:rsidP="00800E7F">
      <w:pPr>
        <w:pStyle w:val="ListParagraph"/>
        <w:numPr>
          <w:ilvl w:val="0"/>
          <w:numId w:val="23"/>
        </w:numPr>
        <w:shd w:val="clear" w:color="auto" w:fill="D0CECE" w:themeFill="background2" w:themeFillShade="E6"/>
        <w:suppressAutoHyphens/>
        <w:autoSpaceDN w:val="0"/>
        <w:spacing w:after="120" w:line="240" w:lineRule="auto"/>
        <w:contextualSpacing w:val="0"/>
        <w:jc w:val="both"/>
        <w:textAlignment w:val="baseline"/>
        <w:rPr>
          <w:rFonts w:cs="Calibri"/>
          <w:b/>
          <w:color w:val="000000" w:themeColor="text1"/>
          <w:sz w:val="24"/>
          <w:szCs w:val="24"/>
          <w:lang w:val="en-GB"/>
        </w:rPr>
      </w:pPr>
      <w:r>
        <w:rPr>
          <w:rFonts w:cs="Calibri"/>
          <w:b/>
          <w:color w:val="000000" w:themeColor="text1"/>
          <w:sz w:val="24"/>
          <w:szCs w:val="24"/>
          <w:lang w:val="en-GB"/>
        </w:rPr>
        <w:t>BACKGROUND</w:t>
      </w:r>
    </w:p>
    <w:p w14:paraId="2B807F78" w14:textId="2D42A178" w:rsidR="00EF7123" w:rsidRPr="00D175D0" w:rsidRDefault="00EF7123" w:rsidP="00800E7F">
      <w:pPr>
        <w:spacing w:after="120" w:line="240" w:lineRule="auto"/>
        <w:jc w:val="both"/>
        <w:rPr>
          <w:rFonts w:cs="Calibri"/>
          <w:sz w:val="24"/>
          <w:szCs w:val="24"/>
          <w:lang w:val="en-GB"/>
        </w:rPr>
      </w:pPr>
      <w:r w:rsidRPr="00D175D0">
        <w:rPr>
          <w:rFonts w:cs="Calibri"/>
          <w:sz w:val="24"/>
          <w:szCs w:val="24"/>
          <w:lang w:val="en-GB"/>
        </w:rPr>
        <w:t>The International Disability Alliance (IDA) is a network of eight global and six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7BA6DF54" w14:textId="2E80F206" w:rsidR="00EF7123" w:rsidRPr="00D175D0" w:rsidRDefault="00EF7123" w:rsidP="00800E7F">
      <w:pPr>
        <w:spacing w:after="120" w:line="240" w:lineRule="auto"/>
        <w:jc w:val="both"/>
        <w:rPr>
          <w:rFonts w:cs="Calibri"/>
          <w:sz w:val="24"/>
          <w:szCs w:val="24"/>
          <w:lang w:val="en-GB"/>
        </w:rPr>
      </w:pPr>
      <w:r w:rsidRPr="00D175D0">
        <w:rPr>
          <w:rFonts w:cs="Calibri"/>
          <w:sz w:val="24"/>
          <w:szCs w:val="24"/>
          <w:lang w:val="en-GB"/>
        </w:rPr>
        <w:t xml:space="preserve">Engagement with the human rights system and human rights monitoring has been at the core of IDA’s since its inception. IDA’s impact and recognition has been built over the years on the quality of its inputs and constructive strategies to advance the rights of persons with disabilities. While IDA’s work has expanded to </w:t>
      </w:r>
      <w:r w:rsidR="0025121C" w:rsidRPr="00D175D0">
        <w:rPr>
          <w:rFonts w:cs="Calibri"/>
          <w:sz w:val="24"/>
          <w:szCs w:val="24"/>
          <w:lang w:val="en-GB"/>
        </w:rPr>
        <w:t xml:space="preserve">also embrace innovative projects and capacity development initiatives to further shape in development and humanitarian action, setting and defending the highest human rights standards for all persons with disabilities is what underpins the whole of our work. Therefore, IDA seeks a Senior </w:t>
      </w:r>
      <w:r w:rsidR="00EA5BED" w:rsidRPr="00D175D0">
        <w:rPr>
          <w:rFonts w:cs="Calibri"/>
          <w:sz w:val="24"/>
          <w:szCs w:val="24"/>
          <w:lang w:val="en-GB"/>
        </w:rPr>
        <w:t>Advocacy Manager</w:t>
      </w:r>
      <w:r w:rsidR="0025121C" w:rsidRPr="00D175D0">
        <w:rPr>
          <w:rFonts w:cs="Calibri"/>
          <w:sz w:val="24"/>
          <w:szCs w:val="24"/>
          <w:lang w:val="en-GB"/>
        </w:rPr>
        <w:t xml:space="preserve"> to lead and reshape this critical work with a team in Geneva.</w:t>
      </w:r>
    </w:p>
    <w:p w14:paraId="65747884" w14:textId="2BF7D763" w:rsidR="00E7065A" w:rsidRPr="00D175D0" w:rsidRDefault="00E7065A" w:rsidP="00800E7F">
      <w:pPr>
        <w:pStyle w:val="ColorfulList-Accent11"/>
        <w:spacing w:after="120" w:line="240" w:lineRule="auto"/>
        <w:ind w:left="0"/>
        <w:jc w:val="both"/>
        <w:rPr>
          <w:rFonts w:cs="Calibri"/>
          <w:b/>
          <w:sz w:val="24"/>
          <w:szCs w:val="24"/>
          <w:lang w:val="en-GB"/>
        </w:rPr>
      </w:pPr>
    </w:p>
    <w:p w14:paraId="5E0EB380" w14:textId="2C97383A" w:rsidR="00C97D4E" w:rsidRPr="00D175D0" w:rsidRDefault="00800E7F" w:rsidP="00800E7F">
      <w:pPr>
        <w:widowControl w:val="0"/>
        <w:shd w:val="clear" w:color="auto" w:fill="D0CECE" w:themeFill="background2" w:themeFillShade="E6"/>
        <w:autoSpaceDE w:val="0"/>
        <w:spacing w:after="120" w:line="240" w:lineRule="auto"/>
        <w:jc w:val="both"/>
        <w:outlineLvl w:val="0"/>
        <w:rPr>
          <w:rFonts w:cs="Calibri"/>
          <w:b/>
          <w:color w:val="000000" w:themeColor="text1"/>
          <w:sz w:val="24"/>
          <w:szCs w:val="24"/>
          <w:lang w:val="en-GB"/>
        </w:rPr>
      </w:pPr>
      <w:r>
        <w:rPr>
          <w:rFonts w:cs="Calibri"/>
          <w:b/>
          <w:color w:val="000000" w:themeColor="text1"/>
          <w:sz w:val="24"/>
          <w:szCs w:val="24"/>
          <w:lang w:val="en-GB"/>
        </w:rPr>
        <w:t>B</w:t>
      </w:r>
      <w:r w:rsidR="00C97D4E" w:rsidRPr="00D175D0">
        <w:rPr>
          <w:rFonts w:cs="Calibri"/>
          <w:b/>
          <w:color w:val="000000" w:themeColor="text1"/>
          <w:sz w:val="24"/>
          <w:szCs w:val="24"/>
          <w:lang w:val="en-GB"/>
        </w:rPr>
        <w:t xml:space="preserve">. </w:t>
      </w:r>
      <w:r>
        <w:rPr>
          <w:rFonts w:cs="Calibri"/>
          <w:b/>
          <w:color w:val="000000" w:themeColor="text1"/>
          <w:sz w:val="24"/>
          <w:szCs w:val="24"/>
          <w:lang w:val="en-GB"/>
        </w:rPr>
        <w:t>JOB ADVERT</w:t>
      </w:r>
      <w:r w:rsidR="00C97D4E" w:rsidRPr="00D175D0">
        <w:rPr>
          <w:rFonts w:cs="Calibri"/>
          <w:b/>
          <w:color w:val="000000" w:themeColor="text1"/>
          <w:sz w:val="24"/>
          <w:szCs w:val="24"/>
          <w:lang w:val="en-GB"/>
        </w:rPr>
        <w:t xml:space="preserve"> </w:t>
      </w:r>
    </w:p>
    <w:p w14:paraId="4040555E" w14:textId="28891C86" w:rsidR="00F460E5" w:rsidRPr="00D175D0" w:rsidRDefault="00F460E5" w:rsidP="00800E7F">
      <w:pPr>
        <w:widowControl w:val="0"/>
        <w:autoSpaceDE w:val="0"/>
        <w:autoSpaceDN w:val="0"/>
        <w:adjustRightInd w:val="0"/>
        <w:spacing w:after="120" w:line="240" w:lineRule="auto"/>
        <w:jc w:val="both"/>
        <w:outlineLvl w:val="0"/>
        <w:rPr>
          <w:rFonts w:cs="Calibri"/>
          <w:b/>
          <w:sz w:val="24"/>
          <w:szCs w:val="24"/>
          <w:lang w:val="en-GB"/>
        </w:rPr>
      </w:pPr>
      <w:r w:rsidRPr="00D175D0">
        <w:rPr>
          <w:rFonts w:cs="Calibri"/>
          <w:b/>
          <w:sz w:val="24"/>
          <w:szCs w:val="24"/>
          <w:lang w:val="en-GB"/>
        </w:rPr>
        <w:t xml:space="preserve">Mission </w:t>
      </w:r>
    </w:p>
    <w:p w14:paraId="2B7F5311" w14:textId="3C43A133" w:rsidR="00197049" w:rsidRPr="00D175D0" w:rsidRDefault="00197049" w:rsidP="00800E7F">
      <w:pPr>
        <w:spacing w:after="120" w:line="240" w:lineRule="auto"/>
        <w:jc w:val="both"/>
        <w:rPr>
          <w:rFonts w:cs="Calibri"/>
          <w:sz w:val="24"/>
          <w:szCs w:val="24"/>
          <w:lang w:val="en-GB"/>
        </w:rPr>
      </w:pPr>
      <w:r w:rsidRPr="00D175D0">
        <w:rPr>
          <w:rFonts w:cs="Calibri"/>
          <w:sz w:val="24"/>
          <w:szCs w:val="24"/>
          <w:lang w:val="en-GB"/>
        </w:rPr>
        <w:t>T</w:t>
      </w:r>
      <w:r w:rsidR="00160495" w:rsidRPr="00D175D0">
        <w:rPr>
          <w:rFonts w:cs="Calibri"/>
          <w:sz w:val="24"/>
          <w:szCs w:val="24"/>
          <w:lang w:val="en-GB"/>
        </w:rPr>
        <w:t xml:space="preserve">he </w:t>
      </w:r>
      <w:r w:rsidR="00EA5BED" w:rsidRPr="00D175D0">
        <w:rPr>
          <w:rFonts w:cs="Calibri"/>
          <w:sz w:val="24"/>
          <w:szCs w:val="24"/>
          <w:lang w:val="en-GB"/>
        </w:rPr>
        <w:t xml:space="preserve">Senior Advocacy Manager </w:t>
      </w:r>
      <w:r w:rsidR="007C24DB" w:rsidRPr="00D175D0">
        <w:rPr>
          <w:rFonts w:cs="Calibri"/>
          <w:sz w:val="24"/>
          <w:szCs w:val="24"/>
          <w:lang w:val="en-GB"/>
        </w:rPr>
        <w:t xml:space="preserve">is </w:t>
      </w:r>
      <w:r w:rsidR="00160495" w:rsidRPr="00D175D0">
        <w:rPr>
          <w:rFonts w:cs="Calibri"/>
          <w:sz w:val="24"/>
          <w:szCs w:val="24"/>
          <w:lang w:val="en-GB"/>
        </w:rPr>
        <w:t xml:space="preserve">responsible for </w:t>
      </w:r>
      <w:r w:rsidR="0025121C" w:rsidRPr="00D175D0">
        <w:rPr>
          <w:rFonts w:cs="Calibri"/>
          <w:sz w:val="24"/>
          <w:szCs w:val="24"/>
          <w:lang w:val="en-GB"/>
        </w:rPr>
        <w:t xml:space="preserve">IDA’s strategy to uphold </w:t>
      </w:r>
      <w:r w:rsidR="007C24DB" w:rsidRPr="00D175D0">
        <w:rPr>
          <w:rFonts w:cs="Calibri"/>
          <w:sz w:val="24"/>
          <w:szCs w:val="24"/>
          <w:lang w:val="en-GB"/>
        </w:rPr>
        <w:t xml:space="preserve">the highest CRPD standards across all human rights mechanisms </w:t>
      </w:r>
      <w:r w:rsidRPr="00D175D0">
        <w:rPr>
          <w:rFonts w:cs="Calibri"/>
          <w:sz w:val="24"/>
          <w:szCs w:val="24"/>
          <w:lang w:val="en-GB"/>
        </w:rPr>
        <w:t xml:space="preserve">and institutions in Geneva. </w:t>
      </w:r>
    </w:p>
    <w:p w14:paraId="1C2ADC9A" w14:textId="0920D6E7" w:rsidR="00E84311" w:rsidRPr="00D175D0" w:rsidRDefault="00197049" w:rsidP="00800E7F">
      <w:pPr>
        <w:spacing w:after="120" w:line="240" w:lineRule="auto"/>
        <w:jc w:val="both"/>
        <w:rPr>
          <w:rFonts w:cs="Calibri"/>
          <w:sz w:val="24"/>
          <w:szCs w:val="24"/>
          <w:lang w:val="en-GB"/>
        </w:rPr>
      </w:pPr>
      <w:r w:rsidRPr="00D175D0">
        <w:rPr>
          <w:rFonts w:cs="Calibri"/>
          <w:sz w:val="24"/>
          <w:szCs w:val="24"/>
          <w:lang w:val="en-GB"/>
        </w:rPr>
        <w:t xml:space="preserve">S/he ensures </w:t>
      </w:r>
      <w:r w:rsidR="00E84311" w:rsidRPr="00D175D0">
        <w:rPr>
          <w:rFonts w:cs="Calibri"/>
          <w:sz w:val="24"/>
          <w:szCs w:val="24"/>
          <w:lang w:val="en-GB"/>
        </w:rPr>
        <w:t>strategic leadership, coordination</w:t>
      </w:r>
      <w:r w:rsidR="009916D4" w:rsidRPr="00D175D0">
        <w:rPr>
          <w:rFonts w:cs="Calibri"/>
          <w:sz w:val="24"/>
          <w:szCs w:val="24"/>
          <w:lang w:val="en-GB"/>
        </w:rPr>
        <w:t xml:space="preserve">, </w:t>
      </w:r>
      <w:r w:rsidR="00E84311" w:rsidRPr="00D175D0">
        <w:rPr>
          <w:rFonts w:cs="Calibri"/>
          <w:sz w:val="24"/>
          <w:szCs w:val="24"/>
          <w:lang w:val="en-GB"/>
        </w:rPr>
        <w:t xml:space="preserve">provision of </w:t>
      </w:r>
      <w:r w:rsidR="009916D4" w:rsidRPr="00D175D0">
        <w:rPr>
          <w:rFonts w:cs="Calibri"/>
          <w:sz w:val="24"/>
          <w:szCs w:val="24"/>
          <w:lang w:val="en-GB"/>
        </w:rPr>
        <w:t xml:space="preserve">technical expertise and </w:t>
      </w:r>
      <w:r w:rsidR="00E84311" w:rsidRPr="00D175D0">
        <w:rPr>
          <w:rFonts w:cs="Calibri"/>
          <w:sz w:val="24"/>
          <w:szCs w:val="24"/>
          <w:lang w:val="en-GB"/>
        </w:rPr>
        <w:t xml:space="preserve">advice to optimize the impact of </w:t>
      </w:r>
      <w:r w:rsidR="00160495" w:rsidRPr="00D175D0">
        <w:rPr>
          <w:rFonts w:cs="Calibri"/>
          <w:sz w:val="24"/>
          <w:szCs w:val="24"/>
          <w:lang w:val="en-GB"/>
        </w:rPr>
        <w:t>IDA</w:t>
      </w:r>
      <w:r w:rsidR="00E84311" w:rsidRPr="00D175D0">
        <w:rPr>
          <w:rFonts w:cs="Calibri"/>
          <w:sz w:val="24"/>
          <w:szCs w:val="24"/>
          <w:lang w:val="en-GB"/>
        </w:rPr>
        <w:t>’s</w:t>
      </w:r>
      <w:r w:rsidR="00160495" w:rsidRPr="00D175D0">
        <w:rPr>
          <w:rFonts w:cs="Calibri"/>
          <w:sz w:val="24"/>
          <w:szCs w:val="24"/>
          <w:lang w:val="en-GB"/>
        </w:rPr>
        <w:t xml:space="preserve"> advocacy work </w:t>
      </w:r>
      <w:r w:rsidR="00E84311" w:rsidRPr="00D175D0">
        <w:rPr>
          <w:rFonts w:cs="Calibri"/>
          <w:sz w:val="24"/>
          <w:szCs w:val="24"/>
          <w:lang w:val="en-GB"/>
        </w:rPr>
        <w:t>in Geneva</w:t>
      </w:r>
      <w:r w:rsidR="008C3958" w:rsidRPr="00D175D0">
        <w:rPr>
          <w:rFonts w:cs="Calibri"/>
          <w:sz w:val="24"/>
          <w:szCs w:val="24"/>
          <w:lang w:val="en-GB"/>
        </w:rPr>
        <w:t xml:space="preserve">. S/he is responsible for initiating and/or negotiating strategic agreements, space or adequate language to advance and </w:t>
      </w:r>
      <w:r w:rsidR="0025121C" w:rsidRPr="00D175D0">
        <w:rPr>
          <w:rFonts w:cs="Calibri"/>
          <w:sz w:val="24"/>
          <w:szCs w:val="24"/>
          <w:lang w:val="en-GB"/>
        </w:rPr>
        <w:t xml:space="preserve">defend </w:t>
      </w:r>
      <w:r w:rsidR="008C3958" w:rsidRPr="00D175D0">
        <w:rPr>
          <w:rFonts w:cs="Calibri"/>
          <w:sz w:val="24"/>
          <w:szCs w:val="24"/>
          <w:lang w:val="en-GB"/>
        </w:rPr>
        <w:t xml:space="preserve">the </w:t>
      </w:r>
      <w:r w:rsidR="0025121C" w:rsidRPr="00D175D0">
        <w:rPr>
          <w:rFonts w:cs="Calibri"/>
          <w:sz w:val="24"/>
          <w:szCs w:val="24"/>
          <w:lang w:val="en-GB"/>
        </w:rPr>
        <w:t xml:space="preserve">best possible </w:t>
      </w:r>
      <w:r w:rsidR="008C3958" w:rsidRPr="00D175D0">
        <w:rPr>
          <w:rFonts w:cs="Calibri"/>
          <w:sz w:val="24"/>
          <w:szCs w:val="24"/>
          <w:lang w:val="en-GB"/>
        </w:rPr>
        <w:t>standards on the rights of persons with disabilities across human rights mechanisms and institutions</w:t>
      </w:r>
      <w:r w:rsidR="0025121C" w:rsidRPr="00D175D0">
        <w:rPr>
          <w:rFonts w:cs="Calibri"/>
          <w:sz w:val="24"/>
          <w:szCs w:val="24"/>
          <w:lang w:val="en-GB"/>
        </w:rPr>
        <w:t xml:space="preserve"> in Geneva</w:t>
      </w:r>
      <w:r w:rsidR="008C3958" w:rsidRPr="00D175D0">
        <w:rPr>
          <w:rFonts w:cs="Calibri"/>
          <w:sz w:val="24"/>
          <w:szCs w:val="24"/>
          <w:lang w:val="en-GB"/>
        </w:rPr>
        <w:t>.</w:t>
      </w:r>
      <w:r w:rsidR="00123DA3" w:rsidRPr="00D175D0">
        <w:rPr>
          <w:rFonts w:cs="Calibri"/>
          <w:sz w:val="24"/>
          <w:szCs w:val="24"/>
          <w:lang w:val="en-GB"/>
        </w:rPr>
        <w:t xml:space="preserve"> S/he </w:t>
      </w:r>
      <w:r w:rsidR="00123DA3" w:rsidRPr="00D175D0">
        <w:rPr>
          <w:rFonts w:cs="Calibri"/>
          <w:sz w:val="24"/>
          <w:szCs w:val="24"/>
          <w:lang w:val="en-US"/>
        </w:rPr>
        <w:t>coordinates the mainstreaming of the rights of persons with disabilities across the work of the UN system including the main UN agencies based in Geneva.</w:t>
      </w:r>
      <w:r w:rsidR="008C3958" w:rsidRPr="00D175D0">
        <w:rPr>
          <w:rFonts w:cs="Calibri"/>
          <w:sz w:val="24"/>
          <w:szCs w:val="24"/>
          <w:lang w:val="en-GB"/>
        </w:rPr>
        <w:t xml:space="preserve"> </w:t>
      </w:r>
      <w:r w:rsidR="00F408A2" w:rsidRPr="00D175D0">
        <w:rPr>
          <w:rFonts w:cs="Calibri"/>
          <w:sz w:val="24"/>
          <w:szCs w:val="24"/>
          <w:lang w:val="en-GB"/>
        </w:rPr>
        <w:t>S/he also</w:t>
      </w:r>
      <w:r w:rsidR="00123DA3" w:rsidRPr="00D175D0">
        <w:rPr>
          <w:rFonts w:cs="Calibri"/>
          <w:sz w:val="24"/>
          <w:szCs w:val="24"/>
          <w:lang w:val="en-GB"/>
        </w:rPr>
        <w:t xml:space="preserve"> </w:t>
      </w:r>
      <w:r w:rsidR="00123DA3" w:rsidRPr="00D175D0">
        <w:rPr>
          <w:rFonts w:cs="Calibri"/>
          <w:sz w:val="24"/>
          <w:szCs w:val="24"/>
          <w:lang w:val="en-US"/>
        </w:rPr>
        <w:t>contributes and ensures the transatlantic coordination of advocacy between Geneva and New York.</w:t>
      </w:r>
    </w:p>
    <w:p w14:paraId="202DFE06" w14:textId="762908F1" w:rsidR="00197049" w:rsidRPr="00D175D0" w:rsidRDefault="007C24DB" w:rsidP="00800E7F">
      <w:pPr>
        <w:spacing w:after="120" w:line="240" w:lineRule="auto"/>
        <w:jc w:val="both"/>
        <w:rPr>
          <w:rFonts w:cs="Calibri"/>
          <w:sz w:val="24"/>
          <w:szCs w:val="24"/>
          <w:lang w:val="en-GB"/>
        </w:rPr>
      </w:pPr>
      <w:r w:rsidRPr="00D175D0">
        <w:rPr>
          <w:rFonts w:cs="Calibri"/>
          <w:sz w:val="24"/>
          <w:szCs w:val="24"/>
          <w:lang w:val="en-GB"/>
        </w:rPr>
        <w:t xml:space="preserve">The post is </w:t>
      </w:r>
      <w:r w:rsidR="00123DA3" w:rsidRPr="00D175D0">
        <w:rPr>
          <w:rFonts w:cs="Calibri"/>
          <w:sz w:val="24"/>
          <w:szCs w:val="24"/>
          <w:lang w:val="en-GB"/>
        </w:rPr>
        <w:t>one of</w:t>
      </w:r>
      <w:r w:rsidR="007E0419">
        <w:rPr>
          <w:rFonts w:cs="Calibri"/>
          <w:sz w:val="24"/>
          <w:szCs w:val="24"/>
          <w:lang w:val="en-GB"/>
        </w:rPr>
        <w:t xml:space="preserve"> the</w:t>
      </w:r>
      <w:bookmarkStart w:id="0" w:name="_GoBack"/>
      <w:bookmarkEnd w:id="0"/>
      <w:r w:rsidR="00123DA3" w:rsidRPr="00D175D0">
        <w:rPr>
          <w:rFonts w:cs="Calibri"/>
          <w:sz w:val="24"/>
          <w:szCs w:val="24"/>
          <w:lang w:val="en-GB"/>
        </w:rPr>
        <w:t xml:space="preserve"> </w:t>
      </w:r>
      <w:r w:rsidRPr="00D175D0">
        <w:rPr>
          <w:rFonts w:cs="Calibri"/>
          <w:sz w:val="24"/>
          <w:szCs w:val="24"/>
          <w:lang w:val="en-GB"/>
        </w:rPr>
        <w:t>key position</w:t>
      </w:r>
      <w:r w:rsidR="00123DA3" w:rsidRPr="00D175D0">
        <w:rPr>
          <w:rFonts w:cs="Calibri"/>
          <w:sz w:val="24"/>
          <w:szCs w:val="24"/>
          <w:lang w:val="en-GB"/>
        </w:rPr>
        <w:t>s</w:t>
      </w:r>
      <w:r w:rsidRPr="00D175D0">
        <w:rPr>
          <w:rFonts w:cs="Calibri"/>
          <w:sz w:val="24"/>
          <w:szCs w:val="24"/>
          <w:lang w:val="en-GB"/>
        </w:rPr>
        <w:t xml:space="preserve"> within IDA, with direct responsibility for ensuring the high quality of IDA’s legal work</w:t>
      </w:r>
      <w:r w:rsidR="00197049" w:rsidRPr="00D175D0">
        <w:rPr>
          <w:rFonts w:cs="Calibri"/>
          <w:sz w:val="24"/>
          <w:szCs w:val="24"/>
          <w:lang w:val="en-GB"/>
        </w:rPr>
        <w:t xml:space="preserve"> and presence as a</w:t>
      </w:r>
      <w:r w:rsidR="00EE2923" w:rsidRPr="00D175D0">
        <w:rPr>
          <w:rFonts w:cs="Calibri"/>
          <w:sz w:val="24"/>
          <w:szCs w:val="24"/>
          <w:lang w:val="en-GB"/>
        </w:rPr>
        <w:t xml:space="preserve"> unique</w:t>
      </w:r>
      <w:r w:rsidR="00197049" w:rsidRPr="00D175D0">
        <w:rPr>
          <w:rFonts w:cs="Calibri"/>
          <w:sz w:val="24"/>
          <w:szCs w:val="24"/>
          <w:lang w:val="en-GB"/>
        </w:rPr>
        <w:t xml:space="preserve"> global network representing the voices of persons with disabilities</w:t>
      </w:r>
      <w:r w:rsidRPr="00D175D0">
        <w:rPr>
          <w:rFonts w:cs="Calibri"/>
          <w:sz w:val="24"/>
          <w:szCs w:val="24"/>
          <w:lang w:val="en-GB"/>
        </w:rPr>
        <w:t xml:space="preserve">. The position will preferably be based in </w:t>
      </w:r>
      <w:r w:rsidR="00197049" w:rsidRPr="00D175D0">
        <w:rPr>
          <w:rFonts w:cs="Calibri"/>
          <w:sz w:val="24"/>
          <w:szCs w:val="24"/>
          <w:lang w:val="en-GB"/>
        </w:rPr>
        <w:t xml:space="preserve">Geneva </w:t>
      </w:r>
      <w:r w:rsidRPr="00D175D0">
        <w:rPr>
          <w:rFonts w:cs="Calibri"/>
          <w:sz w:val="24"/>
          <w:szCs w:val="24"/>
          <w:lang w:val="en-GB"/>
        </w:rPr>
        <w:t xml:space="preserve">but other </w:t>
      </w:r>
      <w:r w:rsidR="00197049" w:rsidRPr="00D175D0">
        <w:rPr>
          <w:rFonts w:cs="Calibri"/>
          <w:sz w:val="24"/>
          <w:szCs w:val="24"/>
          <w:lang w:val="en-GB"/>
        </w:rPr>
        <w:t xml:space="preserve">locations with frequent travel to Geneva </w:t>
      </w:r>
      <w:r w:rsidRPr="00D175D0">
        <w:rPr>
          <w:rFonts w:cs="Calibri"/>
          <w:sz w:val="24"/>
          <w:szCs w:val="24"/>
          <w:lang w:val="en-GB"/>
        </w:rPr>
        <w:t xml:space="preserve">will be considered. </w:t>
      </w:r>
    </w:p>
    <w:p w14:paraId="4D9A0406" w14:textId="5E7B5A07" w:rsidR="00614928" w:rsidRPr="00800E7F" w:rsidRDefault="007C24DB" w:rsidP="00800E7F">
      <w:pPr>
        <w:spacing w:after="120" w:line="240" w:lineRule="auto"/>
        <w:jc w:val="both"/>
        <w:rPr>
          <w:rFonts w:cs="Calibri"/>
          <w:sz w:val="24"/>
          <w:szCs w:val="24"/>
          <w:lang w:val="en-GB"/>
        </w:rPr>
      </w:pPr>
      <w:r w:rsidRPr="00D175D0">
        <w:rPr>
          <w:rFonts w:cs="Calibri"/>
          <w:sz w:val="24"/>
          <w:szCs w:val="24"/>
          <w:lang w:val="en-GB"/>
        </w:rPr>
        <w:lastRenderedPageBreak/>
        <w:t xml:space="preserve">The position will report to the </w:t>
      </w:r>
      <w:r w:rsidR="00197049" w:rsidRPr="00D175D0">
        <w:rPr>
          <w:rFonts w:cs="Calibri"/>
          <w:sz w:val="24"/>
          <w:szCs w:val="24"/>
          <w:lang w:val="en-GB"/>
        </w:rPr>
        <w:t>Executive Director of IDA</w:t>
      </w:r>
      <w:r w:rsidRPr="00D175D0">
        <w:rPr>
          <w:rFonts w:cs="Calibri"/>
          <w:sz w:val="24"/>
          <w:szCs w:val="24"/>
          <w:lang w:val="en-GB"/>
        </w:rPr>
        <w:t>.</w:t>
      </w:r>
    </w:p>
    <w:p w14:paraId="3B36BB71" w14:textId="77777777" w:rsidR="00800E7F" w:rsidRDefault="002B0497" w:rsidP="00800E7F">
      <w:pPr>
        <w:widowControl w:val="0"/>
        <w:autoSpaceDE w:val="0"/>
        <w:autoSpaceDN w:val="0"/>
        <w:adjustRightInd w:val="0"/>
        <w:spacing w:after="120" w:line="240" w:lineRule="auto"/>
        <w:jc w:val="both"/>
        <w:outlineLvl w:val="0"/>
        <w:rPr>
          <w:rFonts w:cs="Calibri"/>
          <w:b/>
          <w:sz w:val="24"/>
          <w:szCs w:val="24"/>
          <w:lang w:val="en-GB"/>
        </w:rPr>
      </w:pPr>
      <w:r w:rsidRPr="00D175D0">
        <w:rPr>
          <w:rFonts w:cs="Calibri"/>
          <w:b/>
          <w:sz w:val="24"/>
          <w:szCs w:val="24"/>
          <w:lang w:val="en-GB"/>
        </w:rPr>
        <w:t xml:space="preserve">Key interlocutors </w:t>
      </w:r>
    </w:p>
    <w:p w14:paraId="074E88EF" w14:textId="6988ABE1" w:rsidR="002B0497" w:rsidRPr="00800E7F" w:rsidRDefault="008C3958" w:rsidP="00800E7F">
      <w:pPr>
        <w:widowControl w:val="0"/>
        <w:autoSpaceDE w:val="0"/>
        <w:autoSpaceDN w:val="0"/>
        <w:adjustRightInd w:val="0"/>
        <w:spacing w:after="120" w:line="240" w:lineRule="auto"/>
        <w:jc w:val="both"/>
        <w:outlineLvl w:val="0"/>
        <w:rPr>
          <w:rFonts w:cs="Calibri"/>
          <w:b/>
          <w:sz w:val="24"/>
          <w:szCs w:val="24"/>
          <w:lang w:val="en-GB"/>
        </w:rPr>
      </w:pPr>
      <w:r w:rsidRPr="00D175D0">
        <w:rPr>
          <w:rFonts w:cs="Calibri"/>
          <w:sz w:val="24"/>
          <w:szCs w:val="24"/>
          <w:lang w:val="en-GB"/>
        </w:rPr>
        <w:t xml:space="preserve">Human Rights Council, </w:t>
      </w:r>
      <w:r w:rsidR="002B0497" w:rsidRPr="00D175D0">
        <w:rPr>
          <w:rFonts w:cs="Calibri"/>
          <w:sz w:val="24"/>
          <w:szCs w:val="24"/>
          <w:lang w:val="en-GB"/>
        </w:rPr>
        <w:t xml:space="preserve">Member States, </w:t>
      </w:r>
      <w:r w:rsidR="001F4B19" w:rsidRPr="00D175D0">
        <w:rPr>
          <w:rFonts w:cs="Calibri"/>
          <w:sz w:val="24"/>
          <w:szCs w:val="24"/>
          <w:lang w:val="en-GB"/>
        </w:rPr>
        <w:t xml:space="preserve">Special procedures mandates, </w:t>
      </w:r>
      <w:r w:rsidRPr="00D175D0">
        <w:rPr>
          <w:rFonts w:cs="Calibri"/>
          <w:sz w:val="24"/>
          <w:szCs w:val="24"/>
          <w:lang w:val="en-GB"/>
        </w:rPr>
        <w:t xml:space="preserve">IDA </w:t>
      </w:r>
      <w:r w:rsidR="002B0497" w:rsidRPr="00D175D0">
        <w:rPr>
          <w:rFonts w:cs="Calibri"/>
          <w:sz w:val="24"/>
          <w:szCs w:val="24"/>
          <w:lang w:val="en-GB"/>
        </w:rPr>
        <w:t>members and their members, IDA Secretariat team, UN agencies</w:t>
      </w:r>
      <w:r w:rsidRPr="00D175D0">
        <w:rPr>
          <w:rFonts w:cs="Calibri"/>
          <w:sz w:val="24"/>
          <w:szCs w:val="24"/>
          <w:lang w:val="en-GB"/>
        </w:rPr>
        <w:t xml:space="preserve"> and in particular OHCHR, WHO and ILO, UN Treaty Bod</w:t>
      </w:r>
      <w:r w:rsidR="00C465A8" w:rsidRPr="00D175D0">
        <w:rPr>
          <w:rFonts w:cs="Calibri"/>
          <w:sz w:val="24"/>
          <w:szCs w:val="24"/>
          <w:lang w:val="en-GB"/>
        </w:rPr>
        <w:t>y experts</w:t>
      </w:r>
      <w:r w:rsidR="002B0497" w:rsidRPr="00D175D0">
        <w:rPr>
          <w:rFonts w:cs="Calibri"/>
          <w:sz w:val="24"/>
          <w:szCs w:val="24"/>
          <w:lang w:val="en-GB"/>
        </w:rPr>
        <w:t>.</w:t>
      </w:r>
    </w:p>
    <w:p w14:paraId="5C556977" w14:textId="53BBD09F" w:rsidR="00C97D4E" w:rsidRPr="00D175D0" w:rsidRDefault="00C97D4E" w:rsidP="00800E7F">
      <w:pPr>
        <w:spacing w:after="120" w:line="240" w:lineRule="auto"/>
        <w:jc w:val="both"/>
        <w:rPr>
          <w:rFonts w:cs="Calibri"/>
          <w:sz w:val="24"/>
          <w:szCs w:val="24"/>
          <w:lang w:val="en-GB"/>
        </w:rPr>
      </w:pPr>
    </w:p>
    <w:p w14:paraId="65DC18C6" w14:textId="1958FC6D" w:rsidR="002B0497" w:rsidRPr="00D175D0" w:rsidRDefault="00C97D4E" w:rsidP="00800E7F">
      <w:pPr>
        <w:shd w:val="clear" w:color="auto" w:fill="D0CECE" w:themeFill="background2" w:themeFillShade="E6"/>
        <w:spacing w:after="120" w:line="240" w:lineRule="auto"/>
        <w:jc w:val="both"/>
        <w:rPr>
          <w:rFonts w:cs="Calibri"/>
          <w:b/>
          <w:bCs/>
          <w:color w:val="000000" w:themeColor="text1"/>
          <w:sz w:val="24"/>
          <w:szCs w:val="24"/>
          <w:lang w:val="en-US"/>
        </w:rPr>
      </w:pPr>
      <w:r w:rsidRPr="00D175D0">
        <w:rPr>
          <w:rFonts w:cs="Calibri"/>
          <w:b/>
          <w:bCs/>
          <w:color w:val="000000" w:themeColor="text1"/>
          <w:sz w:val="24"/>
          <w:szCs w:val="24"/>
          <w:lang w:val="en-US"/>
        </w:rPr>
        <w:t>C. JOB DESCRIPTION</w:t>
      </w:r>
    </w:p>
    <w:p w14:paraId="28993F42" w14:textId="6D6411DB" w:rsidR="00E7065A" w:rsidRPr="00D175D0" w:rsidRDefault="00E7065A" w:rsidP="00800E7F">
      <w:pPr>
        <w:widowControl w:val="0"/>
        <w:autoSpaceDE w:val="0"/>
        <w:autoSpaceDN w:val="0"/>
        <w:adjustRightInd w:val="0"/>
        <w:spacing w:after="120" w:line="240" w:lineRule="auto"/>
        <w:jc w:val="both"/>
        <w:outlineLvl w:val="0"/>
        <w:rPr>
          <w:rFonts w:cs="Calibri"/>
          <w:b/>
          <w:sz w:val="24"/>
          <w:szCs w:val="24"/>
          <w:lang w:val="en-GB"/>
        </w:rPr>
      </w:pPr>
      <w:r w:rsidRPr="00D175D0">
        <w:rPr>
          <w:rFonts w:cs="Calibri"/>
          <w:b/>
          <w:sz w:val="24"/>
          <w:szCs w:val="24"/>
          <w:lang w:val="en-GB"/>
        </w:rPr>
        <w:t>Responsibilities</w:t>
      </w:r>
    </w:p>
    <w:p w14:paraId="330DE330" w14:textId="12B76026" w:rsidR="00A43358" w:rsidRDefault="00A43358" w:rsidP="00800E7F">
      <w:pPr>
        <w:pStyle w:val="ColorfulList-Accent11"/>
        <w:spacing w:after="120" w:line="240" w:lineRule="auto"/>
        <w:ind w:left="0"/>
        <w:jc w:val="both"/>
        <w:rPr>
          <w:rFonts w:cs="Calibri"/>
          <w:sz w:val="24"/>
          <w:szCs w:val="24"/>
          <w:lang w:val="en-GB"/>
        </w:rPr>
      </w:pPr>
      <w:r w:rsidRPr="00D175D0">
        <w:rPr>
          <w:rFonts w:cs="Calibri"/>
          <w:sz w:val="24"/>
          <w:szCs w:val="24"/>
          <w:lang w:val="en-GB"/>
        </w:rPr>
        <w:t xml:space="preserve">In all his/her endeavours, the </w:t>
      </w:r>
      <w:r w:rsidR="001F4B19" w:rsidRPr="00D175D0">
        <w:rPr>
          <w:rFonts w:cs="Calibri"/>
          <w:sz w:val="24"/>
          <w:szCs w:val="24"/>
          <w:lang w:val="en-GB"/>
        </w:rPr>
        <w:t xml:space="preserve">Senior Advocacy Manager </w:t>
      </w:r>
      <w:r w:rsidRPr="00D175D0">
        <w:rPr>
          <w:rFonts w:cs="Calibri"/>
          <w:sz w:val="24"/>
          <w:szCs w:val="24"/>
          <w:lang w:val="en-GB"/>
        </w:rPr>
        <w:t>will ensure participatory approaches, attention to representation of the diversity of the disability movement and its constituencies.</w:t>
      </w:r>
      <w:r w:rsidR="006F2259" w:rsidRPr="00D175D0">
        <w:rPr>
          <w:rFonts w:cs="Calibri"/>
          <w:sz w:val="24"/>
          <w:szCs w:val="24"/>
          <w:lang w:val="en-GB"/>
        </w:rPr>
        <w:t xml:space="preserve"> </w:t>
      </w:r>
    </w:p>
    <w:p w14:paraId="1FF04B21" w14:textId="77777777" w:rsidR="00800E7F" w:rsidRPr="00800E7F" w:rsidRDefault="00800E7F" w:rsidP="00800E7F">
      <w:pPr>
        <w:pStyle w:val="ColorfulList-Accent11"/>
        <w:spacing w:after="120" w:line="240" w:lineRule="auto"/>
        <w:ind w:left="0"/>
        <w:jc w:val="both"/>
        <w:rPr>
          <w:rFonts w:cs="Calibri"/>
          <w:sz w:val="24"/>
          <w:szCs w:val="24"/>
          <w:lang w:val="en-GB"/>
        </w:rPr>
      </w:pPr>
    </w:p>
    <w:p w14:paraId="1A1CA218" w14:textId="32C76010" w:rsidR="00325295" w:rsidRPr="00D175D0" w:rsidRDefault="008C3958" w:rsidP="00800E7F">
      <w:pPr>
        <w:pStyle w:val="ColorfulList-Accent11"/>
        <w:numPr>
          <w:ilvl w:val="0"/>
          <w:numId w:val="17"/>
        </w:numPr>
        <w:spacing w:after="120" w:line="240" w:lineRule="auto"/>
        <w:contextualSpacing w:val="0"/>
        <w:jc w:val="both"/>
        <w:rPr>
          <w:rFonts w:cs="Calibri"/>
          <w:b/>
          <w:sz w:val="24"/>
          <w:szCs w:val="24"/>
          <w:lang w:val="en-GB"/>
        </w:rPr>
      </w:pPr>
      <w:r w:rsidRPr="00D175D0">
        <w:rPr>
          <w:rFonts w:cs="Calibri"/>
          <w:b/>
          <w:sz w:val="24"/>
          <w:szCs w:val="24"/>
          <w:lang w:val="en-GB"/>
        </w:rPr>
        <w:t xml:space="preserve">Provide strategic leadership </w:t>
      </w:r>
      <w:r w:rsidR="0025121C" w:rsidRPr="00D175D0">
        <w:rPr>
          <w:rFonts w:cs="Calibri"/>
          <w:b/>
          <w:sz w:val="24"/>
          <w:szCs w:val="24"/>
          <w:lang w:val="en-GB"/>
        </w:rPr>
        <w:t xml:space="preserve">and coordination of </w:t>
      </w:r>
      <w:r w:rsidRPr="00D175D0">
        <w:rPr>
          <w:rFonts w:cs="Calibri"/>
          <w:b/>
          <w:sz w:val="24"/>
          <w:szCs w:val="24"/>
          <w:lang w:val="en-GB"/>
        </w:rPr>
        <w:t xml:space="preserve">IDA advocacy </w:t>
      </w:r>
      <w:r w:rsidR="0025121C" w:rsidRPr="00D175D0">
        <w:rPr>
          <w:rFonts w:cs="Calibri"/>
          <w:b/>
          <w:sz w:val="24"/>
          <w:szCs w:val="24"/>
          <w:lang w:val="en-GB"/>
        </w:rPr>
        <w:t xml:space="preserve">work and </w:t>
      </w:r>
      <w:r w:rsidRPr="00D175D0">
        <w:rPr>
          <w:rFonts w:cs="Calibri"/>
          <w:b/>
          <w:sz w:val="24"/>
          <w:szCs w:val="24"/>
          <w:lang w:val="en-GB"/>
        </w:rPr>
        <w:t>team in Geneva</w:t>
      </w:r>
    </w:p>
    <w:p w14:paraId="78CEB438" w14:textId="5EB4BF73" w:rsidR="007C24DB" w:rsidRPr="00D175D0" w:rsidRDefault="0019704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Define </w:t>
      </w:r>
      <w:r w:rsidR="00C465A8" w:rsidRPr="00D175D0">
        <w:rPr>
          <w:rFonts w:cs="Calibri"/>
          <w:sz w:val="24"/>
          <w:szCs w:val="24"/>
          <w:lang w:val="en-GB"/>
        </w:rPr>
        <w:t>the strategy</w:t>
      </w:r>
      <w:r w:rsidR="00DF09B2" w:rsidRPr="00D175D0">
        <w:rPr>
          <w:rFonts w:cs="Calibri"/>
          <w:sz w:val="24"/>
          <w:szCs w:val="24"/>
          <w:lang w:val="en-GB"/>
        </w:rPr>
        <w:t xml:space="preserve"> of IDA towards human rights mechanisms and institutions in Geneva</w:t>
      </w:r>
      <w:r w:rsidR="00C465A8" w:rsidRPr="00D175D0">
        <w:rPr>
          <w:rFonts w:cs="Calibri"/>
          <w:sz w:val="24"/>
          <w:szCs w:val="24"/>
          <w:lang w:val="en-GB"/>
        </w:rPr>
        <w:t xml:space="preserve">, </w:t>
      </w:r>
      <w:r w:rsidR="007C24DB" w:rsidRPr="00D175D0">
        <w:rPr>
          <w:rFonts w:cs="Calibri"/>
          <w:sz w:val="24"/>
          <w:szCs w:val="24"/>
          <w:lang w:val="en-GB"/>
        </w:rPr>
        <w:t>in</w:t>
      </w:r>
      <w:r w:rsidRPr="00D175D0">
        <w:rPr>
          <w:rFonts w:cs="Calibri"/>
          <w:sz w:val="24"/>
          <w:szCs w:val="24"/>
          <w:lang w:val="en-GB"/>
        </w:rPr>
        <w:t xml:space="preserve">cluding provision of </w:t>
      </w:r>
      <w:r w:rsidR="007C24DB" w:rsidRPr="00D175D0">
        <w:rPr>
          <w:rFonts w:cs="Calibri"/>
          <w:sz w:val="24"/>
          <w:szCs w:val="24"/>
          <w:lang w:val="en-GB"/>
        </w:rPr>
        <w:t xml:space="preserve">legal </w:t>
      </w:r>
      <w:r w:rsidRPr="00D175D0">
        <w:rPr>
          <w:rFonts w:cs="Calibri"/>
          <w:sz w:val="24"/>
          <w:szCs w:val="24"/>
          <w:lang w:val="en-GB"/>
        </w:rPr>
        <w:t>expertise, strategies for upholding the highest CRPD standards and development of DPOs’ capacities to engage with human rights mechanisms in Geneva</w:t>
      </w:r>
    </w:p>
    <w:p w14:paraId="5838FA77" w14:textId="30541A2B" w:rsidR="00C465A8" w:rsidRPr="00D175D0" w:rsidRDefault="0019704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In close collaboration with the Senior Management Team of IDA, develop </w:t>
      </w:r>
      <w:r w:rsidR="001F4B19" w:rsidRPr="00D175D0">
        <w:rPr>
          <w:rFonts w:cs="Calibri"/>
          <w:sz w:val="24"/>
          <w:szCs w:val="24"/>
          <w:lang w:val="en-GB"/>
        </w:rPr>
        <w:t xml:space="preserve">a </w:t>
      </w:r>
      <w:r w:rsidR="007C24DB" w:rsidRPr="00D175D0">
        <w:rPr>
          <w:rFonts w:cs="Calibri"/>
          <w:sz w:val="24"/>
          <w:szCs w:val="24"/>
          <w:lang w:val="en-GB"/>
        </w:rPr>
        <w:t xml:space="preserve">related plan of action and </w:t>
      </w:r>
      <w:r w:rsidR="001F4B19" w:rsidRPr="00D175D0">
        <w:rPr>
          <w:rFonts w:cs="Calibri"/>
          <w:sz w:val="24"/>
          <w:szCs w:val="24"/>
          <w:lang w:val="en-GB"/>
        </w:rPr>
        <w:t xml:space="preserve">secure </w:t>
      </w:r>
      <w:r w:rsidR="007C24DB" w:rsidRPr="00D175D0">
        <w:rPr>
          <w:rFonts w:cs="Calibri"/>
          <w:sz w:val="24"/>
          <w:szCs w:val="24"/>
          <w:lang w:val="en-GB"/>
        </w:rPr>
        <w:t xml:space="preserve">required profiles and resources </w:t>
      </w:r>
    </w:p>
    <w:p w14:paraId="19C943D6" w14:textId="44AE9043" w:rsidR="00DF09B2" w:rsidRPr="00D175D0" w:rsidRDefault="007C24DB"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Manage </w:t>
      </w:r>
      <w:r w:rsidR="000359B7" w:rsidRPr="00D175D0">
        <w:rPr>
          <w:rFonts w:cs="Calibri"/>
          <w:sz w:val="24"/>
          <w:szCs w:val="24"/>
          <w:lang w:val="en-GB"/>
        </w:rPr>
        <w:t xml:space="preserve">a </w:t>
      </w:r>
      <w:r w:rsidRPr="00D175D0">
        <w:rPr>
          <w:rFonts w:cs="Calibri"/>
          <w:sz w:val="24"/>
          <w:szCs w:val="24"/>
          <w:lang w:val="en-GB"/>
        </w:rPr>
        <w:t xml:space="preserve">team </w:t>
      </w:r>
      <w:r w:rsidR="00197049" w:rsidRPr="00D175D0">
        <w:rPr>
          <w:rFonts w:cs="Calibri"/>
          <w:sz w:val="24"/>
          <w:szCs w:val="24"/>
          <w:lang w:val="en-GB"/>
        </w:rPr>
        <w:t>of human rights advisors, officers and/or assistant to ensure the efficient roll-out of the strategy</w:t>
      </w:r>
    </w:p>
    <w:p w14:paraId="324E5F70" w14:textId="39DE6F2D" w:rsidR="00197049" w:rsidRPr="00D175D0" w:rsidRDefault="0019704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With the Senior Management Team, contribute to the oversight, implementation and monitoring of IDA’s strategic framework</w:t>
      </w:r>
      <w:r w:rsidR="000359B7" w:rsidRPr="00D175D0">
        <w:rPr>
          <w:rFonts w:cs="Calibri"/>
          <w:sz w:val="24"/>
          <w:szCs w:val="24"/>
          <w:lang w:val="en-GB"/>
        </w:rPr>
        <w:t>, ensuring smooth coordination and articulation of IDA’s human rights work in Geneva with other areas of IDA’s work</w:t>
      </w:r>
    </w:p>
    <w:p w14:paraId="12FAF8A6" w14:textId="19A38E6F" w:rsidR="000359B7" w:rsidRPr="00D175D0" w:rsidRDefault="000359B7"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Develop</w:t>
      </w:r>
      <w:r w:rsidR="00EE2923" w:rsidRPr="00D175D0">
        <w:rPr>
          <w:rFonts w:cs="Calibri"/>
          <w:sz w:val="24"/>
          <w:szCs w:val="24"/>
          <w:lang w:val="en-GB"/>
        </w:rPr>
        <w:t xml:space="preserve"> (and as needed manage)</w:t>
      </w:r>
      <w:r w:rsidRPr="00D175D0">
        <w:rPr>
          <w:rFonts w:cs="Calibri"/>
          <w:sz w:val="24"/>
          <w:szCs w:val="24"/>
          <w:lang w:val="en-GB"/>
        </w:rPr>
        <w:t xml:space="preserve"> projects and relevant partnerships including with research institutions as relevant to the </w:t>
      </w:r>
      <w:r w:rsidR="0025121C" w:rsidRPr="00D175D0">
        <w:rPr>
          <w:rFonts w:cs="Calibri"/>
          <w:sz w:val="24"/>
          <w:szCs w:val="24"/>
          <w:lang w:val="en-GB"/>
        </w:rPr>
        <w:t>development and enforcement of the above-mentioned strategy</w:t>
      </w:r>
    </w:p>
    <w:p w14:paraId="4989E8F0" w14:textId="3DC78A34" w:rsidR="0025121C" w:rsidRPr="00D175D0" w:rsidRDefault="0055011E"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Upon request, and under the direct supervision of the </w:t>
      </w:r>
      <w:r w:rsidR="0025121C" w:rsidRPr="00D175D0">
        <w:rPr>
          <w:rFonts w:cs="Calibri"/>
          <w:sz w:val="24"/>
          <w:szCs w:val="24"/>
          <w:lang w:val="en-GB"/>
        </w:rPr>
        <w:t>Executive Director</w:t>
      </w:r>
      <w:r w:rsidRPr="00D175D0">
        <w:rPr>
          <w:rFonts w:cs="Calibri"/>
          <w:sz w:val="24"/>
          <w:szCs w:val="24"/>
          <w:lang w:val="en-GB"/>
        </w:rPr>
        <w:t xml:space="preserve"> provide advice, training and/ or technical assistance to external stakeholders to further catalyse IDA’s work </w:t>
      </w:r>
      <w:r w:rsidR="003B1CF9" w:rsidRPr="00D175D0">
        <w:rPr>
          <w:rFonts w:cs="Calibri"/>
          <w:sz w:val="24"/>
          <w:szCs w:val="24"/>
          <w:lang w:val="en-GB"/>
        </w:rPr>
        <w:t>on human rights related matters</w:t>
      </w:r>
    </w:p>
    <w:p w14:paraId="19CACF0E" w14:textId="063A3FD2" w:rsidR="00D03B24" w:rsidRPr="00D175D0" w:rsidRDefault="00D03B24"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US"/>
        </w:rPr>
        <w:t xml:space="preserve">Contribute </w:t>
      </w:r>
      <w:r w:rsidR="00516A8F" w:rsidRPr="00D175D0">
        <w:rPr>
          <w:rFonts w:cs="Calibri"/>
          <w:sz w:val="24"/>
          <w:szCs w:val="24"/>
          <w:lang w:val="en-US"/>
        </w:rPr>
        <w:t xml:space="preserve">to </w:t>
      </w:r>
      <w:r w:rsidRPr="00D175D0">
        <w:rPr>
          <w:rFonts w:cs="Calibri"/>
          <w:sz w:val="24"/>
          <w:szCs w:val="24"/>
          <w:lang w:val="en-US"/>
        </w:rPr>
        <w:t xml:space="preserve">and ensure the coordination of advocacy between New York and Geneva with corresponding </w:t>
      </w:r>
      <w:r w:rsidR="00645D2B" w:rsidRPr="00D175D0">
        <w:rPr>
          <w:rFonts w:cs="Calibri"/>
          <w:sz w:val="24"/>
          <w:szCs w:val="24"/>
          <w:lang w:val="en-US"/>
        </w:rPr>
        <w:t xml:space="preserve">Human Rights Officer </w:t>
      </w:r>
      <w:r w:rsidRPr="00D175D0">
        <w:rPr>
          <w:rFonts w:cs="Calibri"/>
          <w:sz w:val="24"/>
          <w:szCs w:val="24"/>
          <w:lang w:val="en-US"/>
        </w:rPr>
        <w:t>in New York</w:t>
      </w:r>
    </w:p>
    <w:p w14:paraId="1F5A8684" w14:textId="6EE734F7" w:rsidR="000359B7" w:rsidRPr="00D175D0" w:rsidRDefault="000359B7" w:rsidP="00800E7F">
      <w:pPr>
        <w:pStyle w:val="ColorfulList-Accent11"/>
        <w:spacing w:after="120" w:line="240" w:lineRule="auto"/>
        <w:ind w:left="0"/>
        <w:jc w:val="both"/>
        <w:rPr>
          <w:rFonts w:cs="Calibri"/>
          <w:sz w:val="24"/>
          <w:szCs w:val="24"/>
          <w:lang w:val="en-GB"/>
        </w:rPr>
      </w:pPr>
    </w:p>
    <w:p w14:paraId="7857FD66" w14:textId="77777777" w:rsidR="000359B7" w:rsidRPr="00D175D0" w:rsidRDefault="000359B7" w:rsidP="00800E7F">
      <w:pPr>
        <w:pStyle w:val="ColorfulList-Accent11"/>
        <w:numPr>
          <w:ilvl w:val="0"/>
          <w:numId w:val="17"/>
        </w:numPr>
        <w:spacing w:after="120" w:line="240" w:lineRule="auto"/>
        <w:contextualSpacing w:val="0"/>
        <w:jc w:val="both"/>
        <w:rPr>
          <w:rFonts w:cs="Calibri"/>
          <w:b/>
          <w:sz w:val="24"/>
          <w:szCs w:val="24"/>
          <w:lang w:val="en-GB"/>
        </w:rPr>
      </w:pPr>
      <w:r w:rsidRPr="00D175D0">
        <w:rPr>
          <w:rFonts w:cs="Calibri"/>
          <w:b/>
          <w:sz w:val="24"/>
          <w:szCs w:val="24"/>
          <w:lang w:val="en-GB"/>
        </w:rPr>
        <w:t>Provide legal expertise and ensure senior representation of IDA with human rights interlocutors in Geneva</w:t>
      </w:r>
    </w:p>
    <w:p w14:paraId="30C96452" w14:textId="5AA833DD" w:rsidR="007C1B3E" w:rsidRPr="00D175D0" w:rsidRDefault="0046779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Lead the work of IDA towards the Human Rights Council</w:t>
      </w:r>
      <w:r w:rsidR="007648A8" w:rsidRPr="00D175D0">
        <w:rPr>
          <w:rFonts w:cs="Calibri"/>
          <w:sz w:val="24"/>
          <w:szCs w:val="24"/>
          <w:lang w:val="en-GB"/>
        </w:rPr>
        <w:t>, negotiate and coordinate the participation of persons with disabilities in HRC work</w:t>
      </w:r>
    </w:p>
    <w:p w14:paraId="56769D36" w14:textId="4E464A52" w:rsidR="004B26E3" w:rsidRPr="00D175D0" w:rsidRDefault="007C1B3E"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D</w:t>
      </w:r>
      <w:r w:rsidR="00467799" w:rsidRPr="00D175D0">
        <w:rPr>
          <w:rFonts w:cs="Calibri"/>
          <w:sz w:val="24"/>
          <w:szCs w:val="24"/>
          <w:lang w:val="en-GB"/>
        </w:rPr>
        <w:t xml:space="preserve">evelop and maintain strategic relationships </w:t>
      </w:r>
      <w:r w:rsidRPr="00D175D0">
        <w:rPr>
          <w:rFonts w:cs="Calibri"/>
          <w:sz w:val="24"/>
          <w:szCs w:val="24"/>
          <w:lang w:val="en-GB"/>
        </w:rPr>
        <w:t xml:space="preserve">and regular dialogue </w:t>
      </w:r>
      <w:r w:rsidR="00467799" w:rsidRPr="00D175D0">
        <w:rPr>
          <w:rFonts w:cs="Calibri"/>
          <w:sz w:val="24"/>
          <w:szCs w:val="24"/>
          <w:lang w:val="en-GB"/>
        </w:rPr>
        <w:t>with Member States and other key interlocutors</w:t>
      </w:r>
      <w:r w:rsidRPr="00D175D0">
        <w:rPr>
          <w:rFonts w:cs="Calibri"/>
          <w:sz w:val="24"/>
          <w:szCs w:val="24"/>
          <w:lang w:val="en-GB"/>
        </w:rPr>
        <w:t xml:space="preserve"> for</w:t>
      </w:r>
      <w:r w:rsidR="00E52C08" w:rsidRPr="00D175D0">
        <w:rPr>
          <w:rFonts w:cs="Calibri"/>
          <w:sz w:val="24"/>
          <w:szCs w:val="24"/>
          <w:lang w:val="en-GB"/>
        </w:rPr>
        <w:t xml:space="preserve"> </w:t>
      </w:r>
      <w:r w:rsidRPr="00D175D0">
        <w:rPr>
          <w:rFonts w:cs="Calibri"/>
          <w:sz w:val="24"/>
          <w:szCs w:val="24"/>
          <w:lang w:val="en-GB"/>
        </w:rPr>
        <w:t>promotion of the rights of persons with disabilities</w:t>
      </w:r>
    </w:p>
    <w:p w14:paraId="5E39F27A" w14:textId="4F1A75A0" w:rsidR="000359B7" w:rsidRPr="00D175D0" w:rsidRDefault="007648A8"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Ensure representation of </w:t>
      </w:r>
      <w:r w:rsidR="000359B7" w:rsidRPr="00D175D0">
        <w:rPr>
          <w:rFonts w:cs="Calibri"/>
          <w:sz w:val="24"/>
          <w:szCs w:val="24"/>
          <w:lang w:val="en-GB"/>
        </w:rPr>
        <w:t xml:space="preserve">IDA </w:t>
      </w:r>
      <w:r w:rsidR="00467799" w:rsidRPr="00D175D0">
        <w:rPr>
          <w:rFonts w:cs="Calibri"/>
          <w:sz w:val="24"/>
          <w:szCs w:val="24"/>
          <w:lang w:val="en-GB"/>
        </w:rPr>
        <w:t xml:space="preserve">and </w:t>
      </w:r>
      <w:r w:rsidRPr="00D175D0">
        <w:rPr>
          <w:rFonts w:cs="Calibri"/>
          <w:sz w:val="24"/>
          <w:szCs w:val="24"/>
          <w:lang w:val="en-GB"/>
        </w:rPr>
        <w:t xml:space="preserve">provision of </w:t>
      </w:r>
      <w:r w:rsidR="00467799" w:rsidRPr="00D175D0">
        <w:rPr>
          <w:rFonts w:cs="Calibri"/>
          <w:sz w:val="24"/>
          <w:szCs w:val="24"/>
          <w:lang w:val="en-GB"/>
        </w:rPr>
        <w:t xml:space="preserve">legal advice </w:t>
      </w:r>
      <w:r w:rsidR="000359B7" w:rsidRPr="00D175D0">
        <w:rPr>
          <w:rFonts w:cs="Calibri"/>
          <w:sz w:val="24"/>
          <w:szCs w:val="24"/>
          <w:lang w:val="en-GB"/>
        </w:rPr>
        <w:t>at expert meetings and conferences</w:t>
      </w:r>
      <w:r w:rsidRPr="00D175D0">
        <w:rPr>
          <w:rFonts w:cs="Calibri"/>
          <w:sz w:val="24"/>
          <w:szCs w:val="24"/>
          <w:lang w:val="en-GB"/>
        </w:rPr>
        <w:t>, engaging directly on highly exposed events and politically sensitive issues</w:t>
      </w:r>
    </w:p>
    <w:p w14:paraId="46B3FB21" w14:textId="248810E4" w:rsidR="00160495" w:rsidRPr="00D175D0" w:rsidRDefault="00160495"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Coordinate and support the development of background papers, </w:t>
      </w:r>
      <w:r w:rsidR="0029387D" w:rsidRPr="00D175D0">
        <w:rPr>
          <w:rFonts w:cs="Calibri"/>
          <w:sz w:val="24"/>
          <w:szCs w:val="24"/>
          <w:lang w:val="en-GB"/>
        </w:rPr>
        <w:t>official positions, and submissions to key reports</w:t>
      </w:r>
      <w:r w:rsidR="00467799" w:rsidRPr="00D175D0">
        <w:rPr>
          <w:rFonts w:cs="Calibri"/>
          <w:sz w:val="24"/>
          <w:szCs w:val="24"/>
          <w:lang w:val="en-GB"/>
        </w:rPr>
        <w:t>/ studies</w:t>
      </w:r>
      <w:r w:rsidR="0029387D" w:rsidRPr="00D175D0">
        <w:rPr>
          <w:rFonts w:cs="Calibri"/>
          <w:sz w:val="24"/>
          <w:szCs w:val="24"/>
          <w:lang w:val="en-GB"/>
        </w:rPr>
        <w:t xml:space="preserve"> </w:t>
      </w:r>
      <w:r w:rsidRPr="00D175D0">
        <w:rPr>
          <w:rFonts w:cs="Calibri"/>
          <w:sz w:val="24"/>
          <w:szCs w:val="24"/>
          <w:lang w:val="en-GB"/>
        </w:rPr>
        <w:t xml:space="preserve">produced </w:t>
      </w:r>
      <w:r w:rsidR="00467799" w:rsidRPr="00D175D0">
        <w:rPr>
          <w:rFonts w:cs="Calibri"/>
          <w:sz w:val="24"/>
          <w:szCs w:val="24"/>
          <w:lang w:val="en-GB"/>
        </w:rPr>
        <w:t xml:space="preserve">by IDA </w:t>
      </w:r>
    </w:p>
    <w:p w14:paraId="01B5FD9B" w14:textId="4434EC6D" w:rsidR="00160495" w:rsidRPr="00D175D0" w:rsidRDefault="0046779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Ensure adequate s</w:t>
      </w:r>
      <w:r w:rsidR="00160495" w:rsidRPr="00D175D0">
        <w:rPr>
          <w:rFonts w:cs="Calibri"/>
          <w:sz w:val="24"/>
          <w:szCs w:val="24"/>
          <w:lang w:val="en-GB"/>
        </w:rPr>
        <w:t xml:space="preserve">upport </w:t>
      </w:r>
      <w:r w:rsidR="00D03B24" w:rsidRPr="00D175D0">
        <w:rPr>
          <w:rFonts w:cs="Calibri"/>
          <w:sz w:val="24"/>
          <w:szCs w:val="24"/>
          <w:lang w:val="en-GB"/>
        </w:rPr>
        <w:t xml:space="preserve">to </w:t>
      </w:r>
      <w:r w:rsidR="00160495" w:rsidRPr="00D175D0">
        <w:rPr>
          <w:rFonts w:cs="Calibri"/>
          <w:sz w:val="24"/>
          <w:szCs w:val="24"/>
          <w:lang w:val="en-GB"/>
        </w:rPr>
        <w:t xml:space="preserve">IDA members and </w:t>
      </w:r>
      <w:r w:rsidRPr="00D175D0">
        <w:rPr>
          <w:rFonts w:cs="Calibri"/>
          <w:sz w:val="24"/>
          <w:szCs w:val="24"/>
          <w:lang w:val="en-GB"/>
        </w:rPr>
        <w:t>their members to engage with human rights monitoring mechanisms</w:t>
      </w:r>
    </w:p>
    <w:p w14:paraId="4B0E3208" w14:textId="36166EEF" w:rsidR="00467799" w:rsidRPr="00D175D0" w:rsidRDefault="0046779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lastRenderedPageBreak/>
        <w:t>Follow-up and develop collaboration as relevant with the Group of Friends to the CRPD in Geneva</w:t>
      </w:r>
    </w:p>
    <w:p w14:paraId="24FBACBB" w14:textId="34729406" w:rsidR="00467799" w:rsidRPr="00D175D0" w:rsidRDefault="00467799"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GB"/>
        </w:rPr>
        <w:t xml:space="preserve">Develop and maintain strategic collaborations with strategic stakeholders, such OHCHR, the Special Rapporteur on the Rights of Persons with Disabilities and other Special </w:t>
      </w:r>
      <w:r w:rsidR="00D03B24" w:rsidRPr="00D175D0">
        <w:rPr>
          <w:rFonts w:cs="Calibri"/>
          <w:sz w:val="24"/>
          <w:szCs w:val="24"/>
          <w:lang w:val="en-GB"/>
        </w:rPr>
        <w:t xml:space="preserve">procedures </w:t>
      </w:r>
      <w:r w:rsidRPr="00D175D0">
        <w:rPr>
          <w:rFonts w:cs="Calibri"/>
          <w:sz w:val="24"/>
          <w:szCs w:val="24"/>
          <w:lang w:val="en-GB"/>
        </w:rPr>
        <w:t xml:space="preserve">mandate holders, </w:t>
      </w:r>
      <w:r w:rsidR="007C1B3E" w:rsidRPr="00D175D0">
        <w:rPr>
          <w:rFonts w:cs="Calibri"/>
          <w:sz w:val="24"/>
          <w:szCs w:val="24"/>
          <w:lang w:val="en-GB"/>
        </w:rPr>
        <w:t>CRPD Committee and other Treaty Body experts</w:t>
      </w:r>
    </w:p>
    <w:p w14:paraId="4A38DCE5" w14:textId="77777777" w:rsidR="00D03B24" w:rsidRPr="00D175D0" w:rsidRDefault="00D03B24" w:rsidP="00800E7F">
      <w:pPr>
        <w:pStyle w:val="ColorfulList-Accent11"/>
        <w:numPr>
          <w:ilvl w:val="0"/>
          <w:numId w:val="16"/>
        </w:numPr>
        <w:spacing w:after="120" w:line="240" w:lineRule="auto"/>
        <w:ind w:left="714" w:hanging="357"/>
        <w:jc w:val="both"/>
        <w:rPr>
          <w:rFonts w:cs="Calibri"/>
          <w:sz w:val="24"/>
          <w:szCs w:val="24"/>
          <w:lang w:val="en-US"/>
        </w:rPr>
      </w:pPr>
      <w:r w:rsidRPr="00D175D0">
        <w:rPr>
          <w:rFonts w:cs="Calibri"/>
          <w:sz w:val="24"/>
          <w:szCs w:val="24"/>
          <w:lang w:val="en-US"/>
        </w:rPr>
        <w:t>Coordinates IDA work in support and advocacy towards mainstreaming of the rights of persons with disabilities across the UN system, especially within the relevant agencies such as OHCHR, WHO, ILO.</w:t>
      </w:r>
    </w:p>
    <w:p w14:paraId="2AA56E4B" w14:textId="3BF090F9" w:rsidR="00D03B24" w:rsidRPr="00D175D0" w:rsidRDefault="00D03B24" w:rsidP="00800E7F">
      <w:pPr>
        <w:pStyle w:val="ColorfulList-Accent11"/>
        <w:numPr>
          <w:ilvl w:val="0"/>
          <w:numId w:val="16"/>
        </w:numPr>
        <w:spacing w:after="120" w:line="240" w:lineRule="auto"/>
        <w:ind w:left="714" w:hanging="357"/>
        <w:jc w:val="both"/>
        <w:rPr>
          <w:rFonts w:cs="Calibri"/>
          <w:sz w:val="24"/>
          <w:szCs w:val="24"/>
          <w:lang w:val="en-GB"/>
        </w:rPr>
      </w:pPr>
      <w:r w:rsidRPr="00D175D0">
        <w:rPr>
          <w:rFonts w:cs="Calibri"/>
          <w:sz w:val="24"/>
          <w:szCs w:val="24"/>
          <w:lang w:val="en-US"/>
        </w:rPr>
        <w:t>Supports and ensure the accountability in the implementation of the upcoming UN systemwide action plan with the relevant agencies in Geneva</w:t>
      </w:r>
      <w:r w:rsidR="007F0C60">
        <w:rPr>
          <w:rFonts w:cs="Calibri"/>
          <w:sz w:val="24"/>
          <w:szCs w:val="24"/>
          <w:lang w:val="en-US"/>
        </w:rPr>
        <w:t>.</w:t>
      </w:r>
    </w:p>
    <w:p w14:paraId="3174703F" w14:textId="77777777" w:rsidR="00294115" w:rsidRPr="00D175D0" w:rsidRDefault="00294115" w:rsidP="00800E7F">
      <w:pPr>
        <w:spacing w:after="120" w:line="240" w:lineRule="auto"/>
        <w:jc w:val="both"/>
        <w:rPr>
          <w:rFonts w:cs="Calibri"/>
          <w:sz w:val="24"/>
          <w:szCs w:val="24"/>
          <w:lang w:val="en-GB"/>
        </w:rPr>
      </w:pPr>
    </w:p>
    <w:p w14:paraId="5B02FAB9" w14:textId="2BC56447" w:rsidR="00160495" w:rsidRPr="00D175D0" w:rsidRDefault="007C1B3E" w:rsidP="00800E7F">
      <w:pPr>
        <w:pStyle w:val="ColorfulList-Accent11"/>
        <w:numPr>
          <w:ilvl w:val="0"/>
          <w:numId w:val="17"/>
        </w:numPr>
        <w:spacing w:after="120" w:line="240" w:lineRule="auto"/>
        <w:contextualSpacing w:val="0"/>
        <w:jc w:val="both"/>
        <w:rPr>
          <w:rFonts w:cs="Calibri"/>
          <w:b/>
          <w:sz w:val="24"/>
          <w:szCs w:val="24"/>
          <w:lang w:val="en-GB"/>
        </w:rPr>
      </w:pPr>
      <w:r w:rsidRPr="00D175D0">
        <w:rPr>
          <w:rFonts w:cs="Calibri"/>
          <w:b/>
          <w:sz w:val="24"/>
          <w:szCs w:val="24"/>
          <w:lang w:val="en-GB"/>
        </w:rPr>
        <w:t xml:space="preserve">Support the work of IDA to mainstream CRPD standards into </w:t>
      </w:r>
      <w:r w:rsidR="00D03B24" w:rsidRPr="00D175D0">
        <w:rPr>
          <w:rFonts w:cs="Calibri"/>
          <w:b/>
          <w:sz w:val="24"/>
          <w:szCs w:val="24"/>
          <w:lang w:val="en-GB"/>
        </w:rPr>
        <w:t xml:space="preserve">the entire work of IDA, including in </w:t>
      </w:r>
      <w:r w:rsidRPr="00D175D0">
        <w:rPr>
          <w:rFonts w:cs="Calibri"/>
          <w:b/>
          <w:sz w:val="24"/>
          <w:szCs w:val="24"/>
          <w:lang w:val="en-GB"/>
        </w:rPr>
        <w:t>development and humanitarian action</w:t>
      </w:r>
    </w:p>
    <w:p w14:paraId="71B1A669" w14:textId="7DDD2412" w:rsidR="00DF09B2" w:rsidRPr="00D175D0" w:rsidRDefault="007C1B3E" w:rsidP="00800E7F">
      <w:pPr>
        <w:pStyle w:val="ColorfulList-Accent11"/>
        <w:numPr>
          <w:ilvl w:val="0"/>
          <w:numId w:val="16"/>
        </w:numPr>
        <w:spacing w:after="120" w:line="240" w:lineRule="auto"/>
        <w:jc w:val="both"/>
        <w:rPr>
          <w:rFonts w:cs="Calibri"/>
          <w:sz w:val="24"/>
          <w:szCs w:val="24"/>
          <w:lang w:val="en-GB"/>
        </w:rPr>
      </w:pPr>
      <w:r w:rsidRPr="00D175D0">
        <w:rPr>
          <w:rFonts w:cs="Calibri"/>
          <w:sz w:val="24"/>
          <w:szCs w:val="24"/>
          <w:lang w:val="en-GB"/>
        </w:rPr>
        <w:t>Provide strategic advice to the IDA Executive Director and other team members to promote</w:t>
      </w:r>
      <w:r w:rsidR="003B1CF9" w:rsidRPr="00D175D0">
        <w:rPr>
          <w:rFonts w:cs="Calibri"/>
          <w:sz w:val="24"/>
          <w:szCs w:val="24"/>
          <w:lang w:val="en-GB"/>
        </w:rPr>
        <w:t xml:space="preserve">, include and support the enforcement of </w:t>
      </w:r>
      <w:r w:rsidRPr="00D175D0">
        <w:rPr>
          <w:rFonts w:cs="Calibri"/>
          <w:sz w:val="24"/>
          <w:szCs w:val="24"/>
          <w:lang w:val="en-GB"/>
        </w:rPr>
        <w:t>CRPD standards and jurisprudence across the work of IDA</w:t>
      </w:r>
    </w:p>
    <w:p w14:paraId="3BBB9BF7" w14:textId="5D7E7FBD" w:rsidR="007C1B3E" w:rsidRPr="00D175D0" w:rsidRDefault="007C1B3E" w:rsidP="00800E7F">
      <w:pPr>
        <w:pStyle w:val="ColorfulList-Accent11"/>
        <w:numPr>
          <w:ilvl w:val="0"/>
          <w:numId w:val="16"/>
        </w:numPr>
        <w:spacing w:after="120" w:line="240" w:lineRule="auto"/>
        <w:jc w:val="both"/>
        <w:rPr>
          <w:rFonts w:cs="Calibri"/>
          <w:sz w:val="24"/>
          <w:szCs w:val="24"/>
          <w:lang w:val="en-GB"/>
        </w:rPr>
      </w:pPr>
      <w:r w:rsidRPr="00D175D0">
        <w:rPr>
          <w:rFonts w:cs="Calibri"/>
          <w:sz w:val="24"/>
          <w:szCs w:val="24"/>
          <w:lang w:val="en-GB"/>
        </w:rPr>
        <w:t xml:space="preserve">Ensure regular coordination and communication with IDA Programme Unit and IDA advocacy in NY </w:t>
      </w:r>
    </w:p>
    <w:p w14:paraId="03C1A2DD" w14:textId="500B2A4D" w:rsidR="007648A8" w:rsidRPr="00D175D0" w:rsidRDefault="007648A8" w:rsidP="00800E7F">
      <w:pPr>
        <w:pStyle w:val="ColorfulList-Accent11"/>
        <w:numPr>
          <w:ilvl w:val="0"/>
          <w:numId w:val="16"/>
        </w:numPr>
        <w:spacing w:after="120" w:line="240" w:lineRule="auto"/>
        <w:jc w:val="both"/>
        <w:rPr>
          <w:rFonts w:cs="Calibri"/>
          <w:sz w:val="24"/>
          <w:szCs w:val="24"/>
          <w:lang w:val="en-GB"/>
        </w:rPr>
      </w:pPr>
      <w:r w:rsidRPr="00D175D0">
        <w:rPr>
          <w:rFonts w:cs="Calibri"/>
          <w:sz w:val="24"/>
          <w:szCs w:val="24"/>
          <w:lang w:val="en-GB"/>
        </w:rPr>
        <w:t>Upon request and in close coordination with IDA Programme Unit, provide ad hoc technical expertise to support to IDA members or their members’ advocacy work</w:t>
      </w:r>
      <w:r w:rsidR="003B1CF9" w:rsidRPr="00D175D0">
        <w:rPr>
          <w:rFonts w:cs="Calibri"/>
          <w:sz w:val="24"/>
          <w:szCs w:val="24"/>
          <w:lang w:val="en-GB"/>
        </w:rPr>
        <w:t>, in relation to issues such as mental health, the right to life</w:t>
      </w:r>
    </w:p>
    <w:p w14:paraId="58F7592A" w14:textId="3D1E0EB1" w:rsidR="007648A8" w:rsidRPr="00D175D0" w:rsidRDefault="007648A8" w:rsidP="00800E7F">
      <w:pPr>
        <w:pStyle w:val="ColorfulList-Accent11"/>
        <w:numPr>
          <w:ilvl w:val="0"/>
          <w:numId w:val="16"/>
        </w:numPr>
        <w:spacing w:after="120" w:line="240" w:lineRule="auto"/>
        <w:jc w:val="both"/>
        <w:rPr>
          <w:rFonts w:cs="Calibri"/>
          <w:sz w:val="24"/>
          <w:szCs w:val="24"/>
          <w:lang w:val="en-GB"/>
        </w:rPr>
      </w:pPr>
      <w:r w:rsidRPr="00D175D0">
        <w:rPr>
          <w:rFonts w:cs="Calibri"/>
          <w:sz w:val="24"/>
          <w:szCs w:val="24"/>
          <w:lang w:val="en-GB"/>
        </w:rPr>
        <w:t xml:space="preserve">Provide technical assistance and support IDA’s Programme Unit work  </w:t>
      </w:r>
    </w:p>
    <w:p w14:paraId="00C6CB49" w14:textId="33CD58F2" w:rsidR="0055011E" w:rsidRPr="00D175D0" w:rsidRDefault="0055011E" w:rsidP="00800E7F">
      <w:pPr>
        <w:pStyle w:val="ColorfulList-Accent11"/>
        <w:numPr>
          <w:ilvl w:val="0"/>
          <w:numId w:val="16"/>
        </w:numPr>
        <w:spacing w:after="120" w:line="240" w:lineRule="auto"/>
        <w:jc w:val="both"/>
        <w:rPr>
          <w:rFonts w:cs="Calibri"/>
          <w:sz w:val="24"/>
          <w:szCs w:val="24"/>
          <w:lang w:val="en-GB"/>
        </w:rPr>
      </w:pPr>
      <w:r w:rsidRPr="00D175D0">
        <w:rPr>
          <w:rFonts w:cs="Calibri"/>
          <w:sz w:val="24"/>
          <w:szCs w:val="24"/>
          <w:lang w:val="en-GB"/>
        </w:rPr>
        <w:t>Perform other duties as required by the Executive Director</w:t>
      </w:r>
    </w:p>
    <w:p w14:paraId="5B6A0ADA" w14:textId="0E2F374C" w:rsidR="00C97D4E" w:rsidRPr="00D175D0" w:rsidRDefault="00C97D4E" w:rsidP="00800E7F">
      <w:pPr>
        <w:pStyle w:val="ColorfulList-Accent11"/>
        <w:spacing w:after="120" w:line="240" w:lineRule="auto"/>
        <w:ind w:left="0"/>
        <w:jc w:val="both"/>
        <w:rPr>
          <w:rFonts w:cs="Calibri"/>
          <w:sz w:val="24"/>
          <w:szCs w:val="24"/>
          <w:lang w:val="en-GB"/>
        </w:rPr>
      </w:pPr>
    </w:p>
    <w:p w14:paraId="446919E1" w14:textId="7B1E3440" w:rsidR="00C97D4E" w:rsidRPr="00800E7F" w:rsidRDefault="00C97D4E" w:rsidP="00800E7F">
      <w:pPr>
        <w:pStyle w:val="Headingmain2"/>
        <w:numPr>
          <w:ilvl w:val="0"/>
          <w:numId w:val="24"/>
        </w:numPr>
        <w:shd w:val="clear" w:color="auto" w:fill="D0CECE" w:themeFill="background2" w:themeFillShade="E6"/>
        <w:suppressAutoHyphens w:val="0"/>
        <w:spacing w:line="240" w:lineRule="auto"/>
        <w:rPr>
          <w:rFonts w:cs="Calibri"/>
          <w:color w:val="000000" w:themeColor="text1"/>
          <w:sz w:val="24"/>
          <w:szCs w:val="24"/>
        </w:rPr>
      </w:pPr>
      <w:r w:rsidRPr="00D175D0">
        <w:rPr>
          <w:rFonts w:cs="Calibri"/>
          <w:color w:val="000000" w:themeColor="text1"/>
          <w:sz w:val="24"/>
          <w:szCs w:val="24"/>
        </w:rPr>
        <w:t>EMPLOYMENT SPECIFICATIONS</w:t>
      </w:r>
    </w:p>
    <w:p w14:paraId="21D8ED13" w14:textId="13BACA9D" w:rsidR="00EB48DF" w:rsidRPr="00800E7F" w:rsidRDefault="00EB48DF" w:rsidP="00800E7F">
      <w:pPr>
        <w:spacing w:after="120" w:line="240" w:lineRule="auto"/>
        <w:jc w:val="both"/>
        <w:rPr>
          <w:rFonts w:cs="Calibri"/>
          <w:b/>
          <w:sz w:val="24"/>
          <w:szCs w:val="24"/>
          <w:u w:val="single"/>
          <w:lang w:val="en-GB"/>
        </w:rPr>
      </w:pPr>
      <w:r w:rsidRPr="00800E7F">
        <w:rPr>
          <w:rFonts w:cs="Calibri"/>
          <w:b/>
          <w:sz w:val="24"/>
          <w:szCs w:val="24"/>
          <w:u w:val="single"/>
          <w:lang w:val="en-GB"/>
        </w:rPr>
        <w:t xml:space="preserve">Required </w:t>
      </w:r>
    </w:p>
    <w:p w14:paraId="2E0166D0" w14:textId="5A002DC0" w:rsidR="00D72C9F" w:rsidRPr="00D175D0" w:rsidRDefault="00D72C9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 xml:space="preserve">Advanced university degree (Master's degree or equivalent degree) in </w:t>
      </w:r>
      <w:r w:rsidR="0055011E" w:rsidRPr="00D175D0">
        <w:rPr>
          <w:rFonts w:cs="Calibri"/>
          <w:sz w:val="24"/>
          <w:szCs w:val="24"/>
          <w:lang w:val="en-GB"/>
        </w:rPr>
        <w:t xml:space="preserve">human rights </w:t>
      </w:r>
      <w:r w:rsidRPr="00D175D0">
        <w:rPr>
          <w:rFonts w:cs="Calibri"/>
          <w:sz w:val="24"/>
          <w:szCs w:val="24"/>
          <w:lang w:val="en-GB"/>
        </w:rPr>
        <w:t xml:space="preserve">law, </w:t>
      </w:r>
      <w:r w:rsidR="0055011E" w:rsidRPr="00D175D0">
        <w:rPr>
          <w:rFonts w:cs="Calibri"/>
          <w:sz w:val="24"/>
          <w:szCs w:val="24"/>
          <w:lang w:val="en-GB"/>
        </w:rPr>
        <w:t xml:space="preserve">or first-level university degree in </w:t>
      </w:r>
      <w:r w:rsidRPr="00D175D0">
        <w:rPr>
          <w:rFonts w:cs="Calibri"/>
          <w:sz w:val="24"/>
          <w:szCs w:val="24"/>
          <w:lang w:val="en-GB"/>
        </w:rPr>
        <w:t>political science, international relations</w:t>
      </w:r>
      <w:r w:rsidR="00645D2B" w:rsidRPr="00D175D0">
        <w:rPr>
          <w:rFonts w:cs="Calibri"/>
          <w:sz w:val="24"/>
          <w:szCs w:val="24"/>
          <w:lang w:val="en-GB"/>
        </w:rPr>
        <w:t>, disability studies</w:t>
      </w:r>
      <w:r w:rsidRPr="00D175D0">
        <w:rPr>
          <w:rFonts w:cs="Calibri"/>
          <w:sz w:val="24"/>
          <w:szCs w:val="24"/>
          <w:lang w:val="en-GB"/>
        </w:rPr>
        <w:t xml:space="preserve"> or other related field</w:t>
      </w:r>
      <w:r w:rsidR="0055011E" w:rsidRPr="00D175D0">
        <w:rPr>
          <w:rFonts w:cs="Calibri"/>
          <w:sz w:val="24"/>
          <w:szCs w:val="24"/>
          <w:lang w:val="en-GB"/>
        </w:rPr>
        <w:t xml:space="preserve">, completed by </w:t>
      </w:r>
      <w:r w:rsidRPr="00D175D0">
        <w:rPr>
          <w:rFonts w:cs="Calibri"/>
          <w:sz w:val="24"/>
          <w:szCs w:val="24"/>
          <w:lang w:val="en-GB"/>
        </w:rPr>
        <w:t xml:space="preserve">qualifying work experience </w:t>
      </w:r>
      <w:r w:rsidR="0055011E" w:rsidRPr="00D175D0">
        <w:rPr>
          <w:rFonts w:cs="Calibri"/>
          <w:sz w:val="24"/>
          <w:szCs w:val="24"/>
          <w:lang w:val="en-GB"/>
        </w:rPr>
        <w:t>in human rights law</w:t>
      </w:r>
    </w:p>
    <w:p w14:paraId="3B099E18" w14:textId="16A9D608" w:rsidR="0055011E" w:rsidRPr="00D175D0" w:rsidRDefault="0025148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At least 10 years of experience</w:t>
      </w:r>
      <w:r w:rsidR="0055011E" w:rsidRPr="00D175D0">
        <w:rPr>
          <w:rFonts w:cs="Calibri"/>
          <w:sz w:val="24"/>
          <w:szCs w:val="24"/>
          <w:lang w:val="en-GB"/>
        </w:rPr>
        <w:t xml:space="preserve"> in progressively responsible </w:t>
      </w:r>
      <w:r w:rsidR="00645D2B" w:rsidRPr="00D175D0">
        <w:rPr>
          <w:rFonts w:cs="Calibri"/>
          <w:sz w:val="24"/>
          <w:szCs w:val="24"/>
          <w:lang w:val="en-GB"/>
        </w:rPr>
        <w:t xml:space="preserve">position </w:t>
      </w:r>
      <w:r w:rsidR="0055011E" w:rsidRPr="00D175D0">
        <w:rPr>
          <w:rFonts w:cs="Calibri"/>
          <w:sz w:val="24"/>
          <w:szCs w:val="24"/>
          <w:lang w:val="en-GB"/>
        </w:rPr>
        <w:t xml:space="preserve">at the national and international levels in the field of human rights, with development and/or humanitarian experience </w:t>
      </w:r>
    </w:p>
    <w:p w14:paraId="234576DB" w14:textId="27180812" w:rsidR="0055011E" w:rsidRPr="00D175D0" w:rsidRDefault="0055011E"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 xml:space="preserve">Comprehensive knowledge of and exposure to a range of human rights issues, including: approaches and techniques to address sensitive and complex issues; very good knowledge of institutional mandates, policies and guidelines related to human rights including the human rights mechanisms and treaties; </w:t>
      </w:r>
    </w:p>
    <w:p w14:paraId="00A889DC" w14:textId="7CA4A918" w:rsidR="00EE2923" w:rsidRPr="00D175D0" w:rsidRDefault="00EE2923"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Good understanding of macro-politics and positioning of high-level stakeholders (e.g. Member States, UN agencies) on the rights of persons with disabilities</w:t>
      </w:r>
    </w:p>
    <w:p w14:paraId="2B3A1605" w14:textId="6DE03B0D" w:rsidR="00EE2923" w:rsidRPr="00D175D0" w:rsidRDefault="00EE2923"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 xml:space="preserve">Prior experience of direct engagement with the Human Rights Council </w:t>
      </w:r>
    </w:p>
    <w:p w14:paraId="4D602854" w14:textId="420E31AA" w:rsidR="00EE2923" w:rsidRPr="00D175D0" w:rsidRDefault="00EE2923"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Ability to navigate the United Nations and human rights mechanisms, stakeholders and institutions</w:t>
      </w:r>
    </w:p>
    <w:p w14:paraId="1DF0336C" w14:textId="524C9326" w:rsidR="00EE2923" w:rsidRPr="00D175D0" w:rsidRDefault="0025148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Demonstrated experience of training and capacity development, including the ability to convey complex content to diverse audiences, and to liaise human rights and policy/ development work</w:t>
      </w:r>
    </w:p>
    <w:p w14:paraId="5EB60BAB" w14:textId="219887A6" w:rsidR="00D72C9F" w:rsidRPr="00D175D0" w:rsidRDefault="00D72C9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US"/>
        </w:rPr>
        <w:lastRenderedPageBreak/>
        <w:t xml:space="preserve">Excellent </w:t>
      </w:r>
      <w:r w:rsidR="004E31DD" w:rsidRPr="00D175D0">
        <w:rPr>
          <w:rFonts w:cs="Calibri"/>
          <w:sz w:val="24"/>
          <w:szCs w:val="24"/>
          <w:lang w:val="en-US"/>
        </w:rPr>
        <w:t>organizational</w:t>
      </w:r>
      <w:r w:rsidRPr="00D175D0">
        <w:rPr>
          <w:rFonts w:cs="Calibri"/>
          <w:sz w:val="24"/>
          <w:szCs w:val="24"/>
          <w:lang w:val="en-US"/>
        </w:rPr>
        <w:t xml:space="preserve"> skills, including the ability to set priorities, manage time, plan work to meet deadlines and maintain excellent attention to detail and accuracy</w:t>
      </w:r>
    </w:p>
    <w:p w14:paraId="1EDCB131" w14:textId="08B6E2F7" w:rsidR="0025148F" w:rsidRPr="00D175D0" w:rsidRDefault="0025148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Prior experience of team management in multicultural environments</w:t>
      </w:r>
      <w:r w:rsidR="0055011E" w:rsidRPr="00D175D0">
        <w:rPr>
          <w:rFonts w:cs="Calibri"/>
          <w:sz w:val="24"/>
          <w:szCs w:val="24"/>
          <w:lang w:val="en-GB"/>
        </w:rPr>
        <w:t>, leadership and ability to empower others to translate vision into results</w:t>
      </w:r>
    </w:p>
    <w:p w14:paraId="26B36F08" w14:textId="7398B5DB" w:rsidR="003E15BA" w:rsidRPr="00D175D0" w:rsidRDefault="0025148F"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Excellent negotiating skills, diplomacy</w:t>
      </w:r>
    </w:p>
    <w:p w14:paraId="5D4252AC" w14:textId="77777777" w:rsidR="00F05E91" w:rsidRDefault="00F05E91" w:rsidP="00F05E91">
      <w:pPr>
        <w:pStyle w:val="ListParagraph"/>
        <w:numPr>
          <w:ilvl w:val="0"/>
          <w:numId w:val="16"/>
        </w:numPr>
        <w:spacing w:after="120"/>
        <w:jc w:val="both"/>
        <w:rPr>
          <w:rFonts w:cs="Calibri"/>
          <w:sz w:val="24"/>
          <w:szCs w:val="24"/>
          <w:lang w:val="en-GB"/>
        </w:rPr>
      </w:pPr>
      <w:r w:rsidRPr="00F05E91">
        <w:rPr>
          <w:rFonts w:cs="Calibri"/>
          <w:sz w:val="24"/>
          <w:szCs w:val="24"/>
          <w:lang w:val="en-GB"/>
        </w:rPr>
        <w:t>Excellent command of English</w:t>
      </w:r>
    </w:p>
    <w:p w14:paraId="11E09187" w14:textId="77777777" w:rsidR="00F05E91" w:rsidRDefault="00D72C9F" w:rsidP="00F05E91">
      <w:pPr>
        <w:pStyle w:val="ListParagraph"/>
        <w:numPr>
          <w:ilvl w:val="0"/>
          <w:numId w:val="16"/>
        </w:numPr>
        <w:spacing w:after="120"/>
        <w:jc w:val="both"/>
        <w:rPr>
          <w:rFonts w:cs="Calibri"/>
          <w:sz w:val="24"/>
          <w:szCs w:val="24"/>
          <w:lang w:val="en-GB"/>
        </w:rPr>
      </w:pPr>
      <w:r w:rsidRPr="00F05E91">
        <w:rPr>
          <w:rFonts w:cs="Calibri"/>
          <w:sz w:val="24"/>
          <w:szCs w:val="24"/>
          <w:lang w:val="en-GB"/>
        </w:rPr>
        <w:t>Ability to work as part of a team, independently and under pressur</w:t>
      </w:r>
      <w:r w:rsidR="00F05E91">
        <w:rPr>
          <w:rFonts w:cs="Calibri"/>
          <w:sz w:val="24"/>
          <w:szCs w:val="24"/>
          <w:lang w:val="en-GB"/>
        </w:rPr>
        <w:t>e</w:t>
      </w:r>
    </w:p>
    <w:p w14:paraId="648D713D" w14:textId="44F1F8BF" w:rsidR="00674CFA" w:rsidRPr="00F05E91" w:rsidRDefault="00D72C9F" w:rsidP="00F05E91">
      <w:pPr>
        <w:pStyle w:val="ListParagraph"/>
        <w:numPr>
          <w:ilvl w:val="0"/>
          <w:numId w:val="16"/>
        </w:numPr>
        <w:spacing w:after="120"/>
        <w:jc w:val="both"/>
        <w:rPr>
          <w:rFonts w:cs="Calibri"/>
          <w:sz w:val="24"/>
          <w:szCs w:val="24"/>
          <w:lang w:val="en-GB"/>
        </w:rPr>
      </w:pPr>
      <w:r w:rsidRPr="00F05E91">
        <w:rPr>
          <w:rFonts w:cs="Calibri"/>
          <w:sz w:val="24"/>
          <w:szCs w:val="24"/>
          <w:lang w:val="en-GB"/>
        </w:rPr>
        <w:t xml:space="preserve">Some flexibility to work out of normal hours and to travel </w:t>
      </w:r>
    </w:p>
    <w:p w14:paraId="225C8FE8" w14:textId="4899C6E1" w:rsidR="003E15BA" w:rsidRPr="00800E7F" w:rsidRDefault="003E15BA" w:rsidP="00800E7F">
      <w:pPr>
        <w:spacing w:after="120" w:line="240" w:lineRule="auto"/>
        <w:jc w:val="both"/>
        <w:rPr>
          <w:rFonts w:cs="Calibri"/>
          <w:b/>
          <w:sz w:val="24"/>
          <w:szCs w:val="24"/>
          <w:u w:val="single"/>
          <w:lang w:val="en-GB"/>
        </w:rPr>
      </w:pPr>
      <w:r w:rsidRPr="00800E7F">
        <w:rPr>
          <w:rFonts w:cs="Calibri"/>
          <w:b/>
          <w:sz w:val="24"/>
          <w:szCs w:val="24"/>
          <w:u w:val="single"/>
          <w:lang w:val="en-GB"/>
        </w:rPr>
        <w:t>Desirable</w:t>
      </w:r>
    </w:p>
    <w:p w14:paraId="6AC28E3E" w14:textId="77777777" w:rsidR="00D30A4F" w:rsidRDefault="00D30A4F" w:rsidP="00D30A4F">
      <w:pPr>
        <w:pStyle w:val="ListParagraph"/>
        <w:numPr>
          <w:ilvl w:val="0"/>
          <w:numId w:val="16"/>
        </w:numPr>
        <w:spacing w:after="120"/>
        <w:jc w:val="both"/>
        <w:rPr>
          <w:rFonts w:cs="Calibri"/>
          <w:sz w:val="24"/>
          <w:szCs w:val="24"/>
          <w:lang w:val="en-GB"/>
        </w:rPr>
      </w:pPr>
      <w:r w:rsidRPr="00F05E91">
        <w:rPr>
          <w:rFonts w:cs="Calibri"/>
          <w:sz w:val="24"/>
          <w:szCs w:val="24"/>
          <w:lang w:val="en-GB"/>
        </w:rPr>
        <w:t>Knowledge of at least one other UN language desirable</w:t>
      </w:r>
    </w:p>
    <w:p w14:paraId="2B9A4269" w14:textId="0FFD830D" w:rsidR="003E15BA" w:rsidRPr="00D175D0" w:rsidRDefault="003E15BA" w:rsidP="00800E7F">
      <w:pPr>
        <w:pStyle w:val="ListParagraph"/>
        <w:numPr>
          <w:ilvl w:val="0"/>
          <w:numId w:val="16"/>
        </w:numPr>
        <w:spacing w:after="120" w:line="240" w:lineRule="auto"/>
        <w:jc w:val="both"/>
        <w:rPr>
          <w:rFonts w:cs="Calibri"/>
          <w:sz w:val="24"/>
          <w:szCs w:val="24"/>
          <w:lang w:val="en-GB"/>
        </w:rPr>
      </w:pPr>
      <w:r w:rsidRPr="00D175D0">
        <w:rPr>
          <w:rFonts w:cs="Calibri"/>
          <w:sz w:val="24"/>
          <w:szCs w:val="24"/>
          <w:lang w:val="en-GB"/>
        </w:rPr>
        <w:t>Lived experience of disability</w:t>
      </w:r>
    </w:p>
    <w:p w14:paraId="5F4C7368" w14:textId="58963761" w:rsidR="00C97D4E" w:rsidRPr="00D175D0" w:rsidRDefault="00C97D4E" w:rsidP="00800E7F">
      <w:pPr>
        <w:spacing w:after="0" w:line="240" w:lineRule="auto"/>
        <w:jc w:val="both"/>
        <w:rPr>
          <w:rFonts w:cs="Calibri"/>
          <w:sz w:val="24"/>
          <w:szCs w:val="24"/>
          <w:lang w:val="en-GB"/>
        </w:rPr>
      </w:pPr>
      <w:r w:rsidRPr="00D175D0">
        <w:rPr>
          <w:rFonts w:cs="Calibri"/>
          <w:sz w:val="24"/>
          <w:szCs w:val="24"/>
          <w:lang w:val="en-GB"/>
        </w:rPr>
        <w:br w:type="page"/>
      </w:r>
    </w:p>
    <w:p w14:paraId="04F5CEC7" w14:textId="77777777" w:rsidR="00C97D4E" w:rsidRPr="00D175D0" w:rsidRDefault="00C97D4E" w:rsidP="00800E7F">
      <w:pPr>
        <w:pStyle w:val="ListParagraph"/>
        <w:keepLines/>
        <w:numPr>
          <w:ilvl w:val="0"/>
          <w:numId w:val="24"/>
        </w:numPr>
        <w:shd w:val="clear" w:color="auto" w:fill="D0CECE" w:themeFill="background2" w:themeFillShade="E6"/>
        <w:spacing w:after="0" w:line="240" w:lineRule="auto"/>
        <w:jc w:val="both"/>
        <w:rPr>
          <w:rFonts w:cs="Calibri"/>
          <w:b/>
          <w:color w:val="000000" w:themeColor="text1"/>
          <w:sz w:val="24"/>
          <w:szCs w:val="24"/>
          <w:lang w:val="en-CA"/>
        </w:rPr>
      </w:pPr>
      <w:r w:rsidRPr="00D175D0">
        <w:rPr>
          <w:rFonts w:cs="Calibri"/>
          <w:b/>
          <w:color w:val="000000" w:themeColor="text1"/>
          <w:sz w:val="24"/>
          <w:szCs w:val="24"/>
          <w:lang w:val="en-CA"/>
        </w:rPr>
        <w:lastRenderedPageBreak/>
        <w:t>Application Form</w:t>
      </w:r>
    </w:p>
    <w:p w14:paraId="650A5686" w14:textId="77777777" w:rsidR="00C97D4E" w:rsidRPr="00D175D0" w:rsidRDefault="00C97D4E" w:rsidP="00800E7F">
      <w:pPr>
        <w:pStyle w:val="ListParagraph"/>
        <w:keepLines/>
        <w:numPr>
          <w:ilvl w:val="0"/>
          <w:numId w:val="26"/>
        </w:numPr>
        <w:spacing w:after="0" w:line="240" w:lineRule="auto"/>
        <w:jc w:val="both"/>
        <w:rPr>
          <w:rFonts w:cs="Calibri"/>
          <w:color w:val="000000" w:themeColor="text1"/>
          <w:sz w:val="24"/>
          <w:szCs w:val="24"/>
          <w:lang w:val="en-CA"/>
        </w:rPr>
      </w:pPr>
      <w:r w:rsidRPr="00D175D0">
        <w:rPr>
          <w:rFonts w:cs="Calibri"/>
          <w:b/>
          <w:color w:val="000000" w:themeColor="text1"/>
          <w:sz w:val="24"/>
          <w:szCs w:val="24"/>
          <w:lang w:val="en-CA"/>
        </w:rPr>
        <w:t>Confidential</w:t>
      </w:r>
      <w:r w:rsidRPr="00D175D0">
        <w:rPr>
          <w:rFonts w:cs="Calibri"/>
          <w:color w:val="000000" w:themeColor="text1"/>
          <w:sz w:val="24"/>
          <w:szCs w:val="24"/>
          <w:lang w:val="en-CA"/>
        </w:rPr>
        <w:t>. All information given on the application will be treated in a confidential manner.</w:t>
      </w:r>
    </w:p>
    <w:p w14:paraId="58A62F4A" w14:textId="0CB94940" w:rsidR="00C97D4E" w:rsidRPr="00D175D0" w:rsidRDefault="00C97D4E" w:rsidP="00800E7F">
      <w:pPr>
        <w:pStyle w:val="ListParagraph"/>
        <w:keepLines/>
        <w:numPr>
          <w:ilvl w:val="0"/>
          <w:numId w:val="26"/>
        </w:numPr>
        <w:spacing w:after="0" w:line="240" w:lineRule="auto"/>
        <w:jc w:val="both"/>
        <w:rPr>
          <w:rFonts w:cs="Calibri"/>
          <w:b/>
          <w:color w:val="000000" w:themeColor="text1"/>
          <w:sz w:val="24"/>
          <w:szCs w:val="24"/>
          <w:lang w:val="en-CA"/>
        </w:rPr>
      </w:pPr>
      <w:r w:rsidRPr="00D175D0">
        <w:rPr>
          <w:rFonts w:cs="Calibri"/>
          <w:b/>
          <w:bCs/>
          <w:color w:val="000000" w:themeColor="text1"/>
          <w:sz w:val="24"/>
          <w:szCs w:val="24"/>
          <w:lang w:val="en-CA"/>
        </w:rPr>
        <w:t xml:space="preserve">Please complete in type only. </w:t>
      </w:r>
      <w:r w:rsidRPr="00D175D0">
        <w:rPr>
          <w:rFonts w:cs="Calibri"/>
          <w:color w:val="000000" w:themeColor="text1"/>
          <w:sz w:val="24"/>
          <w:szCs w:val="24"/>
          <w:lang w:val="en-CA"/>
        </w:rPr>
        <w:t xml:space="preserve">Please send the completed application form </w:t>
      </w:r>
      <w:r w:rsidRPr="00D175D0">
        <w:rPr>
          <w:rFonts w:cs="Calibri"/>
          <w:b/>
          <w:color w:val="000000" w:themeColor="text1"/>
          <w:sz w:val="24"/>
          <w:szCs w:val="24"/>
          <w:lang w:val="en-CA"/>
        </w:rPr>
        <w:t xml:space="preserve">by e-mail by </w:t>
      </w:r>
      <w:r w:rsidR="00D30A4F" w:rsidRPr="00D30A4F">
        <w:rPr>
          <w:rFonts w:cs="Calibri"/>
          <w:b/>
          <w:color w:val="000000" w:themeColor="text1"/>
          <w:sz w:val="24"/>
          <w:szCs w:val="24"/>
          <w:lang w:val="en-CA"/>
        </w:rPr>
        <w:t>Monday, February 4, 2019</w:t>
      </w:r>
      <w:r w:rsidRPr="00D175D0">
        <w:rPr>
          <w:rFonts w:cs="Calibri"/>
          <w:b/>
          <w:color w:val="000000" w:themeColor="text1"/>
          <w:sz w:val="24"/>
          <w:szCs w:val="24"/>
          <w:lang w:val="en-CA"/>
        </w:rPr>
        <w:t xml:space="preserve">, to </w:t>
      </w:r>
      <w:hyperlink r:id="rId8" w:history="1">
        <w:r w:rsidRPr="00D175D0">
          <w:rPr>
            <w:rStyle w:val="Hyperlink"/>
            <w:rFonts w:cs="Calibri"/>
            <w:b/>
            <w:sz w:val="24"/>
            <w:szCs w:val="24"/>
            <w:lang w:val="en-US"/>
          </w:rPr>
          <w:t>recruitment@ida-secretariat.org</w:t>
        </w:r>
      </w:hyperlink>
      <w:r w:rsidRPr="00D175D0">
        <w:rPr>
          <w:rFonts w:cs="Calibri"/>
          <w:b/>
          <w:color w:val="000000" w:themeColor="text1"/>
          <w:sz w:val="24"/>
          <w:szCs w:val="24"/>
          <w:lang w:val="en-US"/>
        </w:rPr>
        <w:t xml:space="preserve">. </w:t>
      </w:r>
    </w:p>
    <w:p w14:paraId="7A711733" w14:textId="77777777" w:rsidR="00C97D4E" w:rsidRPr="00D175D0" w:rsidRDefault="00C97D4E" w:rsidP="00800E7F">
      <w:pPr>
        <w:pStyle w:val="ListParagraph"/>
        <w:keepLines/>
        <w:numPr>
          <w:ilvl w:val="0"/>
          <w:numId w:val="26"/>
        </w:numPr>
        <w:spacing w:after="0"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Only completed application forms will be accepted. </w:t>
      </w:r>
      <w:r w:rsidRPr="00D175D0">
        <w:rPr>
          <w:rFonts w:cs="Calibri"/>
          <w:b/>
          <w:color w:val="000000" w:themeColor="text1"/>
          <w:sz w:val="24"/>
          <w:szCs w:val="24"/>
          <w:lang w:val="en-CA"/>
        </w:rPr>
        <w:t xml:space="preserve">In addition to this completed form, please attach a copy of your CV. </w:t>
      </w:r>
      <w:r w:rsidRPr="00D175D0">
        <w:rPr>
          <w:rFonts w:cs="Calibri"/>
          <w:color w:val="000000" w:themeColor="text1"/>
          <w:sz w:val="24"/>
          <w:szCs w:val="24"/>
          <w:lang w:val="en-CA"/>
        </w:rPr>
        <w:t>A confirmation of receipt will be sent to you via email.  Should you not receive a confirmation, please contact the IDA Secretariat by email.</w:t>
      </w:r>
    </w:p>
    <w:p w14:paraId="5F940041" w14:textId="77777777" w:rsidR="00C97D4E" w:rsidRPr="00D175D0" w:rsidRDefault="00C97D4E" w:rsidP="00800E7F">
      <w:pPr>
        <w:pStyle w:val="ListParagraph"/>
        <w:keepLines/>
        <w:numPr>
          <w:ilvl w:val="0"/>
          <w:numId w:val="26"/>
        </w:numPr>
        <w:spacing w:after="0"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Only short-listed applicants will be contacted. </w:t>
      </w:r>
    </w:p>
    <w:p w14:paraId="4BDA99DA" w14:textId="77777777" w:rsidR="00C97D4E" w:rsidRPr="00D175D0" w:rsidRDefault="00C97D4E" w:rsidP="00800E7F">
      <w:pPr>
        <w:pStyle w:val="BodyText"/>
        <w:spacing w:line="240" w:lineRule="auto"/>
        <w:ind w:left="720" w:firstLine="0"/>
        <w:rPr>
          <w:rFonts w:ascii="Calibri" w:hAnsi="Calibri" w:cs="Calibri"/>
          <w:color w:val="000000" w:themeColor="text1"/>
          <w:szCs w:val="24"/>
          <w:lang w:val="en-CA"/>
        </w:rPr>
      </w:pPr>
    </w:p>
    <w:p w14:paraId="1C4D0AAD" w14:textId="77777777" w:rsidR="00C97D4E" w:rsidRPr="00D175D0" w:rsidRDefault="00C97D4E" w:rsidP="00800E7F">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1.</w:t>
      </w:r>
      <w:r w:rsidRPr="00D175D0">
        <w:rPr>
          <w:rFonts w:ascii="Calibri" w:hAnsi="Calibri" w:cs="Calibri"/>
          <w:b/>
          <w:color w:val="000000" w:themeColor="text1"/>
          <w:szCs w:val="24"/>
          <w:lang w:val="en-CA"/>
        </w:rPr>
        <w:tab/>
        <w:t>Forename(s) or given name:</w:t>
      </w:r>
      <w:r w:rsidRPr="00D175D0">
        <w:rPr>
          <w:rFonts w:ascii="Calibri" w:hAnsi="Calibri" w:cs="Calibri"/>
          <w:color w:val="000000" w:themeColor="text1"/>
          <w:szCs w:val="24"/>
          <w:lang w:val="en-CA"/>
        </w:rPr>
        <w:tab/>
      </w:r>
    </w:p>
    <w:p w14:paraId="529F5774"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b/>
          <w:color w:val="000000" w:themeColor="text1"/>
          <w:kern w:val="28"/>
          <w:sz w:val="24"/>
          <w:szCs w:val="24"/>
          <w:lang w:val="en-CA"/>
        </w:rPr>
        <w:t>Surname:</w:t>
      </w:r>
      <w:r w:rsidRPr="00D175D0">
        <w:rPr>
          <w:rFonts w:cs="Calibri"/>
          <w:color w:val="000000" w:themeColor="text1"/>
          <w:sz w:val="24"/>
          <w:szCs w:val="24"/>
          <w:lang w:val="en-CA"/>
        </w:rPr>
        <w:tab/>
      </w:r>
    </w:p>
    <w:p w14:paraId="45EAD75B" w14:textId="77777777" w:rsidR="00C97D4E" w:rsidRPr="00D175D0" w:rsidRDefault="00C97D4E" w:rsidP="00800E7F">
      <w:pPr>
        <w:keepLines/>
        <w:tabs>
          <w:tab w:val="left" w:pos="3969"/>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Home address</w:t>
      </w:r>
      <w:r w:rsidRPr="00D175D0">
        <w:rPr>
          <w:rFonts w:cs="Calibri"/>
          <w:color w:val="000000" w:themeColor="text1"/>
          <w:sz w:val="24"/>
          <w:szCs w:val="24"/>
          <w:lang w:val="en-CA"/>
        </w:rPr>
        <w:t>:</w:t>
      </w:r>
      <w:r w:rsidRPr="00D175D0">
        <w:rPr>
          <w:rFonts w:cs="Calibri"/>
          <w:color w:val="000000" w:themeColor="text1"/>
          <w:sz w:val="24"/>
          <w:szCs w:val="24"/>
          <w:lang w:val="en-CA"/>
        </w:rPr>
        <w:tab/>
      </w:r>
    </w:p>
    <w:p w14:paraId="5D548C35" w14:textId="77777777" w:rsidR="00C97D4E" w:rsidRPr="00D175D0" w:rsidRDefault="00C97D4E" w:rsidP="00800E7F">
      <w:pPr>
        <w:keepLines/>
        <w:tabs>
          <w:tab w:val="right" w:leader="dot" w:pos="3402"/>
          <w:tab w:val="left" w:pos="3969"/>
          <w:tab w:val="right" w:leader="dot" w:pos="7937"/>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Telephone</w:t>
      </w:r>
      <w:r w:rsidRPr="00D175D0">
        <w:rPr>
          <w:rFonts w:cs="Calibri"/>
          <w:color w:val="000000" w:themeColor="text1"/>
          <w:sz w:val="24"/>
          <w:szCs w:val="24"/>
          <w:lang w:val="en-CA"/>
        </w:rPr>
        <w:t xml:space="preserve"> (cellular):</w:t>
      </w:r>
    </w:p>
    <w:p w14:paraId="0F93B868" w14:textId="77777777" w:rsidR="00C97D4E" w:rsidRPr="00D175D0" w:rsidRDefault="00C97D4E" w:rsidP="00800E7F">
      <w:pPr>
        <w:keepLines/>
        <w:tabs>
          <w:tab w:val="left" w:pos="3969"/>
        </w:tab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May we use this</w:t>
      </w:r>
      <w:r w:rsidRPr="00D175D0">
        <w:rPr>
          <w:rFonts w:cs="Calibri"/>
          <w:color w:val="000000" w:themeColor="text1"/>
          <w:sz w:val="24"/>
          <w:szCs w:val="24"/>
          <w:lang w:val="en-CA"/>
        </w:rPr>
        <w:t xml:space="preserve">? </w:t>
      </w:r>
    </w:p>
    <w:p w14:paraId="31161784" w14:textId="77777777" w:rsidR="00C97D4E" w:rsidRPr="00D175D0" w:rsidRDefault="00C97D4E" w:rsidP="00800E7F">
      <w:pPr>
        <w:keepLines/>
        <w:tabs>
          <w:tab w:val="left" w:pos="3969"/>
        </w:tab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 xml:space="preserve">E-mail: </w:t>
      </w:r>
    </w:p>
    <w:p w14:paraId="37910376" w14:textId="77777777" w:rsidR="00C97D4E" w:rsidRPr="00D175D0" w:rsidRDefault="00C97D4E" w:rsidP="00800E7F">
      <w:pPr>
        <w:keepLines/>
        <w:tabs>
          <w:tab w:val="left" w:pos="3969"/>
        </w:tabs>
        <w:spacing w:line="240" w:lineRule="auto"/>
        <w:jc w:val="both"/>
        <w:rPr>
          <w:rFonts w:cs="Calibri"/>
          <w:b/>
          <w:color w:val="000000" w:themeColor="text1"/>
          <w:sz w:val="24"/>
          <w:szCs w:val="24"/>
          <w:lang w:val="en-CA"/>
        </w:rPr>
      </w:pPr>
    </w:p>
    <w:p w14:paraId="513E9DE8" w14:textId="77777777" w:rsidR="00C97D4E" w:rsidRPr="00D175D0" w:rsidRDefault="00C97D4E" w:rsidP="00800E7F">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2.</w:t>
      </w:r>
      <w:r w:rsidRPr="00D175D0">
        <w:rPr>
          <w:rFonts w:cs="Calibri"/>
          <w:b/>
          <w:color w:val="000000" w:themeColor="text1"/>
          <w:sz w:val="24"/>
          <w:szCs w:val="24"/>
          <w:lang w:val="en-CA"/>
        </w:rPr>
        <w:tab/>
        <w:t>Education</w:t>
      </w:r>
    </w:p>
    <w:p w14:paraId="6A3CB787" w14:textId="77777777" w:rsidR="00C97D4E" w:rsidRPr="00D175D0" w:rsidRDefault="00C97D4E" w:rsidP="00800E7F">
      <w:pPr>
        <w:keepLine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General education</w:t>
      </w:r>
      <w:r w:rsidRPr="00D175D0">
        <w:rPr>
          <w:rFonts w:cs="Calibr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C97D4E" w:rsidRPr="00D175D0" w14:paraId="4A0E75D1" w14:textId="77777777" w:rsidTr="00A37C50">
        <w:tc>
          <w:tcPr>
            <w:tcW w:w="3828" w:type="dxa"/>
          </w:tcPr>
          <w:p w14:paraId="3659A59D"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Name and address </w:t>
            </w:r>
            <w:r w:rsidRPr="00D175D0">
              <w:rPr>
                <w:rFonts w:cs="Calibri"/>
                <w:b/>
                <w:color w:val="000000" w:themeColor="text1"/>
                <w:sz w:val="24"/>
                <w:szCs w:val="24"/>
                <w:lang w:val="en-CA"/>
              </w:rPr>
              <w:br/>
              <w:t>of school</w:t>
            </w:r>
          </w:p>
        </w:tc>
        <w:tc>
          <w:tcPr>
            <w:tcW w:w="2797" w:type="dxa"/>
          </w:tcPr>
          <w:p w14:paraId="28333D45"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p>
        </w:tc>
        <w:tc>
          <w:tcPr>
            <w:tcW w:w="2883" w:type="dxa"/>
          </w:tcPr>
          <w:p w14:paraId="50C2539C"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Qualifications obtained </w:t>
            </w:r>
            <w:r w:rsidRPr="00D175D0">
              <w:rPr>
                <w:rFonts w:cs="Calibri"/>
                <w:b/>
                <w:color w:val="000000" w:themeColor="text1"/>
                <w:sz w:val="24"/>
                <w:szCs w:val="24"/>
                <w:lang w:val="en-CA"/>
              </w:rPr>
              <w:br/>
              <w:t>(level and grade)</w:t>
            </w:r>
          </w:p>
        </w:tc>
      </w:tr>
      <w:tr w:rsidR="00C97D4E" w:rsidRPr="00D175D0" w14:paraId="1D719CA6" w14:textId="77777777" w:rsidTr="00A37C50">
        <w:tc>
          <w:tcPr>
            <w:tcW w:w="3828" w:type="dxa"/>
          </w:tcPr>
          <w:p w14:paraId="27CAAD37" w14:textId="77777777" w:rsidR="00C97D4E" w:rsidRPr="00D175D0" w:rsidRDefault="00C97D4E" w:rsidP="00800E7F">
            <w:pPr>
              <w:keepLines/>
              <w:spacing w:line="240" w:lineRule="auto"/>
              <w:rPr>
                <w:rFonts w:cs="Calibri"/>
                <w:color w:val="000000" w:themeColor="text1"/>
                <w:sz w:val="24"/>
                <w:szCs w:val="24"/>
                <w:lang w:val="en-CA"/>
              </w:rPr>
            </w:pPr>
          </w:p>
        </w:tc>
        <w:tc>
          <w:tcPr>
            <w:tcW w:w="2797" w:type="dxa"/>
          </w:tcPr>
          <w:p w14:paraId="2563EC1A" w14:textId="77777777" w:rsidR="00C97D4E" w:rsidRPr="00D175D0" w:rsidRDefault="00C97D4E" w:rsidP="00800E7F">
            <w:pPr>
              <w:pStyle w:val="Header"/>
              <w:keepLines/>
              <w:rPr>
                <w:rFonts w:cs="Calibri"/>
                <w:color w:val="000000" w:themeColor="text1"/>
                <w:sz w:val="24"/>
                <w:szCs w:val="24"/>
                <w:lang w:val="en-CA" w:eastAsia="en-US"/>
              </w:rPr>
            </w:pPr>
          </w:p>
        </w:tc>
        <w:tc>
          <w:tcPr>
            <w:tcW w:w="2883" w:type="dxa"/>
          </w:tcPr>
          <w:p w14:paraId="0565621D" w14:textId="77777777" w:rsidR="00C97D4E" w:rsidRPr="00D175D0" w:rsidRDefault="00C97D4E" w:rsidP="00800E7F">
            <w:pPr>
              <w:pStyle w:val="BodyText"/>
              <w:spacing w:line="240" w:lineRule="auto"/>
              <w:ind w:firstLine="0"/>
              <w:jc w:val="left"/>
              <w:rPr>
                <w:rFonts w:ascii="Calibri" w:hAnsi="Calibri" w:cs="Calibri"/>
                <w:i/>
                <w:color w:val="000000" w:themeColor="text1"/>
                <w:szCs w:val="24"/>
                <w:lang w:val="en-CA"/>
              </w:rPr>
            </w:pPr>
          </w:p>
        </w:tc>
      </w:tr>
    </w:tbl>
    <w:p w14:paraId="2A9342EE" w14:textId="77777777" w:rsidR="00C97D4E" w:rsidRPr="00D175D0" w:rsidRDefault="00C97D4E" w:rsidP="00800E7F">
      <w:pPr>
        <w:pStyle w:val="IndexHeading"/>
        <w:keepLines/>
        <w:spacing w:line="240" w:lineRule="auto"/>
        <w:jc w:val="left"/>
        <w:rPr>
          <w:rFonts w:ascii="Calibri" w:hAnsi="Calibri" w:cs="Calibri"/>
          <w:color w:val="000000" w:themeColor="text1"/>
          <w:sz w:val="24"/>
          <w:szCs w:val="24"/>
          <w:lang w:val="en-CA"/>
        </w:rPr>
      </w:pPr>
    </w:p>
    <w:p w14:paraId="6E7B67E5"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C97D4E" w:rsidRPr="00D175D0" w14:paraId="2FA29978" w14:textId="77777777" w:rsidTr="00A37C50">
        <w:tc>
          <w:tcPr>
            <w:tcW w:w="3828" w:type="dxa"/>
          </w:tcPr>
          <w:p w14:paraId="0F4DA851"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Name and address </w:t>
            </w:r>
            <w:r w:rsidRPr="00D175D0">
              <w:rPr>
                <w:rFonts w:cs="Calibri"/>
                <w:b/>
                <w:color w:val="000000" w:themeColor="text1"/>
                <w:sz w:val="24"/>
                <w:szCs w:val="24"/>
                <w:lang w:val="en-CA"/>
              </w:rPr>
              <w:br/>
              <w:t>of college/university</w:t>
            </w:r>
          </w:p>
        </w:tc>
        <w:tc>
          <w:tcPr>
            <w:tcW w:w="1417" w:type="dxa"/>
          </w:tcPr>
          <w:p w14:paraId="313EE319"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p>
        </w:tc>
        <w:tc>
          <w:tcPr>
            <w:tcW w:w="1418" w:type="dxa"/>
          </w:tcPr>
          <w:p w14:paraId="549B0E59"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Full-/</w:t>
            </w:r>
            <w:r w:rsidRPr="00D175D0">
              <w:rPr>
                <w:rFonts w:cs="Calibri"/>
                <w:b/>
                <w:color w:val="000000" w:themeColor="text1"/>
                <w:sz w:val="24"/>
                <w:szCs w:val="24"/>
                <w:lang w:val="en-CA"/>
              </w:rPr>
              <w:br/>
              <w:t>part-time</w:t>
            </w:r>
          </w:p>
        </w:tc>
        <w:tc>
          <w:tcPr>
            <w:tcW w:w="2884" w:type="dxa"/>
          </w:tcPr>
          <w:p w14:paraId="5B82451F"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Qualifications obtained</w:t>
            </w:r>
          </w:p>
        </w:tc>
      </w:tr>
      <w:tr w:rsidR="00C97D4E" w:rsidRPr="00D175D0" w14:paraId="3E492061" w14:textId="77777777" w:rsidTr="00A37C50">
        <w:trPr>
          <w:trHeight w:val="360"/>
        </w:trPr>
        <w:tc>
          <w:tcPr>
            <w:tcW w:w="3828" w:type="dxa"/>
            <w:vAlign w:val="center"/>
          </w:tcPr>
          <w:p w14:paraId="0BE656F4" w14:textId="77777777" w:rsidR="00C97D4E" w:rsidRPr="00D175D0" w:rsidRDefault="00C97D4E" w:rsidP="00800E7F">
            <w:pPr>
              <w:keepLines/>
              <w:spacing w:line="240" w:lineRule="auto"/>
              <w:rPr>
                <w:rFonts w:cs="Calibri"/>
                <w:color w:val="000000" w:themeColor="text1"/>
                <w:sz w:val="24"/>
                <w:szCs w:val="24"/>
                <w:lang w:val="en-CA"/>
              </w:rPr>
            </w:pPr>
          </w:p>
        </w:tc>
        <w:tc>
          <w:tcPr>
            <w:tcW w:w="1417" w:type="dxa"/>
            <w:vAlign w:val="center"/>
          </w:tcPr>
          <w:p w14:paraId="1EA297A0" w14:textId="77777777" w:rsidR="00C97D4E" w:rsidRPr="00D175D0" w:rsidRDefault="00C97D4E" w:rsidP="00800E7F">
            <w:pPr>
              <w:keepLines/>
              <w:spacing w:line="240" w:lineRule="auto"/>
              <w:rPr>
                <w:rFonts w:cs="Calibri"/>
                <w:color w:val="000000" w:themeColor="text1"/>
                <w:sz w:val="24"/>
                <w:szCs w:val="24"/>
                <w:lang w:val="en-CA"/>
              </w:rPr>
            </w:pPr>
          </w:p>
        </w:tc>
        <w:tc>
          <w:tcPr>
            <w:tcW w:w="1418" w:type="dxa"/>
            <w:vAlign w:val="center"/>
          </w:tcPr>
          <w:p w14:paraId="5E9F8574" w14:textId="77777777" w:rsidR="00C97D4E" w:rsidRPr="00D175D0" w:rsidRDefault="00C97D4E" w:rsidP="00800E7F">
            <w:pPr>
              <w:pStyle w:val="BodyText"/>
              <w:spacing w:line="240" w:lineRule="auto"/>
              <w:ind w:firstLine="0"/>
              <w:jc w:val="left"/>
              <w:rPr>
                <w:rFonts w:ascii="Calibri" w:hAnsi="Calibri" w:cs="Calibri"/>
                <w:color w:val="000000" w:themeColor="text1"/>
                <w:szCs w:val="24"/>
                <w:lang w:val="en-CA"/>
              </w:rPr>
            </w:pPr>
          </w:p>
        </w:tc>
        <w:tc>
          <w:tcPr>
            <w:tcW w:w="2884" w:type="dxa"/>
            <w:vAlign w:val="center"/>
          </w:tcPr>
          <w:p w14:paraId="28CF930D" w14:textId="77777777" w:rsidR="00C97D4E" w:rsidRPr="00D175D0" w:rsidRDefault="00C97D4E" w:rsidP="00800E7F">
            <w:pPr>
              <w:pStyle w:val="BodyText"/>
              <w:spacing w:line="240" w:lineRule="auto"/>
              <w:ind w:firstLine="0"/>
              <w:jc w:val="left"/>
              <w:rPr>
                <w:rFonts w:ascii="Calibri" w:hAnsi="Calibri" w:cs="Calibri"/>
                <w:i/>
                <w:color w:val="000000" w:themeColor="text1"/>
                <w:szCs w:val="24"/>
                <w:lang w:val="en-CA"/>
              </w:rPr>
            </w:pPr>
          </w:p>
        </w:tc>
      </w:tr>
      <w:tr w:rsidR="00C97D4E" w:rsidRPr="00D175D0" w14:paraId="7E9B8944" w14:textId="77777777" w:rsidTr="00A37C50">
        <w:trPr>
          <w:trHeight w:val="360"/>
        </w:trPr>
        <w:tc>
          <w:tcPr>
            <w:tcW w:w="3828" w:type="dxa"/>
            <w:vAlign w:val="center"/>
          </w:tcPr>
          <w:p w14:paraId="166C0E18"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17" w:type="dxa"/>
            <w:vAlign w:val="center"/>
          </w:tcPr>
          <w:p w14:paraId="4A6574ED"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18" w:type="dxa"/>
            <w:vAlign w:val="center"/>
          </w:tcPr>
          <w:p w14:paraId="31438981"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2884" w:type="dxa"/>
            <w:vAlign w:val="center"/>
          </w:tcPr>
          <w:p w14:paraId="06FEF8CD" w14:textId="77777777" w:rsidR="00C97D4E" w:rsidRPr="00D175D0" w:rsidRDefault="00C97D4E" w:rsidP="00800E7F">
            <w:pPr>
              <w:pStyle w:val="BodyText"/>
              <w:spacing w:line="240" w:lineRule="auto"/>
              <w:ind w:firstLine="0"/>
              <w:rPr>
                <w:rFonts w:ascii="Calibri" w:hAnsi="Calibri" w:cs="Calibri"/>
                <w:i/>
                <w:color w:val="000000" w:themeColor="text1"/>
                <w:szCs w:val="24"/>
                <w:lang w:val="en-CA"/>
              </w:rPr>
            </w:pPr>
          </w:p>
        </w:tc>
      </w:tr>
      <w:tr w:rsidR="00C97D4E" w:rsidRPr="00D175D0" w14:paraId="420E6F88" w14:textId="77777777" w:rsidTr="00A37C50">
        <w:trPr>
          <w:trHeight w:val="360"/>
        </w:trPr>
        <w:tc>
          <w:tcPr>
            <w:tcW w:w="3828" w:type="dxa"/>
            <w:vAlign w:val="center"/>
          </w:tcPr>
          <w:p w14:paraId="2FEDE9C5"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17" w:type="dxa"/>
            <w:vAlign w:val="center"/>
          </w:tcPr>
          <w:p w14:paraId="552DEBFA"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18" w:type="dxa"/>
            <w:vAlign w:val="center"/>
          </w:tcPr>
          <w:p w14:paraId="5DC2C59D"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2884" w:type="dxa"/>
            <w:vAlign w:val="center"/>
          </w:tcPr>
          <w:p w14:paraId="1423F22D" w14:textId="77777777" w:rsidR="00C97D4E" w:rsidRPr="00D175D0" w:rsidRDefault="00C97D4E" w:rsidP="00800E7F">
            <w:pPr>
              <w:pStyle w:val="BodyText"/>
              <w:spacing w:line="240" w:lineRule="auto"/>
              <w:ind w:firstLine="0"/>
              <w:rPr>
                <w:rFonts w:ascii="Calibri" w:hAnsi="Calibri" w:cs="Calibri"/>
                <w:color w:val="000000" w:themeColor="text1"/>
                <w:szCs w:val="24"/>
                <w:lang w:val="en-CA"/>
              </w:rPr>
            </w:pPr>
          </w:p>
        </w:tc>
      </w:tr>
      <w:tr w:rsidR="00C97D4E" w:rsidRPr="00D175D0" w14:paraId="6D8EA7BC" w14:textId="77777777" w:rsidTr="00A37C50">
        <w:trPr>
          <w:trHeight w:val="360"/>
        </w:trPr>
        <w:tc>
          <w:tcPr>
            <w:tcW w:w="3828" w:type="dxa"/>
            <w:vAlign w:val="center"/>
          </w:tcPr>
          <w:p w14:paraId="3ED97D50"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17" w:type="dxa"/>
            <w:vAlign w:val="center"/>
          </w:tcPr>
          <w:p w14:paraId="38A935C9" w14:textId="77777777" w:rsidR="00C97D4E" w:rsidRPr="00D175D0" w:rsidRDefault="00C97D4E" w:rsidP="00800E7F">
            <w:pPr>
              <w:pStyle w:val="Header"/>
              <w:keepLines/>
              <w:jc w:val="both"/>
              <w:rPr>
                <w:rFonts w:cs="Calibri"/>
                <w:color w:val="000000" w:themeColor="text1"/>
                <w:sz w:val="24"/>
                <w:szCs w:val="24"/>
                <w:lang w:val="en-CA" w:eastAsia="en-US"/>
              </w:rPr>
            </w:pPr>
          </w:p>
        </w:tc>
        <w:tc>
          <w:tcPr>
            <w:tcW w:w="1418" w:type="dxa"/>
            <w:vAlign w:val="center"/>
          </w:tcPr>
          <w:p w14:paraId="4E81440C" w14:textId="77777777" w:rsidR="00C97D4E" w:rsidRPr="00D175D0" w:rsidRDefault="00C97D4E" w:rsidP="00800E7F">
            <w:pPr>
              <w:keepLines/>
              <w:spacing w:line="240" w:lineRule="auto"/>
              <w:jc w:val="both"/>
              <w:rPr>
                <w:rFonts w:cs="Calibri"/>
                <w:i/>
                <w:color w:val="000000" w:themeColor="text1"/>
                <w:sz w:val="24"/>
                <w:szCs w:val="24"/>
                <w:lang w:val="en-CA"/>
              </w:rPr>
            </w:pPr>
          </w:p>
        </w:tc>
        <w:tc>
          <w:tcPr>
            <w:tcW w:w="2884" w:type="dxa"/>
            <w:vAlign w:val="center"/>
          </w:tcPr>
          <w:p w14:paraId="501C6D01" w14:textId="77777777" w:rsidR="00C97D4E" w:rsidRPr="00D175D0" w:rsidRDefault="00C97D4E" w:rsidP="00800E7F">
            <w:pPr>
              <w:pStyle w:val="BodyText"/>
              <w:spacing w:line="240" w:lineRule="auto"/>
              <w:ind w:firstLine="0"/>
              <w:rPr>
                <w:rFonts w:ascii="Calibri" w:hAnsi="Calibri" w:cs="Calibri"/>
                <w:color w:val="000000" w:themeColor="text1"/>
                <w:szCs w:val="24"/>
                <w:lang w:val="en-CA"/>
              </w:rPr>
            </w:pPr>
          </w:p>
        </w:tc>
      </w:tr>
    </w:tbl>
    <w:p w14:paraId="14C5D87A" w14:textId="77777777" w:rsidR="00C97D4E" w:rsidRPr="00D175D0" w:rsidRDefault="00C97D4E" w:rsidP="00800E7F">
      <w:pPr>
        <w:keepLines/>
        <w:spacing w:line="240" w:lineRule="auto"/>
        <w:jc w:val="both"/>
        <w:rPr>
          <w:rFonts w:cs="Calibri"/>
          <w:b/>
          <w:color w:val="000000" w:themeColor="text1"/>
          <w:sz w:val="24"/>
          <w:szCs w:val="24"/>
          <w:lang w:val="en-CA"/>
        </w:rPr>
      </w:pPr>
    </w:p>
    <w:p w14:paraId="050E797F" w14:textId="77777777" w:rsidR="00C97D4E" w:rsidRPr="00D175D0" w:rsidRDefault="00C97D4E" w:rsidP="00800E7F">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3.</w:t>
      </w:r>
      <w:r w:rsidRPr="00D175D0">
        <w:rPr>
          <w:rFonts w:cs="Calibri"/>
          <w:b/>
          <w:color w:val="000000" w:themeColor="text1"/>
          <w:sz w:val="24"/>
          <w:szCs w:val="24"/>
          <w:lang w:val="en-CA"/>
        </w:rPr>
        <w:tab/>
        <w:t>Training and development</w:t>
      </w:r>
    </w:p>
    <w:p w14:paraId="1757A0F5"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give details of any training courses attended which are of direct relevance to your application.</w:t>
      </w:r>
    </w:p>
    <w:p w14:paraId="17C683BD" w14:textId="77777777" w:rsidR="00C97D4E" w:rsidRPr="00D175D0" w:rsidRDefault="00C97D4E" w:rsidP="00800E7F">
      <w:pPr>
        <w:pStyle w:val="BodyText"/>
        <w:spacing w:line="240" w:lineRule="auto"/>
        <w:ind w:firstLine="0"/>
        <w:rPr>
          <w:rFonts w:ascii="Calibri" w:hAnsi="Calibri" w:cs="Calibri"/>
          <w:color w:val="000000" w:themeColor="text1"/>
          <w:szCs w:val="24"/>
          <w:lang w:val="en-CA"/>
        </w:rPr>
      </w:pPr>
    </w:p>
    <w:p w14:paraId="35B8ADFF" w14:textId="77777777" w:rsidR="00C97D4E" w:rsidRPr="00D175D0" w:rsidRDefault="00C97D4E" w:rsidP="00800E7F">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4.</w:t>
      </w:r>
      <w:r w:rsidRPr="00D175D0">
        <w:rPr>
          <w:rFonts w:cs="Calibri"/>
          <w:b/>
          <w:color w:val="000000" w:themeColor="text1"/>
          <w:sz w:val="24"/>
          <w:szCs w:val="24"/>
          <w:lang w:val="en-CA"/>
        </w:rPr>
        <w:tab/>
        <w:t>Membership of technical or professional bodies</w:t>
      </w:r>
    </w:p>
    <w:p w14:paraId="08F7DC4B" w14:textId="77777777" w:rsidR="00C97D4E" w:rsidRPr="00D175D0" w:rsidRDefault="00C97D4E" w:rsidP="00800E7F">
      <w:pPr>
        <w:keepLines/>
        <w:spacing w:line="240" w:lineRule="auto"/>
        <w:jc w:val="both"/>
        <w:rPr>
          <w:rFonts w:cs="Calibri"/>
          <w:b/>
          <w:color w:val="000000" w:themeColor="text1"/>
          <w:sz w:val="24"/>
          <w:szCs w:val="24"/>
          <w:u w:val="single"/>
          <w:lang w:val="en-CA"/>
        </w:rPr>
      </w:pPr>
    </w:p>
    <w:p w14:paraId="27CAD5C1" w14:textId="77777777" w:rsidR="00C97D4E" w:rsidRPr="00D175D0" w:rsidRDefault="00C97D4E" w:rsidP="00800E7F">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5.</w:t>
      </w:r>
      <w:r w:rsidRPr="00D175D0">
        <w:rPr>
          <w:rFonts w:cs="Calibri"/>
          <w:b/>
          <w:color w:val="000000" w:themeColor="text1"/>
          <w:sz w:val="24"/>
          <w:szCs w:val="24"/>
          <w:lang w:val="en-CA"/>
        </w:rPr>
        <w:tab/>
        <w:t>Present and previous occupations</w:t>
      </w:r>
    </w:p>
    <w:p w14:paraId="2B7722E8"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C97D4E" w:rsidRPr="00D175D0" w14:paraId="5FD9DA20" w14:textId="77777777" w:rsidTr="00A37C50">
        <w:tc>
          <w:tcPr>
            <w:tcW w:w="2235" w:type="dxa"/>
          </w:tcPr>
          <w:p w14:paraId="1482F74D"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Employer's name and </w:t>
            </w:r>
            <w:r w:rsidRPr="00D175D0">
              <w:rPr>
                <w:rFonts w:cs="Calibri"/>
                <w:b/>
                <w:color w:val="000000" w:themeColor="text1"/>
                <w:sz w:val="24"/>
                <w:szCs w:val="24"/>
                <w:lang w:val="en-CA"/>
              </w:rPr>
              <w:br/>
              <w:t>address (please start with current/most recent)</w:t>
            </w:r>
          </w:p>
        </w:tc>
        <w:tc>
          <w:tcPr>
            <w:tcW w:w="1735" w:type="dxa"/>
          </w:tcPr>
          <w:p w14:paraId="7F55F05A"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From/to</w:t>
            </w:r>
            <w:r w:rsidRPr="00D175D0">
              <w:rPr>
                <w:rFonts w:cs="Calibri"/>
                <w:b/>
                <w:color w:val="000000" w:themeColor="text1"/>
                <w:sz w:val="24"/>
                <w:szCs w:val="24"/>
                <w:lang w:val="en-CA"/>
              </w:rPr>
              <w:br/>
              <w:t>(month/year)</w:t>
            </w:r>
          </w:p>
        </w:tc>
        <w:tc>
          <w:tcPr>
            <w:tcW w:w="6133" w:type="dxa"/>
          </w:tcPr>
          <w:p w14:paraId="1EF2B36B" w14:textId="77777777" w:rsidR="00C97D4E" w:rsidRPr="00D175D0" w:rsidRDefault="00C97D4E" w:rsidP="00800E7F">
            <w:pPr>
              <w:keepLines/>
              <w:spacing w:line="240" w:lineRule="auto"/>
              <w:rPr>
                <w:rFonts w:cs="Calibri"/>
                <w:b/>
                <w:color w:val="000000" w:themeColor="text1"/>
                <w:sz w:val="24"/>
                <w:szCs w:val="24"/>
                <w:lang w:val="en-CA"/>
              </w:rPr>
            </w:pPr>
            <w:r w:rsidRPr="00D175D0">
              <w:rPr>
                <w:rFonts w:cs="Calibri"/>
                <w:b/>
                <w:color w:val="000000" w:themeColor="text1"/>
                <w:sz w:val="24"/>
                <w:szCs w:val="24"/>
                <w:lang w:val="en-CA"/>
              </w:rPr>
              <w:t xml:space="preserve">Position held including </w:t>
            </w:r>
            <w:r w:rsidRPr="00D175D0">
              <w:rPr>
                <w:rFonts w:cs="Calibri"/>
                <w:b/>
                <w:color w:val="000000" w:themeColor="text1"/>
                <w:sz w:val="24"/>
                <w:szCs w:val="24"/>
                <w:lang w:val="en-CA"/>
              </w:rPr>
              <w:br/>
              <w:t>brief description of your duties</w:t>
            </w:r>
          </w:p>
        </w:tc>
      </w:tr>
      <w:tr w:rsidR="00C97D4E" w:rsidRPr="00D175D0" w14:paraId="4D555988" w14:textId="77777777" w:rsidTr="00A37C50">
        <w:tc>
          <w:tcPr>
            <w:tcW w:w="2235" w:type="dxa"/>
            <w:vAlign w:val="center"/>
          </w:tcPr>
          <w:p w14:paraId="4391D7B0"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35" w:type="dxa"/>
            <w:vAlign w:val="center"/>
          </w:tcPr>
          <w:p w14:paraId="4D0C6184"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6F05D1FA" w14:textId="77777777" w:rsidR="00C97D4E" w:rsidRPr="00D175D0" w:rsidRDefault="00C97D4E" w:rsidP="00800E7F">
            <w:pPr>
              <w:pStyle w:val="BodyTextIndent2"/>
              <w:spacing w:before="60" w:after="60" w:line="240" w:lineRule="auto"/>
              <w:ind w:right="175"/>
              <w:jc w:val="both"/>
              <w:rPr>
                <w:rFonts w:cs="Calibri"/>
                <w:b/>
                <w:bCs/>
                <w:color w:val="000000" w:themeColor="text1"/>
                <w:sz w:val="24"/>
                <w:szCs w:val="24"/>
                <w:lang w:val="en-CA"/>
              </w:rPr>
            </w:pPr>
          </w:p>
        </w:tc>
      </w:tr>
      <w:tr w:rsidR="00C97D4E" w:rsidRPr="00D175D0" w14:paraId="155FEA24" w14:textId="77777777" w:rsidTr="00A37C50">
        <w:tc>
          <w:tcPr>
            <w:tcW w:w="2235" w:type="dxa"/>
            <w:vAlign w:val="center"/>
          </w:tcPr>
          <w:p w14:paraId="5E589E08"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35" w:type="dxa"/>
            <w:vAlign w:val="center"/>
          </w:tcPr>
          <w:p w14:paraId="08B37AC4"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68796D38" w14:textId="77777777" w:rsidR="00C97D4E" w:rsidRPr="00D175D0" w:rsidRDefault="00C97D4E" w:rsidP="00800E7F">
            <w:pPr>
              <w:keepLines/>
              <w:spacing w:line="240" w:lineRule="auto"/>
              <w:ind w:right="317"/>
              <w:jc w:val="both"/>
              <w:rPr>
                <w:rFonts w:cs="Calibri"/>
                <w:b/>
                <w:bCs/>
                <w:color w:val="000000" w:themeColor="text1"/>
                <w:sz w:val="24"/>
                <w:szCs w:val="24"/>
                <w:lang w:val="en-CA"/>
              </w:rPr>
            </w:pPr>
          </w:p>
        </w:tc>
      </w:tr>
      <w:tr w:rsidR="00C97D4E" w:rsidRPr="00D175D0" w14:paraId="157BBD6E" w14:textId="77777777" w:rsidTr="00A37C50">
        <w:tc>
          <w:tcPr>
            <w:tcW w:w="2235" w:type="dxa"/>
            <w:vAlign w:val="center"/>
          </w:tcPr>
          <w:p w14:paraId="1BA63707"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35" w:type="dxa"/>
            <w:vAlign w:val="center"/>
          </w:tcPr>
          <w:p w14:paraId="5299DA1D"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73516AD1" w14:textId="77777777" w:rsidR="00C97D4E" w:rsidRPr="00D175D0" w:rsidRDefault="00C97D4E" w:rsidP="00800E7F">
            <w:pPr>
              <w:pStyle w:val="BodyTextIndent2"/>
              <w:spacing w:before="60" w:after="60" w:line="240" w:lineRule="auto"/>
              <w:ind w:left="459" w:right="175"/>
              <w:jc w:val="both"/>
              <w:rPr>
                <w:rFonts w:cs="Calibri"/>
                <w:color w:val="000000" w:themeColor="text1"/>
                <w:sz w:val="24"/>
                <w:szCs w:val="24"/>
                <w:lang w:val="en-CA"/>
              </w:rPr>
            </w:pPr>
          </w:p>
        </w:tc>
      </w:tr>
      <w:tr w:rsidR="00C97D4E" w:rsidRPr="00D175D0" w14:paraId="5106DBD5" w14:textId="77777777" w:rsidTr="00A37C50">
        <w:tc>
          <w:tcPr>
            <w:tcW w:w="2235" w:type="dxa"/>
            <w:vAlign w:val="center"/>
          </w:tcPr>
          <w:p w14:paraId="471ECED9" w14:textId="77777777" w:rsidR="00C97D4E" w:rsidRPr="00D175D0" w:rsidRDefault="00C97D4E" w:rsidP="00800E7F">
            <w:pPr>
              <w:pStyle w:val="BodyText"/>
              <w:spacing w:line="240" w:lineRule="auto"/>
              <w:ind w:firstLine="0"/>
              <w:rPr>
                <w:rFonts w:ascii="Calibri" w:hAnsi="Calibri" w:cs="Calibri"/>
                <w:color w:val="000000" w:themeColor="text1"/>
                <w:szCs w:val="24"/>
                <w:lang w:val="en-CA"/>
              </w:rPr>
            </w:pPr>
          </w:p>
        </w:tc>
        <w:tc>
          <w:tcPr>
            <w:tcW w:w="1735" w:type="dxa"/>
            <w:vAlign w:val="center"/>
          </w:tcPr>
          <w:p w14:paraId="03F222EB"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7B323ACE" w14:textId="77777777" w:rsidR="00C97D4E" w:rsidRPr="00D175D0" w:rsidRDefault="00C97D4E" w:rsidP="00800E7F">
            <w:pPr>
              <w:pStyle w:val="BodyTextIndent2"/>
              <w:spacing w:before="60" w:after="60" w:line="240" w:lineRule="auto"/>
              <w:ind w:left="459" w:right="175"/>
              <w:jc w:val="both"/>
              <w:rPr>
                <w:rFonts w:cs="Calibri"/>
                <w:b/>
                <w:color w:val="000000" w:themeColor="text1"/>
                <w:sz w:val="24"/>
                <w:szCs w:val="24"/>
                <w:lang w:val="en-CA"/>
              </w:rPr>
            </w:pPr>
          </w:p>
        </w:tc>
      </w:tr>
      <w:tr w:rsidR="00C97D4E" w:rsidRPr="00D175D0" w14:paraId="546C086F" w14:textId="77777777" w:rsidTr="00A37C50">
        <w:tc>
          <w:tcPr>
            <w:tcW w:w="2235" w:type="dxa"/>
            <w:vAlign w:val="center"/>
          </w:tcPr>
          <w:p w14:paraId="0F2C62E8" w14:textId="77777777" w:rsidR="00C97D4E" w:rsidRPr="00D175D0" w:rsidRDefault="00C97D4E" w:rsidP="00800E7F">
            <w:pPr>
              <w:pStyle w:val="BodyText"/>
              <w:spacing w:line="240" w:lineRule="auto"/>
              <w:rPr>
                <w:rFonts w:ascii="Calibri" w:hAnsi="Calibri" w:cs="Calibri"/>
                <w:color w:val="000000" w:themeColor="text1"/>
                <w:szCs w:val="24"/>
                <w:lang w:val="en-CA"/>
              </w:rPr>
            </w:pPr>
          </w:p>
        </w:tc>
        <w:tc>
          <w:tcPr>
            <w:tcW w:w="1735" w:type="dxa"/>
            <w:vAlign w:val="center"/>
          </w:tcPr>
          <w:p w14:paraId="34DB20AB" w14:textId="77777777" w:rsidR="00C97D4E" w:rsidRPr="00D175D0" w:rsidRDefault="00C97D4E" w:rsidP="00800E7F">
            <w:pPr>
              <w:pStyle w:val="BodyText"/>
              <w:spacing w:line="240" w:lineRule="auto"/>
              <w:rPr>
                <w:rFonts w:ascii="Calibri" w:hAnsi="Calibri" w:cs="Calibri"/>
                <w:color w:val="000000" w:themeColor="text1"/>
                <w:szCs w:val="24"/>
                <w:lang w:val="en-CA"/>
              </w:rPr>
            </w:pPr>
          </w:p>
        </w:tc>
        <w:tc>
          <w:tcPr>
            <w:tcW w:w="6133" w:type="dxa"/>
            <w:vAlign w:val="center"/>
          </w:tcPr>
          <w:p w14:paraId="55811769"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5290C2ED" w14:textId="77777777" w:rsidTr="00A37C50">
        <w:tc>
          <w:tcPr>
            <w:tcW w:w="2235" w:type="dxa"/>
            <w:vAlign w:val="center"/>
          </w:tcPr>
          <w:p w14:paraId="4F8C7CBD" w14:textId="77777777" w:rsidR="00C97D4E" w:rsidRPr="00D175D0" w:rsidRDefault="00C97D4E" w:rsidP="00800E7F">
            <w:pPr>
              <w:pStyle w:val="BodyText"/>
              <w:spacing w:line="240" w:lineRule="auto"/>
              <w:rPr>
                <w:rFonts w:ascii="Calibri" w:hAnsi="Calibri" w:cs="Calibri"/>
                <w:color w:val="000000" w:themeColor="text1"/>
                <w:szCs w:val="24"/>
                <w:lang w:val="en-CA"/>
              </w:rPr>
            </w:pPr>
          </w:p>
        </w:tc>
        <w:tc>
          <w:tcPr>
            <w:tcW w:w="1735" w:type="dxa"/>
            <w:vAlign w:val="center"/>
          </w:tcPr>
          <w:p w14:paraId="5B9A4682" w14:textId="77777777" w:rsidR="00C97D4E" w:rsidRPr="00D175D0" w:rsidRDefault="00C97D4E" w:rsidP="00800E7F">
            <w:pPr>
              <w:pStyle w:val="BodyText"/>
              <w:spacing w:line="240" w:lineRule="auto"/>
              <w:rPr>
                <w:rFonts w:ascii="Calibri" w:hAnsi="Calibri" w:cs="Calibri"/>
                <w:color w:val="000000" w:themeColor="text1"/>
                <w:szCs w:val="24"/>
                <w:lang w:val="en-CA"/>
              </w:rPr>
            </w:pPr>
          </w:p>
        </w:tc>
        <w:tc>
          <w:tcPr>
            <w:tcW w:w="6133" w:type="dxa"/>
            <w:vAlign w:val="center"/>
          </w:tcPr>
          <w:p w14:paraId="488FDFFD" w14:textId="77777777" w:rsidR="00C97D4E" w:rsidRPr="00D175D0" w:rsidRDefault="00C97D4E" w:rsidP="00800E7F">
            <w:pPr>
              <w:pStyle w:val="BodyTextIndent2"/>
              <w:spacing w:before="60" w:after="60" w:line="240" w:lineRule="auto"/>
              <w:ind w:left="459" w:right="175"/>
              <w:jc w:val="both"/>
              <w:rPr>
                <w:rFonts w:cs="Calibri"/>
                <w:color w:val="000000" w:themeColor="text1"/>
                <w:sz w:val="24"/>
                <w:szCs w:val="24"/>
                <w:lang w:val="en-CA"/>
              </w:rPr>
            </w:pPr>
          </w:p>
        </w:tc>
      </w:tr>
      <w:tr w:rsidR="00C97D4E" w:rsidRPr="00D175D0" w14:paraId="2E72E9A1" w14:textId="77777777" w:rsidTr="00A37C50">
        <w:tc>
          <w:tcPr>
            <w:tcW w:w="2235" w:type="dxa"/>
            <w:vAlign w:val="center"/>
          </w:tcPr>
          <w:p w14:paraId="1692EC05" w14:textId="77777777" w:rsidR="00C97D4E" w:rsidRPr="00D175D0" w:rsidRDefault="00C97D4E" w:rsidP="00800E7F">
            <w:pPr>
              <w:pStyle w:val="BodyText"/>
              <w:spacing w:line="240" w:lineRule="auto"/>
              <w:ind w:firstLine="0"/>
              <w:rPr>
                <w:rFonts w:ascii="Calibri" w:hAnsi="Calibri" w:cs="Calibri"/>
                <w:color w:val="000000" w:themeColor="text1"/>
                <w:szCs w:val="24"/>
                <w:lang w:val="en-CA"/>
              </w:rPr>
            </w:pPr>
          </w:p>
        </w:tc>
        <w:tc>
          <w:tcPr>
            <w:tcW w:w="1735" w:type="dxa"/>
            <w:vAlign w:val="center"/>
          </w:tcPr>
          <w:p w14:paraId="1D754134"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36532303" w14:textId="77777777" w:rsidR="00C97D4E" w:rsidRPr="00D175D0" w:rsidRDefault="00C97D4E" w:rsidP="00800E7F">
            <w:pPr>
              <w:pStyle w:val="BodyTextIndent2"/>
              <w:spacing w:before="60" w:after="60" w:line="240" w:lineRule="auto"/>
              <w:ind w:left="459" w:right="175"/>
              <w:jc w:val="both"/>
              <w:rPr>
                <w:rFonts w:cs="Calibri"/>
                <w:color w:val="000000" w:themeColor="text1"/>
                <w:sz w:val="24"/>
                <w:szCs w:val="24"/>
                <w:lang w:val="en-CA"/>
              </w:rPr>
            </w:pPr>
          </w:p>
        </w:tc>
      </w:tr>
      <w:tr w:rsidR="00C97D4E" w:rsidRPr="00D175D0" w14:paraId="0107FB7D" w14:textId="77777777" w:rsidTr="00A37C50">
        <w:tc>
          <w:tcPr>
            <w:tcW w:w="2235" w:type="dxa"/>
            <w:vAlign w:val="center"/>
          </w:tcPr>
          <w:p w14:paraId="0979A088"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35" w:type="dxa"/>
            <w:vAlign w:val="center"/>
          </w:tcPr>
          <w:p w14:paraId="1A10291F" w14:textId="77777777" w:rsidR="00C97D4E" w:rsidRPr="00D175D0" w:rsidRDefault="00C97D4E" w:rsidP="00800E7F">
            <w:pPr>
              <w:pStyle w:val="BodyText"/>
              <w:spacing w:line="240" w:lineRule="auto"/>
              <w:ind w:hanging="5"/>
              <w:rPr>
                <w:rFonts w:ascii="Calibri" w:hAnsi="Calibri" w:cs="Calibri"/>
                <w:color w:val="000000" w:themeColor="text1"/>
                <w:szCs w:val="24"/>
                <w:lang w:val="en-CA"/>
              </w:rPr>
            </w:pPr>
          </w:p>
        </w:tc>
        <w:tc>
          <w:tcPr>
            <w:tcW w:w="6133" w:type="dxa"/>
            <w:vAlign w:val="center"/>
          </w:tcPr>
          <w:p w14:paraId="79064813" w14:textId="77777777" w:rsidR="00C97D4E" w:rsidRPr="00D175D0" w:rsidRDefault="00C97D4E" w:rsidP="00800E7F">
            <w:pPr>
              <w:pStyle w:val="BodyTextIndent2"/>
              <w:spacing w:before="60" w:after="60" w:line="240" w:lineRule="auto"/>
              <w:ind w:left="459" w:right="175"/>
              <w:jc w:val="both"/>
              <w:rPr>
                <w:rFonts w:cs="Calibri"/>
                <w:color w:val="000000" w:themeColor="text1"/>
                <w:sz w:val="24"/>
                <w:szCs w:val="24"/>
                <w:lang w:val="en-CA"/>
              </w:rPr>
            </w:pPr>
          </w:p>
        </w:tc>
      </w:tr>
    </w:tbl>
    <w:p w14:paraId="2A47A42E" w14:textId="77777777" w:rsidR="00C97D4E" w:rsidRPr="00D175D0" w:rsidRDefault="00C97D4E" w:rsidP="00800E7F">
      <w:pPr>
        <w:keepLines/>
        <w:spacing w:line="240" w:lineRule="auto"/>
        <w:jc w:val="both"/>
        <w:rPr>
          <w:rFonts w:cs="Calibri"/>
          <w:b/>
          <w:color w:val="000000" w:themeColor="text1"/>
          <w:sz w:val="24"/>
          <w:szCs w:val="24"/>
          <w:lang w:val="en-CA"/>
        </w:rPr>
      </w:pPr>
    </w:p>
    <w:p w14:paraId="19725447" w14:textId="77777777" w:rsidR="00C97D4E" w:rsidRPr="00D175D0" w:rsidRDefault="00C97D4E" w:rsidP="00800E7F">
      <w:pPr>
        <w:keepLines/>
        <w:numPr>
          <w:ilvl w:val="1"/>
          <w:numId w:val="25"/>
        </w:numPr>
        <w:tabs>
          <w:tab w:val="clear" w:pos="1710"/>
          <w:tab w:val="num" w:pos="0"/>
          <w:tab w:val="left" w:pos="1440"/>
        </w:tabs>
        <w:spacing w:after="0" w:line="240" w:lineRule="auto"/>
        <w:ind w:left="0" w:hanging="540"/>
        <w:jc w:val="both"/>
        <w:rPr>
          <w:rFonts w:cs="Calibri"/>
          <w:b/>
          <w:color w:val="000000" w:themeColor="text1"/>
          <w:sz w:val="24"/>
          <w:szCs w:val="24"/>
          <w:lang w:val="en-CA"/>
        </w:rPr>
      </w:pPr>
      <w:r w:rsidRPr="00D175D0">
        <w:rPr>
          <w:rFonts w:cs="Calibri"/>
          <w:b/>
          <w:color w:val="000000" w:themeColor="text1"/>
          <w:sz w:val="24"/>
          <w:szCs w:val="24"/>
          <w:lang w:val="en-CA"/>
        </w:rPr>
        <w:t>Language skills, including sign language</w:t>
      </w:r>
    </w:p>
    <w:p w14:paraId="5217E56C"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C97D4E" w:rsidRPr="00D175D0" w14:paraId="1B53CB3B" w14:textId="77777777" w:rsidTr="00A37C50">
        <w:tc>
          <w:tcPr>
            <w:tcW w:w="1852" w:type="dxa"/>
            <w:vAlign w:val="center"/>
          </w:tcPr>
          <w:p w14:paraId="79C93636"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vAlign w:val="center"/>
          </w:tcPr>
          <w:p w14:paraId="3731B333"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vAlign w:val="center"/>
          </w:tcPr>
          <w:p w14:paraId="08B46F7E"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vAlign w:val="center"/>
          </w:tcPr>
          <w:p w14:paraId="0D25DE96"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vAlign w:val="center"/>
          </w:tcPr>
          <w:p w14:paraId="00D8E19C"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C97D4E" w:rsidRPr="00D175D0" w14:paraId="0FA5D4E2" w14:textId="77777777" w:rsidTr="00A37C50">
        <w:tc>
          <w:tcPr>
            <w:tcW w:w="1852" w:type="dxa"/>
            <w:vAlign w:val="center"/>
          </w:tcPr>
          <w:p w14:paraId="78A85AB1"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6DAC2FD9"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01B47D84"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043FD0CD"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1F3A0385"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0553ED72" w14:textId="77777777" w:rsidTr="00A37C50">
        <w:tc>
          <w:tcPr>
            <w:tcW w:w="1852" w:type="dxa"/>
            <w:vAlign w:val="center"/>
          </w:tcPr>
          <w:p w14:paraId="67E4A8F2"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4A322F02"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02422ED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400C33D7"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2F2DA65C"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22516065" w14:textId="77777777" w:rsidTr="00A37C50">
        <w:tc>
          <w:tcPr>
            <w:tcW w:w="1852" w:type="dxa"/>
            <w:vAlign w:val="center"/>
          </w:tcPr>
          <w:p w14:paraId="7FC8CF9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55D1590E"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5B524FB7"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7FC91351"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5FF70395" w14:textId="77777777" w:rsidR="00C97D4E" w:rsidRPr="00D175D0" w:rsidRDefault="00C97D4E" w:rsidP="00800E7F">
            <w:pPr>
              <w:keepLines/>
              <w:spacing w:line="240" w:lineRule="auto"/>
              <w:jc w:val="both"/>
              <w:rPr>
                <w:rFonts w:cs="Calibri"/>
                <w:color w:val="000000" w:themeColor="text1"/>
                <w:sz w:val="24"/>
                <w:szCs w:val="24"/>
                <w:lang w:val="en-CA"/>
              </w:rPr>
            </w:pPr>
          </w:p>
        </w:tc>
      </w:tr>
    </w:tbl>
    <w:p w14:paraId="26EBC06F" w14:textId="77777777" w:rsidR="00C97D4E" w:rsidRPr="00D175D0" w:rsidRDefault="00C97D4E" w:rsidP="00800E7F">
      <w:pPr>
        <w:keepLines/>
        <w:spacing w:line="240" w:lineRule="auto"/>
        <w:jc w:val="both"/>
        <w:rPr>
          <w:rFonts w:cs="Calibri"/>
          <w:b/>
          <w:color w:val="000000" w:themeColor="text1"/>
          <w:sz w:val="24"/>
          <w:szCs w:val="24"/>
          <w:lang w:val="en-CA"/>
        </w:rPr>
      </w:pPr>
    </w:p>
    <w:p w14:paraId="3D422F93"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C97D4E" w:rsidRPr="00D175D0" w14:paraId="6C60EE8C" w14:textId="77777777" w:rsidTr="00A37C50">
        <w:tc>
          <w:tcPr>
            <w:tcW w:w="1852" w:type="dxa"/>
          </w:tcPr>
          <w:p w14:paraId="2F27FEA8"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tcPr>
          <w:p w14:paraId="2C614E38"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tcPr>
          <w:p w14:paraId="2C02965B"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tcPr>
          <w:p w14:paraId="7A4EFCFE"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tcPr>
          <w:p w14:paraId="434C979B"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C97D4E" w:rsidRPr="00D175D0" w14:paraId="3EF5D054" w14:textId="77777777" w:rsidTr="00A37C50">
        <w:tc>
          <w:tcPr>
            <w:tcW w:w="1852" w:type="dxa"/>
            <w:vAlign w:val="center"/>
          </w:tcPr>
          <w:p w14:paraId="5DAC5782"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37A610BC"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78DCD575"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4AF5EF8D"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57F3CC6A"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78C6C8D0" w14:textId="77777777" w:rsidTr="00A37C50">
        <w:tc>
          <w:tcPr>
            <w:tcW w:w="1852" w:type="dxa"/>
            <w:vAlign w:val="center"/>
          </w:tcPr>
          <w:p w14:paraId="77460DD7"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558DDD73"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3E7577C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3B81799E"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71237830"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2D4EDF23" w14:textId="77777777" w:rsidTr="00A37C50">
        <w:tc>
          <w:tcPr>
            <w:tcW w:w="1852" w:type="dxa"/>
            <w:vAlign w:val="center"/>
          </w:tcPr>
          <w:p w14:paraId="7D12CBA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551C65E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3D7EB985"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419FF24B"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301EEBF5" w14:textId="77777777" w:rsidR="00C97D4E" w:rsidRPr="00D175D0" w:rsidRDefault="00C97D4E" w:rsidP="00800E7F">
            <w:pPr>
              <w:keepLines/>
              <w:spacing w:line="240" w:lineRule="auto"/>
              <w:jc w:val="both"/>
              <w:rPr>
                <w:rFonts w:cs="Calibri"/>
                <w:color w:val="000000" w:themeColor="text1"/>
                <w:sz w:val="24"/>
                <w:szCs w:val="24"/>
                <w:lang w:val="en-CA"/>
              </w:rPr>
            </w:pPr>
          </w:p>
        </w:tc>
      </w:tr>
    </w:tbl>
    <w:p w14:paraId="45D2FFFB" w14:textId="77777777" w:rsidR="00C97D4E" w:rsidRPr="00D175D0" w:rsidRDefault="00C97D4E" w:rsidP="00800E7F">
      <w:pPr>
        <w:keepLines/>
        <w:spacing w:line="240" w:lineRule="auto"/>
        <w:jc w:val="both"/>
        <w:rPr>
          <w:rFonts w:cs="Calibri"/>
          <w:b/>
          <w:color w:val="000000" w:themeColor="text1"/>
          <w:sz w:val="24"/>
          <w:szCs w:val="24"/>
          <w:lang w:val="en-CA"/>
        </w:rPr>
      </w:pPr>
    </w:p>
    <w:p w14:paraId="4AB317D9"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C97D4E" w:rsidRPr="00D175D0" w14:paraId="5839AE5A" w14:textId="77777777" w:rsidTr="00A37C50">
        <w:tc>
          <w:tcPr>
            <w:tcW w:w="1852" w:type="dxa"/>
          </w:tcPr>
          <w:p w14:paraId="53A6CD9A"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Language</w:t>
            </w:r>
          </w:p>
        </w:tc>
        <w:tc>
          <w:tcPr>
            <w:tcW w:w="1496" w:type="dxa"/>
          </w:tcPr>
          <w:p w14:paraId="412A6AC1"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Excellent</w:t>
            </w:r>
          </w:p>
        </w:tc>
        <w:tc>
          <w:tcPr>
            <w:tcW w:w="1756" w:type="dxa"/>
          </w:tcPr>
          <w:p w14:paraId="134E57D7"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Very good</w:t>
            </w:r>
          </w:p>
        </w:tc>
        <w:tc>
          <w:tcPr>
            <w:tcW w:w="1812" w:type="dxa"/>
          </w:tcPr>
          <w:p w14:paraId="3F8C91E5"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Good</w:t>
            </w:r>
          </w:p>
        </w:tc>
        <w:tc>
          <w:tcPr>
            <w:tcW w:w="1606" w:type="dxa"/>
          </w:tcPr>
          <w:p w14:paraId="0EC5E047" w14:textId="77777777" w:rsidR="00C97D4E" w:rsidRPr="00D175D0" w:rsidRDefault="00C97D4E" w:rsidP="00800E7F">
            <w:pPr>
              <w:keepLine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Basic</w:t>
            </w:r>
          </w:p>
        </w:tc>
      </w:tr>
      <w:tr w:rsidR="00C97D4E" w:rsidRPr="00D175D0" w14:paraId="2A91AB9B" w14:textId="77777777" w:rsidTr="00A37C50">
        <w:tc>
          <w:tcPr>
            <w:tcW w:w="1852" w:type="dxa"/>
            <w:vAlign w:val="center"/>
          </w:tcPr>
          <w:p w14:paraId="37E29321"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0A332A10"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67E16FD1"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4E8B941E"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5BBE3204"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744AB211" w14:textId="77777777" w:rsidTr="00A37C50">
        <w:tc>
          <w:tcPr>
            <w:tcW w:w="1852" w:type="dxa"/>
            <w:vAlign w:val="center"/>
          </w:tcPr>
          <w:p w14:paraId="31711F38"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5BC76CE0"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0CA8BCCC"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405F9568"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2DF39292" w14:textId="77777777" w:rsidR="00C97D4E" w:rsidRPr="00D175D0" w:rsidRDefault="00C97D4E" w:rsidP="00800E7F">
            <w:pPr>
              <w:keepLines/>
              <w:spacing w:line="240" w:lineRule="auto"/>
              <w:jc w:val="both"/>
              <w:rPr>
                <w:rFonts w:cs="Calibri"/>
                <w:color w:val="000000" w:themeColor="text1"/>
                <w:sz w:val="24"/>
                <w:szCs w:val="24"/>
                <w:lang w:val="en-CA"/>
              </w:rPr>
            </w:pPr>
          </w:p>
        </w:tc>
      </w:tr>
      <w:tr w:rsidR="00C97D4E" w:rsidRPr="00D175D0" w14:paraId="3C034B52" w14:textId="77777777" w:rsidTr="00A37C50">
        <w:tc>
          <w:tcPr>
            <w:tcW w:w="1852" w:type="dxa"/>
            <w:vAlign w:val="center"/>
          </w:tcPr>
          <w:p w14:paraId="709E3DDE"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496" w:type="dxa"/>
            <w:vAlign w:val="center"/>
          </w:tcPr>
          <w:p w14:paraId="01B86C0E"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756" w:type="dxa"/>
            <w:vAlign w:val="center"/>
          </w:tcPr>
          <w:p w14:paraId="1B16190C"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812" w:type="dxa"/>
            <w:vAlign w:val="center"/>
          </w:tcPr>
          <w:p w14:paraId="39CBB189" w14:textId="77777777" w:rsidR="00C97D4E" w:rsidRPr="00D175D0" w:rsidRDefault="00C97D4E" w:rsidP="00800E7F">
            <w:pPr>
              <w:keepLines/>
              <w:spacing w:line="240" w:lineRule="auto"/>
              <w:jc w:val="both"/>
              <w:rPr>
                <w:rFonts w:cs="Calibri"/>
                <w:color w:val="000000" w:themeColor="text1"/>
                <w:sz w:val="24"/>
                <w:szCs w:val="24"/>
                <w:lang w:val="en-CA"/>
              </w:rPr>
            </w:pPr>
          </w:p>
        </w:tc>
        <w:tc>
          <w:tcPr>
            <w:tcW w:w="1606" w:type="dxa"/>
            <w:vAlign w:val="center"/>
          </w:tcPr>
          <w:p w14:paraId="5666ACE2" w14:textId="77777777" w:rsidR="00C97D4E" w:rsidRPr="00D175D0" w:rsidRDefault="00C97D4E" w:rsidP="00800E7F">
            <w:pPr>
              <w:keepLines/>
              <w:spacing w:line="240" w:lineRule="auto"/>
              <w:jc w:val="both"/>
              <w:rPr>
                <w:rFonts w:cs="Calibri"/>
                <w:color w:val="000000" w:themeColor="text1"/>
                <w:sz w:val="24"/>
                <w:szCs w:val="24"/>
                <w:lang w:val="en-CA"/>
              </w:rPr>
            </w:pPr>
          </w:p>
        </w:tc>
      </w:tr>
    </w:tbl>
    <w:p w14:paraId="656D4DDF" w14:textId="77777777" w:rsidR="00C97D4E" w:rsidRPr="00D175D0" w:rsidRDefault="00C97D4E" w:rsidP="00800E7F">
      <w:pPr>
        <w:keepLines/>
        <w:spacing w:line="240" w:lineRule="auto"/>
        <w:ind w:left="-630"/>
        <w:jc w:val="both"/>
        <w:rPr>
          <w:rFonts w:cs="Calibri"/>
          <w:b/>
          <w:color w:val="000000" w:themeColor="text1"/>
          <w:sz w:val="24"/>
          <w:szCs w:val="24"/>
          <w:lang w:val="en-CA"/>
        </w:rPr>
      </w:pPr>
    </w:p>
    <w:p w14:paraId="2D514FFC" w14:textId="77777777" w:rsidR="00C97D4E" w:rsidRPr="00D175D0" w:rsidRDefault="00C97D4E" w:rsidP="00800E7F">
      <w:pPr>
        <w:keepLines/>
        <w:spacing w:line="240" w:lineRule="auto"/>
        <w:ind w:left="-630"/>
        <w:jc w:val="both"/>
        <w:rPr>
          <w:rFonts w:cs="Calibri"/>
          <w:b/>
          <w:color w:val="000000" w:themeColor="text1"/>
          <w:sz w:val="24"/>
          <w:szCs w:val="24"/>
          <w:lang w:val="en-CA"/>
        </w:rPr>
      </w:pPr>
      <w:r w:rsidRPr="00D175D0">
        <w:rPr>
          <w:rFonts w:cs="Calibri"/>
          <w:b/>
          <w:color w:val="000000" w:themeColor="text1"/>
          <w:sz w:val="24"/>
          <w:szCs w:val="24"/>
          <w:lang w:val="en-CA"/>
        </w:rPr>
        <w:t>7.</w:t>
      </w:r>
      <w:r w:rsidRPr="00D175D0">
        <w:rPr>
          <w:rFonts w:cs="Calibri"/>
          <w:b/>
          <w:color w:val="000000" w:themeColor="text1"/>
          <w:sz w:val="24"/>
          <w:szCs w:val="24"/>
          <w:lang w:val="en-CA"/>
        </w:rPr>
        <w:tab/>
        <w:t>Computer literacy</w:t>
      </w:r>
    </w:p>
    <w:p w14:paraId="23764693" w14:textId="77777777" w:rsidR="00C97D4E" w:rsidRPr="00D175D0" w:rsidRDefault="00C97D4E" w:rsidP="00800E7F">
      <w:pPr>
        <w:keepLines/>
        <w:tabs>
          <w:tab w:val="left" w:pos="0"/>
        </w:tabs>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Please indicate your computer knowledge stating all the software programmes you are confident using.</w:t>
      </w:r>
    </w:p>
    <w:p w14:paraId="0B7E2895" w14:textId="77777777" w:rsidR="00C97D4E" w:rsidRPr="00D175D0" w:rsidRDefault="00C97D4E" w:rsidP="00800E7F">
      <w:pPr>
        <w:keepLines/>
        <w:spacing w:line="240" w:lineRule="auto"/>
        <w:jc w:val="both"/>
        <w:rPr>
          <w:rFonts w:cs="Calibri"/>
          <w:color w:val="000000" w:themeColor="text1"/>
          <w:sz w:val="24"/>
          <w:szCs w:val="24"/>
          <w:lang w:val="en-CA"/>
        </w:rPr>
      </w:pPr>
    </w:p>
    <w:p w14:paraId="01E791EE" w14:textId="77777777" w:rsidR="00C97D4E" w:rsidRPr="00D175D0" w:rsidRDefault="00C97D4E" w:rsidP="00800E7F">
      <w:pPr>
        <w:keepLine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 xml:space="preserve">8. </w:t>
      </w:r>
      <w:r w:rsidRPr="00D175D0">
        <w:rPr>
          <w:rFonts w:cs="Calibr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D175D0">
        <w:rPr>
          <w:rFonts w:cs="Calibri"/>
          <w:color w:val="000000" w:themeColor="text1"/>
          <w:sz w:val="24"/>
          <w:szCs w:val="24"/>
          <w:lang w:val="en-CA"/>
        </w:rPr>
        <w:t>(NOTE: This section of the application is one of the most important and will be considered as your motivation letter to the vacant position within our organisation)</w:t>
      </w:r>
    </w:p>
    <w:p w14:paraId="2BD61AF9" w14:textId="77777777" w:rsidR="00C97D4E" w:rsidRPr="00D175D0" w:rsidRDefault="00C97D4E" w:rsidP="00800E7F">
      <w:pPr>
        <w:spacing w:line="240" w:lineRule="auto"/>
        <w:jc w:val="both"/>
        <w:rPr>
          <w:rFonts w:cs="Calibri"/>
          <w:color w:val="000000" w:themeColor="text1"/>
          <w:sz w:val="24"/>
          <w:szCs w:val="24"/>
          <w:lang w:val="en-CA"/>
        </w:rPr>
      </w:pPr>
    </w:p>
    <w:p w14:paraId="4FD58F2F" w14:textId="77777777" w:rsidR="00C97D4E" w:rsidRPr="00D175D0" w:rsidRDefault="00C97D4E" w:rsidP="00800E7F">
      <w:pPr>
        <w:keepLines/>
        <w:spacing w:line="240" w:lineRule="auto"/>
        <w:ind w:hanging="567"/>
        <w:jc w:val="both"/>
        <w:rPr>
          <w:rFonts w:cs="Calibri"/>
          <w:color w:val="000000" w:themeColor="text1"/>
          <w:sz w:val="24"/>
          <w:szCs w:val="24"/>
          <w:lang w:val="en-CA"/>
        </w:rPr>
      </w:pPr>
      <w:r w:rsidRPr="00D175D0">
        <w:rPr>
          <w:rFonts w:cs="Calibri"/>
          <w:color w:val="000000" w:themeColor="text1"/>
          <w:sz w:val="24"/>
          <w:szCs w:val="24"/>
          <w:lang w:val="en-CA"/>
        </w:rPr>
        <w:t xml:space="preserve"> </w:t>
      </w:r>
      <w:r w:rsidRPr="00D175D0">
        <w:rPr>
          <w:rFonts w:cs="Calibri"/>
          <w:b/>
          <w:color w:val="000000" w:themeColor="text1"/>
          <w:sz w:val="24"/>
          <w:szCs w:val="24"/>
          <w:lang w:val="en-CA"/>
        </w:rPr>
        <w:t>9.</w:t>
      </w:r>
      <w:r w:rsidRPr="00D175D0">
        <w:rPr>
          <w:rFonts w:cs="Calibri"/>
          <w:b/>
          <w:color w:val="000000" w:themeColor="text1"/>
          <w:sz w:val="24"/>
          <w:szCs w:val="24"/>
          <w:lang w:val="en-CA"/>
        </w:rPr>
        <w:tab/>
        <w:t>Supplementary information</w:t>
      </w:r>
    </w:p>
    <w:p w14:paraId="4EE2EEEA" w14:textId="77777777" w:rsidR="00C97D4E" w:rsidRPr="00D175D0" w:rsidRDefault="00C97D4E" w:rsidP="00800E7F">
      <w:pPr>
        <w:keepLines/>
        <w:spacing w:line="240" w:lineRule="auto"/>
        <w:jc w:val="both"/>
        <w:rPr>
          <w:rFonts w:cs="Calibri"/>
          <w:color w:val="000000" w:themeColor="text1"/>
          <w:sz w:val="24"/>
          <w:szCs w:val="24"/>
          <w:lang w:val="en-CA"/>
        </w:rPr>
      </w:pPr>
      <w:r w:rsidRPr="00D175D0">
        <w:rPr>
          <w:rFonts w:cs="Calibri"/>
          <w:b/>
          <w:color w:val="000000" w:themeColor="text1"/>
          <w:sz w:val="24"/>
          <w:szCs w:val="24"/>
          <w:lang w:val="en-CA"/>
        </w:rPr>
        <w:t>What is your preferred reading medium? Please circle</w:t>
      </w:r>
      <w:r w:rsidRPr="00D175D0">
        <w:rPr>
          <w:rFonts w:cs="Calibri"/>
          <w:color w:val="000000" w:themeColor="text1"/>
          <w:sz w:val="24"/>
          <w:szCs w:val="24"/>
          <w:lang w:val="en-CA"/>
        </w:rPr>
        <w:t>:</w:t>
      </w:r>
    </w:p>
    <w:p w14:paraId="72F475F9" w14:textId="77777777" w:rsidR="00C97D4E" w:rsidRPr="00D175D0" w:rsidRDefault="00C97D4E" w:rsidP="00800E7F">
      <w:pPr>
        <w:keepLine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Ordinary print/digital format </w:t>
      </w:r>
    </w:p>
    <w:p w14:paraId="275ED209" w14:textId="77777777" w:rsidR="00C97D4E" w:rsidRPr="00D175D0" w:rsidRDefault="00C97D4E" w:rsidP="00800E7F">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10.</w:t>
      </w:r>
      <w:r w:rsidRPr="00D175D0">
        <w:rPr>
          <w:rFonts w:cs="Calibr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7BAC716B" w14:textId="77777777" w:rsidR="00C97D4E" w:rsidRPr="00D175D0" w:rsidRDefault="00C97D4E" w:rsidP="00800E7F">
      <w:pPr>
        <w:pStyle w:val="BodyTextIndent2"/>
        <w:tabs>
          <w:tab w:val="right" w:leader="dot" w:pos="7937"/>
        </w:tabs>
        <w:spacing w:line="240" w:lineRule="auto"/>
        <w:ind w:left="0"/>
        <w:jc w:val="both"/>
        <w:rPr>
          <w:rFonts w:cs="Calibri"/>
          <w:color w:val="000000" w:themeColor="text1"/>
          <w:sz w:val="24"/>
          <w:szCs w:val="24"/>
          <w:lang w:val="en-CA"/>
        </w:rPr>
      </w:pPr>
      <w:r w:rsidRPr="00D175D0">
        <w:rPr>
          <w:rFonts w:cs="Calibri"/>
          <w:b/>
          <w:color w:val="000000" w:themeColor="text1"/>
          <w:sz w:val="24"/>
          <w:szCs w:val="24"/>
          <w:lang w:val="en-CA"/>
        </w:rPr>
        <w:tab/>
      </w:r>
    </w:p>
    <w:p w14:paraId="21880105" w14:textId="77777777" w:rsidR="00C97D4E" w:rsidRPr="00D175D0" w:rsidRDefault="00C97D4E" w:rsidP="00800E7F">
      <w:pPr>
        <w:keepLines/>
        <w:tabs>
          <w:tab w:val="right" w:leader="dot" w:pos="7937"/>
        </w:tabs>
        <w:spacing w:line="240" w:lineRule="auto"/>
        <w:ind w:hanging="567"/>
        <w:jc w:val="both"/>
        <w:rPr>
          <w:rFonts w:cs="Calibri"/>
          <w:color w:val="000000" w:themeColor="text1"/>
          <w:sz w:val="24"/>
          <w:szCs w:val="24"/>
          <w:lang w:val="en-CA"/>
        </w:rPr>
      </w:pPr>
      <w:r w:rsidRPr="00D175D0">
        <w:rPr>
          <w:rFonts w:cs="Calibri"/>
          <w:b/>
          <w:color w:val="000000" w:themeColor="text1"/>
          <w:sz w:val="24"/>
          <w:szCs w:val="24"/>
          <w:lang w:val="en-CA"/>
        </w:rPr>
        <w:t>11.</w:t>
      </w:r>
      <w:r w:rsidRPr="00D175D0">
        <w:rPr>
          <w:rFonts w:cs="Calibri"/>
          <w:b/>
          <w:color w:val="000000" w:themeColor="text1"/>
          <w:sz w:val="24"/>
          <w:szCs w:val="24"/>
          <w:lang w:val="en-CA"/>
        </w:rPr>
        <w:tab/>
        <w:t xml:space="preserve">Have you ever been convicted of a criminal offence? </w:t>
      </w:r>
    </w:p>
    <w:p w14:paraId="799BED10" w14:textId="77777777" w:rsidR="00C97D4E" w:rsidRPr="00D175D0" w:rsidRDefault="00C97D4E" w:rsidP="00800E7F">
      <w:pPr>
        <w:keepLines/>
        <w:tabs>
          <w:tab w:val="right" w:leader="dot" w:pos="7937"/>
        </w:tabs>
        <w:spacing w:line="240" w:lineRule="auto"/>
        <w:ind w:hanging="567"/>
        <w:jc w:val="both"/>
        <w:rPr>
          <w:rFonts w:cs="Calibri"/>
          <w:color w:val="000000" w:themeColor="text1"/>
          <w:sz w:val="24"/>
          <w:szCs w:val="24"/>
          <w:lang w:val="en-CA"/>
        </w:rPr>
      </w:pPr>
    </w:p>
    <w:p w14:paraId="6DE26D41" w14:textId="77777777" w:rsidR="00C97D4E" w:rsidRPr="00D175D0" w:rsidRDefault="00C97D4E" w:rsidP="00800E7F">
      <w:pPr>
        <w:keepLines/>
        <w:spacing w:line="240" w:lineRule="auto"/>
        <w:ind w:hanging="567"/>
        <w:jc w:val="both"/>
        <w:rPr>
          <w:rFonts w:cs="Calibri"/>
          <w:b/>
          <w:color w:val="000000" w:themeColor="text1"/>
          <w:sz w:val="24"/>
          <w:szCs w:val="24"/>
          <w:lang w:val="en-CA"/>
        </w:rPr>
      </w:pPr>
      <w:r w:rsidRPr="00D175D0">
        <w:rPr>
          <w:rFonts w:cs="Calibri"/>
          <w:b/>
          <w:color w:val="000000" w:themeColor="text1"/>
          <w:sz w:val="24"/>
          <w:szCs w:val="24"/>
          <w:lang w:val="en-CA"/>
        </w:rPr>
        <w:t>12.</w:t>
      </w:r>
      <w:r w:rsidRPr="00D175D0">
        <w:rPr>
          <w:rFonts w:cs="Calibr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22864CED" w14:textId="77777777" w:rsidR="00C97D4E" w:rsidRPr="00D175D0" w:rsidRDefault="00C97D4E" w:rsidP="00800E7F">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A.</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1541F2BF" w14:textId="77777777" w:rsidR="00C97D4E" w:rsidRPr="00D175D0" w:rsidRDefault="00C97D4E" w:rsidP="00800E7F">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1E0A4A47" w14:textId="77777777" w:rsidR="00C97D4E" w:rsidRPr="00D175D0" w:rsidRDefault="00C97D4E" w:rsidP="00800E7F">
      <w:pPr>
        <w:keepLines/>
        <w:tabs>
          <w:tab w:val="right" w:leader="dot" w:pos="7937"/>
        </w:tabs>
        <w:spacing w:line="240" w:lineRule="auto"/>
        <w:ind w:left="709" w:hanging="709"/>
        <w:jc w:val="both"/>
        <w:rPr>
          <w:rFonts w:cs="Calibri"/>
          <w:color w:val="000000" w:themeColor="text1"/>
          <w:sz w:val="24"/>
          <w:szCs w:val="24"/>
          <w:lang w:val="en-CA"/>
        </w:rPr>
      </w:pPr>
      <w:proofErr w:type="gramStart"/>
      <w:r w:rsidRPr="00D175D0">
        <w:rPr>
          <w:rFonts w:cs="Calibri"/>
          <w:color w:val="000000" w:themeColor="text1"/>
          <w:sz w:val="24"/>
          <w:szCs w:val="24"/>
          <w:lang w:val="en-CA"/>
        </w:rPr>
        <w:lastRenderedPageBreak/>
        <w:t>Address :</w:t>
      </w:r>
      <w:proofErr w:type="gramEnd"/>
      <w:r w:rsidRPr="00D175D0">
        <w:rPr>
          <w:rFonts w:cs="Calibri"/>
          <w:color w:val="000000" w:themeColor="text1"/>
          <w:sz w:val="24"/>
          <w:szCs w:val="24"/>
          <w:lang w:val="en-CA"/>
        </w:rPr>
        <w:tab/>
      </w:r>
    </w:p>
    <w:p w14:paraId="0BD044D0"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w:t>
      </w:r>
      <w:proofErr w:type="gramStart"/>
      <w:r w:rsidRPr="00D175D0">
        <w:rPr>
          <w:rFonts w:cs="Calibri"/>
          <w:color w:val="000000" w:themeColor="text1"/>
          <w:sz w:val="24"/>
          <w:szCs w:val="24"/>
          <w:lang w:val="en-CA"/>
        </w:rPr>
        <w:t>number:…</w:t>
      </w:r>
      <w:proofErr w:type="gramEnd"/>
      <w:r w:rsidRPr="00D175D0">
        <w:rPr>
          <w:rFonts w:cs="Calibri"/>
          <w:color w:val="000000" w:themeColor="text1"/>
          <w:sz w:val="24"/>
          <w:szCs w:val="24"/>
          <w:lang w:val="en-CA"/>
        </w:rPr>
        <w:t xml:space="preserve">…………………………………………… </w:t>
      </w:r>
    </w:p>
    <w:p w14:paraId="4FEC89D2"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 xml:space="preserve">E-mail: </w:t>
      </w:r>
      <w:r w:rsidRPr="00D175D0">
        <w:rPr>
          <w:rFonts w:cs="Calibri"/>
          <w:color w:val="000000" w:themeColor="text1"/>
          <w:sz w:val="24"/>
          <w:szCs w:val="24"/>
          <w:lang w:val="en-US"/>
        </w:rPr>
        <w:tab/>
      </w:r>
    </w:p>
    <w:p w14:paraId="40702836"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29C3812D"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4C3F61DB" w14:textId="77777777" w:rsidR="00C97D4E" w:rsidRPr="00D175D0" w:rsidRDefault="00C97D4E" w:rsidP="00800E7F">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B.</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3699E57A" w14:textId="77777777" w:rsidR="00C97D4E" w:rsidRPr="00D175D0" w:rsidRDefault="00C97D4E" w:rsidP="00800E7F">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490547C5" w14:textId="77777777" w:rsidR="00C97D4E" w:rsidRPr="00D175D0" w:rsidRDefault="00C97D4E" w:rsidP="00800E7F">
      <w:pPr>
        <w:keepLines/>
        <w:tabs>
          <w:tab w:val="right" w:leader="dot" w:pos="7937"/>
        </w:tabs>
        <w:spacing w:line="240" w:lineRule="auto"/>
        <w:ind w:left="709" w:hanging="709"/>
        <w:jc w:val="both"/>
        <w:rPr>
          <w:rFonts w:cs="Calibri"/>
          <w:color w:val="000000" w:themeColor="text1"/>
          <w:sz w:val="24"/>
          <w:szCs w:val="24"/>
          <w:lang w:val="en-CA"/>
        </w:rPr>
      </w:pPr>
      <w:proofErr w:type="gramStart"/>
      <w:r w:rsidRPr="00D175D0">
        <w:rPr>
          <w:rFonts w:cs="Calibri"/>
          <w:color w:val="000000" w:themeColor="text1"/>
          <w:sz w:val="24"/>
          <w:szCs w:val="24"/>
          <w:lang w:val="en-CA"/>
        </w:rPr>
        <w:t>Address :</w:t>
      </w:r>
      <w:proofErr w:type="gramEnd"/>
      <w:r w:rsidRPr="00D175D0">
        <w:rPr>
          <w:rFonts w:cs="Calibri"/>
          <w:color w:val="000000" w:themeColor="text1"/>
          <w:sz w:val="24"/>
          <w:szCs w:val="24"/>
          <w:lang w:val="en-CA"/>
        </w:rPr>
        <w:tab/>
      </w:r>
    </w:p>
    <w:p w14:paraId="6A9F3139"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w:t>
      </w:r>
      <w:proofErr w:type="gramStart"/>
      <w:r w:rsidRPr="00D175D0">
        <w:rPr>
          <w:rFonts w:cs="Calibri"/>
          <w:color w:val="000000" w:themeColor="text1"/>
          <w:sz w:val="24"/>
          <w:szCs w:val="24"/>
          <w:lang w:val="en-CA"/>
        </w:rPr>
        <w:t>number:…</w:t>
      </w:r>
      <w:proofErr w:type="gramEnd"/>
      <w:r w:rsidRPr="00D175D0">
        <w:rPr>
          <w:rFonts w:cs="Calibri"/>
          <w:color w:val="000000" w:themeColor="text1"/>
          <w:sz w:val="24"/>
          <w:szCs w:val="24"/>
          <w:lang w:val="en-CA"/>
        </w:rPr>
        <w:t xml:space="preserve">…………………………………………… </w:t>
      </w:r>
    </w:p>
    <w:p w14:paraId="78303DAE"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E-mail:</w:t>
      </w:r>
      <w:r w:rsidRPr="00D175D0">
        <w:rPr>
          <w:rFonts w:cs="Calibri"/>
          <w:color w:val="000000" w:themeColor="text1"/>
          <w:sz w:val="24"/>
          <w:szCs w:val="24"/>
          <w:lang w:val="en-US"/>
        </w:rPr>
        <w:tab/>
      </w:r>
    </w:p>
    <w:p w14:paraId="6DBB4494"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4442D215"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52825442" w14:textId="77777777" w:rsidR="00C97D4E" w:rsidRPr="00D175D0" w:rsidRDefault="00C97D4E" w:rsidP="00800E7F">
      <w:pPr>
        <w:pStyle w:val="Intro"/>
        <w:keepLines/>
        <w:tabs>
          <w:tab w:val="right" w:leader="dot" w:pos="7937"/>
        </w:tabs>
        <w:spacing w:line="240" w:lineRule="auto"/>
        <w:rPr>
          <w:rFonts w:ascii="Calibri" w:hAnsi="Calibri" w:cs="Calibri"/>
          <w:color w:val="000000" w:themeColor="text1"/>
          <w:szCs w:val="24"/>
          <w:lang w:val="en-CA"/>
        </w:rPr>
      </w:pPr>
      <w:r w:rsidRPr="00D175D0">
        <w:rPr>
          <w:rFonts w:ascii="Calibri" w:hAnsi="Calibri" w:cs="Calibri"/>
          <w:b/>
          <w:color w:val="000000" w:themeColor="text1"/>
          <w:szCs w:val="24"/>
          <w:lang w:val="en-CA"/>
        </w:rPr>
        <w:t>C.</w:t>
      </w:r>
      <w:r w:rsidRPr="00D175D0">
        <w:rPr>
          <w:rFonts w:ascii="Calibri" w:hAnsi="Calibri" w:cs="Calibri"/>
          <w:color w:val="000000" w:themeColor="text1"/>
          <w:szCs w:val="24"/>
          <w:lang w:val="en-CA"/>
        </w:rPr>
        <w:tab/>
      </w:r>
      <w:r w:rsidRPr="00D175D0">
        <w:rPr>
          <w:rFonts w:ascii="Calibri" w:hAnsi="Calibri" w:cs="Calibri"/>
          <w:color w:val="000000" w:themeColor="text1"/>
          <w:kern w:val="0"/>
          <w:szCs w:val="24"/>
          <w:lang w:val="en-CA"/>
        </w:rPr>
        <w:t xml:space="preserve">Name: </w:t>
      </w:r>
      <w:r w:rsidRPr="00D175D0">
        <w:rPr>
          <w:rFonts w:ascii="Calibri" w:hAnsi="Calibri" w:cs="Calibri"/>
          <w:color w:val="000000" w:themeColor="text1"/>
          <w:szCs w:val="24"/>
          <w:lang w:val="en-CA"/>
        </w:rPr>
        <w:tab/>
      </w:r>
    </w:p>
    <w:p w14:paraId="6CE73FA4" w14:textId="77777777" w:rsidR="00C97D4E" w:rsidRPr="00D175D0" w:rsidRDefault="00C97D4E" w:rsidP="00800E7F">
      <w:pPr>
        <w:pStyle w:val="Header"/>
        <w:keepLines/>
        <w:tabs>
          <w:tab w:val="right" w:leader="dot" w:pos="7937"/>
        </w:tabs>
        <w:jc w:val="both"/>
        <w:rPr>
          <w:rFonts w:cs="Calibri"/>
          <w:color w:val="000000" w:themeColor="text1"/>
          <w:sz w:val="24"/>
          <w:szCs w:val="24"/>
          <w:lang w:val="en-CA"/>
        </w:rPr>
      </w:pPr>
      <w:r w:rsidRPr="00D175D0">
        <w:rPr>
          <w:rFonts w:cs="Calibri"/>
          <w:color w:val="000000" w:themeColor="text1"/>
          <w:sz w:val="24"/>
          <w:szCs w:val="24"/>
          <w:lang w:val="en-CA"/>
        </w:rPr>
        <w:t>Position: ……………………………………………………………………………….</w:t>
      </w:r>
      <w:r w:rsidRPr="00D175D0">
        <w:rPr>
          <w:rFonts w:cs="Calibri"/>
          <w:color w:val="000000" w:themeColor="text1"/>
          <w:sz w:val="24"/>
          <w:szCs w:val="24"/>
          <w:lang w:val="en-CA"/>
        </w:rPr>
        <w:tab/>
      </w:r>
    </w:p>
    <w:p w14:paraId="7E816458" w14:textId="77777777" w:rsidR="00C97D4E" w:rsidRPr="00D175D0" w:rsidRDefault="00C97D4E" w:rsidP="00800E7F">
      <w:pPr>
        <w:keepLines/>
        <w:tabs>
          <w:tab w:val="right" w:leader="dot" w:pos="7937"/>
        </w:tabs>
        <w:spacing w:line="240" w:lineRule="auto"/>
        <w:ind w:left="709" w:hanging="709"/>
        <w:jc w:val="both"/>
        <w:rPr>
          <w:rFonts w:cs="Calibri"/>
          <w:color w:val="000000" w:themeColor="text1"/>
          <w:sz w:val="24"/>
          <w:szCs w:val="24"/>
          <w:lang w:val="en-CA"/>
        </w:rPr>
      </w:pPr>
      <w:proofErr w:type="gramStart"/>
      <w:r w:rsidRPr="00D175D0">
        <w:rPr>
          <w:rFonts w:cs="Calibri"/>
          <w:color w:val="000000" w:themeColor="text1"/>
          <w:sz w:val="24"/>
          <w:szCs w:val="24"/>
          <w:lang w:val="en-CA"/>
        </w:rPr>
        <w:t>Address :</w:t>
      </w:r>
      <w:proofErr w:type="gramEnd"/>
      <w:r w:rsidRPr="00D175D0">
        <w:rPr>
          <w:rFonts w:cs="Calibri"/>
          <w:color w:val="000000" w:themeColor="text1"/>
          <w:sz w:val="24"/>
          <w:szCs w:val="24"/>
          <w:lang w:val="en-CA"/>
        </w:rPr>
        <w:tab/>
      </w:r>
    </w:p>
    <w:p w14:paraId="44F38838"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Telephone </w:t>
      </w:r>
      <w:proofErr w:type="gramStart"/>
      <w:r w:rsidRPr="00D175D0">
        <w:rPr>
          <w:rFonts w:cs="Calibri"/>
          <w:color w:val="000000" w:themeColor="text1"/>
          <w:sz w:val="24"/>
          <w:szCs w:val="24"/>
          <w:lang w:val="en-CA"/>
        </w:rPr>
        <w:t>number:…</w:t>
      </w:r>
      <w:proofErr w:type="gramEnd"/>
      <w:r w:rsidRPr="00D175D0">
        <w:rPr>
          <w:rFonts w:cs="Calibri"/>
          <w:color w:val="000000" w:themeColor="text1"/>
          <w:sz w:val="24"/>
          <w:szCs w:val="24"/>
          <w:lang w:val="en-CA"/>
        </w:rPr>
        <w:t xml:space="preserve">…………………………………………… </w:t>
      </w:r>
    </w:p>
    <w:p w14:paraId="4DBD96BF"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US"/>
        </w:rPr>
      </w:pPr>
      <w:r w:rsidRPr="00D175D0">
        <w:rPr>
          <w:rFonts w:cs="Calibri"/>
          <w:color w:val="000000" w:themeColor="text1"/>
          <w:sz w:val="24"/>
          <w:szCs w:val="24"/>
          <w:lang w:val="en-US"/>
        </w:rPr>
        <w:t xml:space="preserve">E-mail: </w:t>
      </w:r>
      <w:r w:rsidRPr="00D175D0">
        <w:rPr>
          <w:rFonts w:cs="Calibri"/>
          <w:color w:val="000000" w:themeColor="text1"/>
          <w:sz w:val="24"/>
          <w:szCs w:val="24"/>
          <w:lang w:val="en-US"/>
        </w:rPr>
        <w:tab/>
      </w:r>
    </w:p>
    <w:p w14:paraId="7D4D0562"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What is your connection with this referee?</w:t>
      </w:r>
      <w:r w:rsidRPr="00D175D0">
        <w:rPr>
          <w:rFonts w:cs="Calibri"/>
          <w:color w:val="000000" w:themeColor="text1"/>
          <w:sz w:val="24"/>
          <w:szCs w:val="24"/>
          <w:lang w:val="en-CA"/>
        </w:rPr>
        <w:tab/>
      </w:r>
    </w:p>
    <w:p w14:paraId="0ED4854E" w14:textId="77777777" w:rsidR="00C97D4E" w:rsidRPr="00D175D0" w:rsidRDefault="00C97D4E" w:rsidP="00800E7F">
      <w:pPr>
        <w:keepLines/>
        <w:tabs>
          <w:tab w:val="right" w:leader="dot" w:pos="7937"/>
        </w:tab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May we approach this referee prior to interview?  </w:t>
      </w:r>
    </w:p>
    <w:p w14:paraId="0A0AA8D4" w14:textId="77777777" w:rsidR="00C97D4E" w:rsidRPr="00D175D0" w:rsidRDefault="00C97D4E" w:rsidP="00800E7F">
      <w:pPr>
        <w:keepLines/>
        <w:spacing w:line="240" w:lineRule="auto"/>
        <w:jc w:val="both"/>
        <w:rPr>
          <w:rFonts w:cs="Calibri"/>
          <w:b/>
          <w:color w:val="000000" w:themeColor="text1"/>
          <w:sz w:val="24"/>
          <w:szCs w:val="24"/>
          <w:u w:val="single"/>
          <w:lang w:val="en-CA"/>
        </w:rPr>
      </w:pPr>
    </w:p>
    <w:p w14:paraId="55FB75ED" w14:textId="77777777" w:rsidR="00C97D4E" w:rsidRPr="00D175D0" w:rsidRDefault="00C97D4E" w:rsidP="00800E7F">
      <w:pPr>
        <w:keepLines/>
        <w:spacing w:line="240" w:lineRule="auto"/>
        <w:jc w:val="both"/>
        <w:rPr>
          <w:rFonts w:cs="Calibri"/>
          <w:b/>
          <w:color w:val="000000" w:themeColor="text1"/>
          <w:sz w:val="24"/>
          <w:szCs w:val="24"/>
          <w:u w:val="single"/>
          <w:lang w:val="en-CA"/>
        </w:rPr>
      </w:pPr>
      <w:r w:rsidRPr="00D175D0">
        <w:rPr>
          <w:rFonts w:cs="Calibri"/>
          <w:b/>
          <w:color w:val="000000" w:themeColor="text1"/>
          <w:sz w:val="24"/>
          <w:szCs w:val="24"/>
          <w:u w:val="single"/>
          <w:lang w:val="en-CA"/>
        </w:rPr>
        <w:t>Declaration</w:t>
      </w:r>
    </w:p>
    <w:p w14:paraId="2AE7E5AF" w14:textId="77777777" w:rsidR="00C97D4E" w:rsidRPr="00D175D0" w:rsidRDefault="00C97D4E" w:rsidP="00800E7F">
      <w:pPr>
        <w:keepLines/>
        <w:spacing w:line="240" w:lineRule="auto"/>
        <w:jc w:val="both"/>
        <w:rPr>
          <w:rFonts w:cs="Calibri"/>
          <w:color w:val="000000" w:themeColor="text1"/>
          <w:sz w:val="24"/>
          <w:szCs w:val="24"/>
          <w:lang w:val="en-CA"/>
        </w:rPr>
      </w:pPr>
      <w:r w:rsidRPr="00D175D0">
        <w:rPr>
          <w:rFonts w:cs="Calibri"/>
          <w:color w:val="000000" w:themeColor="text1"/>
          <w:sz w:val="24"/>
          <w:szCs w:val="24"/>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D175D0">
        <w:rPr>
          <w:rFonts w:cs="Calibri"/>
          <w:color w:val="000000" w:themeColor="text1"/>
          <w:sz w:val="24"/>
          <w:szCs w:val="24"/>
          <w:lang w:val="en-CA"/>
        </w:rPr>
        <w:tab/>
      </w:r>
    </w:p>
    <w:p w14:paraId="1D632339" w14:textId="77777777" w:rsidR="00C97D4E" w:rsidRPr="00D175D0" w:rsidRDefault="00C97D4E" w:rsidP="00800E7F">
      <w:pPr>
        <w:spacing w:line="240" w:lineRule="auto"/>
        <w:jc w:val="both"/>
        <w:rPr>
          <w:rFonts w:cs="Calibri"/>
          <w:b/>
          <w:color w:val="000000" w:themeColor="text1"/>
          <w:sz w:val="24"/>
          <w:szCs w:val="24"/>
          <w:lang w:val="en-CA"/>
        </w:rPr>
      </w:pPr>
    </w:p>
    <w:p w14:paraId="7B844889" w14:textId="500B608A" w:rsidR="00C97D4E" w:rsidRPr="00951683" w:rsidRDefault="00C97D4E" w:rsidP="00951683">
      <w:pPr>
        <w:spacing w:line="240" w:lineRule="auto"/>
        <w:jc w:val="both"/>
        <w:rPr>
          <w:rFonts w:cs="Calibri"/>
          <w:b/>
          <w:color w:val="000000" w:themeColor="text1"/>
          <w:sz w:val="24"/>
          <w:szCs w:val="24"/>
          <w:lang w:val="en-CA"/>
        </w:rPr>
      </w:pPr>
      <w:r w:rsidRPr="00D175D0">
        <w:rPr>
          <w:rFonts w:cs="Calibri"/>
          <w:b/>
          <w:color w:val="000000" w:themeColor="text1"/>
          <w:sz w:val="24"/>
          <w:szCs w:val="24"/>
          <w:lang w:val="en-CA"/>
        </w:rPr>
        <w:t>Signed</w:t>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r>
      <w:r w:rsidRPr="00D175D0">
        <w:rPr>
          <w:rFonts w:cs="Calibri"/>
          <w:b/>
          <w:color w:val="000000" w:themeColor="text1"/>
          <w:sz w:val="24"/>
          <w:szCs w:val="24"/>
          <w:lang w:val="en-CA"/>
        </w:rPr>
        <w:tab/>
        <w:t>Date</w:t>
      </w:r>
      <w:r w:rsidRPr="00D175D0">
        <w:rPr>
          <w:rFonts w:cs="Calibri"/>
          <w:b/>
          <w:color w:val="000000" w:themeColor="text1"/>
          <w:sz w:val="24"/>
          <w:szCs w:val="24"/>
          <w:lang w:val="en-CA"/>
        </w:rPr>
        <w:tab/>
      </w:r>
    </w:p>
    <w:p w14:paraId="1CDF97FF" w14:textId="1A694586" w:rsidR="00C97D4E" w:rsidRPr="00D175D0" w:rsidRDefault="00C97D4E" w:rsidP="00800E7F">
      <w:pPr>
        <w:spacing w:line="240" w:lineRule="auto"/>
        <w:jc w:val="both"/>
        <w:rPr>
          <w:rFonts w:cs="Calibri"/>
          <w:color w:val="000000" w:themeColor="text1"/>
          <w:sz w:val="24"/>
          <w:szCs w:val="24"/>
          <w:lang w:val="en-CA"/>
        </w:rPr>
      </w:pPr>
      <w:r w:rsidRPr="00D175D0">
        <w:rPr>
          <w:rFonts w:cs="Calibri"/>
          <w:color w:val="000000" w:themeColor="text1"/>
          <w:sz w:val="24"/>
          <w:szCs w:val="24"/>
          <w:lang w:val="en-CA"/>
        </w:rPr>
        <w:t xml:space="preserve">Once completed, please return this form via email to </w:t>
      </w:r>
      <w:hyperlink r:id="rId9" w:history="1">
        <w:r w:rsidRPr="00D175D0">
          <w:rPr>
            <w:rStyle w:val="Hyperlink"/>
            <w:rFonts w:cs="Calibri"/>
            <w:sz w:val="24"/>
            <w:szCs w:val="24"/>
            <w:lang w:val="en-US"/>
          </w:rPr>
          <w:t>recruitment@ida-secretariat.org</w:t>
        </w:r>
      </w:hyperlink>
      <w:r w:rsidRPr="00D175D0">
        <w:rPr>
          <w:rFonts w:cs="Calibri"/>
          <w:color w:val="000000" w:themeColor="text1"/>
          <w:sz w:val="24"/>
          <w:szCs w:val="24"/>
          <w:lang w:val="en-US"/>
        </w:rPr>
        <w:t xml:space="preserve"> </w:t>
      </w:r>
      <w:r w:rsidRPr="00D175D0">
        <w:rPr>
          <w:rFonts w:cs="Calibri"/>
          <w:color w:val="000000" w:themeColor="text1"/>
          <w:sz w:val="24"/>
          <w:szCs w:val="24"/>
          <w:lang w:val="en-CA"/>
        </w:rPr>
        <w:t xml:space="preserve"> indicating in the subject line: </w:t>
      </w:r>
      <w:r w:rsidRPr="00D175D0">
        <w:rPr>
          <w:rFonts w:cs="Calibri"/>
          <w:b/>
          <w:color w:val="000000" w:themeColor="text1"/>
          <w:sz w:val="24"/>
          <w:szCs w:val="24"/>
          <w:lang w:val="en-CA"/>
        </w:rPr>
        <w:t xml:space="preserve">“Job Application: Senior </w:t>
      </w:r>
      <w:r w:rsidR="00800E7F">
        <w:rPr>
          <w:rFonts w:cs="Calibri"/>
          <w:b/>
          <w:color w:val="000000" w:themeColor="text1"/>
          <w:sz w:val="24"/>
          <w:szCs w:val="24"/>
          <w:lang w:val="en-CA"/>
        </w:rPr>
        <w:t>Advocacy Manager</w:t>
      </w:r>
      <w:r w:rsidRPr="00D175D0">
        <w:rPr>
          <w:rFonts w:cs="Calibri"/>
          <w:b/>
          <w:color w:val="000000" w:themeColor="text1"/>
          <w:sz w:val="24"/>
          <w:szCs w:val="24"/>
          <w:lang w:val="en-CA"/>
        </w:rPr>
        <w:t>”</w:t>
      </w:r>
      <w:r w:rsidRPr="00D175D0">
        <w:rPr>
          <w:rFonts w:cs="Calibri"/>
          <w:color w:val="000000" w:themeColor="text1"/>
          <w:sz w:val="24"/>
          <w:szCs w:val="24"/>
          <w:lang w:val="en-CA"/>
        </w:rPr>
        <w:t>. Please be advised that only shortlisted applicants will be informed about the next steps of selection process.</w:t>
      </w:r>
    </w:p>
    <w:p w14:paraId="15D77024" w14:textId="6800C1B8" w:rsidR="003E15BA" w:rsidRPr="00AB15C0" w:rsidRDefault="00C97D4E" w:rsidP="00800E7F">
      <w:pPr>
        <w:pStyle w:val="Headingmain2"/>
        <w:spacing w:line="240" w:lineRule="auto"/>
        <w:rPr>
          <w:rFonts w:cs="Calibri"/>
          <w:color w:val="000000" w:themeColor="text1"/>
          <w:sz w:val="24"/>
          <w:szCs w:val="24"/>
          <w:lang w:val="en-CA"/>
        </w:rPr>
      </w:pPr>
      <w:r w:rsidRPr="00D175D0">
        <w:rPr>
          <w:rFonts w:cs="Calibri"/>
          <w:color w:val="000000" w:themeColor="text1"/>
          <w:sz w:val="24"/>
          <w:szCs w:val="24"/>
          <w:lang w:val="en-CA"/>
        </w:rPr>
        <w:t xml:space="preserve">Closing date for receipt of </w:t>
      </w:r>
      <w:r w:rsidRPr="00AB15C0">
        <w:rPr>
          <w:rFonts w:cs="Calibri"/>
          <w:color w:val="000000" w:themeColor="text1"/>
          <w:sz w:val="24"/>
          <w:szCs w:val="24"/>
          <w:lang w:val="en-CA"/>
        </w:rPr>
        <w:t xml:space="preserve">applications: </w:t>
      </w:r>
      <w:r w:rsidR="00AB15C0" w:rsidRPr="00AB15C0">
        <w:rPr>
          <w:rFonts w:cs="Calibri"/>
          <w:color w:val="000000" w:themeColor="text1"/>
          <w:sz w:val="24"/>
          <w:szCs w:val="24"/>
          <w:lang w:val="en-CA"/>
        </w:rPr>
        <w:t>Monday, February 4, 2019</w:t>
      </w:r>
      <w:r w:rsidRPr="00AB15C0">
        <w:rPr>
          <w:rFonts w:cs="Calibri"/>
          <w:bCs/>
          <w:color w:val="000000" w:themeColor="text1"/>
          <w:sz w:val="24"/>
          <w:szCs w:val="24"/>
          <w:lang w:val="en-CA"/>
        </w:rPr>
        <w:t>.</w:t>
      </w:r>
      <w:r w:rsidRPr="00AB15C0">
        <w:rPr>
          <w:rFonts w:cs="Calibri"/>
          <w:color w:val="000000" w:themeColor="text1"/>
          <w:sz w:val="24"/>
          <w:szCs w:val="24"/>
          <w:lang w:val="en-CA"/>
        </w:rPr>
        <w:t xml:space="preserve"> Any applications received after this date will not be considered.</w:t>
      </w:r>
    </w:p>
    <w:sectPr w:rsidR="003E15BA" w:rsidRPr="00AB15C0" w:rsidSect="00800E7F">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FCE7" w14:textId="77777777" w:rsidR="002930F4" w:rsidRDefault="002930F4" w:rsidP="009C608B">
      <w:pPr>
        <w:spacing w:after="0" w:line="240" w:lineRule="auto"/>
      </w:pPr>
      <w:r>
        <w:separator/>
      </w:r>
    </w:p>
  </w:endnote>
  <w:endnote w:type="continuationSeparator" w:id="0">
    <w:p w14:paraId="0ABF80D8" w14:textId="77777777" w:rsidR="002930F4" w:rsidRDefault="002930F4" w:rsidP="009C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35D0" w14:textId="77777777" w:rsidR="002930F4" w:rsidRDefault="002930F4" w:rsidP="009C608B">
      <w:pPr>
        <w:spacing w:after="0" w:line="240" w:lineRule="auto"/>
      </w:pPr>
      <w:r>
        <w:separator/>
      </w:r>
    </w:p>
  </w:footnote>
  <w:footnote w:type="continuationSeparator" w:id="0">
    <w:p w14:paraId="0B61BD94" w14:textId="77777777" w:rsidR="002930F4" w:rsidRDefault="002930F4" w:rsidP="009C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B213" w14:textId="05CF2912" w:rsidR="00800E7F" w:rsidRDefault="00800E7F">
    <w:pPr>
      <w:pStyle w:val="Header"/>
    </w:pPr>
    <w:r>
      <w:rPr>
        <w:rFonts w:ascii="Times New Roman" w:hAnsi="Times New Roman"/>
        <w:noProof/>
        <w:sz w:val="24"/>
        <w:szCs w:val="24"/>
        <w:lang w:val="en-GB" w:eastAsia="fr-FR"/>
      </w:rPr>
      <w:drawing>
        <wp:anchor distT="0" distB="0" distL="114300" distR="114300" simplePos="0" relativeHeight="251661312" behindDoc="0" locked="0" layoutInCell="1" allowOverlap="1" wp14:anchorId="77673D99" wp14:editId="4A2EDA45">
          <wp:simplePos x="0" y="0"/>
          <wp:positionH relativeFrom="margin">
            <wp:posOffset>4445</wp:posOffset>
          </wp:positionH>
          <wp:positionV relativeFrom="margin">
            <wp:posOffset>-297180</wp:posOffset>
          </wp:positionV>
          <wp:extent cx="2119630" cy="81724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sq-01-cropped.jpg"/>
                  <pic:cNvPicPr/>
                </pic:nvPicPr>
                <pic:blipFill>
                  <a:blip r:embed="rId1">
                    <a:extLst>
                      <a:ext uri="{28A0092B-C50C-407E-A947-70E740481C1C}">
                        <a14:useLocalDpi xmlns:a14="http://schemas.microsoft.com/office/drawing/2010/main" val="0"/>
                      </a:ext>
                    </a:extLst>
                  </a:blip>
                  <a:stretch>
                    <a:fillRect/>
                  </a:stretch>
                </pic:blipFill>
                <pic:spPr>
                  <a:xfrm>
                    <a:off x="0" y="0"/>
                    <a:ext cx="2119630" cy="817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D90"/>
    <w:multiLevelType w:val="multilevel"/>
    <w:tmpl w:val="D9D66C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072BEB"/>
    <w:multiLevelType w:val="hybridMultilevel"/>
    <w:tmpl w:val="27D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32BB"/>
    <w:multiLevelType w:val="hybridMultilevel"/>
    <w:tmpl w:val="E4DA38B0"/>
    <w:lvl w:ilvl="0" w:tplc="16E24E06">
      <w:start w:val="1"/>
      <w:numFmt w:val="bullet"/>
      <w:lvlText w:val="•"/>
      <w:lvlJc w:val="left"/>
      <w:pPr>
        <w:tabs>
          <w:tab w:val="num" w:pos="360"/>
        </w:tabs>
        <w:ind w:left="360" w:hanging="360"/>
      </w:pPr>
      <w:rPr>
        <w:rFonts w:ascii="Arial" w:hAnsi="Arial" w:cs="Times New Roman" w:hint="default"/>
      </w:rPr>
    </w:lvl>
    <w:lvl w:ilvl="1" w:tplc="ACDCF4BC">
      <w:start w:val="2306"/>
      <w:numFmt w:val="bullet"/>
      <w:lvlText w:val="–"/>
      <w:lvlJc w:val="left"/>
      <w:pPr>
        <w:tabs>
          <w:tab w:val="num" w:pos="1080"/>
        </w:tabs>
        <w:ind w:left="1080" w:hanging="360"/>
      </w:pPr>
      <w:rPr>
        <w:rFonts w:ascii="Arial" w:hAnsi="Arial" w:cs="Times New Roman" w:hint="default"/>
      </w:rPr>
    </w:lvl>
    <w:lvl w:ilvl="2" w:tplc="601810C6">
      <w:start w:val="1"/>
      <w:numFmt w:val="bullet"/>
      <w:lvlText w:val="•"/>
      <w:lvlJc w:val="left"/>
      <w:pPr>
        <w:tabs>
          <w:tab w:val="num" w:pos="1800"/>
        </w:tabs>
        <w:ind w:left="1800" w:hanging="360"/>
      </w:pPr>
      <w:rPr>
        <w:rFonts w:ascii="Arial" w:hAnsi="Arial" w:cs="Times New Roman" w:hint="default"/>
      </w:rPr>
    </w:lvl>
    <w:lvl w:ilvl="3" w:tplc="EC204606">
      <w:start w:val="1"/>
      <w:numFmt w:val="bullet"/>
      <w:lvlText w:val="•"/>
      <w:lvlJc w:val="left"/>
      <w:pPr>
        <w:tabs>
          <w:tab w:val="num" w:pos="2520"/>
        </w:tabs>
        <w:ind w:left="2520" w:hanging="360"/>
      </w:pPr>
      <w:rPr>
        <w:rFonts w:ascii="Arial" w:hAnsi="Arial" w:cs="Times New Roman" w:hint="default"/>
      </w:rPr>
    </w:lvl>
    <w:lvl w:ilvl="4" w:tplc="BDB8E460">
      <w:start w:val="1"/>
      <w:numFmt w:val="bullet"/>
      <w:lvlText w:val="•"/>
      <w:lvlJc w:val="left"/>
      <w:pPr>
        <w:tabs>
          <w:tab w:val="num" w:pos="3240"/>
        </w:tabs>
        <w:ind w:left="3240" w:hanging="360"/>
      </w:pPr>
      <w:rPr>
        <w:rFonts w:ascii="Arial" w:hAnsi="Arial" w:cs="Times New Roman" w:hint="default"/>
      </w:rPr>
    </w:lvl>
    <w:lvl w:ilvl="5" w:tplc="D36C81B2">
      <w:start w:val="1"/>
      <w:numFmt w:val="bullet"/>
      <w:lvlText w:val="•"/>
      <w:lvlJc w:val="left"/>
      <w:pPr>
        <w:tabs>
          <w:tab w:val="num" w:pos="3960"/>
        </w:tabs>
        <w:ind w:left="3960" w:hanging="360"/>
      </w:pPr>
      <w:rPr>
        <w:rFonts w:ascii="Arial" w:hAnsi="Arial" w:cs="Times New Roman" w:hint="default"/>
      </w:rPr>
    </w:lvl>
    <w:lvl w:ilvl="6" w:tplc="0C36CF6C">
      <w:start w:val="1"/>
      <w:numFmt w:val="bullet"/>
      <w:lvlText w:val="•"/>
      <w:lvlJc w:val="left"/>
      <w:pPr>
        <w:tabs>
          <w:tab w:val="num" w:pos="4680"/>
        </w:tabs>
        <w:ind w:left="4680" w:hanging="360"/>
      </w:pPr>
      <w:rPr>
        <w:rFonts w:ascii="Arial" w:hAnsi="Arial" w:cs="Times New Roman" w:hint="default"/>
      </w:rPr>
    </w:lvl>
    <w:lvl w:ilvl="7" w:tplc="E7008F8E">
      <w:start w:val="1"/>
      <w:numFmt w:val="bullet"/>
      <w:lvlText w:val="•"/>
      <w:lvlJc w:val="left"/>
      <w:pPr>
        <w:tabs>
          <w:tab w:val="num" w:pos="5400"/>
        </w:tabs>
        <w:ind w:left="5400" w:hanging="360"/>
      </w:pPr>
      <w:rPr>
        <w:rFonts w:ascii="Arial" w:hAnsi="Arial" w:cs="Times New Roman" w:hint="default"/>
      </w:rPr>
    </w:lvl>
    <w:lvl w:ilvl="8" w:tplc="BA0CD4FA">
      <w:start w:val="1"/>
      <w:numFmt w:val="bullet"/>
      <w:lvlText w:val="•"/>
      <w:lvlJc w:val="left"/>
      <w:pPr>
        <w:tabs>
          <w:tab w:val="num" w:pos="6120"/>
        </w:tabs>
        <w:ind w:left="6120" w:hanging="360"/>
      </w:pPr>
      <w:rPr>
        <w:rFonts w:ascii="Arial" w:hAnsi="Arial" w:cs="Times New Roman" w:hint="default"/>
      </w:rPr>
    </w:lvl>
  </w:abstractNum>
  <w:abstractNum w:abstractNumId="4" w15:restartNumberingAfterBreak="0">
    <w:nsid w:val="175A0490"/>
    <w:multiLevelType w:val="hybridMultilevel"/>
    <w:tmpl w:val="F028B624"/>
    <w:lvl w:ilvl="0" w:tplc="6EA04E66">
      <w:start w:val="4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0B1AFD"/>
    <w:multiLevelType w:val="hybridMultilevel"/>
    <w:tmpl w:val="439E63E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8" w15:restartNumberingAfterBreak="0">
    <w:nsid w:val="2A790ECB"/>
    <w:multiLevelType w:val="hybridMultilevel"/>
    <w:tmpl w:val="569E58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F894687"/>
    <w:multiLevelType w:val="multilevel"/>
    <w:tmpl w:val="CF2A0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65EE8"/>
    <w:multiLevelType w:val="hybridMultilevel"/>
    <w:tmpl w:val="4C8C11D0"/>
    <w:lvl w:ilvl="0" w:tplc="A9E8D4B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E07CF0"/>
    <w:multiLevelType w:val="multilevel"/>
    <w:tmpl w:val="A6466B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E14C50"/>
    <w:multiLevelType w:val="multilevel"/>
    <w:tmpl w:val="AD9E3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15719"/>
    <w:multiLevelType w:val="multilevel"/>
    <w:tmpl w:val="3C2A9F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75136D"/>
    <w:multiLevelType w:val="hybridMultilevel"/>
    <w:tmpl w:val="D8AC01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9631AAA"/>
    <w:multiLevelType w:val="multilevel"/>
    <w:tmpl w:val="678276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CA3117"/>
    <w:multiLevelType w:val="multilevel"/>
    <w:tmpl w:val="E7400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EB6975"/>
    <w:multiLevelType w:val="multilevel"/>
    <w:tmpl w:val="EC3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52474E"/>
    <w:multiLevelType w:val="hybridMultilevel"/>
    <w:tmpl w:val="BE24FF46"/>
    <w:lvl w:ilvl="0" w:tplc="0E9E15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0D67D0"/>
    <w:multiLevelType w:val="hybridMultilevel"/>
    <w:tmpl w:val="F08600C0"/>
    <w:lvl w:ilvl="0" w:tplc="D96CA2A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A31935"/>
    <w:multiLevelType w:val="multilevel"/>
    <w:tmpl w:val="7A2A2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F815A4"/>
    <w:multiLevelType w:val="hybridMultilevel"/>
    <w:tmpl w:val="00A4CAD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F7D70DE"/>
    <w:multiLevelType w:val="multilevel"/>
    <w:tmpl w:val="9A2CF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833D6"/>
    <w:multiLevelType w:val="multilevel"/>
    <w:tmpl w:val="AC02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1E3027"/>
    <w:multiLevelType w:val="hybridMultilevel"/>
    <w:tmpl w:val="271A7188"/>
    <w:lvl w:ilvl="0" w:tplc="9548905E">
      <w:start w:val="1"/>
      <w:numFmt w:val="decimal"/>
      <w:lvlText w:val="1.%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8"/>
  </w:num>
  <w:num w:numId="12">
    <w:abstractNumId w:val="3"/>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14"/>
  </w:num>
  <w:num w:numId="16">
    <w:abstractNumId w:val="10"/>
  </w:num>
  <w:num w:numId="17">
    <w:abstractNumId w:val="21"/>
  </w:num>
  <w:num w:numId="18">
    <w:abstractNumId w:val="4"/>
  </w:num>
  <w:num w:numId="19">
    <w:abstractNumId w:val="19"/>
  </w:num>
  <w:num w:numId="20">
    <w:abstractNumId w:val="18"/>
  </w:num>
  <w:num w:numId="21">
    <w:abstractNumId w:val="17"/>
  </w:num>
  <w:num w:numId="22">
    <w:abstractNumId w:val="2"/>
  </w:num>
  <w:num w:numId="23">
    <w:abstractNumId w:val="6"/>
  </w:num>
  <w:num w:numId="24">
    <w:abstractNumId w:val="1"/>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28"/>
    <w:rsid w:val="00035482"/>
    <w:rsid w:val="000359B7"/>
    <w:rsid w:val="00060201"/>
    <w:rsid w:val="00064190"/>
    <w:rsid w:val="00077F32"/>
    <w:rsid w:val="000B4465"/>
    <w:rsid w:val="000D2E89"/>
    <w:rsid w:val="000D3E4D"/>
    <w:rsid w:val="000F7DD4"/>
    <w:rsid w:val="001018A2"/>
    <w:rsid w:val="00123DA3"/>
    <w:rsid w:val="00137683"/>
    <w:rsid w:val="00154A0C"/>
    <w:rsid w:val="0015658D"/>
    <w:rsid w:val="00160495"/>
    <w:rsid w:val="00194C01"/>
    <w:rsid w:val="00197049"/>
    <w:rsid w:val="001F4B19"/>
    <w:rsid w:val="00250CA4"/>
    <w:rsid w:val="0025121C"/>
    <w:rsid w:val="0025148F"/>
    <w:rsid w:val="002930F4"/>
    <w:rsid w:val="0029387D"/>
    <w:rsid w:val="00294115"/>
    <w:rsid w:val="002B0497"/>
    <w:rsid w:val="002E531E"/>
    <w:rsid w:val="002F320E"/>
    <w:rsid w:val="00311619"/>
    <w:rsid w:val="00312117"/>
    <w:rsid w:val="00325295"/>
    <w:rsid w:val="003265B3"/>
    <w:rsid w:val="003322A3"/>
    <w:rsid w:val="00337B80"/>
    <w:rsid w:val="00380332"/>
    <w:rsid w:val="00382C77"/>
    <w:rsid w:val="003B1CF9"/>
    <w:rsid w:val="003D5073"/>
    <w:rsid w:val="003E15BA"/>
    <w:rsid w:val="003F42E9"/>
    <w:rsid w:val="00441979"/>
    <w:rsid w:val="00467799"/>
    <w:rsid w:val="004B26E3"/>
    <w:rsid w:val="004C6B4C"/>
    <w:rsid w:val="004E31DD"/>
    <w:rsid w:val="004E54D7"/>
    <w:rsid w:val="00516A8F"/>
    <w:rsid w:val="005233F3"/>
    <w:rsid w:val="0055011E"/>
    <w:rsid w:val="00552AA6"/>
    <w:rsid w:val="00553F76"/>
    <w:rsid w:val="00557610"/>
    <w:rsid w:val="00591A13"/>
    <w:rsid w:val="005B1FAC"/>
    <w:rsid w:val="005F5402"/>
    <w:rsid w:val="0060471D"/>
    <w:rsid w:val="006061A7"/>
    <w:rsid w:val="00614928"/>
    <w:rsid w:val="00645D2B"/>
    <w:rsid w:val="00674CFA"/>
    <w:rsid w:val="006775AF"/>
    <w:rsid w:val="006775FB"/>
    <w:rsid w:val="006928E1"/>
    <w:rsid w:val="006A6EDC"/>
    <w:rsid w:val="006F2259"/>
    <w:rsid w:val="007648A8"/>
    <w:rsid w:val="007850F8"/>
    <w:rsid w:val="007B4D62"/>
    <w:rsid w:val="007C1266"/>
    <w:rsid w:val="007C1B3E"/>
    <w:rsid w:val="007C24DB"/>
    <w:rsid w:val="007E0419"/>
    <w:rsid w:val="007F0C60"/>
    <w:rsid w:val="00800E7F"/>
    <w:rsid w:val="00801714"/>
    <w:rsid w:val="00857CC8"/>
    <w:rsid w:val="008605C6"/>
    <w:rsid w:val="00865E52"/>
    <w:rsid w:val="00872FDC"/>
    <w:rsid w:val="008770BC"/>
    <w:rsid w:val="0089689F"/>
    <w:rsid w:val="008A39CF"/>
    <w:rsid w:val="008C3958"/>
    <w:rsid w:val="00917BA4"/>
    <w:rsid w:val="009246C7"/>
    <w:rsid w:val="00951683"/>
    <w:rsid w:val="009554DD"/>
    <w:rsid w:val="00967296"/>
    <w:rsid w:val="009773DB"/>
    <w:rsid w:val="009916D4"/>
    <w:rsid w:val="009C608B"/>
    <w:rsid w:val="009F59B0"/>
    <w:rsid w:val="00A00E2E"/>
    <w:rsid w:val="00A43358"/>
    <w:rsid w:val="00A458C6"/>
    <w:rsid w:val="00AA624B"/>
    <w:rsid w:val="00AB15C0"/>
    <w:rsid w:val="00AB3B50"/>
    <w:rsid w:val="00AC174D"/>
    <w:rsid w:val="00AC1F6F"/>
    <w:rsid w:val="00AC204C"/>
    <w:rsid w:val="00AF0FFF"/>
    <w:rsid w:val="00AF3E87"/>
    <w:rsid w:val="00B318FE"/>
    <w:rsid w:val="00BE056A"/>
    <w:rsid w:val="00C465A8"/>
    <w:rsid w:val="00C72C2A"/>
    <w:rsid w:val="00C97D4E"/>
    <w:rsid w:val="00CA7094"/>
    <w:rsid w:val="00D03B24"/>
    <w:rsid w:val="00D175D0"/>
    <w:rsid w:val="00D177CA"/>
    <w:rsid w:val="00D20996"/>
    <w:rsid w:val="00D24B01"/>
    <w:rsid w:val="00D30A4F"/>
    <w:rsid w:val="00D46404"/>
    <w:rsid w:val="00D67F74"/>
    <w:rsid w:val="00D72C9F"/>
    <w:rsid w:val="00D73A8A"/>
    <w:rsid w:val="00D857E3"/>
    <w:rsid w:val="00DF09B2"/>
    <w:rsid w:val="00E46C3B"/>
    <w:rsid w:val="00E52C08"/>
    <w:rsid w:val="00E7065A"/>
    <w:rsid w:val="00E84311"/>
    <w:rsid w:val="00EA20FA"/>
    <w:rsid w:val="00EA5BED"/>
    <w:rsid w:val="00EB48DF"/>
    <w:rsid w:val="00ED3A64"/>
    <w:rsid w:val="00ED562E"/>
    <w:rsid w:val="00EE2923"/>
    <w:rsid w:val="00EF6894"/>
    <w:rsid w:val="00EF7123"/>
    <w:rsid w:val="00F05E91"/>
    <w:rsid w:val="00F408A2"/>
    <w:rsid w:val="00F41E98"/>
    <w:rsid w:val="00F460E5"/>
    <w:rsid w:val="00FA1A7C"/>
    <w:rsid w:val="00FB4E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62E7"/>
  <w14:defaultImageDpi w14:val="32767"/>
  <w15:chartTrackingRefBased/>
  <w15:docId w15:val="{C2A6F565-EC30-4750-9246-EB04141F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03B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28E1"/>
    <w:rPr>
      <w:sz w:val="16"/>
      <w:szCs w:val="16"/>
    </w:rPr>
  </w:style>
  <w:style w:type="paragraph" w:styleId="CommentText">
    <w:name w:val="annotation text"/>
    <w:basedOn w:val="Normal"/>
    <w:link w:val="CommentTextChar"/>
    <w:uiPriority w:val="99"/>
    <w:semiHidden/>
    <w:unhideWhenUsed/>
    <w:rsid w:val="006928E1"/>
    <w:pPr>
      <w:spacing w:line="240" w:lineRule="auto"/>
    </w:pPr>
    <w:rPr>
      <w:sz w:val="20"/>
      <w:szCs w:val="20"/>
    </w:rPr>
  </w:style>
  <w:style w:type="character" w:customStyle="1" w:styleId="CommentTextChar">
    <w:name w:val="Comment Text Char"/>
    <w:link w:val="CommentText"/>
    <w:uiPriority w:val="99"/>
    <w:semiHidden/>
    <w:rsid w:val="006928E1"/>
    <w:rPr>
      <w:sz w:val="20"/>
      <w:szCs w:val="20"/>
    </w:rPr>
  </w:style>
  <w:style w:type="paragraph" w:styleId="CommentSubject">
    <w:name w:val="annotation subject"/>
    <w:basedOn w:val="CommentText"/>
    <w:next w:val="CommentText"/>
    <w:link w:val="CommentSubjectChar"/>
    <w:uiPriority w:val="99"/>
    <w:semiHidden/>
    <w:unhideWhenUsed/>
    <w:rsid w:val="006928E1"/>
    <w:rPr>
      <w:b/>
      <w:bCs/>
    </w:rPr>
  </w:style>
  <w:style w:type="character" w:customStyle="1" w:styleId="CommentSubjectChar">
    <w:name w:val="Comment Subject Char"/>
    <w:link w:val="CommentSubject"/>
    <w:uiPriority w:val="99"/>
    <w:semiHidden/>
    <w:rsid w:val="006928E1"/>
    <w:rPr>
      <w:b/>
      <w:bCs/>
      <w:sz w:val="20"/>
      <w:szCs w:val="20"/>
    </w:rPr>
  </w:style>
  <w:style w:type="paragraph" w:styleId="BalloonText">
    <w:name w:val="Balloon Text"/>
    <w:basedOn w:val="Normal"/>
    <w:link w:val="BalloonTextChar"/>
    <w:uiPriority w:val="99"/>
    <w:semiHidden/>
    <w:unhideWhenUsed/>
    <w:rsid w:val="00692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28E1"/>
    <w:rPr>
      <w:rFonts w:ascii="Tahoma" w:hAnsi="Tahoma" w:cs="Tahoma"/>
      <w:sz w:val="16"/>
      <w:szCs w:val="16"/>
    </w:rPr>
  </w:style>
  <w:style w:type="paragraph" w:customStyle="1" w:styleId="ColorfulList-Accent11">
    <w:name w:val="Colorful List - Accent 11"/>
    <w:basedOn w:val="Normal"/>
    <w:uiPriority w:val="34"/>
    <w:qFormat/>
    <w:rsid w:val="006928E1"/>
    <w:pPr>
      <w:ind w:left="720"/>
      <w:contextualSpacing/>
    </w:pPr>
  </w:style>
  <w:style w:type="paragraph" w:styleId="FootnoteText">
    <w:name w:val="footnote text"/>
    <w:basedOn w:val="Normal"/>
    <w:link w:val="FootnoteTextChar"/>
    <w:uiPriority w:val="99"/>
    <w:semiHidden/>
    <w:unhideWhenUsed/>
    <w:rsid w:val="009C608B"/>
    <w:pPr>
      <w:spacing w:after="0" w:line="240" w:lineRule="auto"/>
    </w:pPr>
    <w:rPr>
      <w:sz w:val="20"/>
      <w:szCs w:val="20"/>
    </w:rPr>
  </w:style>
  <w:style w:type="character" w:customStyle="1" w:styleId="FootnoteTextChar">
    <w:name w:val="Footnote Text Char"/>
    <w:link w:val="FootnoteText"/>
    <w:uiPriority w:val="99"/>
    <w:semiHidden/>
    <w:rsid w:val="009C608B"/>
    <w:rPr>
      <w:sz w:val="20"/>
      <w:szCs w:val="20"/>
    </w:rPr>
  </w:style>
  <w:style w:type="character" w:styleId="FootnoteReference">
    <w:name w:val="footnote reference"/>
    <w:uiPriority w:val="99"/>
    <w:semiHidden/>
    <w:unhideWhenUsed/>
    <w:rsid w:val="009C608B"/>
    <w:rPr>
      <w:vertAlign w:val="superscript"/>
    </w:rPr>
  </w:style>
  <w:style w:type="paragraph" w:customStyle="1" w:styleId="ColorfulShading-Accent11">
    <w:name w:val="Colorful Shading - Accent 11"/>
    <w:hidden/>
    <w:uiPriority w:val="99"/>
    <w:semiHidden/>
    <w:rsid w:val="00D73A8A"/>
    <w:rPr>
      <w:sz w:val="22"/>
      <w:szCs w:val="22"/>
      <w:lang w:eastAsia="en-US"/>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160495"/>
    <w:pPr>
      <w:ind w:left="720"/>
      <w:contextualSpacing/>
    </w:pPr>
  </w:style>
  <w:style w:type="character" w:customStyle="1" w:styleId="heading1char">
    <w:name w:val="heading1char"/>
    <w:basedOn w:val="DefaultParagraphFont"/>
    <w:rsid w:val="00312117"/>
    <w:rPr>
      <w:rFonts w:ascii="Calibri Light" w:hAnsi="Calibri Light" w:hint="default"/>
      <w:color w:val="2F5496"/>
    </w:rPr>
  </w:style>
  <w:style w:type="paragraph" w:customStyle="1" w:styleId="Headingmain2">
    <w:name w:val="Heading main 2"/>
    <w:basedOn w:val="Normal"/>
    <w:uiPriority w:val="99"/>
    <w:rsid w:val="00EF7123"/>
    <w:pPr>
      <w:suppressAutoHyphens/>
      <w:spacing w:after="160"/>
      <w:ind w:right="26"/>
      <w:jc w:val="both"/>
    </w:pPr>
    <w:rPr>
      <w:rFonts w:eastAsia="Times New Roman"/>
      <w:b/>
      <w:color w:val="000000"/>
      <w:sz w:val="36"/>
      <w:szCs w:val="36"/>
      <w:lang w:val="en-GB"/>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C97D4E"/>
    <w:rPr>
      <w:sz w:val="22"/>
      <w:szCs w:val="22"/>
      <w:lang w:eastAsia="en-US"/>
    </w:rPr>
  </w:style>
  <w:style w:type="paragraph" w:styleId="BodyText">
    <w:name w:val="Body Text"/>
    <w:basedOn w:val="Normal"/>
    <w:link w:val="BodyTextChar"/>
    <w:rsid w:val="00C97D4E"/>
    <w:pPr>
      <w:keepNext/>
      <w:spacing w:after="70" w:line="260" w:lineRule="exact"/>
      <w:ind w:firstLine="425"/>
      <w:jc w:val="both"/>
    </w:pPr>
    <w:rPr>
      <w:rFonts w:ascii="Arial" w:eastAsia="Times New Roman" w:hAnsi="Arial"/>
      <w:kern w:val="28"/>
      <w:sz w:val="24"/>
      <w:szCs w:val="20"/>
      <w:lang w:val="en-GB"/>
    </w:rPr>
  </w:style>
  <w:style w:type="character" w:customStyle="1" w:styleId="BodyTextChar">
    <w:name w:val="Body Text Char"/>
    <w:basedOn w:val="DefaultParagraphFont"/>
    <w:link w:val="BodyText"/>
    <w:rsid w:val="00C97D4E"/>
    <w:rPr>
      <w:rFonts w:ascii="Arial" w:eastAsia="Times New Roman" w:hAnsi="Arial"/>
      <w:kern w:val="28"/>
      <w:sz w:val="24"/>
      <w:lang w:val="en-GB" w:eastAsia="en-US"/>
    </w:rPr>
  </w:style>
  <w:style w:type="paragraph" w:styleId="BodyTextIndent2">
    <w:name w:val="Body Text Indent 2"/>
    <w:basedOn w:val="Normal"/>
    <w:link w:val="BodyTextIndent2Char"/>
    <w:uiPriority w:val="99"/>
    <w:unhideWhenUsed/>
    <w:rsid w:val="00C97D4E"/>
    <w:pPr>
      <w:suppressAutoHyphens/>
      <w:autoSpaceDN w:val="0"/>
      <w:spacing w:after="120" w:line="480" w:lineRule="auto"/>
      <w:ind w:left="283"/>
      <w:textAlignment w:val="baseline"/>
    </w:pPr>
  </w:style>
  <w:style w:type="character" w:customStyle="1" w:styleId="BodyTextIndent2Char">
    <w:name w:val="Body Text Indent 2 Char"/>
    <w:basedOn w:val="DefaultParagraphFont"/>
    <w:link w:val="BodyTextIndent2"/>
    <w:uiPriority w:val="99"/>
    <w:rsid w:val="00C97D4E"/>
    <w:rPr>
      <w:sz w:val="22"/>
      <w:szCs w:val="22"/>
      <w:lang w:eastAsia="en-US"/>
    </w:rPr>
  </w:style>
  <w:style w:type="character" w:styleId="Hyperlink">
    <w:name w:val="Hyperlink"/>
    <w:basedOn w:val="DefaultParagraphFont"/>
    <w:uiPriority w:val="99"/>
    <w:unhideWhenUsed/>
    <w:rsid w:val="00C97D4E"/>
    <w:rPr>
      <w:color w:val="0563C1" w:themeColor="hyperlink"/>
      <w:u w:val="single"/>
    </w:rPr>
  </w:style>
  <w:style w:type="paragraph" w:styleId="Header">
    <w:name w:val="header"/>
    <w:basedOn w:val="Normal"/>
    <w:link w:val="HeaderChar"/>
    <w:uiPriority w:val="99"/>
    <w:rsid w:val="00C97D4E"/>
    <w:pPr>
      <w:tabs>
        <w:tab w:val="center" w:pos="4536"/>
        <w:tab w:val="right" w:pos="9072"/>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97D4E"/>
    <w:rPr>
      <w:lang w:val="x-none" w:eastAsia="x-none"/>
    </w:rPr>
  </w:style>
  <w:style w:type="paragraph" w:customStyle="1" w:styleId="Intro">
    <w:name w:val="Intro"/>
    <w:basedOn w:val="Normal"/>
    <w:next w:val="Normal"/>
    <w:uiPriority w:val="99"/>
    <w:rsid w:val="00C97D4E"/>
    <w:pPr>
      <w:keepNext/>
      <w:spacing w:after="70" w:line="260" w:lineRule="exact"/>
      <w:ind w:hanging="567"/>
      <w:jc w:val="both"/>
    </w:pPr>
    <w:rPr>
      <w:rFonts w:ascii="Arial" w:eastAsia="Times New Roman" w:hAnsi="Arial"/>
      <w:kern w:val="28"/>
      <w:sz w:val="24"/>
      <w:szCs w:val="20"/>
      <w:lang w:val="en-GB"/>
    </w:rPr>
  </w:style>
  <w:style w:type="paragraph" w:styleId="Index1">
    <w:name w:val="index 1"/>
    <w:basedOn w:val="Normal"/>
    <w:next w:val="Normal"/>
    <w:autoRedefine/>
    <w:uiPriority w:val="99"/>
    <w:semiHidden/>
    <w:unhideWhenUsed/>
    <w:rsid w:val="00C97D4E"/>
    <w:pPr>
      <w:spacing w:after="0" w:line="240" w:lineRule="auto"/>
      <w:ind w:left="220" w:hanging="220"/>
    </w:pPr>
  </w:style>
  <w:style w:type="paragraph" w:styleId="IndexHeading">
    <w:name w:val="index heading"/>
    <w:basedOn w:val="Normal"/>
    <w:next w:val="Index1"/>
    <w:uiPriority w:val="99"/>
    <w:semiHidden/>
    <w:rsid w:val="00C97D4E"/>
    <w:pPr>
      <w:keepNext/>
      <w:spacing w:after="70" w:line="260" w:lineRule="exact"/>
      <w:jc w:val="both"/>
    </w:pPr>
    <w:rPr>
      <w:rFonts w:ascii="Arial" w:eastAsia="Times New Roman" w:hAnsi="Arial"/>
      <w:b/>
      <w:kern w:val="28"/>
      <w:sz w:val="20"/>
      <w:szCs w:val="20"/>
      <w:lang w:val="en-GB"/>
    </w:rPr>
  </w:style>
  <w:style w:type="paragraph" w:styleId="Footer">
    <w:name w:val="footer"/>
    <w:basedOn w:val="Normal"/>
    <w:link w:val="FooterChar"/>
    <w:uiPriority w:val="99"/>
    <w:unhideWhenUsed/>
    <w:rsid w:val="0080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053">
      <w:bodyDiv w:val="1"/>
      <w:marLeft w:val="0"/>
      <w:marRight w:val="0"/>
      <w:marTop w:val="0"/>
      <w:marBottom w:val="0"/>
      <w:divBdr>
        <w:top w:val="none" w:sz="0" w:space="0" w:color="auto"/>
        <w:left w:val="none" w:sz="0" w:space="0" w:color="auto"/>
        <w:bottom w:val="none" w:sz="0" w:space="0" w:color="auto"/>
        <w:right w:val="none" w:sz="0" w:space="0" w:color="auto"/>
      </w:divBdr>
    </w:div>
    <w:div w:id="768240490">
      <w:bodyDiv w:val="1"/>
      <w:marLeft w:val="0"/>
      <w:marRight w:val="0"/>
      <w:marTop w:val="0"/>
      <w:marBottom w:val="0"/>
      <w:divBdr>
        <w:top w:val="none" w:sz="0" w:space="0" w:color="auto"/>
        <w:left w:val="none" w:sz="0" w:space="0" w:color="auto"/>
        <w:bottom w:val="none" w:sz="0" w:space="0" w:color="auto"/>
        <w:right w:val="none" w:sz="0" w:space="0" w:color="auto"/>
      </w:divBdr>
    </w:div>
    <w:div w:id="932972963">
      <w:bodyDiv w:val="1"/>
      <w:marLeft w:val="0"/>
      <w:marRight w:val="0"/>
      <w:marTop w:val="0"/>
      <w:marBottom w:val="0"/>
      <w:divBdr>
        <w:top w:val="none" w:sz="0" w:space="0" w:color="auto"/>
        <w:left w:val="none" w:sz="0" w:space="0" w:color="auto"/>
        <w:bottom w:val="none" w:sz="0" w:space="0" w:color="auto"/>
        <w:right w:val="none" w:sz="0" w:space="0" w:color="auto"/>
      </w:divBdr>
    </w:div>
    <w:div w:id="1533566373">
      <w:bodyDiv w:val="1"/>
      <w:marLeft w:val="0"/>
      <w:marRight w:val="0"/>
      <w:marTop w:val="0"/>
      <w:marBottom w:val="0"/>
      <w:divBdr>
        <w:top w:val="none" w:sz="0" w:space="0" w:color="auto"/>
        <w:left w:val="none" w:sz="0" w:space="0" w:color="auto"/>
        <w:bottom w:val="none" w:sz="0" w:space="0" w:color="auto"/>
        <w:right w:val="none" w:sz="0" w:space="0" w:color="auto"/>
      </w:divBdr>
    </w:div>
    <w:div w:id="2021737407">
      <w:bodyDiv w:val="1"/>
      <w:marLeft w:val="0"/>
      <w:marRight w:val="0"/>
      <w:marTop w:val="0"/>
      <w:marBottom w:val="0"/>
      <w:divBdr>
        <w:top w:val="none" w:sz="0" w:space="0" w:color="auto"/>
        <w:left w:val="none" w:sz="0" w:space="0" w:color="auto"/>
        <w:bottom w:val="none" w:sz="0" w:space="0" w:color="auto"/>
        <w:right w:val="none" w:sz="0" w:space="0" w:color="auto"/>
      </w:divBdr>
    </w:div>
    <w:div w:id="2035033181">
      <w:bodyDiv w:val="1"/>
      <w:marLeft w:val="0"/>
      <w:marRight w:val="0"/>
      <w:marTop w:val="0"/>
      <w:marBottom w:val="0"/>
      <w:divBdr>
        <w:top w:val="none" w:sz="0" w:space="0" w:color="auto"/>
        <w:left w:val="none" w:sz="0" w:space="0" w:color="auto"/>
        <w:bottom w:val="none" w:sz="0" w:space="0" w:color="auto"/>
        <w:right w:val="none" w:sz="0" w:space="0" w:color="auto"/>
      </w:divBdr>
    </w:div>
    <w:div w:id="2123184360">
      <w:bodyDiv w:val="1"/>
      <w:marLeft w:val="0"/>
      <w:marRight w:val="0"/>
      <w:marTop w:val="0"/>
      <w:marBottom w:val="0"/>
      <w:divBdr>
        <w:top w:val="none" w:sz="0" w:space="0" w:color="auto"/>
        <w:left w:val="none" w:sz="0" w:space="0" w:color="auto"/>
        <w:bottom w:val="none" w:sz="0" w:space="0" w:color="auto"/>
        <w:right w:val="none" w:sz="0" w:space="0" w:color="auto"/>
      </w:divBdr>
      <w:divsChild>
        <w:div w:id="684745623">
          <w:marLeft w:val="0"/>
          <w:marRight w:val="0"/>
          <w:marTop w:val="0"/>
          <w:marBottom w:val="0"/>
          <w:divBdr>
            <w:top w:val="none" w:sz="0" w:space="0" w:color="auto"/>
            <w:left w:val="none" w:sz="0" w:space="0" w:color="auto"/>
            <w:bottom w:val="none" w:sz="0" w:space="0" w:color="auto"/>
            <w:right w:val="none" w:sz="0" w:space="0" w:color="auto"/>
          </w:divBdr>
        </w:div>
        <w:div w:id="1215435745">
          <w:marLeft w:val="0"/>
          <w:marRight w:val="0"/>
          <w:marTop w:val="0"/>
          <w:marBottom w:val="0"/>
          <w:divBdr>
            <w:top w:val="none" w:sz="0" w:space="0" w:color="auto"/>
            <w:left w:val="none" w:sz="0" w:space="0" w:color="auto"/>
            <w:bottom w:val="none" w:sz="0" w:space="0" w:color="auto"/>
            <w:right w:val="none" w:sz="0" w:space="0" w:color="auto"/>
          </w:divBdr>
        </w:div>
        <w:div w:id="92229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6AD0-728A-1F48-9200-326227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1965</Words>
  <Characters>11204</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dc:creator>
  <cp:keywords/>
  <cp:lastModifiedBy>Jaimie Grant</cp:lastModifiedBy>
  <cp:revision>6</cp:revision>
  <cp:lastPrinted>2017-12-19T13:10:00Z</cp:lastPrinted>
  <dcterms:created xsi:type="dcterms:W3CDTF">2019-01-14T22:04:00Z</dcterms:created>
  <dcterms:modified xsi:type="dcterms:W3CDTF">2019-01-14T23:31:00Z</dcterms:modified>
</cp:coreProperties>
</file>