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88273" w14:textId="77777777" w:rsidR="00B86C4E" w:rsidRPr="00FB10A3" w:rsidRDefault="00B86C4E" w:rsidP="00B86C4E">
      <w:pPr>
        <w:spacing w:line="276" w:lineRule="auto"/>
        <w:rPr>
          <w:b/>
          <w:lang w:val="en-US"/>
        </w:rPr>
      </w:pPr>
      <w:r w:rsidRPr="00FB10A3">
        <w:rPr>
          <w:b/>
          <w:lang w:val="en-US"/>
        </w:rPr>
        <w:t>SUMMARY</w:t>
      </w:r>
      <w:bookmarkStart w:id="0" w:name="_GoBack"/>
      <w:bookmarkEnd w:id="0"/>
    </w:p>
    <w:p w14:paraId="465127FB" w14:textId="77777777" w:rsidR="00B86C4E" w:rsidRPr="00FB10A3" w:rsidRDefault="00B86C4E" w:rsidP="00B86C4E">
      <w:pPr>
        <w:spacing w:line="276" w:lineRule="auto"/>
        <w:rPr>
          <w:lang w:val="en-US"/>
        </w:rPr>
      </w:pPr>
      <w:r w:rsidRPr="00FB10A3">
        <w:rPr>
          <w:lang w:val="en-US"/>
        </w:rPr>
        <w:t>The Global Network of Indigenous People with Disabilities, the International</w:t>
      </w:r>
      <w:r>
        <w:rPr>
          <w:lang w:val="en-US"/>
        </w:rPr>
        <w:t xml:space="preserve"> </w:t>
      </w:r>
      <w:r w:rsidRPr="00FB10A3">
        <w:rPr>
          <w:lang w:val="en-US"/>
        </w:rPr>
        <w:t xml:space="preserve">Disability Alliance - IDA and the La Red </w:t>
      </w:r>
      <w:proofErr w:type="spellStart"/>
      <w:r w:rsidRPr="00FB10A3">
        <w:rPr>
          <w:lang w:val="en-US"/>
        </w:rPr>
        <w:t>Latinoamericana</w:t>
      </w:r>
      <w:proofErr w:type="spellEnd"/>
      <w:r w:rsidRPr="00FB10A3">
        <w:rPr>
          <w:lang w:val="en-US"/>
        </w:rPr>
        <w:t xml:space="preserve"> de Personas con </w:t>
      </w:r>
      <w:proofErr w:type="spellStart"/>
      <w:r w:rsidRPr="00FB10A3">
        <w:rPr>
          <w:lang w:val="en-US"/>
        </w:rPr>
        <w:t>Discapacidad</w:t>
      </w:r>
      <w:proofErr w:type="spellEnd"/>
      <w:r w:rsidRPr="00FB10A3">
        <w:rPr>
          <w:lang w:val="en-US"/>
        </w:rPr>
        <w:t xml:space="preserve"> y </w:t>
      </w:r>
      <w:proofErr w:type="spellStart"/>
      <w:r w:rsidRPr="00FB10A3">
        <w:rPr>
          <w:lang w:val="en-US"/>
        </w:rPr>
        <w:t>sus</w:t>
      </w:r>
      <w:proofErr w:type="spellEnd"/>
      <w:r w:rsidRPr="00FB10A3">
        <w:rPr>
          <w:lang w:val="en-US"/>
        </w:rPr>
        <w:t xml:space="preserve"> </w:t>
      </w:r>
      <w:proofErr w:type="spellStart"/>
      <w:r w:rsidRPr="00FB10A3">
        <w:rPr>
          <w:lang w:val="en-US"/>
        </w:rPr>
        <w:t>Familias</w:t>
      </w:r>
      <w:proofErr w:type="spellEnd"/>
      <w:r w:rsidRPr="00FB10A3">
        <w:rPr>
          <w:lang w:val="en-US"/>
        </w:rPr>
        <w:t xml:space="preserve"> - RIADIS, developed the 4th meeting of indigenous people with disabilities, on May 1 and 2, 2018 in the city of Quito, with the objective of exchanging knowledge and experiences on the inclusion of indigenous people with disabilities in their communities and in society, as well as providing methodological and legal tools that allow them to influence their communities.</w:t>
      </w:r>
    </w:p>
    <w:p w14:paraId="3277967C" w14:textId="77777777" w:rsidR="00B86C4E" w:rsidRPr="00FB10A3" w:rsidRDefault="00B86C4E" w:rsidP="00B86C4E">
      <w:pPr>
        <w:spacing w:line="276" w:lineRule="auto"/>
        <w:rPr>
          <w:lang w:val="en-US"/>
        </w:rPr>
      </w:pPr>
      <w:r w:rsidRPr="00FB10A3">
        <w:rPr>
          <w:lang w:val="en-US"/>
        </w:rPr>
        <w:t>The workshop gave the opportunity to gather indigenous people with disabilities from Mexico, Ecuador, Guatemala, Bolivia, Colombia and Peru; The agenda that was developed allowed us to know the reality of the environment in which indigenous people with disabilities live in cities and communities.</w:t>
      </w:r>
    </w:p>
    <w:p w14:paraId="30D4E5C5" w14:textId="77777777" w:rsidR="00B86C4E" w:rsidRPr="00FB10A3" w:rsidRDefault="00B86C4E" w:rsidP="00B86C4E">
      <w:pPr>
        <w:spacing w:line="276" w:lineRule="auto"/>
        <w:rPr>
          <w:lang w:val="en-US"/>
        </w:rPr>
      </w:pPr>
      <w:r w:rsidRPr="00FB10A3">
        <w:rPr>
          <w:lang w:val="en-US"/>
        </w:rPr>
        <w:t xml:space="preserve">The participants, as well as members of IDA and RIADIS, shared part of their culture and traditions through a harmonization ceremony that represents the worship of their gods such as the </w:t>
      </w:r>
      <w:proofErr w:type="spellStart"/>
      <w:r w:rsidRPr="00FB10A3">
        <w:rPr>
          <w:lang w:val="en-US"/>
        </w:rPr>
        <w:t>mamapacha</w:t>
      </w:r>
      <w:proofErr w:type="spellEnd"/>
      <w:r w:rsidRPr="00FB10A3">
        <w:rPr>
          <w:lang w:val="en-US"/>
        </w:rPr>
        <w:t xml:space="preserve"> and the sun, which opened and </w:t>
      </w:r>
      <w:r>
        <w:rPr>
          <w:lang w:val="en-US"/>
        </w:rPr>
        <w:t>initiation</w:t>
      </w:r>
      <w:r w:rsidRPr="00FB10A3">
        <w:rPr>
          <w:lang w:val="en-US"/>
        </w:rPr>
        <w:t xml:space="preserve"> the workshop.</w:t>
      </w:r>
    </w:p>
    <w:p w14:paraId="727F7E6B" w14:textId="77777777" w:rsidR="00B86C4E" w:rsidRDefault="00B86C4E" w:rsidP="00B86C4E">
      <w:pPr>
        <w:spacing w:line="276" w:lineRule="auto"/>
        <w:rPr>
          <w:lang w:val="en-US"/>
        </w:rPr>
      </w:pPr>
      <w:r w:rsidRPr="00FB10A3">
        <w:rPr>
          <w:lang w:val="en-US"/>
        </w:rPr>
        <w:t>As part of the development of the activities, audiovisual media were available to socialize the work of the UN in general and the integration of the indigenous peoples in the UN, the work that is carried out for the conservation of the ancestral culture and its indigenous customs, as well as their rights, the declaration of the indigenous peoples, the manual for the participants.</w:t>
      </w:r>
    </w:p>
    <w:p w14:paraId="2021D67E" w14:textId="77777777" w:rsidR="00B86C4E" w:rsidRPr="00796E6E" w:rsidRDefault="00B86C4E" w:rsidP="00B86C4E">
      <w:pPr>
        <w:spacing w:line="276" w:lineRule="auto"/>
        <w:rPr>
          <w:lang w:val="en-US"/>
        </w:rPr>
      </w:pPr>
      <w:r w:rsidRPr="00796E6E">
        <w:rPr>
          <w:lang w:val="en-US"/>
        </w:rPr>
        <w:t>The majority of groups of indigenous people with disabilities are under a violation of rights that undermine their identity and the defense of their rights, the exhibitions allowed to socialize the importance of the indigenous identity, to debate about the important points in which their rights are violated, expand knowledge of the Convention on the Rights of Persons with Disabilities, the Marrakesh Treaty, for the democratization of access to reading.</w:t>
      </w:r>
    </w:p>
    <w:p w14:paraId="4D2E70EC" w14:textId="77777777" w:rsidR="00B86C4E" w:rsidRPr="00796E6E" w:rsidRDefault="00B86C4E" w:rsidP="00B86C4E">
      <w:pPr>
        <w:spacing w:line="276" w:lineRule="auto"/>
        <w:rPr>
          <w:lang w:val="en-US"/>
        </w:rPr>
      </w:pPr>
      <w:r>
        <w:rPr>
          <w:lang w:val="en-US"/>
        </w:rPr>
        <w:t>We a</w:t>
      </w:r>
      <w:r w:rsidRPr="00796E6E">
        <w:rPr>
          <w:lang w:val="en-US"/>
        </w:rPr>
        <w:t>nalyze the legal treaties that protect the fundamental human rights of the people, the declaration of the indigenous peoples, the 20-30 agenda and the sustainable development objectives, as sources that can be used to undertake mechanisms that allow the vindication of rights.</w:t>
      </w:r>
    </w:p>
    <w:p w14:paraId="09AEDCB6" w14:textId="77777777" w:rsidR="00152B65" w:rsidRDefault="00B86C4E" w:rsidP="00B86C4E">
      <w:pPr>
        <w:spacing w:line="276" w:lineRule="auto"/>
        <w:rPr>
          <w:lang w:val="en-US"/>
        </w:rPr>
      </w:pPr>
      <w:r w:rsidRPr="00796E6E">
        <w:rPr>
          <w:lang w:val="en-US"/>
        </w:rPr>
        <w:t>One of the most important issues is that it was possible to socialize the Global Network of Indigenous People with Disabilities, as an organization that seeks inclusion, defense and vindication of rights and rescues of indigenous identity, customs and culture.</w:t>
      </w:r>
    </w:p>
    <w:p w14:paraId="1455F6D4" w14:textId="77777777" w:rsidR="00152B65" w:rsidRDefault="00152B65">
      <w:pPr>
        <w:ind w:firstLine="482"/>
        <w:rPr>
          <w:lang w:val="en-US"/>
        </w:rPr>
      </w:pPr>
      <w:r>
        <w:rPr>
          <w:lang w:val="en-US"/>
        </w:rPr>
        <w:br w:type="page"/>
      </w:r>
    </w:p>
    <w:p w14:paraId="40EAEC25" w14:textId="77777777" w:rsidR="00152B65" w:rsidRDefault="00152B65" w:rsidP="00152B65">
      <w:pPr>
        <w:spacing w:line="276" w:lineRule="auto"/>
        <w:rPr>
          <w:b/>
        </w:rPr>
      </w:pPr>
      <w:r>
        <w:rPr>
          <w:b/>
        </w:rPr>
        <w:lastRenderedPageBreak/>
        <w:t>RESUMEN</w:t>
      </w:r>
    </w:p>
    <w:p w14:paraId="0F722C13" w14:textId="77777777" w:rsidR="00152B65" w:rsidRDefault="00152B65" w:rsidP="00152B65">
      <w:pPr>
        <w:spacing w:line="276" w:lineRule="auto"/>
      </w:pPr>
      <w:r>
        <w:t>La Red Global de Personas Indígenas con Discapacidad, la Alianza Internacional por la Discapacidad – IDA y La Red Latinoamericana de Personas con Discapacidad y sus Familias – RIADIS, desarrollaron el 4 encuentro de personas indígenas con discapacidad, el 1 y 2 de mayo del 2018 en la ciudad de Quito, con el objetivo de intercambiar conocimientos y experiencias sobre la inclusión de las personas indígenas con discapacidad en sus comunidades y en la sociedad, además de brindar herramientas metodológicas y legales que les permitan incidir en sus comunidades.</w:t>
      </w:r>
    </w:p>
    <w:p w14:paraId="2A118635" w14:textId="77777777" w:rsidR="00152B65" w:rsidRDefault="00152B65" w:rsidP="00152B65">
      <w:pPr>
        <w:spacing w:line="276" w:lineRule="auto"/>
      </w:pPr>
      <w:r>
        <w:t>El taller dio la oportunidad de que se reúnan personas indígenas con discapacidad de México, Ecuador, Guatemala, Bolivia, Colombia y Perú; la agenda que se desarrolló permitió conocer la realidad del entorno en el que se desenvuelven cotidianamente las personas indígenas con discapacidad en las ciudades y comunidades.</w:t>
      </w:r>
    </w:p>
    <w:p w14:paraId="7D5666A8" w14:textId="77777777" w:rsidR="00152B65" w:rsidRDefault="00152B65" w:rsidP="00152B65">
      <w:pPr>
        <w:spacing w:line="276" w:lineRule="auto"/>
      </w:pPr>
      <w:r>
        <w:t xml:space="preserve">Los participantes, así como miembros de IDA y de RIADIS, compartieron parte de su cultura y tradiciones a través de una ceremonia de armonización que representa la adoración a sus dioses como son la </w:t>
      </w:r>
      <w:proofErr w:type="spellStart"/>
      <w:r>
        <w:t>mamapacha</w:t>
      </w:r>
      <w:proofErr w:type="spellEnd"/>
      <w:r>
        <w:t xml:space="preserve"> y el sol, que dieron apertura e inicio al taller.</w:t>
      </w:r>
    </w:p>
    <w:p w14:paraId="76AD3F34" w14:textId="77777777" w:rsidR="00152B65" w:rsidRDefault="00152B65" w:rsidP="00152B65">
      <w:pPr>
        <w:spacing w:line="276" w:lineRule="auto"/>
      </w:pPr>
      <w:r>
        <w:t>Dentro del desarrollo de las actividades se contó con medios audiovisuales que permitieron socializar el trabajo de la ONU de manera general y la integración de los pueblos indígenas en la ONU, el trabajo que se realiza por la conservación de la cultura ancestral y sus costumbres indígenas, así como sus derechos, la declaración de los pueblos indígenas, el manual para los participantes.</w:t>
      </w:r>
    </w:p>
    <w:p w14:paraId="6F5E979D" w14:textId="77777777" w:rsidR="00152B65" w:rsidRDefault="00152B65" w:rsidP="00152B65">
      <w:pPr>
        <w:spacing w:line="276" w:lineRule="auto"/>
      </w:pPr>
      <w:r>
        <w:t>La mayoría de grupos de personas indígenas con discapacidad se encuentran bajo una vulneración de derechos que menoscaba su identidad y la defensa de sus derechos, las exposiciones permitieron socializar la importancia de la identidad indígena, debatir sobre los puntos importantes en los que son vulnerados sus derechos, ampliar el conocimiento de la Convención Sobre los Derechos de las Personas con Discapacidad, el tratado de Marrakech, para la democratización al acceso a la lectura.</w:t>
      </w:r>
    </w:p>
    <w:p w14:paraId="1AEB4744" w14:textId="77777777" w:rsidR="00152B65" w:rsidRDefault="00152B65" w:rsidP="00152B65">
      <w:pPr>
        <w:spacing w:line="276" w:lineRule="auto"/>
      </w:pPr>
      <w:r>
        <w:t>Sea analizo los tratados legales que amparan los derechos humanos fundamentales de las personas, la declaración de los pueblos indígenas, la agenda 20-30 y los objetivos de desarrollo sostenible, como fuentes que pueden ser utilizadas para emprender mecanismos que permitan la reivindicación de derechos.</w:t>
      </w:r>
    </w:p>
    <w:p w14:paraId="4F19BE77" w14:textId="77777777" w:rsidR="00152B65" w:rsidRDefault="00152B65" w:rsidP="00152B65">
      <w:pPr>
        <w:spacing w:line="276" w:lineRule="auto"/>
      </w:pPr>
      <w:r>
        <w:t>Uno de los temas más importantes es que se pudo socializar es la Red Global de Personas Indígenas con Discapacidad, como una organización, que procura la inclusión, defensa y reivindicación de los derechos y rescate de la identidad indígena, sus costumbres y cultura.</w:t>
      </w:r>
    </w:p>
    <w:p w14:paraId="29ACAF01" w14:textId="77777777" w:rsidR="00E80735" w:rsidRPr="004104D8" w:rsidRDefault="00E80735" w:rsidP="00E80735">
      <w:pPr>
        <w:pStyle w:val="Sansinterligne"/>
        <w:jc w:val="center"/>
        <w:rPr>
          <w:rFonts w:ascii="Arial" w:hAnsi="Arial" w:cs="Arial"/>
          <w:b/>
          <w:sz w:val="24"/>
          <w:szCs w:val="24"/>
        </w:rPr>
      </w:pPr>
      <w:r w:rsidRPr="004104D8">
        <w:rPr>
          <w:rFonts w:ascii="Arial" w:hAnsi="Arial" w:cs="Arial"/>
          <w:b/>
          <w:sz w:val="24"/>
          <w:szCs w:val="24"/>
        </w:rPr>
        <w:lastRenderedPageBreak/>
        <w:t>INFORME MENSUAL DE ACTIVIDADES</w:t>
      </w:r>
    </w:p>
    <w:p w14:paraId="60C26FAF" w14:textId="77777777" w:rsidR="00E80735" w:rsidRPr="004104D8" w:rsidRDefault="00E80735" w:rsidP="00E80735">
      <w:pPr>
        <w:pStyle w:val="Sansinterligne"/>
        <w:jc w:val="center"/>
        <w:rPr>
          <w:rFonts w:ascii="Arial" w:hAnsi="Arial" w:cs="Arial"/>
          <w:b/>
          <w:sz w:val="24"/>
          <w:szCs w:val="24"/>
        </w:rPr>
      </w:pPr>
      <w:r w:rsidRPr="004104D8">
        <w:rPr>
          <w:rFonts w:ascii="Arial" w:hAnsi="Arial" w:cs="Arial"/>
          <w:b/>
          <w:sz w:val="24"/>
          <w:szCs w:val="24"/>
        </w:rPr>
        <w:t xml:space="preserve">DEL 1 AL 28 DE </w:t>
      </w:r>
      <w:r>
        <w:rPr>
          <w:rFonts w:ascii="Arial" w:hAnsi="Arial" w:cs="Arial"/>
          <w:b/>
          <w:sz w:val="24"/>
          <w:szCs w:val="24"/>
        </w:rPr>
        <w:t>FEBRERO</w:t>
      </w:r>
      <w:r w:rsidRPr="004104D8">
        <w:rPr>
          <w:rFonts w:ascii="Arial" w:hAnsi="Arial" w:cs="Arial"/>
          <w:b/>
          <w:sz w:val="24"/>
          <w:szCs w:val="24"/>
        </w:rPr>
        <w:t xml:space="preserve"> DEL 2018</w:t>
      </w:r>
    </w:p>
    <w:p w14:paraId="1E4380DE" w14:textId="77777777" w:rsidR="00E80735" w:rsidRPr="004104D8" w:rsidRDefault="00E80735" w:rsidP="00E80735">
      <w:pPr>
        <w:rPr>
          <w:rFonts w:cs="Arial"/>
        </w:rPr>
      </w:pPr>
    </w:p>
    <w:p w14:paraId="1EB37488" w14:textId="77777777" w:rsidR="00E80735" w:rsidRPr="004104D8" w:rsidRDefault="00E80735" w:rsidP="00E80735">
      <w:pPr>
        <w:pStyle w:val="Pardeliste"/>
        <w:numPr>
          <w:ilvl w:val="0"/>
          <w:numId w:val="1"/>
        </w:numPr>
        <w:spacing w:before="0" w:after="160" w:line="259" w:lineRule="auto"/>
        <w:rPr>
          <w:rFonts w:cs="Arial"/>
          <w:b/>
        </w:rPr>
      </w:pPr>
      <w:r w:rsidRPr="004104D8">
        <w:rPr>
          <w:rFonts w:cs="Arial"/>
          <w:b/>
        </w:rPr>
        <w:t xml:space="preserve">DATOS INFORMATIVOS: </w:t>
      </w:r>
    </w:p>
    <w:p w14:paraId="658A3B81" w14:textId="77777777" w:rsidR="00E80735" w:rsidRPr="004104D8" w:rsidRDefault="00E80735" w:rsidP="00E80735">
      <w:pPr>
        <w:pStyle w:val="Pardeliste"/>
        <w:ind w:left="360"/>
        <w:rPr>
          <w:rFonts w:cs="Arial"/>
        </w:rPr>
      </w:pPr>
      <w:r w:rsidRPr="004104D8">
        <w:rPr>
          <w:rFonts w:cs="Arial"/>
          <w:b/>
        </w:rPr>
        <w:t>Nombre del proyecto:</w:t>
      </w:r>
      <w:r w:rsidRPr="004104D8">
        <w:rPr>
          <w:rFonts w:cs="Arial"/>
        </w:rPr>
        <w:t xml:space="preserve"> </w:t>
      </w:r>
      <w:r w:rsidR="006C750A">
        <w:rPr>
          <w:rFonts w:cs="Arial"/>
        </w:rPr>
        <w:t>“</w:t>
      </w:r>
      <w:r w:rsidR="006C750A" w:rsidRPr="006C750A">
        <w:rPr>
          <w:rFonts w:cs="Arial"/>
        </w:rPr>
        <w:t>TALLER SOBRE FORTALECIMIENTO DE LA RED DE PERSONAS INDIGNAS CON DISCAPACIDAD</w:t>
      </w:r>
      <w:r w:rsidR="006C750A">
        <w:rPr>
          <w:rFonts w:cs="Arial"/>
        </w:rPr>
        <w:t>”</w:t>
      </w:r>
      <w:r w:rsidRPr="004104D8">
        <w:rPr>
          <w:rFonts w:cs="Arial"/>
        </w:rPr>
        <w:t xml:space="preserve"> </w:t>
      </w:r>
    </w:p>
    <w:p w14:paraId="0319A340" w14:textId="77777777" w:rsidR="00E80735" w:rsidRPr="004104D8" w:rsidRDefault="00E80735" w:rsidP="00E80735">
      <w:pPr>
        <w:pStyle w:val="Pardeliste"/>
        <w:ind w:left="360"/>
        <w:rPr>
          <w:rFonts w:cs="Arial"/>
        </w:rPr>
      </w:pPr>
    </w:p>
    <w:p w14:paraId="09988A7F" w14:textId="77777777" w:rsidR="00E80735" w:rsidRPr="004104D8" w:rsidRDefault="00E80735" w:rsidP="00E80735">
      <w:pPr>
        <w:pStyle w:val="Pardeliste"/>
        <w:ind w:left="360"/>
        <w:rPr>
          <w:rFonts w:cs="Arial"/>
        </w:rPr>
      </w:pPr>
      <w:r w:rsidRPr="004104D8">
        <w:rPr>
          <w:rFonts w:cs="Arial"/>
          <w:b/>
        </w:rPr>
        <w:t>Organización:</w:t>
      </w:r>
      <w:r w:rsidRPr="004104D8">
        <w:rPr>
          <w:rFonts w:cs="Arial"/>
        </w:rPr>
        <w:t xml:space="preserve"> </w:t>
      </w:r>
      <w:r w:rsidR="00E56074">
        <w:rPr>
          <w:rFonts w:cs="Arial"/>
        </w:rPr>
        <w:t xml:space="preserve">International </w:t>
      </w:r>
      <w:proofErr w:type="spellStart"/>
      <w:r w:rsidR="00E56074">
        <w:rPr>
          <w:rFonts w:cs="Arial"/>
        </w:rPr>
        <w:t>Disability</w:t>
      </w:r>
      <w:proofErr w:type="spellEnd"/>
      <w:r w:rsidR="00E56074">
        <w:rPr>
          <w:rFonts w:cs="Arial"/>
        </w:rPr>
        <w:t xml:space="preserve"> Alliance</w:t>
      </w:r>
    </w:p>
    <w:p w14:paraId="3C05DF1D" w14:textId="77777777" w:rsidR="00E80735" w:rsidRPr="004104D8" w:rsidRDefault="00E80735" w:rsidP="00E80735">
      <w:pPr>
        <w:pStyle w:val="Pardeliste"/>
        <w:ind w:left="360"/>
        <w:rPr>
          <w:rFonts w:cs="Arial"/>
        </w:rPr>
      </w:pPr>
    </w:p>
    <w:p w14:paraId="484D361D" w14:textId="77777777" w:rsidR="00E80735" w:rsidRDefault="00E80735" w:rsidP="00E80735">
      <w:pPr>
        <w:pStyle w:val="Pardeliste"/>
        <w:ind w:left="360"/>
        <w:rPr>
          <w:rFonts w:cs="Arial"/>
        </w:rPr>
      </w:pPr>
      <w:r w:rsidRPr="004104D8">
        <w:rPr>
          <w:rFonts w:cs="Arial"/>
          <w:b/>
        </w:rPr>
        <w:t>Integrantes del Equipo</w:t>
      </w:r>
      <w:r w:rsidR="00E56074">
        <w:rPr>
          <w:rFonts w:cs="Arial"/>
          <w:b/>
        </w:rPr>
        <w:t xml:space="preserve"> - </w:t>
      </w:r>
      <w:r w:rsidR="00AC102E">
        <w:rPr>
          <w:rFonts w:cs="Arial"/>
          <w:b/>
        </w:rPr>
        <w:t>responsables</w:t>
      </w:r>
      <w:r w:rsidR="00E56074">
        <w:rPr>
          <w:rFonts w:cs="Arial"/>
          <w:b/>
        </w:rPr>
        <w:t xml:space="preserve"> del Taller</w:t>
      </w:r>
      <w:r w:rsidRPr="004104D8">
        <w:rPr>
          <w:rFonts w:cs="Arial"/>
          <w:b/>
        </w:rPr>
        <w:t>:</w:t>
      </w:r>
      <w:r w:rsidRPr="004104D8">
        <w:rPr>
          <w:rFonts w:cs="Arial"/>
        </w:rPr>
        <w:t xml:space="preserve"> </w:t>
      </w:r>
      <w:r w:rsidR="00E56074">
        <w:rPr>
          <w:rFonts w:cs="Arial"/>
        </w:rPr>
        <w:t xml:space="preserve">Olga Montufar, Tchaurea </w:t>
      </w:r>
      <w:proofErr w:type="spellStart"/>
      <w:r w:rsidR="00E56074">
        <w:rPr>
          <w:rFonts w:cs="Arial"/>
        </w:rPr>
        <w:t>Fleury</w:t>
      </w:r>
      <w:proofErr w:type="spellEnd"/>
      <w:r w:rsidR="00E56074">
        <w:rPr>
          <w:rFonts w:cs="Arial"/>
        </w:rPr>
        <w:t>, Ana Lucia Arellano y Mario Pur</w:t>
      </w:r>
      <w:r w:rsidR="006C750A">
        <w:rPr>
          <w:rFonts w:cs="Arial"/>
        </w:rPr>
        <w:t>u</w:t>
      </w:r>
      <w:r w:rsidR="00E56074">
        <w:rPr>
          <w:rFonts w:cs="Arial"/>
        </w:rPr>
        <w:t>ncajas</w:t>
      </w:r>
      <w:r w:rsidRPr="004104D8">
        <w:rPr>
          <w:rFonts w:cs="Arial"/>
        </w:rPr>
        <w:t>.</w:t>
      </w:r>
    </w:p>
    <w:p w14:paraId="5521D83E" w14:textId="77777777" w:rsidR="00E56074" w:rsidRPr="004104D8" w:rsidRDefault="00E56074" w:rsidP="00E80735">
      <w:pPr>
        <w:pStyle w:val="Pardeliste"/>
        <w:ind w:left="360"/>
        <w:rPr>
          <w:rFonts w:cs="Arial"/>
        </w:rPr>
      </w:pPr>
      <w:r>
        <w:rPr>
          <w:rFonts w:cs="Arial"/>
          <w:b/>
        </w:rPr>
        <w:t>Personal de Apoyo:</w:t>
      </w:r>
      <w:r>
        <w:rPr>
          <w:rFonts w:cs="Arial"/>
        </w:rPr>
        <w:t xml:space="preserve"> Rosario Galarza, </w:t>
      </w:r>
      <w:proofErr w:type="spellStart"/>
      <w:r w:rsidR="00AC102E">
        <w:rPr>
          <w:rFonts w:cs="Arial"/>
        </w:rPr>
        <w:t>Dragana</w:t>
      </w:r>
      <w:proofErr w:type="spellEnd"/>
      <w:r w:rsidR="00AC102E">
        <w:rPr>
          <w:rFonts w:cs="Arial"/>
        </w:rPr>
        <w:t xml:space="preserve"> </w:t>
      </w:r>
      <w:proofErr w:type="spellStart"/>
      <w:r w:rsidR="00AC102E">
        <w:rPr>
          <w:rFonts w:cs="Arial"/>
        </w:rPr>
        <w:t>Jocic</w:t>
      </w:r>
      <w:proofErr w:type="spellEnd"/>
      <w:r w:rsidR="00AC102E">
        <w:rPr>
          <w:rFonts w:cs="Arial"/>
        </w:rPr>
        <w:t xml:space="preserve">, </w:t>
      </w:r>
      <w:r>
        <w:rPr>
          <w:rFonts w:cs="Arial"/>
        </w:rPr>
        <w:t>Azucena Viera, Salomé Puruncajas, Nicole Puruncajas</w:t>
      </w:r>
      <w:r w:rsidR="00AC102E">
        <w:rPr>
          <w:rFonts w:cs="Arial"/>
        </w:rPr>
        <w:t>,</w:t>
      </w:r>
      <w:r>
        <w:rPr>
          <w:rFonts w:cs="Arial"/>
        </w:rPr>
        <w:t xml:space="preserve"> Jorge </w:t>
      </w:r>
      <w:proofErr w:type="spellStart"/>
      <w:r>
        <w:rPr>
          <w:rFonts w:cs="Arial"/>
        </w:rPr>
        <w:t>Bucheli</w:t>
      </w:r>
      <w:proofErr w:type="spellEnd"/>
      <w:r>
        <w:rPr>
          <w:rFonts w:cs="Arial"/>
        </w:rPr>
        <w:t>.</w:t>
      </w:r>
    </w:p>
    <w:p w14:paraId="0E7196F9" w14:textId="77777777" w:rsidR="00E80735" w:rsidRPr="004104D8" w:rsidRDefault="00E80735" w:rsidP="00E80735">
      <w:pPr>
        <w:pStyle w:val="Pardeliste"/>
        <w:ind w:left="360"/>
        <w:rPr>
          <w:rFonts w:cs="Arial"/>
        </w:rPr>
      </w:pPr>
    </w:p>
    <w:p w14:paraId="36B976C5" w14:textId="77777777" w:rsidR="00E80735" w:rsidRPr="004104D8" w:rsidRDefault="00E80735" w:rsidP="00E80735">
      <w:pPr>
        <w:pStyle w:val="Pardeliste"/>
        <w:ind w:left="360"/>
        <w:rPr>
          <w:rFonts w:cs="Arial"/>
        </w:rPr>
      </w:pPr>
      <w:r w:rsidRPr="004104D8">
        <w:rPr>
          <w:rFonts w:cs="Arial"/>
          <w:b/>
        </w:rPr>
        <w:t>Fecha de elaboración:</w:t>
      </w:r>
      <w:r w:rsidRPr="004104D8">
        <w:rPr>
          <w:rFonts w:cs="Arial"/>
        </w:rPr>
        <w:t xml:space="preserve"> </w:t>
      </w:r>
      <w:r w:rsidR="006C750A">
        <w:rPr>
          <w:rFonts w:cs="Arial"/>
        </w:rPr>
        <w:t>9</w:t>
      </w:r>
      <w:r w:rsidRPr="004104D8">
        <w:rPr>
          <w:rFonts w:cs="Arial"/>
        </w:rPr>
        <w:t xml:space="preserve"> de </w:t>
      </w:r>
      <w:r w:rsidR="006C750A">
        <w:rPr>
          <w:rFonts w:cs="Arial"/>
        </w:rPr>
        <w:t>mayo</w:t>
      </w:r>
      <w:r w:rsidRPr="004104D8">
        <w:rPr>
          <w:rFonts w:cs="Arial"/>
        </w:rPr>
        <w:t xml:space="preserve"> del 2018</w:t>
      </w:r>
    </w:p>
    <w:p w14:paraId="040E32C5" w14:textId="77777777" w:rsidR="00E80735" w:rsidRPr="004104D8" w:rsidRDefault="00E80735" w:rsidP="00E80735">
      <w:pPr>
        <w:pStyle w:val="Pardeliste"/>
        <w:ind w:left="360"/>
        <w:rPr>
          <w:rFonts w:cs="Arial"/>
        </w:rPr>
      </w:pPr>
    </w:p>
    <w:p w14:paraId="2FBE62D2" w14:textId="77777777" w:rsidR="00E80735" w:rsidRPr="004104D8" w:rsidRDefault="00E80735" w:rsidP="00E80735">
      <w:pPr>
        <w:pStyle w:val="Pardeliste"/>
        <w:ind w:left="360"/>
        <w:rPr>
          <w:rFonts w:cs="Arial"/>
        </w:rPr>
      </w:pPr>
    </w:p>
    <w:p w14:paraId="35E1CF0F" w14:textId="77777777" w:rsidR="00E80735" w:rsidRPr="004104D8" w:rsidRDefault="00E80735" w:rsidP="00E80735">
      <w:pPr>
        <w:pStyle w:val="Pardeliste"/>
        <w:numPr>
          <w:ilvl w:val="0"/>
          <w:numId w:val="1"/>
        </w:numPr>
        <w:spacing w:before="0" w:after="160" w:line="259" w:lineRule="auto"/>
        <w:rPr>
          <w:rFonts w:cs="Arial"/>
          <w:b/>
        </w:rPr>
      </w:pPr>
      <w:r w:rsidRPr="004104D8">
        <w:rPr>
          <w:rFonts w:cs="Arial"/>
          <w:b/>
        </w:rPr>
        <w:t>INTRODUCCIÓN</w:t>
      </w:r>
    </w:p>
    <w:p w14:paraId="32D131D7" w14:textId="77777777" w:rsidR="00E80735" w:rsidRDefault="00E80735" w:rsidP="00E80735">
      <w:pPr>
        <w:pStyle w:val="Pardeliste"/>
        <w:ind w:left="360"/>
        <w:rPr>
          <w:rFonts w:cs="Arial"/>
        </w:rPr>
      </w:pPr>
      <w:r w:rsidRPr="004104D8">
        <w:rPr>
          <w:rFonts w:cs="Arial"/>
        </w:rPr>
        <w:t>El presente informe tiene como finalidad dar a conocer las actividades que se han desarrollado</w:t>
      </w:r>
      <w:r w:rsidR="00BF4387">
        <w:rPr>
          <w:rFonts w:cs="Arial"/>
        </w:rPr>
        <w:t xml:space="preserve"> </w:t>
      </w:r>
      <w:r w:rsidR="006C750A">
        <w:rPr>
          <w:rFonts w:cs="Arial"/>
        </w:rPr>
        <w:t>para la ejecución del “</w:t>
      </w:r>
      <w:r w:rsidR="006C750A" w:rsidRPr="006C750A">
        <w:rPr>
          <w:rFonts w:cs="Arial"/>
        </w:rPr>
        <w:t>TALLER SOBRE FORTALECIMIENTO DE LA RED DE PERSONAS INDIGNAS CON DISCAPACIDAD</w:t>
      </w:r>
      <w:r w:rsidR="006C750A">
        <w:rPr>
          <w:rFonts w:cs="Arial"/>
        </w:rPr>
        <w:t>”</w:t>
      </w:r>
      <w:r w:rsidR="00BF4387">
        <w:rPr>
          <w:rFonts w:cs="Arial"/>
        </w:rPr>
        <w:t>, realizada en la ciudad de Quito – Ecuador, los días 30 de abril, 1 y 2 de mayo del 2018.</w:t>
      </w:r>
    </w:p>
    <w:p w14:paraId="1E71D236" w14:textId="77777777" w:rsidR="006C750A" w:rsidRDefault="006C750A" w:rsidP="00E80735">
      <w:pPr>
        <w:pStyle w:val="Pardeliste"/>
        <w:ind w:left="360"/>
        <w:rPr>
          <w:rFonts w:cs="Arial"/>
        </w:rPr>
      </w:pPr>
    </w:p>
    <w:p w14:paraId="0F9A1193" w14:textId="77777777" w:rsidR="006C750A" w:rsidRPr="006C750A" w:rsidRDefault="006C750A" w:rsidP="006C750A">
      <w:pPr>
        <w:pStyle w:val="Pardeliste"/>
        <w:numPr>
          <w:ilvl w:val="0"/>
          <w:numId w:val="1"/>
        </w:numPr>
        <w:rPr>
          <w:rFonts w:cs="Arial"/>
          <w:b/>
        </w:rPr>
      </w:pPr>
      <w:r w:rsidRPr="006C750A">
        <w:rPr>
          <w:rFonts w:cs="Arial"/>
          <w:b/>
        </w:rPr>
        <w:t>OBJETIVO</w:t>
      </w:r>
    </w:p>
    <w:p w14:paraId="24A0F179" w14:textId="77777777" w:rsidR="00AC102E" w:rsidRDefault="006C750A" w:rsidP="00E80735">
      <w:pPr>
        <w:ind w:left="360"/>
        <w:rPr>
          <w:rFonts w:cs="Arial"/>
        </w:rPr>
      </w:pPr>
      <w:r>
        <w:rPr>
          <w:rFonts w:cs="Arial"/>
        </w:rPr>
        <w:t>El taller tuvo como objetivo reunir a representantes indígenas con discapacidad de diferentes países de Latinoamérica</w:t>
      </w:r>
      <w:r w:rsidR="00A106B0">
        <w:rPr>
          <w:rFonts w:cs="Arial"/>
        </w:rPr>
        <w:t>, centro américa y México, para intercambiar conocimientos y experiencias con relación a la inclusión de las personas indígenas con discapacidad en sus comunidades y países, en el marco de las convenciones y tratados existentes sobre discapacidad y derechos de los pueblos indígenas</w:t>
      </w:r>
      <w:r w:rsidR="00AC102E">
        <w:rPr>
          <w:rFonts w:cs="Arial"/>
        </w:rPr>
        <w:t>.</w:t>
      </w:r>
    </w:p>
    <w:p w14:paraId="4D5C63DB" w14:textId="77777777" w:rsidR="00E80735" w:rsidRDefault="00AC102E" w:rsidP="00E80735">
      <w:pPr>
        <w:ind w:left="360"/>
        <w:rPr>
          <w:rFonts w:cs="Arial"/>
        </w:rPr>
      </w:pPr>
      <w:r>
        <w:rPr>
          <w:rFonts w:cs="Arial"/>
        </w:rPr>
        <w:lastRenderedPageBreak/>
        <w:t>E</w:t>
      </w:r>
      <w:r w:rsidR="00A106B0">
        <w:rPr>
          <w:rFonts w:cs="Arial"/>
        </w:rPr>
        <w:t>stas experiencias servirán para conocer vulneraciones de derechos y trazar una guía</w:t>
      </w:r>
      <w:r w:rsidR="00BF4387">
        <w:rPr>
          <w:rFonts w:cs="Arial"/>
        </w:rPr>
        <w:t xml:space="preserve"> de acción regional</w:t>
      </w:r>
      <w:r w:rsidR="00A106B0">
        <w:rPr>
          <w:rFonts w:cs="Arial"/>
        </w:rPr>
        <w:t xml:space="preserve"> que mejore la inclusión de las personas indígenas con discapacidad, además de Fortalecer la Red Global de Personas Indígenas con Discapacidad </w:t>
      </w:r>
    </w:p>
    <w:p w14:paraId="6C6FAB89" w14:textId="77777777" w:rsidR="006C750A" w:rsidRPr="004104D8" w:rsidRDefault="006C750A" w:rsidP="00E80735">
      <w:pPr>
        <w:ind w:left="360"/>
        <w:rPr>
          <w:rFonts w:cs="Arial"/>
        </w:rPr>
      </w:pPr>
    </w:p>
    <w:p w14:paraId="1314A4F4" w14:textId="77777777" w:rsidR="00E80735" w:rsidRPr="004104D8" w:rsidRDefault="00E80735" w:rsidP="00E80735">
      <w:pPr>
        <w:pStyle w:val="Pardeliste"/>
        <w:numPr>
          <w:ilvl w:val="0"/>
          <w:numId w:val="1"/>
        </w:numPr>
        <w:spacing w:before="0" w:after="160" w:line="259" w:lineRule="auto"/>
        <w:rPr>
          <w:rFonts w:cs="Arial"/>
          <w:b/>
        </w:rPr>
      </w:pPr>
      <w:r w:rsidRPr="004104D8">
        <w:rPr>
          <w:rFonts w:cs="Arial"/>
          <w:b/>
        </w:rPr>
        <w:t>ACTIVIDADES EJECUTADAS</w:t>
      </w:r>
    </w:p>
    <w:p w14:paraId="1A08D3A0" w14:textId="77777777" w:rsidR="00E80735" w:rsidRPr="004104D8" w:rsidRDefault="00E80735" w:rsidP="00E80735">
      <w:pPr>
        <w:pStyle w:val="Pardeliste"/>
        <w:ind w:left="360"/>
        <w:rPr>
          <w:rFonts w:cs="Arial"/>
          <w:b/>
        </w:rPr>
      </w:pPr>
    </w:p>
    <w:p w14:paraId="5FAB5054" w14:textId="77777777" w:rsidR="00E80735" w:rsidRPr="004104D8" w:rsidRDefault="00E80735" w:rsidP="00E80735">
      <w:pPr>
        <w:pStyle w:val="Pardeliste"/>
        <w:ind w:left="360"/>
        <w:rPr>
          <w:rFonts w:cs="Arial"/>
          <w:b/>
        </w:rPr>
      </w:pPr>
      <w:r w:rsidRPr="004104D8">
        <w:rPr>
          <w:rFonts w:cs="Arial"/>
          <w:b/>
        </w:rPr>
        <w:t>ACTIVIDADES PERMANENTES</w:t>
      </w:r>
      <w:r w:rsidR="00BF4387">
        <w:rPr>
          <w:rFonts w:cs="Arial"/>
          <w:b/>
        </w:rPr>
        <w:t xml:space="preserve"> DE COORDINACIÓN LOGISTICA </w:t>
      </w:r>
      <w:r w:rsidRPr="004104D8">
        <w:rPr>
          <w:rFonts w:cs="Arial"/>
          <w:b/>
        </w:rPr>
        <w:t xml:space="preserve">DURANTE EL MES DE </w:t>
      </w:r>
      <w:r w:rsidR="00BF4387">
        <w:rPr>
          <w:rFonts w:cs="Arial"/>
          <w:b/>
        </w:rPr>
        <w:t>ABRIL Y MAYO</w:t>
      </w:r>
    </w:p>
    <w:p w14:paraId="4A3590FD" w14:textId="77777777" w:rsidR="00E80735" w:rsidRDefault="00BF4387" w:rsidP="00E80735">
      <w:pPr>
        <w:pStyle w:val="Pardeliste"/>
        <w:numPr>
          <w:ilvl w:val="0"/>
          <w:numId w:val="2"/>
        </w:numPr>
        <w:spacing w:before="0" w:after="160" w:line="259" w:lineRule="auto"/>
        <w:ind w:left="720"/>
        <w:rPr>
          <w:rFonts w:cs="Arial"/>
        </w:rPr>
      </w:pPr>
      <w:r>
        <w:rPr>
          <w:rFonts w:cs="Arial"/>
        </w:rPr>
        <w:t xml:space="preserve">Coordinación sobre el evento, lineamiento técnicos y económicos, intercambio de correos electrónicos y mensajes de WhatsApp, entre los integrantes del equipo responsable del taller (Olga Montufar, Tchaurea </w:t>
      </w:r>
      <w:proofErr w:type="spellStart"/>
      <w:r>
        <w:rPr>
          <w:rFonts w:cs="Arial"/>
        </w:rPr>
        <w:t>Fleury</w:t>
      </w:r>
      <w:proofErr w:type="spellEnd"/>
      <w:r>
        <w:rPr>
          <w:rFonts w:cs="Arial"/>
        </w:rPr>
        <w:t>, Ana Lucia Arellano, Rosario Galarza (apoyo) y Mario Puruncajas).</w:t>
      </w:r>
    </w:p>
    <w:p w14:paraId="04081806" w14:textId="77777777" w:rsidR="00BF4387" w:rsidRDefault="00BF4387" w:rsidP="00E80735">
      <w:pPr>
        <w:pStyle w:val="Pardeliste"/>
        <w:numPr>
          <w:ilvl w:val="0"/>
          <w:numId w:val="2"/>
        </w:numPr>
        <w:spacing w:before="0" w:after="160" w:line="259" w:lineRule="auto"/>
        <w:ind w:left="720"/>
        <w:rPr>
          <w:rFonts w:cs="Arial"/>
        </w:rPr>
      </w:pPr>
      <w:r>
        <w:rPr>
          <w:rFonts w:cs="Arial"/>
        </w:rPr>
        <w:t>Identificación de participantes, a cargo de Olga Montufar con el apoyo de Rosario Galarza y Mario Puruncajas</w:t>
      </w:r>
      <w:r w:rsidR="00345867">
        <w:rPr>
          <w:rFonts w:cs="Arial"/>
        </w:rPr>
        <w:t>, confirmado los siguientes participantes:</w:t>
      </w:r>
    </w:p>
    <w:p w14:paraId="458E570D" w14:textId="77777777" w:rsidR="00345867" w:rsidRDefault="00345867" w:rsidP="00345867">
      <w:pPr>
        <w:pStyle w:val="Pardeliste"/>
        <w:spacing w:before="0" w:after="160" w:line="259" w:lineRule="auto"/>
        <w:rPr>
          <w:rFonts w:cs="Arial"/>
        </w:rPr>
      </w:pPr>
    </w:p>
    <w:tbl>
      <w:tblPr>
        <w:tblW w:w="7536" w:type="dxa"/>
        <w:tblInd w:w="699" w:type="dxa"/>
        <w:tblLook w:val="04A0" w:firstRow="1" w:lastRow="0" w:firstColumn="1" w:lastColumn="0" w:noHBand="0" w:noVBand="1"/>
      </w:tblPr>
      <w:tblGrid>
        <w:gridCol w:w="3676"/>
        <w:gridCol w:w="1860"/>
        <w:gridCol w:w="2000"/>
      </w:tblGrid>
      <w:tr w:rsidR="00345867" w:rsidRPr="00D0127B" w14:paraId="529C2EE3" w14:textId="77777777" w:rsidTr="00345867">
        <w:trPr>
          <w:trHeight w:val="630"/>
        </w:trPr>
        <w:tc>
          <w:tcPr>
            <w:tcW w:w="36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AE6265" w14:textId="77777777" w:rsidR="00345867" w:rsidRPr="00D0127B" w:rsidRDefault="00345867" w:rsidP="00345867">
            <w:pPr>
              <w:spacing w:before="0" w:after="0" w:line="240" w:lineRule="auto"/>
              <w:jc w:val="left"/>
              <w:rPr>
                <w:rFonts w:ascii="Times New Roman" w:eastAsia="Times New Roman" w:hAnsi="Times New Roman"/>
                <w:b/>
                <w:bCs/>
                <w:lang w:val="es-EC"/>
              </w:rPr>
            </w:pPr>
            <w:r w:rsidRPr="00D0127B">
              <w:rPr>
                <w:rFonts w:ascii="Times New Roman" w:eastAsia="Times New Roman" w:hAnsi="Times New Roman"/>
                <w:b/>
                <w:bCs/>
                <w:lang w:val="es-EC"/>
              </w:rPr>
              <w:t>Apellidos y Nombres</w:t>
            </w:r>
          </w:p>
        </w:tc>
        <w:tc>
          <w:tcPr>
            <w:tcW w:w="1860" w:type="dxa"/>
            <w:tcBorders>
              <w:top w:val="single" w:sz="8" w:space="0" w:color="auto"/>
              <w:left w:val="nil"/>
              <w:bottom w:val="single" w:sz="8" w:space="0" w:color="auto"/>
              <w:right w:val="single" w:sz="4" w:space="0" w:color="auto"/>
            </w:tcBorders>
            <w:shd w:val="clear" w:color="auto" w:fill="auto"/>
            <w:vAlign w:val="center"/>
            <w:hideMark/>
          </w:tcPr>
          <w:p w14:paraId="3D0179E9" w14:textId="77777777" w:rsidR="00345867" w:rsidRPr="00D0127B" w:rsidRDefault="00345867" w:rsidP="00345867">
            <w:pPr>
              <w:spacing w:before="0" w:after="0" w:line="240" w:lineRule="auto"/>
              <w:jc w:val="center"/>
              <w:rPr>
                <w:rFonts w:ascii="Times New Roman" w:eastAsia="Times New Roman" w:hAnsi="Times New Roman"/>
                <w:b/>
                <w:bCs/>
                <w:lang w:val="es-EC"/>
              </w:rPr>
            </w:pPr>
            <w:r w:rsidRPr="00D0127B">
              <w:rPr>
                <w:rFonts w:ascii="Times New Roman" w:eastAsia="Times New Roman" w:hAnsi="Times New Roman"/>
                <w:b/>
                <w:bCs/>
                <w:lang w:val="es-EC"/>
              </w:rPr>
              <w:t>Ciudad de Origen</w:t>
            </w:r>
          </w:p>
        </w:tc>
        <w:tc>
          <w:tcPr>
            <w:tcW w:w="2000" w:type="dxa"/>
            <w:tcBorders>
              <w:top w:val="single" w:sz="8" w:space="0" w:color="auto"/>
              <w:left w:val="nil"/>
              <w:bottom w:val="single" w:sz="8" w:space="0" w:color="auto"/>
              <w:right w:val="single" w:sz="8" w:space="0" w:color="auto"/>
            </w:tcBorders>
            <w:shd w:val="clear" w:color="auto" w:fill="auto"/>
            <w:vAlign w:val="center"/>
            <w:hideMark/>
          </w:tcPr>
          <w:p w14:paraId="7CAEA27A" w14:textId="77777777" w:rsidR="00345867" w:rsidRPr="00D0127B" w:rsidRDefault="00345867" w:rsidP="00345867">
            <w:pPr>
              <w:spacing w:before="0" w:after="0" w:line="240" w:lineRule="auto"/>
              <w:jc w:val="center"/>
              <w:rPr>
                <w:rFonts w:ascii="Times New Roman" w:eastAsia="Times New Roman" w:hAnsi="Times New Roman"/>
                <w:b/>
                <w:bCs/>
                <w:lang w:val="es-EC"/>
              </w:rPr>
            </w:pPr>
            <w:r w:rsidRPr="00D0127B">
              <w:rPr>
                <w:rFonts w:ascii="Times New Roman" w:eastAsia="Times New Roman" w:hAnsi="Times New Roman"/>
                <w:b/>
                <w:bCs/>
                <w:lang w:val="es-EC"/>
              </w:rPr>
              <w:t>País de Origen</w:t>
            </w:r>
          </w:p>
        </w:tc>
      </w:tr>
      <w:tr w:rsidR="00345867" w:rsidRPr="00D0127B" w14:paraId="4D1B380E" w14:textId="77777777" w:rsidTr="00345867">
        <w:trPr>
          <w:trHeight w:val="399"/>
        </w:trPr>
        <w:tc>
          <w:tcPr>
            <w:tcW w:w="3676" w:type="dxa"/>
            <w:tcBorders>
              <w:top w:val="nil"/>
              <w:left w:val="single" w:sz="8" w:space="0" w:color="auto"/>
              <w:bottom w:val="single" w:sz="4" w:space="0" w:color="auto"/>
              <w:right w:val="single" w:sz="8" w:space="0" w:color="auto"/>
            </w:tcBorders>
            <w:shd w:val="clear" w:color="auto" w:fill="auto"/>
            <w:vAlign w:val="center"/>
            <w:hideMark/>
          </w:tcPr>
          <w:p w14:paraId="4CBF8B03"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 xml:space="preserve">Montano Ullune Rosa María </w:t>
            </w:r>
          </w:p>
        </w:tc>
        <w:tc>
          <w:tcPr>
            <w:tcW w:w="1860" w:type="dxa"/>
            <w:tcBorders>
              <w:top w:val="nil"/>
              <w:left w:val="nil"/>
              <w:bottom w:val="single" w:sz="4" w:space="0" w:color="auto"/>
              <w:right w:val="single" w:sz="4" w:space="0" w:color="auto"/>
            </w:tcBorders>
            <w:shd w:val="clear" w:color="auto" w:fill="auto"/>
            <w:vAlign w:val="center"/>
            <w:hideMark/>
          </w:tcPr>
          <w:p w14:paraId="6B44D60B"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Cali</w:t>
            </w:r>
          </w:p>
        </w:tc>
        <w:tc>
          <w:tcPr>
            <w:tcW w:w="2000" w:type="dxa"/>
            <w:tcBorders>
              <w:top w:val="nil"/>
              <w:left w:val="nil"/>
              <w:bottom w:val="single" w:sz="4" w:space="0" w:color="auto"/>
              <w:right w:val="single" w:sz="8" w:space="0" w:color="auto"/>
            </w:tcBorders>
            <w:shd w:val="clear" w:color="auto" w:fill="auto"/>
            <w:vAlign w:val="center"/>
            <w:hideMark/>
          </w:tcPr>
          <w:p w14:paraId="4AD449AC"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Colombia</w:t>
            </w:r>
          </w:p>
        </w:tc>
      </w:tr>
      <w:tr w:rsidR="00345867" w:rsidRPr="00D0127B" w14:paraId="14747EB6" w14:textId="77777777" w:rsidTr="00345867">
        <w:trPr>
          <w:trHeight w:val="414"/>
        </w:trPr>
        <w:tc>
          <w:tcPr>
            <w:tcW w:w="3676" w:type="dxa"/>
            <w:tcBorders>
              <w:top w:val="nil"/>
              <w:left w:val="single" w:sz="8" w:space="0" w:color="auto"/>
              <w:bottom w:val="single" w:sz="4" w:space="0" w:color="auto"/>
              <w:right w:val="single" w:sz="8" w:space="0" w:color="auto"/>
            </w:tcBorders>
            <w:shd w:val="clear" w:color="auto" w:fill="auto"/>
            <w:vAlign w:val="center"/>
            <w:hideMark/>
          </w:tcPr>
          <w:p w14:paraId="2842527F"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 xml:space="preserve">Enríquez Martínez Mariano </w:t>
            </w:r>
          </w:p>
        </w:tc>
        <w:tc>
          <w:tcPr>
            <w:tcW w:w="1860" w:type="dxa"/>
            <w:tcBorders>
              <w:top w:val="nil"/>
              <w:left w:val="nil"/>
              <w:bottom w:val="single" w:sz="4" w:space="0" w:color="auto"/>
              <w:right w:val="single" w:sz="4" w:space="0" w:color="auto"/>
            </w:tcBorders>
            <w:shd w:val="clear" w:color="auto" w:fill="auto"/>
            <w:vAlign w:val="center"/>
            <w:hideMark/>
          </w:tcPr>
          <w:p w14:paraId="13638AB6"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Huatulco</w:t>
            </w:r>
          </w:p>
        </w:tc>
        <w:tc>
          <w:tcPr>
            <w:tcW w:w="2000" w:type="dxa"/>
            <w:tcBorders>
              <w:top w:val="nil"/>
              <w:left w:val="nil"/>
              <w:bottom w:val="single" w:sz="4" w:space="0" w:color="auto"/>
              <w:right w:val="single" w:sz="8" w:space="0" w:color="auto"/>
            </w:tcBorders>
            <w:shd w:val="clear" w:color="auto" w:fill="auto"/>
            <w:vAlign w:val="center"/>
            <w:hideMark/>
          </w:tcPr>
          <w:p w14:paraId="6CCD20E9"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México</w:t>
            </w:r>
          </w:p>
        </w:tc>
      </w:tr>
      <w:tr w:rsidR="00345867" w:rsidRPr="00D0127B" w14:paraId="287AFF5C" w14:textId="77777777" w:rsidTr="00345867">
        <w:trPr>
          <w:trHeight w:val="338"/>
        </w:trPr>
        <w:tc>
          <w:tcPr>
            <w:tcW w:w="3676" w:type="dxa"/>
            <w:tcBorders>
              <w:top w:val="nil"/>
              <w:left w:val="single" w:sz="8" w:space="0" w:color="auto"/>
              <w:bottom w:val="single" w:sz="4" w:space="0" w:color="auto"/>
              <w:right w:val="single" w:sz="8" w:space="0" w:color="auto"/>
            </w:tcBorders>
            <w:shd w:val="clear" w:color="auto" w:fill="auto"/>
            <w:vAlign w:val="center"/>
            <w:hideMark/>
          </w:tcPr>
          <w:p w14:paraId="542DCD87"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 xml:space="preserve">Matías Josefa Patricia </w:t>
            </w:r>
          </w:p>
        </w:tc>
        <w:tc>
          <w:tcPr>
            <w:tcW w:w="1860" w:type="dxa"/>
            <w:tcBorders>
              <w:top w:val="nil"/>
              <w:left w:val="nil"/>
              <w:bottom w:val="single" w:sz="4" w:space="0" w:color="auto"/>
              <w:right w:val="single" w:sz="4" w:space="0" w:color="auto"/>
            </w:tcBorders>
            <w:shd w:val="clear" w:color="auto" w:fill="auto"/>
            <w:vAlign w:val="center"/>
            <w:hideMark/>
          </w:tcPr>
          <w:p w14:paraId="7C32A3D5"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Huatulco</w:t>
            </w:r>
          </w:p>
        </w:tc>
        <w:tc>
          <w:tcPr>
            <w:tcW w:w="2000" w:type="dxa"/>
            <w:tcBorders>
              <w:top w:val="nil"/>
              <w:left w:val="nil"/>
              <w:bottom w:val="single" w:sz="4" w:space="0" w:color="auto"/>
              <w:right w:val="single" w:sz="8" w:space="0" w:color="auto"/>
            </w:tcBorders>
            <w:shd w:val="clear" w:color="auto" w:fill="auto"/>
            <w:vAlign w:val="center"/>
            <w:hideMark/>
          </w:tcPr>
          <w:p w14:paraId="3DC422E2"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México</w:t>
            </w:r>
          </w:p>
        </w:tc>
      </w:tr>
      <w:tr w:rsidR="00345867" w:rsidRPr="00D0127B" w14:paraId="13D547F2" w14:textId="77777777" w:rsidTr="00345867">
        <w:trPr>
          <w:trHeight w:val="355"/>
        </w:trPr>
        <w:tc>
          <w:tcPr>
            <w:tcW w:w="3676" w:type="dxa"/>
            <w:tcBorders>
              <w:top w:val="nil"/>
              <w:left w:val="single" w:sz="8" w:space="0" w:color="auto"/>
              <w:bottom w:val="single" w:sz="4" w:space="0" w:color="auto"/>
              <w:right w:val="single" w:sz="8" w:space="0" w:color="auto"/>
            </w:tcBorders>
            <w:shd w:val="clear" w:color="auto" w:fill="auto"/>
            <w:vAlign w:val="center"/>
            <w:hideMark/>
          </w:tcPr>
          <w:p w14:paraId="11A33C4C"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 xml:space="preserve">Montufar Contreras Olga </w:t>
            </w:r>
          </w:p>
        </w:tc>
        <w:tc>
          <w:tcPr>
            <w:tcW w:w="1860" w:type="dxa"/>
            <w:tcBorders>
              <w:top w:val="nil"/>
              <w:left w:val="nil"/>
              <w:bottom w:val="single" w:sz="4" w:space="0" w:color="auto"/>
              <w:right w:val="single" w:sz="4" w:space="0" w:color="auto"/>
            </w:tcBorders>
            <w:shd w:val="clear" w:color="auto" w:fill="auto"/>
            <w:vAlign w:val="center"/>
            <w:hideMark/>
          </w:tcPr>
          <w:p w14:paraId="3E4CFB36"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México</w:t>
            </w:r>
          </w:p>
        </w:tc>
        <w:tc>
          <w:tcPr>
            <w:tcW w:w="2000" w:type="dxa"/>
            <w:tcBorders>
              <w:top w:val="nil"/>
              <w:left w:val="nil"/>
              <w:bottom w:val="single" w:sz="4" w:space="0" w:color="auto"/>
              <w:right w:val="single" w:sz="8" w:space="0" w:color="auto"/>
            </w:tcBorders>
            <w:shd w:val="clear" w:color="auto" w:fill="auto"/>
            <w:vAlign w:val="center"/>
            <w:hideMark/>
          </w:tcPr>
          <w:p w14:paraId="2A4E2B06"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México</w:t>
            </w:r>
          </w:p>
        </w:tc>
      </w:tr>
      <w:tr w:rsidR="00345867" w:rsidRPr="00D0127B" w14:paraId="0C61A701" w14:textId="77777777" w:rsidTr="00345867">
        <w:trPr>
          <w:trHeight w:val="402"/>
        </w:trPr>
        <w:tc>
          <w:tcPr>
            <w:tcW w:w="3676" w:type="dxa"/>
            <w:tcBorders>
              <w:top w:val="nil"/>
              <w:left w:val="single" w:sz="8" w:space="0" w:color="auto"/>
              <w:bottom w:val="single" w:sz="4" w:space="0" w:color="auto"/>
              <w:right w:val="single" w:sz="8" w:space="0" w:color="auto"/>
            </w:tcBorders>
            <w:shd w:val="clear" w:color="auto" w:fill="auto"/>
            <w:vAlign w:val="center"/>
            <w:hideMark/>
          </w:tcPr>
          <w:p w14:paraId="7835BC51"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Licona Hueyotenco Mario</w:t>
            </w:r>
          </w:p>
        </w:tc>
        <w:tc>
          <w:tcPr>
            <w:tcW w:w="1860" w:type="dxa"/>
            <w:tcBorders>
              <w:top w:val="nil"/>
              <w:left w:val="nil"/>
              <w:bottom w:val="single" w:sz="4" w:space="0" w:color="auto"/>
              <w:right w:val="single" w:sz="4" w:space="0" w:color="auto"/>
            </w:tcBorders>
            <w:shd w:val="clear" w:color="auto" w:fill="auto"/>
            <w:vAlign w:val="center"/>
            <w:hideMark/>
          </w:tcPr>
          <w:p w14:paraId="4086727A"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México</w:t>
            </w:r>
          </w:p>
        </w:tc>
        <w:tc>
          <w:tcPr>
            <w:tcW w:w="2000" w:type="dxa"/>
            <w:tcBorders>
              <w:top w:val="nil"/>
              <w:left w:val="nil"/>
              <w:bottom w:val="single" w:sz="4" w:space="0" w:color="auto"/>
              <w:right w:val="single" w:sz="8" w:space="0" w:color="auto"/>
            </w:tcBorders>
            <w:shd w:val="clear" w:color="auto" w:fill="auto"/>
            <w:vAlign w:val="center"/>
            <w:hideMark/>
          </w:tcPr>
          <w:p w14:paraId="00E28053"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México</w:t>
            </w:r>
          </w:p>
        </w:tc>
      </w:tr>
      <w:tr w:rsidR="00345867" w:rsidRPr="00D0127B" w14:paraId="2AFF0600" w14:textId="77777777" w:rsidTr="00345867">
        <w:trPr>
          <w:trHeight w:val="281"/>
        </w:trPr>
        <w:tc>
          <w:tcPr>
            <w:tcW w:w="3676" w:type="dxa"/>
            <w:tcBorders>
              <w:top w:val="nil"/>
              <w:left w:val="single" w:sz="8" w:space="0" w:color="auto"/>
              <w:bottom w:val="single" w:sz="4" w:space="0" w:color="auto"/>
              <w:right w:val="single" w:sz="8" w:space="0" w:color="auto"/>
            </w:tcBorders>
            <w:shd w:val="clear" w:color="auto" w:fill="auto"/>
            <w:vAlign w:val="center"/>
            <w:hideMark/>
          </w:tcPr>
          <w:p w14:paraId="19508358"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 xml:space="preserve">Cucul Sub Fredy </w:t>
            </w:r>
          </w:p>
        </w:tc>
        <w:tc>
          <w:tcPr>
            <w:tcW w:w="1860" w:type="dxa"/>
            <w:tcBorders>
              <w:top w:val="nil"/>
              <w:left w:val="nil"/>
              <w:bottom w:val="single" w:sz="4" w:space="0" w:color="auto"/>
              <w:right w:val="single" w:sz="4" w:space="0" w:color="auto"/>
            </w:tcBorders>
            <w:shd w:val="clear" w:color="auto" w:fill="auto"/>
            <w:vAlign w:val="center"/>
            <w:hideMark/>
          </w:tcPr>
          <w:p w14:paraId="40CB8BDE"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Guatemala</w:t>
            </w:r>
          </w:p>
        </w:tc>
        <w:tc>
          <w:tcPr>
            <w:tcW w:w="2000" w:type="dxa"/>
            <w:tcBorders>
              <w:top w:val="nil"/>
              <w:left w:val="nil"/>
              <w:bottom w:val="single" w:sz="4" w:space="0" w:color="auto"/>
              <w:right w:val="single" w:sz="8" w:space="0" w:color="auto"/>
            </w:tcBorders>
            <w:shd w:val="clear" w:color="auto" w:fill="auto"/>
            <w:vAlign w:val="center"/>
            <w:hideMark/>
          </w:tcPr>
          <w:p w14:paraId="5BC18B04"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Guatemala</w:t>
            </w:r>
          </w:p>
        </w:tc>
      </w:tr>
      <w:tr w:rsidR="00345867" w:rsidRPr="00D0127B" w14:paraId="14118CFA" w14:textId="77777777" w:rsidTr="00345867">
        <w:trPr>
          <w:trHeight w:val="341"/>
        </w:trPr>
        <w:tc>
          <w:tcPr>
            <w:tcW w:w="3676" w:type="dxa"/>
            <w:tcBorders>
              <w:top w:val="nil"/>
              <w:left w:val="single" w:sz="8" w:space="0" w:color="auto"/>
              <w:bottom w:val="single" w:sz="4" w:space="0" w:color="auto"/>
              <w:right w:val="single" w:sz="8" w:space="0" w:color="auto"/>
            </w:tcBorders>
            <w:shd w:val="clear" w:color="auto" w:fill="auto"/>
            <w:vAlign w:val="center"/>
            <w:hideMark/>
          </w:tcPr>
          <w:p w14:paraId="1495F6E9"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 xml:space="preserve">Tut Tesucún Mirza Emelina </w:t>
            </w:r>
          </w:p>
        </w:tc>
        <w:tc>
          <w:tcPr>
            <w:tcW w:w="1860" w:type="dxa"/>
            <w:tcBorders>
              <w:top w:val="nil"/>
              <w:left w:val="nil"/>
              <w:bottom w:val="single" w:sz="4" w:space="0" w:color="auto"/>
              <w:right w:val="single" w:sz="4" w:space="0" w:color="auto"/>
            </w:tcBorders>
            <w:shd w:val="clear" w:color="auto" w:fill="auto"/>
            <w:vAlign w:val="center"/>
            <w:hideMark/>
          </w:tcPr>
          <w:p w14:paraId="582DF201"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Guatemala</w:t>
            </w:r>
          </w:p>
        </w:tc>
        <w:tc>
          <w:tcPr>
            <w:tcW w:w="2000" w:type="dxa"/>
            <w:tcBorders>
              <w:top w:val="nil"/>
              <w:left w:val="nil"/>
              <w:bottom w:val="single" w:sz="4" w:space="0" w:color="auto"/>
              <w:right w:val="single" w:sz="8" w:space="0" w:color="auto"/>
            </w:tcBorders>
            <w:shd w:val="clear" w:color="auto" w:fill="auto"/>
            <w:vAlign w:val="center"/>
            <w:hideMark/>
          </w:tcPr>
          <w:p w14:paraId="75A9F464"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Guatemala</w:t>
            </w:r>
          </w:p>
        </w:tc>
      </w:tr>
      <w:tr w:rsidR="00345867" w:rsidRPr="00D0127B" w14:paraId="73EC3136" w14:textId="77777777" w:rsidTr="00345867">
        <w:trPr>
          <w:trHeight w:val="360"/>
        </w:trPr>
        <w:tc>
          <w:tcPr>
            <w:tcW w:w="3676" w:type="dxa"/>
            <w:tcBorders>
              <w:top w:val="nil"/>
              <w:left w:val="single" w:sz="8" w:space="0" w:color="auto"/>
              <w:bottom w:val="single" w:sz="4" w:space="0" w:color="auto"/>
              <w:right w:val="single" w:sz="8" w:space="0" w:color="auto"/>
            </w:tcBorders>
            <w:shd w:val="clear" w:color="auto" w:fill="auto"/>
            <w:vAlign w:val="center"/>
            <w:hideMark/>
          </w:tcPr>
          <w:p w14:paraId="005A14FC"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 xml:space="preserve">Escobar Mamani Trifonía </w:t>
            </w:r>
          </w:p>
        </w:tc>
        <w:tc>
          <w:tcPr>
            <w:tcW w:w="1860" w:type="dxa"/>
            <w:tcBorders>
              <w:top w:val="nil"/>
              <w:left w:val="nil"/>
              <w:bottom w:val="single" w:sz="4" w:space="0" w:color="auto"/>
              <w:right w:val="single" w:sz="4" w:space="0" w:color="auto"/>
            </w:tcBorders>
            <w:shd w:val="clear" w:color="auto" w:fill="auto"/>
            <w:vAlign w:val="center"/>
            <w:hideMark/>
          </w:tcPr>
          <w:p w14:paraId="1AE3C9F0"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Cochabamba</w:t>
            </w:r>
          </w:p>
        </w:tc>
        <w:tc>
          <w:tcPr>
            <w:tcW w:w="2000" w:type="dxa"/>
            <w:tcBorders>
              <w:top w:val="nil"/>
              <w:left w:val="nil"/>
              <w:bottom w:val="single" w:sz="4" w:space="0" w:color="auto"/>
              <w:right w:val="single" w:sz="8" w:space="0" w:color="auto"/>
            </w:tcBorders>
            <w:shd w:val="clear" w:color="auto" w:fill="auto"/>
            <w:vAlign w:val="center"/>
            <w:hideMark/>
          </w:tcPr>
          <w:p w14:paraId="2FC6AD1E"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Bolivia</w:t>
            </w:r>
          </w:p>
        </w:tc>
      </w:tr>
      <w:tr w:rsidR="00345867" w:rsidRPr="00D0127B" w14:paraId="5A2C7B4E" w14:textId="77777777" w:rsidTr="00345867">
        <w:trPr>
          <w:trHeight w:val="407"/>
        </w:trPr>
        <w:tc>
          <w:tcPr>
            <w:tcW w:w="3676" w:type="dxa"/>
            <w:tcBorders>
              <w:top w:val="nil"/>
              <w:left w:val="single" w:sz="8" w:space="0" w:color="auto"/>
              <w:bottom w:val="single" w:sz="4" w:space="0" w:color="auto"/>
              <w:right w:val="single" w:sz="8" w:space="0" w:color="auto"/>
            </w:tcBorders>
            <w:shd w:val="clear" w:color="auto" w:fill="auto"/>
            <w:vAlign w:val="center"/>
            <w:hideMark/>
          </w:tcPr>
          <w:p w14:paraId="4728D23D"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Mercado Huarachi Javier Marcelo</w:t>
            </w:r>
          </w:p>
        </w:tc>
        <w:tc>
          <w:tcPr>
            <w:tcW w:w="1860" w:type="dxa"/>
            <w:tcBorders>
              <w:top w:val="nil"/>
              <w:left w:val="nil"/>
              <w:bottom w:val="single" w:sz="4" w:space="0" w:color="auto"/>
              <w:right w:val="single" w:sz="4" w:space="0" w:color="auto"/>
            </w:tcBorders>
            <w:shd w:val="clear" w:color="auto" w:fill="auto"/>
            <w:vAlign w:val="center"/>
            <w:hideMark/>
          </w:tcPr>
          <w:p w14:paraId="04163E1D"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Cochabamba</w:t>
            </w:r>
          </w:p>
        </w:tc>
        <w:tc>
          <w:tcPr>
            <w:tcW w:w="2000" w:type="dxa"/>
            <w:tcBorders>
              <w:top w:val="nil"/>
              <w:left w:val="nil"/>
              <w:bottom w:val="single" w:sz="4" w:space="0" w:color="auto"/>
              <w:right w:val="single" w:sz="8" w:space="0" w:color="auto"/>
            </w:tcBorders>
            <w:shd w:val="clear" w:color="auto" w:fill="auto"/>
            <w:vAlign w:val="center"/>
            <w:hideMark/>
          </w:tcPr>
          <w:p w14:paraId="64598ABE"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Bolivia</w:t>
            </w:r>
          </w:p>
        </w:tc>
      </w:tr>
      <w:tr w:rsidR="00345867" w:rsidRPr="00D0127B" w14:paraId="1DCFDBBC" w14:textId="77777777" w:rsidTr="00345867">
        <w:trPr>
          <w:trHeight w:val="630"/>
        </w:trPr>
        <w:tc>
          <w:tcPr>
            <w:tcW w:w="3676" w:type="dxa"/>
            <w:tcBorders>
              <w:top w:val="nil"/>
              <w:left w:val="single" w:sz="8" w:space="0" w:color="auto"/>
              <w:bottom w:val="single" w:sz="4" w:space="0" w:color="auto"/>
              <w:right w:val="single" w:sz="8" w:space="0" w:color="auto"/>
            </w:tcBorders>
            <w:shd w:val="clear" w:color="auto" w:fill="auto"/>
            <w:vAlign w:val="center"/>
            <w:hideMark/>
          </w:tcPr>
          <w:p w14:paraId="778348D5"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 xml:space="preserve">Quicaño Escalante Deodora Jackelini </w:t>
            </w:r>
          </w:p>
        </w:tc>
        <w:tc>
          <w:tcPr>
            <w:tcW w:w="1860" w:type="dxa"/>
            <w:tcBorders>
              <w:top w:val="nil"/>
              <w:left w:val="nil"/>
              <w:bottom w:val="single" w:sz="4" w:space="0" w:color="auto"/>
              <w:right w:val="single" w:sz="4" w:space="0" w:color="auto"/>
            </w:tcBorders>
            <w:shd w:val="clear" w:color="auto" w:fill="auto"/>
            <w:vAlign w:val="center"/>
            <w:hideMark/>
          </w:tcPr>
          <w:p w14:paraId="028E09FF"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Ayacucho</w:t>
            </w:r>
          </w:p>
        </w:tc>
        <w:tc>
          <w:tcPr>
            <w:tcW w:w="2000" w:type="dxa"/>
            <w:tcBorders>
              <w:top w:val="nil"/>
              <w:left w:val="nil"/>
              <w:bottom w:val="single" w:sz="4" w:space="0" w:color="auto"/>
              <w:right w:val="single" w:sz="8" w:space="0" w:color="auto"/>
            </w:tcBorders>
            <w:shd w:val="clear" w:color="auto" w:fill="auto"/>
            <w:vAlign w:val="center"/>
            <w:hideMark/>
          </w:tcPr>
          <w:p w14:paraId="1E221D6F"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Perú</w:t>
            </w:r>
          </w:p>
        </w:tc>
      </w:tr>
      <w:tr w:rsidR="00345867" w:rsidRPr="00D0127B" w14:paraId="768F5F2E" w14:textId="77777777" w:rsidTr="00345867">
        <w:trPr>
          <w:trHeight w:val="422"/>
        </w:trPr>
        <w:tc>
          <w:tcPr>
            <w:tcW w:w="3676" w:type="dxa"/>
            <w:tcBorders>
              <w:top w:val="nil"/>
              <w:left w:val="single" w:sz="8" w:space="0" w:color="auto"/>
              <w:bottom w:val="single" w:sz="4" w:space="0" w:color="auto"/>
              <w:right w:val="single" w:sz="8" w:space="0" w:color="auto"/>
            </w:tcBorders>
            <w:shd w:val="clear" w:color="auto" w:fill="auto"/>
            <w:vAlign w:val="center"/>
            <w:hideMark/>
          </w:tcPr>
          <w:p w14:paraId="4A2D6C73"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Castro Quicaño Katherine Lucero</w:t>
            </w:r>
          </w:p>
        </w:tc>
        <w:tc>
          <w:tcPr>
            <w:tcW w:w="1860" w:type="dxa"/>
            <w:tcBorders>
              <w:top w:val="nil"/>
              <w:left w:val="nil"/>
              <w:bottom w:val="single" w:sz="4" w:space="0" w:color="auto"/>
              <w:right w:val="single" w:sz="4" w:space="0" w:color="auto"/>
            </w:tcBorders>
            <w:shd w:val="clear" w:color="auto" w:fill="auto"/>
            <w:vAlign w:val="center"/>
            <w:hideMark/>
          </w:tcPr>
          <w:p w14:paraId="4BA6579C"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Ayacucho</w:t>
            </w:r>
          </w:p>
        </w:tc>
        <w:tc>
          <w:tcPr>
            <w:tcW w:w="2000" w:type="dxa"/>
            <w:tcBorders>
              <w:top w:val="nil"/>
              <w:left w:val="nil"/>
              <w:bottom w:val="single" w:sz="4" w:space="0" w:color="auto"/>
              <w:right w:val="single" w:sz="8" w:space="0" w:color="auto"/>
            </w:tcBorders>
            <w:shd w:val="clear" w:color="auto" w:fill="auto"/>
            <w:vAlign w:val="center"/>
            <w:hideMark/>
          </w:tcPr>
          <w:p w14:paraId="477BE1B9"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Perú</w:t>
            </w:r>
          </w:p>
        </w:tc>
      </w:tr>
      <w:tr w:rsidR="00345867" w:rsidRPr="00D0127B" w14:paraId="76F64CE6" w14:textId="77777777" w:rsidTr="00345867">
        <w:trPr>
          <w:trHeight w:val="630"/>
        </w:trPr>
        <w:tc>
          <w:tcPr>
            <w:tcW w:w="3676" w:type="dxa"/>
            <w:tcBorders>
              <w:top w:val="nil"/>
              <w:left w:val="single" w:sz="8" w:space="0" w:color="auto"/>
              <w:bottom w:val="single" w:sz="4" w:space="0" w:color="auto"/>
              <w:right w:val="single" w:sz="8" w:space="0" w:color="auto"/>
            </w:tcBorders>
            <w:shd w:val="clear" w:color="auto" w:fill="auto"/>
            <w:vAlign w:val="center"/>
            <w:hideMark/>
          </w:tcPr>
          <w:p w14:paraId="754353E8"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Grefa Tanguila Pitorina Ermelina</w:t>
            </w:r>
          </w:p>
        </w:tc>
        <w:tc>
          <w:tcPr>
            <w:tcW w:w="1860" w:type="dxa"/>
            <w:tcBorders>
              <w:top w:val="nil"/>
              <w:left w:val="nil"/>
              <w:bottom w:val="single" w:sz="4" w:space="0" w:color="auto"/>
              <w:right w:val="single" w:sz="4" w:space="0" w:color="auto"/>
            </w:tcBorders>
            <w:shd w:val="clear" w:color="auto" w:fill="auto"/>
            <w:vAlign w:val="center"/>
            <w:hideMark/>
          </w:tcPr>
          <w:p w14:paraId="32F6D036"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San Francisco de Orellana</w:t>
            </w:r>
          </w:p>
        </w:tc>
        <w:tc>
          <w:tcPr>
            <w:tcW w:w="2000" w:type="dxa"/>
            <w:tcBorders>
              <w:top w:val="nil"/>
              <w:left w:val="nil"/>
              <w:bottom w:val="single" w:sz="4" w:space="0" w:color="auto"/>
              <w:right w:val="single" w:sz="8" w:space="0" w:color="auto"/>
            </w:tcBorders>
            <w:shd w:val="clear" w:color="auto" w:fill="auto"/>
            <w:vAlign w:val="center"/>
            <w:hideMark/>
          </w:tcPr>
          <w:p w14:paraId="419E74DE"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Ecuador</w:t>
            </w:r>
          </w:p>
        </w:tc>
      </w:tr>
      <w:tr w:rsidR="00345867" w:rsidRPr="00D0127B" w14:paraId="21DC3BEF" w14:textId="77777777" w:rsidTr="00345867">
        <w:trPr>
          <w:trHeight w:val="630"/>
        </w:trPr>
        <w:tc>
          <w:tcPr>
            <w:tcW w:w="3676" w:type="dxa"/>
            <w:tcBorders>
              <w:top w:val="nil"/>
              <w:left w:val="single" w:sz="8" w:space="0" w:color="auto"/>
              <w:bottom w:val="single" w:sz="4" w:space="0" w:color="auto"/>
              <w:right w:val="single" w:sz="8" w:space="0" w:color="auto"/>
            </w:tcBorders>
            <w:shd w:val="clear" w:color="auto" w:fill="auto"/>
            <w:vAlign w:val="center"/>
            <w:hideMark/>
          </w:tcPr>
          <w:p w14:paraId="61F1151B"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Ponce Vélez Concepción Berly</w:t>
            </w:r>
          </w:p>
        </w:tc>
        <w:tc>
          <w:tcPr>
            <w:tcW w:w="1860" w:type="dxa"/>
            <w:tcBorders>
              <w:top w:val="nil"/>
              <w:left w:val="nil"/>
              <w:bottom w:val="single" w:sz="4" w:space="0" w:color="auto"/>
              <w:right w:val="single" w:sz="4" w:space="0" w:color="auto"/>
            </w:tcBorders>
            <w:shd w:val="clear" w:color="auto" w:fill="auto"/>
            <w:vAlign w:val="center"/>
            <w:hideMark/>
          </w:tcPr>
          <w:p w14:paraId="78C388E4"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San Francisco de Orellana</w:t>
            </w:r>
          </w:p>
        </w:tc>
        <w:tc>
          <w:tcPr>
            <w:tcW w:w="2000" w:type="dxa"/>
            <w:tcBorders>
              <w:top w:val="nil"/>
              <w:left w:val="nil"/>
              <w:bottom w:val="single" w:sz="4" w:space="0" w:color="auto"/>
              <w:right w:val="single" w:sz="8" w:space="0" w:color="auto"/>
            </w:tcBorders>
            <w:shd w:val="clear" w:color="auto" w:fill="auto"/>
            <w:vAlign w:val="center"/>
            <w:hideMark/>
          </w:tcPr>
          <w:p w14:paraId="00679C1A" w14:textId="77777777" w:rsidR="00345867" w:rsidRPr="00D0127B" w:rsidRDefault="00345867" w:rsidP="00345867">
            <w:pPr>
              <w:spacing w:before="0" w:after="0" w:line="240" w:lineRule="auto"/>
              <w:jc w:val="left"/>
              <w:rPr>
                <w:rFonts w:ascii="Times New Roman" w:eastAsia="Times New Roman" w:hAnsi="Times New Roman"/>
                <w:lang w:val="es-EC"/>
              </w:rPr>
            </w:pPr>
            <w:r w:rsidRPr="00D0127B">
              <w:rPr>
                <w:rFonts w:ascii="Times New Roman" w:eastAsia="Times New Roman" w:hAnsi="Times New Roman"/>
                <w:lang w:val="es-EC"/>
              </w:rPr>
              <w:t>Ecuador</w:t>
            </w:r>
          </w:p>
        </w:tc>
      </w:tr>
    </w:tbl>
    <w:p w14:paraId="18F3F2EE" w14:textId="77777777" w:rsidR="00345867" w:rsidRDefault="00345867" w:rsidP="00345867">
      <w:pPr>
        <w:pStyle w:val="Pardeliste"/>
        <w:spacing w:before="0" w:after="160" w:line="259" w:lineRule="auto"/>
        <w:rPr>
          <w:rFonts w:cs="Arial"/>
        </w:rPr>
      </w:pPr>
    </w:p>
    <w:p w14:paraId="61BB51AD" w14:textId="77777777" w:rsidR="00345867" w:rsidRDefault="00345867" w:rsidP="00345867">
      <w:pPr>
        <w:pStyle w:val="Pardeliste"/>
        <w:spacing w:before="0" w:after="160" w:line="259" w:lineRule="auto"/>
        <w:rPr>
          <w:rFonts w:cs="Arial"/>
        </w:rPr>
      </w:pPr>
    </w:p>
    <w:p w14:paraId="6A39430B" w14:textId="77777777" w:rsidR="00212754" w:rsidRDefault="00212754" w:rsidP="00E80735">
      <w:pPr>
        <w:pStyle w:val="Pardeliste"/>
        <w:numPr>
          <w:ilvl w:val="0"/>
          <w:numId w:val="2"/>
        </w:numPr>
        <w:spacing w:before="0" w:after="160" w:line="259" w:lineRule="auto"/>
        <w:ind w:left="720"/>
        <w:rPr>
          <w:rFonts w:cs="Arial"/>
        </w:rPr>
      </w:pPr>
      <w:r>
        <w:rPr>
          <w:rFonts w:cs="Arial"/>
        </w:rPr>
        <w:t>Elaboración de un presupuesto referencial, en base a proformas de hotel, transporte, tickets aéreos, alimentación</w:t>
      </w:r>
      <w:r w:rsidR="0019189E">
        <w:rPr>
          <w:rFonts w:cs="Arial"/>
        </w:rPr>
        <w:t>, dietas (</w:t>
      </w:r>
      <w:proofErr w:type="spellStart"/>
      <w:r w:rsidR="0019189E">
        <w:rPr>
          <w:rFonts w:cs="Arial"/>
        </w:rPr>
        <w:t>perdiem</w:t>
      </w:r>
      <w:proofErr w:type="spellEnd"/>
      <w:r w:rsidR="0019189E">
        <w:rPr>
          <w:rFonts w:cs="Arial"/>
        </w:rPr>
        <w:t>)</w:t>
      </w:r>
      <w:r w:rsidR="0004688A">
        <w:rPr>
          <w:rFonts w:cs="Arial"/>
        </w:rPr>
        <w:t xml:space="preserve"> y materiales para el evento, coordinación con Tchaurea </w:t>
      </w:r>
      <w:proofErr w:type="spellStart"/>
      <w:r w:rsidR="0004688A">
        <w:rPr>
          <w:rFonts w:cs="Arial"/>
        </w:rPr>
        <w:t>Fleury</w:t>
      </w:r>
      <w:proofErr w:type="spellEnd"/>
      <w:r w:rsidR="0004688A">
        <w:rPr>
          <w:rFonts w:cs="Arial"/>
        </w:rPr>
        <w:t xml:space="preserve">, </w:t>
      </w:r>
      <w:proofErr w:type="spellStart"/>
      <w:r w:rsidR="0004688A">
        <w:rPr>
          <w:rFonts w:cs="Arial"/>
        </w:rPr>
        <w:t>Dragana</w:t>
      </w:r>
      <w:proofErr w:type="spellEnd"/>
      <w:r w:rsidR="0004688A">
        <w:rPr>
          <w:rFonts w:cs="Arial"/>
        </w:rPr>
        <w:t xml:space="preserve"> </w:t>
      </w:r>
      <w:proofErr w:type="spellStart"/>
      <w:r w:rsidR="0004688A">
        <w:rPr>
          <w:rFonts w:cs="Arial"/>
        </w:rPr>
        <w:t>Jocic</w:t>
      </w:r>
      <w:proofErr w:type="spellEnd"/>
      <w:r w:rsidR="0004688A">
        <w:rPr>
          <w:rFonts w:cs="Arial"/>
        </w:rPr>
        <w:t>, Ana Lucia Arellano y Olga Montufar.</w:t>
      </w:r>
    </w:p>
    <w:p w14:paraId="31CDFE19" w14:textId="77777777" w:rsidR="00BF4387" w:rsidRDefault="00BF4387" w:rsidP="00E80735">
      <w:pPr>
        <w:pStyle w:val="Pardeliste"/>
        <w:numPr>
          <w:ilvl w:val="0"/>
          <w:numId w:val="2"/>
        </w:numPr>
        <w:spacing w:before="0" w:after="160" w:line="259" w:lineRule="auto"/>
        <w:ind w:left="720"/>
        <w:rPr>
          <w:rFonts w:cs="Arial"/>
        </w:rPr>
      </w:pPr>
      <w:r>
        <w:rPr>
          <w:rFonts w:cs="Arial"/>
        </w:rPr>
        <w:t>Elaboración de la Nota Conceptual, invitaciones</w:t>
      </w:r>
      <w:r w:rsidR="00212754">
        <w:rPr>
          <w:rFonts w:cs="Arial"/>
        </w:rPr>
        <w:t xml:space="preserve"> y recomendaciones para los participantes</w:t>
      </w:r>
      <w:r w:rsidR="004B7E5B">
        <w:rPr>
          <w:rFonts w:cs="Arial"/>
        </w:rPr>
        <w:t xml:space="preserve"> y agenda del evento a cargo de Olga Montufar y Mario Puruncajas</w:t>
      </w:r>
      <w:r w:rsidR="00212754">
        <w:rPr>
          <w:rFonts w:cs="Arial"/>
        </w:rPr>
        <w:t>.</w:t>
      </w:r>
    </w:p>
    <w:p w14:paraId="4699DDA6" w14:textId="77777777" w:rsidR="00D92E41" w:rsidRDefault="00D92E41" w:rsidP="00E80735">
      <w:pPr>
        <w:pStyle w:val="Pardeliste"/>
        <w:numPr>
          <w:ilvl w:val="0"/>
          <w:numId w:val="2"/>
        </w:numPr>
        <w:spacing w:before="0" w:after="160" w:line="259" w:lineRule="auto"/>
        <w:ind w:left="720"/>
        <w:rPr>
          <w:rFonts w:cs="Arial"/>
        </w:rPr>
      </w:pPr>
      <w:r>
        <w:rPr>
          <w:rFonts w:cs="Arial"/>
        </w:rPr>
        <w:t>Envió de itinerarios a los participantes y comunicación para soporte y apoyo.</w:t>
      </w:r>
    </w:p>
    <w:p w14:paraId="17D8F79C" w14:textId="77777777" w:rsidR="00212754" w:rsidRDefault="00212754" w:rsidP="00E80735">
      <w:pPr>
        <w:pStyle w:val="Pardeliste"/>
        <w:numPr>
          <w:ilvl w:val="0"/>
          <w:numId w:val="2"/>
        </w:numPr>
        <w:spacing w:before="0" w:after="160" w:line="259" w:lineRule="auto"/>
        <w:ind w:left="720"/>
        <w:rPr>
          <w:rFonts w:cs="Arial"/>
        </w:rPr>
      </w:pPr>
      <w:r>
        <w:rPr>
          <w:rFonts w:cs="Arial"/>
        </w:rPr>
        <w:t xml:space="preserve">Coordinación de compras de tickets aéreos con </w:t>
      </w:r>
      <w:proofErr w:type="spellStart"/>
      <w:r>
        <w:rPr>
          <w:rFonts w:cs="Arial"/>
        </w:rPr>
        <w:t>Dragana</w:t>
      </w:r>
      <w:proofErr w:type="spellEnd"/>
      <w:r>
        <w:rPr>
          <w:rFonts w:cs="Arial"/>
        </w:rPr>
        <w:t xml:space="preserve"> </w:t>
      </w:r>
      <w:proofErr w:type="spellStart"/>
      <w:r>
        <w:rPr>
          <w:rFonts w:cs="Arial"/>
        </w:rPr>
        <w:t>Jocic</w:t>
      </w:r>
      <w:proofErr w:type="spellEnd"/>
      <w:r>
        <w:rPr>
          <w:rFonts w:cs="Arial"/>
        </w:rPr>
        <w:t xml:space="preserve"> (</w:t>
      </w:r>
      <w:proofErr w:type="spellStart"/>
      <w:r>
        <w:rPr>
          <w:rFonts w:cs="Arial"/>
        </w:rPr>
        <w:t>Beo</w:t>
      </w:r>
      <w:proofErr w:type="spellEnd"/>
      <w:r>
        <w:rPr>
          <w:rFonts w:cs="Arial"/>
        </w:rPr>
        <w:t xml:space="preserve"> </w:t>
      </w:r>
      <w:proofErr w:type="spellStart"/>
      <w:r>
        <w:rPr>
          <w:rFonts w:cs="Arial"/>
        </w:rPr>
        <w:t>Travel</w:t>
      </w:r>
      <w:proofErr w:type="spellEnd"/>
      <w:r>
        <w:rPr>
          <w:rFonts w:cs="Arial"/>
        </w:rPr>
        <w:t xml:space="preserve">) y Silvia </w:t>
      </w:r>
      <w:proofErr w:type="spellStart"/>
      <w:r>
        <w:rPr>
          <w:rFonts w:cs="Arial"/>
        </w:rPr>
        <w:t>Perez</w:t>
      </w:r>
      <w:proofErr w:type="spellEnd"/>
      <w:r>
        <w:rPr>
          <w:rFonts w:cs="Arial"/>
        </w:rPr>
        <w:t xml:space="preserve"> (M&amp;M </w:t>
      </w:r>
      <w:proofErr w:type="spellStart"/>
      <w:r>
        <w:rPr>
          <w:rFonts w:cs="Arial"/>
        </w:rPr>
        <w:t>Travel</w:t>
      </w:r>
      <w:proofErr w:type="spellEnd"/>
      <w:r>
        <w:rPr>
          <w:rFonts w:cs="Arial"/>
        </w:rPr>
        <w:t>).</w:t>
      </w:r>
    </w:p>
    <w:p w14:paraId="799FC807" w14:textId="77777777" w:rsidR="00212754" w:rsidRDefault="00212754" w:rsidP="00E80735">
      <w:pPr>
        <w:pStyle w:val="Pardeliste"/>
        <w:numPr>
          <w:ilvl w:val="0"/>
          <w:numId w:val="2"/>
        </w:numPr>
        <w:spacing w:before="0" w:after="160" w:line="259" w:lineRule="auto"/>
        <w:ind w:left="720"/>
        <w:rPr>
          <w:rFonts w:cs="Arial"/>
        </w:rPr>
      </w:pPr>
      <w:r>
        <w:rPr>
          <w:rFonts w:cs="Arial"/>
        </w:rPr>
        <w:t>Coordinación de itinerarios de participantes</w:t>
      </w:r>
      <w:r w:rsidR="004B7E5B">
        <w:rPr>
          <w:rFonts w:cs="Arial"/>
        </w:rPr>
        <w:t xml:space="preserve"> para reserva del Hotel</w:t>
      </w:r>
      <w:r w:rsidR="001732C7">
        <w:rPr>
          <w:rFonts w:cs="Arial"/>
        </w:rPr>
        <w:t>, alimentación, sala de conferencias</w:t>
      </w:r>
      <w:r w:rsidR="0004688A">
        <w:rPr>
          <w:rFonts w:cs="Arial"/>
        </w:rPr>
        <w:t xml:space="preserve"> y t</w:t>
      </w:r>
      <w:r w:rsidR="004B7E5B">
        <w:rPr>
          <w:rFonts w:cs="Arial"/>
        </w:rPr>
        <w:t xml:space="preserve">ransfer del Aeropuerto - Hotel </w:t>
      </w:r>
      <w:r w:rsidR="001732C7">
        <w:rPr>
          <w:rFonts w:cs="Arial"/>
        </w:rPr>
        <w:t>-</w:t>
      </w:r>
      <w:r w:rsidR="004B7E5B">
        <w:rPr>
          <w:rFonts w:cs="Arial"/>
        </w:rPr>
        <w:t xml:space="preserve"> Aeropuerto</w:t>
      </w:r>
      <w:r w:rsidR="00B9476C">
        <w:rPr>
          <w:rFonts w:cs="Arial"/>
        </w:rPr>
        <w:t xml:space="preserve">, con </w:t>
      </w:r>
      <w:proofErr w:type="spellStart"/>
      <w:r w:rsidR="00B9476C">
        <w:rPr>
          <w:rFonts w:cs="Arial"/>
        </w:rPr>
        <w:t>Wendi</w:t>
      </w:r>
      <w:proofErr w:type="spellEnd"/>
      <w:r w:rsidR="00B9476C">
        <w:rPr>
          <w:rFonts w:cs="Arial"/>
        </w:rPr>
        <w:t xml:space="preserve"> </w:t>
      </w:r>
      <w:proofErr w:type="spellStart"/>
      <w:r w:rsidR="00B9476C">
        <w:rPr>
          <w:rFonts w:cs="Arial"/>
        </w:rPr>
        <w:t>Huaillas</w:t>
      </w:r>
      <w:proofErr w:type="spellEnd"/>
      <w:r w:rsidR="00B9476C">
        <w:rPr>
          <w:rFonts w:cs="Arial"/>
        </w:rPr>
        <w:t xml:space="preserve"> del </w:t>
      </w:r>
      <w:proofErr w:type="spellStart"/>
      <w:r w:rsidR="00B9476C">
        <w:rPr>
          <w:rFonts w:cs="Arial"/>
        </w:rPr>
        <w:t>Swissotel</w:t>
      </w:r>
      <w:proofErr w:type="spellEnd"/>
      <w:r w:rsidR="00576748">
        <w:rPr>
          <w:rFonts w:cs="Arial"/>
        </w:rPr>
        <w:t>, Ana Lucia Arellano</w:t>
      </w:r>
      <w:r w:rsidR="00B9476C">
        <w:rPr>
          <w:rFonts w:cs="Arial"/>
        </w:rPr>
        <w:t xml:space="preserve"> y Jorge </w:t>
      </w:r>
      <w:proofErr w:type="spellStart"/>
      <w:r w:rsidR="00B9476C">
        <w:rPr>
          <w:rFonts w:cs="Arial"/>
        </w:rPr>
        <w:t>Bucheli</w:t>
      </w:r>
      <w:proofErr w:type="spellEnd"/>
      <w:r w:rsidR="00B9476C">
        <w:rPr>
          <w:rFonts w:cs="Arial"/>
        </w:rPr>
        <w:t xml:space="preserve"> apoyo de RIADIS</w:t>
      </w:r>
      <w:r>
        <w:rPr>
          <w:rFonts w:cs="Arial"/>
        </w:rPr>
        <w:t>.</w:t>
      </w:r>
    </w:p>
    <w:p w14:paraId="01C9A2C4" w14:textId="77777777" w:rsidR="004B7E5B" w:rsidRDefault="0004688A" w:rsidP="00E80735">
      <w:pPr>
        <w:pStyle w:val="Pardeliste"/>
        <w:numPr>
          <w:ilvl w:val="0"/>
          <w:numId w:val="2"/>
        </w:numPr>
        <w:spacing w:before="0" w:after="160" w:line="259" w:lineRule="auto"/>
        <w:ind w:left="720"/>
        <w:rPr>
          <w:rFonts w:cs="Arial"/>
        </w:rPr>
      </w:pPr>
      <w:r>
        <w:rPr>
          <w:rFonts w:cs="Arial"/>
        </w:rPr>
        <w:t xml:space="preserve">Compras y adquisiciones necesarias para el evento en coordinación </w:t>
      </w:r>
      <w:r w:rsidR="00682AE0">
        <w:rPr>
          <w:rFonts w:cs="Arial"/>
        </w:rPr>
        <w:t>con</w:t>
      </w:r>
      <w:r>
        <w:rPr>
          <w:rFonts w:cs="Arial"/>
        </w:rPr>
        <w:t xml:space="preserve"> </w:t>
      </w:r>
      <w:proofErr w:type="spellStart"/>
      <w:r>
        <w:rPr>
          <w:rFonts w:cs="Arial"/>
        </w:rPr>
        <w:t>Dragana</w:t>
      </w:r>
      <w:proofErr w:type="spellEnd"/>
      <w:r>
        <w:rPr>
          <w:rFonts w:cs="Arial"/>
        </w:rPr>
        <w:t xml:space="preserve"> </w:t>
      </w:r>
      <w:proofErr w:type="spellStart"/>
      <w:r>
        <w:rPr>
          <w:rFonts w:cs="Arial"/>
        </w:rPr>
        <w:t>Jocic</w:t>
      </w:r>
      <w:proofErr w:type="spellEnd"/>
      <w:r>
        <w:rPr>
          <w:rFonts w:cs="Arial"/>
        </w:rPr>
        <w:t>.</w:t>
      </w:r>
    </w:p>
    <w:p w14:paraId="2F75F42C" w14:textId="77777777" w:rsidR="00E96BC9" w:rsidRDefault="00E96BC9" w:rsidP="00E80735">
      <w:pPr>
        <w:pStyle w:val="Pardeliste"/>
        <w:numPr>
          <w:ilvl w:val="0"/>
          <w:numId w:val="2"/>
        </w:numPr>
        <w:spacing w:before="0" w:after="160" w:line="259" w:lineRule="auto"/>
        <w:ind w:left="720"/>
        <w:rPr>
          <w:rFonts w:cs="Arial"/>
        </w:rPr>
      </w:pPr>
      <w:r>
        <w:rPr>
          <w:rFonts w:cs="Arial"/>
        </w:rPr>
        <w:t xml:space="preserve">Coordinación de transfer de retorno de los participantes con Jorge </w:t>
      </w:r>
      <w:proofErr w:type="spellStart"/>
      <w:r>
        <w:rPr>
          <w:rFonts w:cs="Arial"/>
        </w:rPr>
        <w:t>Bucheli</w:t>
      </w:r>
      <w:proofErr w:type="spellEnd"/>
      <w:r>
        <w:rPr>
          <w:rFonts w:cs="Arial"/>
        </w:rPr>
        <w:t>.</w:t>
      </w:r>
    </w:p>
    <w:p w14:paraId="5B2513F4" w14:textId="77777777" w:rsidR="0004688A" w:rsidRDefault="0004688A" w:rsidP="0004688A">
      <w:pPr>
        <w:spacing w:before="0" w:after="160" w:line="259" w:lineRule="auto"/>
        <w:ind w:left="360"/>
        <w:rPr>
          <w:rFonts w:cs="Arial"/>
        </w:rPr>
      </w:pPr>
    </w:p>
    <w:p w14:paraId="387B4B90" w14:textId="77777777" w:rsidR="00813C76" w:rsidRPr="00813C76" w:rsidRDefault="00813C76" w:rsidP="0004688A">
      <w:pPr>
        <w:spacing w:before="0" w:after="160" w:line="259" w:lineRule="auto"/>
        <w:ind w:left="360"/>
        <w:rPr>
          <w:rFonts w:cs="Arial"/>
          <w:b/>
        </w:rPr>
      </w:pPr>
      <w:r w:rsidRPr="00813C76">
        <w:rPr>
          <w:rFonts w:cs="Arial"/>
          <w:b/>
        </w:rPr>
        <w:t>ACTIVIDADES REALIZADAS DEL 30 DE ABRIL AL 5 DE MAYO DEL 2018</w:t>
      </w:r>
    </w:p>
    <w:p w14:paraId="6D0E9792" w14:textId="77777777" w:rsidR="0004688A" w:rsidRDefault="0078573A" w:rsidP="0004688A">
      <w:pPr>
        <w:spacing w:before="0" w:after="160" w:line="259" w:lineRule="auto"/>
        <w:ind w:left="360"/>
        <w:rPr>
          <w:rFonts w:cs="Arial"/>
          <w:b/>
        </w:rPr>
      </w:pPr>
      <w:r>
        <w:rPr>
          <w:rFonts w:cs="Arial"/>
          <w:b/>
        </w:rPr>
        <w:t>30 DE ABRIL</w:t>
      </w:r>
    </w:p>
    <w:p w14:paraId="63D9A815" w14:textId="77777777" w:rsidR="00DB3CC6" w:rsidRPr="00DB3CC6" w:rsidRDefault="00DB3CC6" w:rsidP="0004688A">
      <w:pPr>
        <w:spacing w:before="0" w:after="160" w:line="259" w:lineRule="auto"/>
        <w:ind w:left="360"/>
        <w:rPr>
          <w:rFonts w:cs="Arial"/>
        </w:rPr>
      </w:pPr>
      <w:r w:rsidRPr="00DB3CC6">
        <w:rPr>
          <w:rFonts w:cs="Arial"/>
        </w:rPr>
        <w:t>Se realiz</w:t>
      </w:r>
      <w:r>
        <w:rPr>
          <w:rFonts w:cs="Arial"/>
        </w:rPr>
        <w:t>aron actividades de integración, el encuentro inicio a las 14:00</w:t>
      </w:r>
    </w:p>
    <w:p w14:paraId="30122B23" w14:textId="77777777" w:rsidR="00872AE0" w:rsidRDefault="00872AE0" w:rsidP="00872AE0">
      <w:pPr>
        <w:pStyle w:val="Pardeliste"/>
        <w:numPr>
          <w:ilvl w:val="0"/>
          <w:numId w:val="2"/>
        </w:numPr>
        <w:spacing w:before="0" w:after="160" w:line="259" w:lineRule="auto"/>
        <w:ind w:left="720"/>
        <w:rPr>
          <w:rFonts w:cs="Arial"/>
        </w:rPr>
      </w:pPr>
      <w:r w:rsidRPr="00872AE0">
        <w:rPr>
          <w:rFonts w:cs="Arial"/>
        </w:rPr>
        <w:t>Se inició con la recepción y registro de los participantes</w:t>
      </w:r>
      <w:r>
        <w:rPr>
          <w:rFonts w:cs="Arial"/>
        </w:rPr>
        <w:t>.</w:t>
      </w:r>
    </w:p>
    <w:p w14:paraId="440D9AB5" w14:textId="77777777" w:rsidR="00180EDD" w:rsidRDefault="00180EDD" w:rsidP="00180EDD">
      <w:pPr>
        <w:pStyle w:val="Pardeliste"/>
        <w:spacing w:before="0" w:after="160" w:line="259" w:lineRule="auto"/>
        <w:rPr>
          <w:rFonts w:cs="Arial"/>
        </w:rPr>
      </w:pPr>
    </w:p>
    <w:p w14:paraId="58F4E60C" w14:textId="77777777" w:rsidR="00D0127B" w:rsidRDefault="00D0127B" w:rsidP="00D0127B">
      <w:pPr>
        <w:pStyle w:val="Pardeliste"/>
        <w:spacing w:before="0" w:after="160" w:line="259" w:lineRule="auto"/>
        <w:jc w:val="center"/>
        <w:rPr>
          <w:rFonts w:cs="Arial"/>
        </w:rPr>
      </w:pPr>
      <w:r>
        <w:rPr>
          <w:rFonts w:cs="Arial"/>
          <w:noProof/>
          <w:lang w:val="fr-FR" w:eastAsia="fr-FR"/>
        </w:rPr>
        <w:drawing>
          <wp:inline distT="0" distB="0" distL="0" distR="0" wp14:anchorId="185279AB" wp14:editId="2F126632">
            <wp:extent cx="2438400" cy="1828800"/>
            <wp:effectExtent l="0" t="0" r="0" b="0"/>
            <wp:docPr id="5" name="Imagen 5" descr="Imagen que contiene persona, pared, interior, mujer&#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0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9327" cy="1829495"/>
                    </a:xfrm>
                    <a:prstGeom prst="rect">
                      <a:avLst/>
                    </a:prstGeom>
                  </pic:spPr>
                </pic:pic>
              </a:graphicData>
            </a:graphic>
          </wp:inline>
        </w:drawing>
      </w:r>
      <w:r>
        <w:rPr>
          <w:rFonts w:cs="Arial"/>
        </w:rPr>
        <w:t xml:space="preserve"> </w:t>
      </w:r>
      <w:r>
        <w:rPr>
          <w:rFonts w:cs="Arial"/>
          <w:noProof/>
          <w:lang w:val="fr-FR" w:eastAsia="fr-FR"/>
        </w:rPr>
        <w:drawing>
          <wp:inline distT="0" distB="0" distL="0" distR="0" wp14:anchorId="6FE7542B" wp14:editId="1894E4D1">
            <wp:extent cx="2447925" cy="1835945"/>
            <wp:effectExtent l="0" t="0" r="0" b="0"/>
            <wp:docPr id="6" name="Imagen 6" descr="Imagen que contiene persona, interior, sentado, pared&#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0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4183" cy="1840638"/>
                    </a:xfrm>
                    <a:prstGeom prst="rect">
                      <a:avLst/>
                    </a:prstGeom>
                  </pic:spPr>
                </pic:pic>
              </a:graphicData>
            </a:graphic>
          </wp:inline>
        </w:drawing>
      </w:r>
    </w:p>
    <w:p w14:paraId="462A4176" w14:textId="77777777" w:rsidR="00D0127B" w:rsidRDefault="00D0127B" w:rsidP="00D0127B">
      <w:pPr>
        <w:pStyle w:val="Pardeliste"/>
        <w:spacing w:before="0" w:after="160" w:line="259" w:lineRule="auto"/>
        <w:jc w:val="center"/>
        <w:rPr>
          <w:rFonts w:cs="Arial"/>
        </w:rPr>
      </w:pPr>
      <w:r>
        <w:rPr>
          <w:rFonts w:cs="Arial"/>
          <w:noProof/>
          <w:lang w:val="fr-FR" w:eastAsia="fr-FR"/>
        </w:rPr>
        <w:lastRenderedPageBreak/>
        <w:drawing>
          <wp:inline distT="0" distB="0" distL="0" distR="0" wp14:anchorId="231AEEAF" wp14:editId="5B43715C">
            <wp:extent cx="2438400" cy="1828800"/>
            <wp:effectExtent l="0" t="0" r="0" b="0"/>
            <wp:docPr id="4" name="Imagen 4" descr="Imagen que contiene persona, interior, mesa, pared&#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0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600" cy="1828950"/>
                    </a:xfrm>
                    <a:prstGeom prst="rect">
                      <a:avLst/>
                    </a:prstGeom>
                  </pic:spPr>
                </pic:pic>
              </a:graphicData>
            </a:graphic>
          </wp:inline>
        </w:drawing>
      </w:r>
    </w:p>
    <w:p w14:paraId="5E1E234F" w14:textId="77777777" w:rsidR="00872AE0" w:rsidRDefault="00872AE0" w:rsidP="00D0127B">
      <w:pPr>
        <w:pStyle w:val="Pardeliste"/>
        <w:spacing w:before="0" w:after="160" w:line="259" w:lineRule="auto"/>
        <w:jc w:val="center"/>
        <w:rPr>
          <w:rFonts w:cs="Arial"/>
        </w:rPr>
      </w:pPr>
    </w:p>
    <w:p w14:paraId="453D6690" w14:textId="77777777" w:rsidR="00872AE0" w:rsidRDefault="00872AE0" w:rsidP="00872AE0">
      <w:pPr>
        <w:pStyle w:val="Pardeliste"/>
        <w:spacing w:before="0" w:after="160" w:line="259" w:lineRule="auto"/>
        <w:rPr>
          <w:rFonts w:cs="Arial"/>
        </w:rPr>
      </w:pPr>
    </w:p>
    <w:p w14:paraId="5F948C7C" w14:textId="77777777" w:rsidR="00872AE0" w:rsidRDefault="00DB3CC6" w:rsidP="00872AE0">
      <w:pPr>
        <w:pStyle w:val="Pardeliste"/>
        <w:numPr>
          <w:ilvl w:val="0"/>
          <w:numId w:val="2"/>
        </w:numPr>
        <w:spacing w:before="0" w:after="160" w:line="259" w:lineRule="auto"/>
        <w:ind w:left="720"/>
        <w:rPr>
          <w:rFonts w:cs="Arial"/>
        </w:rPr>
      </w:pPr>
      <w:r>
        <w:rPr>
          <w:rFonts w:cs="Arial"/>
        </w:rPr>
        <w:t>Presentación de participantes.</w:t>
      </w:r>
    </w:p>
    <w:p w14:paraId="60DE59A5" w14:textId="77777777" w:rsidR="00E96BC9" w:rsidRDefault="00DB3CC6" w:rsidP="00DB3CC6">
      <w:pPr>
        <w:pStyle w:val="Pardeliste"/>
        <w:spacing w:before="0" w:after="160" w:line="259" w:lineRule="auto"/>
        <w:rPr>
          <w:rFonts w:cs="Arial"/>
        </w:rPr>
      </w:pPr>
      <w:r>
        <w:rPr>
          <w:rFonts w:cs="Arial"/>
        </w:rPr>
        <w:t>Los participantes tuvieron la oportunidad de presentarse y comentar sobre sus comunidades, sus necesidades, vulneraciones de derechos y su pensamiento acerca de la discapacidad.</w:t>
      </w:r>
    </w:p>
    <w:p w14:paraId="4D21FEA9" w14:textId="77777777" w:rsidR="00DB3CC6" w:rsidRDefault="00DB3CC6" w:rsidP="00DB3CC6">
      <w:pPr>
        <w:pStyle w:val="Pardeliste"/>
        <w:spacing w:before="0" w:after="160" w:line="259" w:lineRule="auto"/>
        <w:rPr>
          <w:rFonts w:cs="Arial"/>
        </w:rPr>
      </w:pPr>
      <w:r>
        <w:rPr>
          <w:rFonts w:cs="Arial"/>
        </w:rPr>
        <w:t>La mayoría de los participantes son líderes en sus comunidades con más de 10 años de trabajo en la acción social</w:t>
      </w:r>
      <w:r w:rsidR="00FF1D76">
        <w:rPr>
          <w:rFonts w:cs="Arial"/>
        </w:rPr>
        <w:t>.</w:t>
      </w:r>
      <w:r w:rsidR="00956D99">
        <w:rPr>
          <w:rFonts w:cs="Arial"/>
        </w:rPr>
        <w:t xml:space="preserve"> Desafortunadamente se continua con la dificultad</w:t>
      </w:r>
      <w:r w:rsidR="00AD2DB3">
        <w:rPr>
          <w:rFonts w:cs="Arial"/>
        </w:rPr>
        <w:t xml:space="preserve"> de</w:t>
      </w:r>
      <w:r w:rsidR="00956D99">
        <w:rPr>
          <w:rFonts w:cs="Arial"/>
        </w:rPr>
        <w:t xml:space="preserve"> asegurar que todos los participantes se auto identifiquen como indígenas con discapacidad y tuvimos en el grupo personas que dicen asistieron para poder ayudar a los indígenas con discapacidad en sus países.</w:t>
      </w:r>
    </w:p>
    <w:p w14:paraId="2C336C91" w14:textId="77777777" w:rsidR="00FF1D76" w:rsidRDefault="00FF1D76" w:rsidP="00DB3CC6">
      <w:pPr>
        <w:pStyle w:val="Pardeliste"/>
        <w:spacing w:before="0" w:after="160" w:line="259" w:lineRule="auto"/>
        <w:rPr>
          <w:rFonts w:cs="Arial"/>
        </w:rPr>
      </w:pPr>
      <w:r>
        <w:rPr>
          <w:rFonts w:cs="Arial"/>
        </w:rPr>
        <w:t xml:space="preserve">Expresaron como sus comunidades desconocen acerca de la atención a las personas con discapacidad, sus gobiernos muchas veces no llegan a sus comunidades, algunas comunidades indígenas carecen de servicios básicos, asistencia social, medicina, acceso a la educación; </w:t>
      </w:r>
      <w:r w:rsidR="00A04F92">
        <w:rPr>
          <w:rFonts w:cs="Arial"/>
        </w:rPr>
        <w:t>a medida que las personas con discapacidad crecen son más aceptados e integrados en sus comunidades, y a pesar de la pobreza que aflige a muchos</w:t>
      </w:r>
      <w:r w:rsidR="00623968">
        <w:rPr>
          <w:rFonts w:cs="Arial"/>
        </w:rPr>
        <w:t>,</w:t>
      </w:r>
      <w:r w:rsidR="00A04F92">
        <w:rPr>
          <w:rFonts w:cs="Arial"/>
        </w:rPr>
        <w:t xml:space="preserve"> han podido superar su discapacidad y realizar actividades al igual que otros miembros de la comunidad que no tienen discapacidad.</w:t>
      </w:r>
    </w:p>
    <w:p w14:paraId="4BD8C1FA" w14:textId="77777777" w:rsidR="0037334F" w:rsidRDefault="00A04F92" w:rsidP="00DB3CC6">
      <w:pPr>
        <w:pStyle w:val="Pardeliste"/>
        <w:spacing w:before="0" w:after="160" w:line="259" w:lineRule="auto"/>
        <w:rPr>
          <w:rFonts w:cs="Arial"/>
        </w:rPr>
      </w:pPr>
      <w:r>
        <w:rPr>
          <w:rFonts w:cs="Arial"/>
        </w:rPr>
        <w:t xml:space="preserve">Algunos </w:t>
      </w:r>
      <w:r w:rsidR="0037334F">
        <w:rPr>
          <w:rFonts w:cs="Arial"/>
        </w:rPr>
        <w:t>de los participantes no conocían que existía instituciones u organizaciones que defendían los derechos de las personas con discapacidad, y muchas veces son discriminados cuando buscan defender sus derechos.</w:t>
      </w:r>
    </w:p>
    <w:p w14:paraId="559682B7" w14:textId="77777777" w:rsidR="00A16C3D" w:rsidRDefault="0037334F" w:rsidP="00DB3CC6">
      <w:pPr>
        <w:pStyle w:val="Pardeliste"/>
        <w:spacing w:before="0" w:after="160" w:line="259" w:lineRule="auto"/>
        <w:rPr>
          <w:rFonts w:cs="Arial"/>
        </w:rPr>
      </w:pPr>
      <w:r>
        <w:rPr>
          <w:rFonts w:cs="Arial"/>
        </w:rPr>
        <w:t>La carencia de documentos e instrumentos que traten sobre temas de la discapacidad en las comunidades indígenas</w:t>
      </w:r>
      <w:r w:rsidR="00A16C3D">
        <w:rPr>
          <w:rFonts w:cs="Arial"/>
        </w:rPr>
        <w:t xml:space="preserve"> han limitado el trabajo de actores sociales que permitan incidir en sus gobiernos para concientizar sobre la vulneración de sus derechos.</w:t>
      </w:r>
    </w:p>
    <w:p w14:paraId="0A2179BB" w14:textId="77777777" w:rsidR="00C97D21" w:rsidRDefault="00C97D21" w:rsidP="00DB3CC6">
      <w:pPr>
        <w:pStyle w:val="Pardeliste"/>
        <w:spacing w:before="0" w:after="160" w:line="259" w:lineRule="auto"/>
        <w:rPr>
          <w:rFonts w:cs="Arial"/>
        </w:rPr>
      </w:pPr>
      <w:r>
        <w:rPr>
          <w:rFonts w:cs="Arial"/>
        </w:rPr>
        <w:t>Cada país tiene sus propias características en unos países existe un trabajo avanzado en pro de las personas con discapacidad, en otros países se han vuelto asistencialistas, en otros países no hay avances significativos.</w:t>
      </w:r>
    </w:p>
    <w:p w14:paraId="4147A6D8" w14:textId="77777777" w:rsidR="00BF5E59" w:rsidRDefault="00BF5E59" w:rsidP="00BF5E59">
      <w:pPr>
        <w:pStyle w:val="Pardeliste"/>
        <w:spacing w:before="0" w:after="160" w:line="259" w:lineRule="auto"/>
        <w:rPr>
          <w:rFonts w:cs="Arial"/>
        </w:rPr>
      </w:pPr>
      <w:r>
        <w:rPr>
          <w:rFonts w:cs="Arial"/>
        </w:rPr>
        <w:t>La falta de apoyo y visibilidad de la discapacidad ha impedido que se puedan integrar en la toma de decisiones.</w:t>
      </w:r>
    </w:p>
    <w:p w14:paraId="74D870E0" w14:textId="77777777" w:rsidR="0037334F" w:rsidRDefault="00F27741" w:rsidP="00DB3CC6">
      <w:pPr>
        <w:pStyle w:val="Pardeliste"/>
        <w:spacing w:before="0" w:after="160" w:line="259" w:lineRule="auto"/>
        <w:rPr>
          <w:rFonts w:cs="Arial"/>
        </w:rPr>
      </w:pPr>
      <w:r>
        <w:rPr>
          <w:rFonts w:cs="Arial"/>
        </w:rPr>
        <w:lastRenderedPageBreak/>
        <w:t xml:space="preserve">Los participantes del taller expresan que les gusta hacer lo que hacen, claro que sin apoyo es mucho más difícil, pero con amor y con empeño están seguros </w:t>
      </w:r>
      <w:r w:rsidR="008D5622">
        <w:rPr>
          <w:rFonts w:cs="Arial"/>
        </w:rPr>
        <w:t>de que</w:t>
      </w:r>
      <w:r>
        <w:rPr>
          <w:rFonts w:cs="Arial"/>
        </w:rPr>
        <w:t xml:space="preserve"> </w:t>
      </w:r>
      <w:r w:rsidR="00623968">
        <w:rPr>
          <w:rFonts w:cs="Arial"/>
        </w:rPr>
        <w:t xml:space="preserve">se podrá </w:t>
      </w:r>
      <w:r>
        <w:rPr>
          <w:rFonts w:cs="Arial"/>
        </w:rPr>
        <w:t>alcanzar un mejor vivir para las personas indígenas con discapacidad.</w:t>
      </w:r>
    </w:p>
    <w:p w14:paraId="2E6F3B5C" w14:textId="77777777" w:rsidR="00BF5E59" w:rsidRDefault="00D0127B" w:rsidP="00DB3CC6">
      <w:pPr>
        <w:pStyle w:val="Pardeliste"/>
        <w:spacing w:before="0" w:after="160" w:line="259" w:lineRule="auto"/>
        <w:rPr>
          <w:rFonts w:cs="Arial"/>
        </w:rPr>
      </w:pPr>
      <w:r>
        <w:rPr>
          <w:rFonts w:cs="Arial"/>
          <w:noProof/>
          <w:lang w:val="fr-FR" w:eastAsia="fr-FR"/>
        </w:rPr>
        <w:drawing>
          <wp:inline distT="0" distB="0" distL="0" distR="0" wp14:anchorId="4560C2B1" wp14:editId="2C19EC33">
            <wp:extent cx="2438400" cy="1828800"/>
            <wp:effectExtent l="0" t="0" r="0" b="0"/>
            <wp:docPr id="7" name="Imagen 7" descr="Imagen que contiene mesa, interior, pared, person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0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r>
        <w:rPr>
          <w:rFonts w:cs="Arial"/>
        </w:rPr>
        <w:t xml:space="preserve"> </w:t>
      </w:r>
      <w:r>
        <w:rPr>
          <w:rFonts w:cs="Arial"/>
          <w:noProof/>
          <w:lang w:val="fr-FR" w:eastAsia="fr-FR"/>
        </w:rPr>
        <w:drawing>
          <wp:inline distT="0" distB="0" distL="0" distR="0" wp14:anchorId="79872994" wp14:editId="515316CA">
            <wp:extent cx="2425700" cy="1819275"/>
            <wp:effectExtent l="0" t="0" r="0" b="9525"/>
            <wp:docPr id="8" name="Imagen 8" descr="Imagen que contiene interior, techo, mesa, pared&#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0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5700" cy="1819275"/>
                    </a:xfrm>
                    <a:prstGeom prst="rect">
                      <a:avLst/>
                    </a:prstGeom>
                  </pic:spPr>
                </pic:pic>
              </a:graphicData>
            </a:graphic>
          </wp:inline>
        </w:drawing>
      </w:r>
    </w:p>
    <w:p w14:paraId="7C45072B" w14:textId="77777777" w:rsidR="00D0127B" w:rsidRDefault="00D0127B" w:rsidP="00DB3CC6">
      <w:pPr>
        <w:pStyle w:val="Pardeliste"/>
        <w:spacing w:before="0" w:after="160" w:line="259" w:lineRule="auto"/>
        <w:rPr>
          <w:rFonts w:cs="Arial"/>
        </w:rPr>
      </w:pPr>
    </w:p>
    <w:p w14:paraId="7F30F926" w14:textId="77777777" w:rsidR="00C24ECC" w:rsidRPr="00C24ECC" w:rsidRDefault="00C24ECC" w:rsidP="00C24ECC">
      <w:pPr>
        <w:pStyle w:val="Pardeliste"/>
        <w:numPr>
          <w:ilvl w:val="0"/>
          <w:numId w:val="2"/>
        </w:numPr>
        <w:spacing w:before="0" w:after="160" w:line="259" w:lineRule="auto"/>
        <w:ind w:left="720"/>
        <w:rPr>
          <w:rFonts w:cs="Arial"/>
        </w:rPr>
      </w:pPr>
      <w:r>
        <w:t>Se proyectó la película - documental ''Los pueblos indígenas en la ONU''</w:t>
      </w:r>
    </w:p>
    <w:p w14:paraId="14D322D0" w14:textId="77777777" w:rsidR="00C24ECC" w:rsidRDefault="00C24ECC" w:rsidP="00C24ECC">
      <w:pPr>
        <w:pStyle w:val="Pardeliste"/>
        <w:spacing w:before="0" w:after="160" w:line="259" w:lineRule="auto"/>
      </w:pPr>
      <w:r>
        <w:t>Este documenta muestra la realidad de los pueblos y comunidades indígenas y su presencia en la ONU por ser parte de la sociedad y la pluriculturalidad del mundo, los logros alcanzados para ser incluidos y reconocidos dan pie a que sus raíces sigan vivas en sus comunidades.</w:t>
      </w:r>
    </w:p>
    <w:p w14:paraId="02EB50B8" w14:textId="77777777" w:rsidR="00180EDD" w:rsidRDefault="00180EDD" w:rsidP="00C24ECC">
      <w:pPr>
        <w:pStyle w:val="Pardeliste"/>
        <w:spacing w:before="0" w:after="160" w:line="259" w:lineRule="auto"/>
      </w:pPr>
    </w:p>
    <w:p w14:paraId="18845D71" w14:textId="77777777" w:rsidR="00BF5E59" w:rsidRPr="00C24ECC" w:rsidRDefault="00BF5E59" w:rsidP="00BF5E59">
      <w:pPr>
        <w:pStyle w:val="Pardeliste"/>
        <w:numPr>
          <w:ilvl w:val="0"/>
          <w:numId w:val="2"/>
        </w:numPr>
        <w:spacing w:before="0" w:after="160" w:line="259" w:lineRule="auto"/>
        <w:ind w:left="720"/>
        <w:rPr>
          <w:rFonts w:cs="Arial"/>
        </w:rPr>
      </w:pPr>
      <w:r>
        <w:t>Se les dio algunas indicaciones logísticas para su participación en el taller y estadía en Quito.</w:t>
      </w:r>
    </w:p>
    <w:p w14:paraId="29016D2E" w14:textId="77777777" w:rsidR="00783648" w:rsidRDefault="00783648" w:rsidP="00783648">
      <w:pPr>
        <w:spacing w:before="0" w:after="160" w:line="259" w:lineRule="auto"/>
        <w:ind w:left="284"/>
        <w:rPr>
          <w:rFonts w:cs="Arial"/>
        </w:rPr>
      </w:pPr>
    </w:p>
    <w:p w14:paraId="36C63FE0" w14:textId="77777777" w:rsidR="00DB3CC6" w:rsidRPr="00783648" w:rsidRDefault="00783648" w:rsidP="00783648">
      <w:pPr>
        <w:spacing w:before="0" w:after="160" w:line="259" w:lineRule="auto"/>
        <w:ind w:left="284"/>
        <w:rPr>
          <w:rFonts w:cs="Arial"/>
        </w:rPr>
      </w:pPr>
      <w:r w:rsidRPr="00783648">
        <w:rPr>
          <w:rFonts w:cs="Arial"/>
          <w:b/>
        </w:rPr>
        <w:t>1 DE MAYO</w:t>
      </w:r>
    </w:p>
    <w:p w14:paraId="6E8D36C2" w14:textId="77777777" w:rsidR="001E6506" w:rsidRPr="001E6506" w:rsidRDefault="001E6506" w:rsidP="001E6506">
      <w:pPr>
        <w:pStyle w:val="Pardeliste"/>
        <w:numPr>
          <w:ilvl w:val="0"/>
          <w:numId w:val="2"/>
        </w:numPr>
        <w:spacing w:before="0" w:after="160" w:line="259" w:lineRule="auto"/>
        <w:ind w:left="720"/>
        <w:rPr>
          <w:rFonts w:cs="Arial"/>
        </w:rPr>
      </w:pPr>
      <w:r>
        <w:t>Registro de los participantes</w:t>
      </w:r>
    </w:p>
    <w:p w14:paraId="3A7AAE22" w14:textId="77777777" w:rsidR="001E6506" w:rsidRDefault="001E6506" w:rsidP="001E6506">
      <w:pPr>
        <w:pStyle w:val="Pardeliste"/>
        <w:spacing w:before="0" w:after="160" w:line="259" w:lineRule="auto"/>
      </w:pPr>
      <w:r>
        <w:t>Se realizó el registro de los participantes, se le entrego sus credenciales de participantes y los materiales de apoyo, que incluyen un bolso sobre el tratado de Marrakech que proporciono la Federación de impedidos Visuales de Finlandia, un texto del tratado de Marrakech en braille y macrotipo, texto en fotocopias de:</w:t>
      </w:r>
    </w:p>
    <w:p w14:paraId="0F77195C" w14:textId="77777777" w:rsidR="001E6506" w:rsidRDefault="00623968" w:rsidP="001E6506">
      <w:pPr>
        <w:pStyle w:val="Pardeliste"/>
        <w:numPr>
          <w:ilvl w:val="0"/>
          <w:numId w:val="5"/>
        </w:numPr>
        <w:spacing w:before="0" w:after="200" w:line="276" w:lineRule="auto"/>
        <w:ind w:left="1134"/>
      </w:pPr>
      <w:r>
        <w:t xml:space="preserve">Directrices Sobre Las Cuestiones Relativas A Los Pueblos </w:t>
      </w:r>
      <w:r w:rsidR="00253BDF">
        <w:t>Indígenas</w:t>
      </w:r>
      <w:r w:rsidR="001E6506">
        <w:t>. (Grupo de las Naciones Unidas para el Desarrollo).</w:t>
      </w:r>
    </w:p>
    <w:p w14:paraId="67148B14" w14:textId="77777777" w:rsidR="001E6506" w:rsidRDefault="001E6506" w:rsidP="001E6506">
      <w:pPr>
        <w:pStyle w:val="Pardeliste"/>
        <w:numPr>
          <w:ilvl w:val="0"/>
          <w:numId w:val="5"/>
        </w:numPr>
        <w:spacing w:before="0" w:after="200" w:line="276" w:lineRule="auto"/>
        <w:ind w:left="1134"/>
      </w:pPr>
      <w:r>
        <w:t>Dentro de esta se encuentra la Declaración de las naciones Unidas sobre los Derechos de los Pueblos Indígenas.</w:t>
      </w:r>
    </w:p>
    <w:p w14:paraId="1A2861FF" w14:textId="77777777" w:rsidR="001E6506" w:rsidRDefault="00623968" w:rsidP="001E6506">
      <w:pPr>
        <w:pStyle w:val="Pardeliste"/>
        <w:numPr>
          <w:ilvl w:val="0"/>
          <w:numId w:val="5"/>
        </w:numPr>
        <w:spacing w:before="0" w:after="200" w:line="276" w:lineRule="auto"/>
        <w:ind w:left="1134"/>
      </w:pPr>
      <w:r>
        <w:t>Manual Para Los Participantes</w:t>
      </w:r>
      <w:r w:rsidR="001E6506">
        <w:t xml:space="preserve"> (Foro permanente para las cuestiones Indígenas de las Naciones Unidas).</w:t>
      </w:r>
    </w:p>
    <w:p w14:paraId="1A444469" w14:textId="77777777" w:rsidR="001E6506" w:rsidRDefault="001E6506" w:rsidP="001E6506">
      <w:pPr>
        <w:pStyle w:val="Pardeliste"/>
        <w:ind w:left="1134"/>
      </w:pPr>
      <w:r>
        <w:t>Explica sobre el Foro Permanente para las Cuestiones Indígenas.</w:t>
      </w:r>
    </w:p>
    <w:p w14:paraId="480142A4" w14:textId="77777777" w:rsidR="001E6506" w:rsidRDefault="00623968" w:rsidP="001E6506">
      <w:pPr>
        <w:pStyle w:val="Pardeliste"/>
        <w:numPr>
          <w:ilvl w:val="0"/>
          <w:numId w:val="5"/>
        </w:numPr>
        <w:spacing w:before="0" w:after="200" w:line="276" w:lineRule="auto"/>
        <w:ind w:left="1134"/>
      </w:pPr>
      <w:r>
        <w:t>Convención sobre los derechos de las personas con discapacidad.</w:t>
      </w:r>
    </w:p>
    <w:p w14:paraId="736666E4" w14:textId="77777777" w:rsidR="001E6506" w:rsidRDefault="001E6506" w:rsidP="001E6506">
      <w:pPr>
        <w:pStyle w:val="Pardeliste"/>
        <w:ind w:left="1134"/>
      </w:pPr>
      <w:r>
        <w:t>En fácil lectura</w:t>
      </w:r>
    </w:p>
    <w:p w14:paraId="3A862673" w14:textId="77777777" w:rsidR="001E6506" w:rsidRDefault="00623968" w:rsidP="001E6506">
      <w:pPr>
        <w:pStyle w:val="Pardeliste"/>
        <w:numPr>
          <w:ilvl w:val="0"/>
          <w:numId w:val="5"/>
        </w:numPr>
        <w:spacing w:before="0" w:after="200" w:line="276" w:lineRule="auto"/>
        <w:ind w:left="1134"/>
      </w:pPr>
      <w:r>
        <w:t>Agenda</w:t>
      </w:r>
      <w:r w:rsidR="001E6506">
        <w:t xml:space="preserve"> 2030, </w:t>
      </w:r>
      <w:r>
        <w:t>Objetivos De Desarrollo Sostenible</w:t>
      </w:r>
    </w:p>
    <w:p w14:paraId="477DD9BA" w14:textId="77777777" w:rsidR="001E6506" w:rsidRDefault="001E6506" w:rsidP="001E6506">
      <w:pPr>
        <w:pStyle w:val="Pardeliste"/>
        <w:ind w:left="1134"/>
      </w:pPr>
      <w:r>
        <w:lastRenderedPageBreak/>
        <w:t>En fácil lectura</w:t>
      </w:r>
    </w:p>
    <w:p w14:paraId="42168724" w14:textId="77777777" w:rsidR="001E6506" w:rsidRDefault="00623968" w:rsidP="001E6506">
      <w:pPr>
        <w:pStyle w:val="Pardeliste"/>
        <w:numPr>
          <w:ilvl w:val="0"/>
          <w:numId w:val="5"/>
        </w:numPr>
        <w:spacing w:before="0" w:after="200" w:line="276" w:lineRule="auto"/>
        <w:ind w:left="1134"/>
      </w:pPr>
      <w:r>
        <w:t>Desastres – Guía De Prevención</w:t>
      </w:r>
    </w:p>
    <w:p w14:paraId="754B505C" w14:textId="77777777" w:rsidR="001E6506" w:rsidRDefault="001E6506" w:rsidP="001E6506">
      <w:pPr>
        <w:pStyle w:val="Pardeliste"/>
        <w:ind w:left="1134"/>
      </w:pPr>
      <w:r>
        <w:t>Es una guía sobre la gestión de riesgos y desastres naturales.</w:t>
      </w:r>
    </w:p>
    <w:p w14:paraId="6556C2EB" w14:textId="77777777" w:rsidR="001E6506" w:rsidRDefault="001E6506" w:rsidP="001E6506">
      <w:pPr>
        <w:pStyle w:val="Pardeliste"/>
        <w:spacing w:before="0" w:after="160" w:line="259" w:lineRule="auto"/>
      </w:pPr>
    </w:p>
    <w:p w14:paraId="4C80A7FB" w14:textId="77777777" w:rsidR="00081223" w:rsidRDefault="00081223" w:rsidP="001E6506">
      <w:pPr>
        <w:pStyle w:val="Pardeliste"/>
        <w:spacing w:before="0" w:after="160" w:line="259" w:lineRule="auto"/>
      </w:pPr>
      <w:r>
        <w:rPr>
          <w:rFonts w:cs="Arial"/>
          <w:noProof/>
          <w:lang w:val="fr-FR" w:eastAsia="fr-FR"/>
        </w:rPr>
        <w:drawing>
          <wp:inline distT="0" distB="0" distL="0" distR="0" wp14:anchorId="7B9E1F51" wp14:editId="7C2461C1">
            <wp:extent cx="2428875" cy="1821656"/>
            <wp:effectExtent l="0" t="0" r="0" b="7620"/>
            <wp:docPr id="18" name="Imagen 18" descr="Imagen que contiene persona, interior, suelo, niñ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70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4729" cy="1826046"/>
                    </a:xfrm>
                    <a:prstGeom prst="rect">
                      <a:avLst/>
                    </a:prstGeom>
                  </pic:spPr>
                </pic:pic>
              </a:graphicData>
            </a:graphic>
          </wp:inline>
        </w:drawing>
      </w:r>
      <w:r>
        <w:t xml:space="preserve"> </w:t>
      </w:r>
      <w:r>
        <w:rPr>
          <w:rFonts w:cs="Arial"/>
          <w:noProof/>
          <w:lang w:val="fr-FR" w:eastAsia="fr-FR"/>
        </w:rPr>
        <w:drawing>
          <wp:inline distT="0" distB="0" distL="0" distR="0" wp14:anchorId="1AC728B8" wp14:editId="6571DB35">
            <wp:extent cx="2425700" cy="1819275"/>
            <wp:effectExtent l="0" t="0" r="0" b="9525"/>
            <wp:docPr id="14" name="Imagen 14" descr="Imagen que contiene interior, person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0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5996" cy="1819497"/>
                    </a:xfrm>
                    <a:prstGeom prst="rect">
                      <a:avLst/>
                    </a:prstGeom>
                  </pic:spPr>
                </pic:pic>
              </a:graphicData>
            </a:graphic>
          </wp:inline>
        </w:drawing>
      </w:r>
    </w:p>
    <w:p w14:paraId="7EB936A0" w14:textId="77777777" w:rsidR="00081223" w:rsidRDefault="00081223" w:rsidP="00081223">
      <w:pPr>
        <w:pStyle w:val="Pardeliste"/>
        <w:spacing w:before="0" w:after="160" w:line="259" w:lineRule="auto"/>
        <w:jc w:val="center"/>
      </w:pPr>
      <w:r>
        <w:rPr>
          <w:rFonts w:cs="Arial"/>
          <w:noProof/>
          <w:lang w:val="fr-FR" w:eastAsia="fr-FR"/>
        </w:rPr>
        <w:drawing>
          <wp:inline distT="0" distB="0" distL="0" distR="0" wp14:anchorId="5BF35B37" wp14:editId="21FF3A74">
            <wp:extent cx="2628900" cy="1971617"/>
            <wp:effectExtent l="0" t="0" r="0" b="0"/>
            <wp:docPr id="2" name="Imagen 2" descr="Imagen que contiene text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7644" cy="1993174"/>
                    </a:xfrm>
                    <a:prstGeom prst="rect">
                      <a:avLst/>
                    </a:prstGeom>
                  </pic:spPr>
                </pic:pic>
              </a:graphicData>
            </a:graphic>
          </wp:inline>
        </w:drawing>
      </w:r>
    </w:p>
    <w:p w14:paraId="22718E4A" w14:textId="77777777" w:rsidR="00081223" w:rsidRDefault="00081223" w:rsidP="001E6506">
      <w:pPr>
        <w:pStyle w:val="Pardeliste"/>
        <w:spacing w:before="0" w:after="160" w:line="259" w:lineRule="auto"/>
      </w:pPr>
    </w:p>
    <w:p w14:paraId="796C7197" w14:textId="77777777" w:rsidR="00B01514" w:rsidRPr="00B01514" w:rsidRDefault="00B01514" w:rsidP="00291B2B">
      <w:pPr>
        <w:pStyle w:val="Pardeliste"/>
        <w:numPr>
          <w:ilvl w:val="0"/>
          <w:numId w:val="2"/>
        </w:numPr>
        <w:spacing w:before="0" w:after="160" w:line="259" w:lineRule="auto"/>
        <w:ind w:left="720"/>
        <w:rPr>
          <w:rFonts w:cs="Arial"/>
        </w:rPr>
      </w:pPr>
      <w:r>
        <w:t xml:space="preserve">Ceremonia de armonización. </w:t>
      </w:r>
    </w:p>
    <w:p w14:paraId="504E9D59" w14:textId="77777777" w:rsidR="005B0A3E" w:rsidRDefault="00B01514" w:rsidP="00B01514">
      <w:pPr>
        <w:pStyle w:val="Pardeliste"/>
        <w:spacing w:before="0" w:after="160" w:line="259" w:lineRule="auto"/>
      </w:pPr>
      <w:r>
        <w:t xml:space="preserve">La compañera </w:t>
      </w:r>
      <w:r w:rsidR="006E4075">
        <w:t>Trifo</w:t>
      </w:r>
      <w:r>
        <w:t>nia Escobar, de Bolivia</w:t>
      </w:r>
      <w:r w:rsidR="006E4075">
        <w:t xml:space="preserve">, conjuntamente con Olga Montufar y la participación de Vladimir </w:t>
      </w:r>
      <w:proofErr w:type="spellStart"/>
      <w:r w:rsidR="006E4075">
        <w:t>Cuc</w:t>
      </w:r>
      <w:proofErr w:type="spellEnd"/>
      <w:r w:rsidR="006E4075">
        <w:t xml:space="preserve">, </w:t>
      </w:r>
      <w:proofErr w:type="spellStart"/>
      <w:r w:rsidR="006E4075">
        <w:t>Colin</w:t>
      </w:r>
      <w:proofErr w:type="spellEnd"/>
      <w:r w:rsidR="006E4075">
        <w:t xml:space="preserve"> Allan y Ana Lucia Arrellano, realizaron una ceremonia de armonización para dar inicio al taller, </w:t>
      </w:r>
      <w:r w:rsidR="00980E27">
        <w:t>se tuvo la necesidad de realizar en</w:t>
      </w:r>
      <w:r w:rsidR="006E4075">
        <w:t xml:space="preserve"> dos etapas, la primera que es un ritual para agradecer a la mama pacha por los alimentos, en la cual se preparó un altar con flores, frutas y velas; la segunda consiste en ofrendar nuestros deseos representados en una hoja de coca y colocarlo en altar de fuego.</w:t>
      </w:r>
    </w:p>
    <w:p w14:paraId="72F743F5" w14:textId="77777777" w:rsidR="008D5622" w:rsidRDefault="008D5622" w:rsidP="00B01514">
      <w:pPr>
        <w:pStyle w:val="Pardeliste"/>
        <w:spacing w:before="0" w:after="160" w:line="259" w:lineRule="auto"/>
      </w:pPr>
    </w:p>
    <w:p w14:paraId="12F70C09" w14:textId="77777777" w:rsidR="005B0A3E" w:rsidRDefault="00081223" w:rsidP="00B01514">
      <w:pPr>
        <w:pStyle w:val="Pardeliste"/>
        <w:spacing w:before="0" w:after="160" w:line="259" w:lineRule="auto"/>
        <w:rPr>
          <w:rFonts w:cs="Arial"/>
        </w:rPr>
      </w:pPr>
      <w:r>
        <w:rPr>
          <w:rFonts w:cs="Arial"/>
          <w:noProof/>
          <w:lang w:val="fr-FR" w:eastAsia="fr-FR"/>
        </w:rPr>
        <w:lastRenderedPageBreak/>
        <w:drawing>
          <wp:inline distT="0" distB="0" distL="0" distR="0" wp14:anchorId="57723614" wp14:editId="5391711C">
            <wp:extent cx="2444326" cy="1833245"/>
            <wp:effectExtent l="0" t="0" r="0" b="0"/>
            <wp:docPr id="19" name="Imagen 19" descr="Imagen que contiene exterior, persona, bicicleta, árbol&#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0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9752" cy="1844815"/>
                    </a:xfrm>
                    <a:prstGeom prst="rect">
                      <a:avLst/>
                    </a:prstGeom>
                  </pic:spPr>
                </pic:pic>
              </a:graphicData>
            </a:graphic>
          </wp:inline>
        </w:drawing>
      </w:r>
      <w:r>
        <w:rPr>
          <w:rFonts w:cs="Arial"/>
        </w:rPr>
        <w:t xml:space="preserve"> </w:t>
      </w:r>
      <w:r>
        <w:rPr>
          <w:rFonts w:cs="Arial"/>
          <w:noProof/>
          <w:lang w:val="fr-FR" w:eastAsia="fr-FR"/>
        </w:rPr>
        <w:drawing>
          <wp:inline distT="0" distB="0" distL="0" distR="0" wp14:anchorId="0DAD22D4" wp14:editId="461DE8D2">
            <wp:extent cx="2451100" cy="1838325"/>
            <wp:effectExtent l="0" t="0" r="6350" b="9525"/>
            <wp:docPr id="20" name="Imagen 20" descr="Imagen que contiene persona, suelo, edificio, personas&#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705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2351" cy="1839263"/>
                    </a:xfrm>
                    <a:prstGeom prst="rect">
                      <a:avLst/>
                    </a:prstGeom>
                  </pic:spPr>
                </pic:pic>
              </a:graphicData>
            </a:graphic>
          </wp:inline>
        </w:drawing>
      </w:r>
    </w:p>
    <w:p w14:paraId="2A957CD4" w14:textId="77777777" w:rsidR="00081223" w:rsidRDefault="00081223" w:rsidP="00B01514">
      <w:pPr>
        <w:pStyle w:val="Pardeliste"/>
        <w:spacing w:before="0" w:after="160" w:line="259" w:lineRule="auto"/>
        <w:rPr>
          <w:rFonts w:cs="Arial"/>
        </w:rPr>
      </w:pPr>
      <w:r>
        <w:rPr>
          <w:rFonts w:cs="Arial"/>
          <w:noProof/>
          <w:lang w:val="fr-FR" w:eastAsia="fr-FR"/>
        </w:rPr>
        <w:drawing>
          <wp:inline distT="0" distB="0" distL="0" distR="0" wp14:anchorId="047996E9" wp14:editId="479F1B39">
            <wp:extent cx="2454088" cy="1840566"/>
            <wp:effectExtent l="0" t="0" r="3810" b="7620"/>
            <wp:docPr id="21" name="Imagen 21" descr="Imagen que contiene persona, niño, suelo, interior&#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706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5660" cy="1841745"/>
                    </a:xfrm>
                    <a:prstGeom prst="rect">
                      <a:avLst/>
                    </a:prstGeom>
                  </pic:spPr>
                </pic:pic>
              </a:graphicData>
            </a:graphic>
          </wp:inline>
        </w:drawing>
      </w:r>
      <w:r>
        <w:rPr>
          <w:rFonts w:cs="Arial"/>
        </w:rPr>
        <w:t xml:space="preserve"> </w:t>
      </w:r>
      <w:r>
        <w:rPr>
          <w:rFonts w:cs="Arial"/>
          <w:noProof/>
          <w:lang w:val="fr-FR" w:eastAsia="fr-FR"/>
        </w:rPr>
        <w:drawing>
          <wp:inline distT="0" distB="0" distL="0" distR="0" wp14:anchorId="3DE4247C" wp14:editId="74588D86">
            <wp:extent cx="2437205" cy="1827904"/>
            <wp:effectExtent l="0" t="0" r="1270" b="1270"/>
            <wp:docPr id="22" name="Imagen 22" descr="Imagen que contiene persona, suelo, de pie, perr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706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1195" cy="1830897"/>
                    </a:xfrm>
                    <a:prstGeom prst="rect">
                      <a:avLst/>
                    </a:prstGeom>
                  </pic:spPr>
                </pic:pic>
              </a:graphicData>
            </a:graphic>
          </wp:inline>
        </w:drawing>
      </w:r>
      <w:r>
        <w:rPr>
          <w:rFonts w:cs="Arial"/>
          <w:noProof/>
          <w:lang w:val="fr-FR" w:eastAsia="fr-FR"/>
        </w:rPr>
        <w:drawing>
          <wp:inline distT="0" distB="0" distL="0" distR="0" wp14:anchorId="043A3DC7" wp14:editId="4960A494">
            <wp:extent cx="2453640" cy="1840229"/>
            <wp:effectExtent l="0" t="0" r="3810" b="8255"/>
            <wp:docPr id="23" name="Imagen 23" descr="Imagen que contiene exterior, persona, suelo, árbol&#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707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0681" cy="1845510"/>
                    </a:xfrm>
                    <a:prstGeom prst="rect">
                      <a:avLst/>
                    </a:prstGeom>
                  </pic:spPr>
                </pic:pic>
              </a:graphicData>
            </a:graphic>
          </wp:inline>
        </w:drawing>
      </w:r>
      <w:r>
        <w:rPr>
          <w:rFonts w:cs="Arial"/>
        </w:rPr>
        <w:t xml:space="preserve"> </w:t>
      </w:r>
      <w:r>
        <w:rPr>
          <w:rFonts w:cs="Arial"/>
          <w:noProof/>
          <w:lang w:val="fr-FR" w:eastAsia="fr-FR"/>
        </w:rPr>
        <w:drawing>
          <wp:inline distT="0" distB="0" distL="0" distR="0" wp14:anchorId="1B969ED4" wp14:editId="7C57F56B">
            <wp:extent cx="2441685" cy="1831265"/>
            <wp:effectExtent l="0" t="0" r="0" b="0"/>
            <wp:docPr id="24" name="Imagen 24" descr="Imagen que contiene persona, interior, suelo, mes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707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2995" cy="1832247"/>
                    </a:xfrm>
                    <a:prstGeom prst="rect">
                      <a:avLst/>
                    </a:prstGeom>
                  </pic:spPr>
                </pic:pic>
              </a:graphicData>
            </a:graphic>
          </wp:inline>
        </w:drawing>
      </w:r>
      <w:r>
        <w:rPr>
          <w:rFonts w:cs="Arial"/>
          <w:noProof/>
          <w:lang w:val="fr-FR" w:eastAsia="fr-FR"/>
        </w:rPr>
        <w:drawing>
          <wp:inline distT="0" distB="0" distL="0" distR="0" wp14:anchorId="556EF1DF" wp14:editId="1C41D659">
            <wp:extent cx="2443200" cy="1832400"/>
            <wp:effectExtent l="0" t="0" r="0" b="0"/>
            <wp:docPr id="25" name="Imagen 25" descr="Imagen que contiene pared, interior, suelo, person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707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3200" cy="1832400"/>
                    </a:xfrm>
                    <a:prstGeom prst="rect">
                      <a:avLst/>
                    </a:prstGeom>
                  </pic:spPr>
                </pic:pic>
              </a:graphicData>
            </a:graphic>
          </wp:inline>
        </w:drawing>
      </w:r>
      <w:r>
        <w:rPr>
          <w:rFonts w:cs="Arial"/>
        </w:rPr>
        <w:t xml:space="preserve">  </w:t>
      </w:r>
      <w:r>
        <w:rPr>
          <w:rFonts w:cs="Arial"/>
          <w:noProof/>
          <w:lang w:val="fr-FR" w:eastAsia="fr-FR"/>
        </w:rPr>
        <w:drawing>
          <wp:inline distT="0" distB="0" distL="0" distR="0" wp14:anchorId="24C8E21C" wp14:editId="4997147A">
            <wp:extent cx="2428800" cy="1821600"/>
            <wp:effectExtent l="0" t="0" r="0" b="7620"/>
            <wp:docPr id="26" name="Imagen 26" descr="Imagen que contiene pared, interior, mesa, tech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708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p>
    <w:p w14:paraId="43E29666" w14:textId="77777777" w:rsidR="00B01514" w:rsidRDefault="00081223" w:rsidP="00081223">
      <w:pPr>
        <w:pStyle w:val="Pardeliste"/>
        <w:spacing w:before="0" w:after="160" w:line="259" w:lineRule="auto"/>
        <w:jc w:val="center"/>
        <w:rPr>
          <w:rFonts w:cs="Arial"/>
        </w:rPr>
      </w:pPr>
      <w:r>
        <w:rPr>
          <w:rFonts w:cs="Arial"/>
          <w:noProof/>
          <w:lang w:val="fr-FR" w:eastAsia="fr-FR"/>
        </w:rPr>
        <w:lastRenderedPageBreak/>
        <w:drawing>
          <wp:inline distT="0" distB="0" distL="0" distR="0" wp14:anchorId="43F97106" wp14:editId="5371D1D0">
            <wp:extent cx="4086013" cy="2045335"/>
            <wp:effectExtent l="0" t="0" r="0" b="0"/>
            <wp:docPr id="27" name="Imagen 27" descr="Imagen que contiene persona, edificio, pose, de pie&#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7082.JPG"/>
                    <pic:cNvPicPr/>
                  </pic:nvPicPr>
                  <pic:blipFill rotWithShape="1">
                    <a:blip r:embed="rId23" cstate="print">
                      <a:extLst>
                        <a:ext uri="{28A0092B-C50C-407E-A947-70E740481C1C}">
                          <a14:useLocalDpi xmlns:a14="http://schemas.microsoft.com/office/drawing/2010/main" val="0"/>
                        </a:ext>
                      </a:extLst>
                    </a:blip>
                    <a:srcRect t="33258"/>
                    <a:stretch/>
                  </pic:blipFill>
                  <pic:spPr bwMode="auto">
                    <a:xfrm>
                      <a:off x="0" y="0"/>
                      <a:ext cx="4089580" cy="2047120"/>
                    </a:xfrm>
                    <a:prstGeom prst="rect">
                      <a:avLst/>
                    </a:prstGeom>
                    <a:ln>
                      <a:noFill/>
                    </a:ln>
                    <a:extLst>
                      <a:ext uri="{53640926-AAD7-44D8-BBD7-CCE9431645EC}">
                        <a14:shadowObscured xmlns:a14="http://schemas.microsoft.com/office/drawing/2010/main"/>
                      </a:ext>
                    </a:extLst>
                  </pic:spPr>
                </pic:pic>
              </a:graphicData>
            </a:graphic>
          </wp:inline>
        </w:drawing>
      </w:r>
    </w:p>
    <w:p w14:paraId="66B0A889" w14:textId="77777777" w:rsidR="00081223" w:rsidRDefault="00081223" w:rsidP="00B01514">
      <w:pPr>
        <w:pStyle w:val="Pardeliste"/>
        <w:spacing w:before="0" w:after="160" w:line="259" w:lineRule="auto"/>
        <w:rPr>
          <w:rFonts w:cs="Arial"/>
        </w:rPr>
      </w:pPr>
    </w:p>
    <w:p w14:paraId="223E75AD" w14:textId="77777777" w:rsidR="00081223" w:rsidRDefault="00081223" w:rsidP="00B01514">
      <w:pPr>
        <w:pStyle w:val="Pardeliste"/>
        <w:spacing w:before="0" w:after="160" w:line="259" w:lineRule="auto"/>
        <w:rPr>
          <w:rFonts w:cs="Arial"/>
        </w:rPr>
      </w:pPr>
    </w:p>
    <w:p w14:paraId="51352286" w14:textId="77777777" w:rsidR="006E4075" w:rsidRPr="00291B2B" w:rsidRDefault="006E4075" w:rsidP="00291B2B">
      <w:pPr>
        <w:pStyle w:val="Pardeliste"/>
        <w:numPr>
          <w:ilvl w:val="0"/>
          <w:numId w:val="2"/>
        </w:numPr>
        <w:spacing w:before="0" w:after="160" w:line="259" w:lineRule="auto"/>
        <w:ind w:left="720"/>
        <w:rPr>
          <w:rFonts w:cs="Arial"/>
        </w:rPr>
      </w:pPr>
      <w:r>
        <w:t>Identidad (modelo occidental, modelo alternativo) y ejes de igualdad</w:t>
      </w:r>
    </w:p>
    <w:p w14:paraId="7E7A3CC0" w14:textId="77777777" w:rsidR="00291B2B" w:rsidRDefault="00291B2B" w:rsidP="00291B2B">
      <w:pPr>
        <w:pStyle w:val="Pardeliste"/>
        <w:spacing w:before="0" w:after="160" w:line="259" w:lineRule="auto"/>
      </w:pPr>
      <w:r>
        <w:t>Olga Montufar, expuso sobre la identidad de los pueblos indígenas, su soberanía territorial, sus derechos a ser reconocidos en la pluriculturalidad mundial, la incursión en la globalización como una limitante que provoca la pérdida de identidad y un sentimiento de no querer ser parte de su identidad y origen.</w:t>
      </w:r>
    </w:p>
    <w:p w14:paraId="32799C4B" w14:textId="77777777" w:rsidR="006A4295" w:rsidRDefault="006A4295" w:rsidP="00291B2B">
      <w:pPr>
        <w:pStyle w:val="Pardeliste"/>
        <w:spacing w:before="0" w:after="160" w:line="259" w:lineRule="auto"/>
        <w:rPr>
          <w:rFonts w:cs="Arial"/>
        </w:rPr>
      </w:pPr>
    </w:p>
    <w:p w14:paraId="7E6DBD89" w14:textId="77777777" w:rsidR="00096095" w:rsidRDefault="00096095" w:rsidP="00291B2B">
      <w:pPr>
        <w:pStyle w:val="Pardeliste"/>
        <w:spacing w:before="0" w:after="160" w:line="259" w:lineRule="auto"/>
        <w:rPr>
          <w:rFonts w:cs="Arial"/>
        </w:rPr>
      </w:pPr>
      <w:r>
        <w:rPr>
          <w:rFonts w:cs="Arial"/>
        </w:rPr>
        <w:t>El modelo occidental ha trazado el camino hacia la tolerancia e inclusión mientras que el modelo alternativo permite que las personas indígenas mantengan sus tradiciones y cultura con autonomía en sus territorios, pudiendo tener y crear sus propias normas culturales enmarcadas en las legislaciones nacionales.</w:t>
      </w:r>
    </w:p>
    <w:p w14:paraId="530D3E3C" w14:textId="77777777" w:rsidR="00096095" w:rsidRPr="009D4487" w:rsidRDefault="00096095" w:rsidP="00291B2B">
      <w:pPr>
        <w:pStyle w:val="Pardeliste"/>
        <w:spacing w:before="0" w:after="160" w:line="259" w:lineRule="auto"/>
        <w:rPr>
          <w:rFonts w:cs="Arial"/>
        </w:rPr>
      </w:pPr>
    </w:p>
    <w:p w14:paraId="3E195B3D" w14:textId="77777777" w:rsidR="009D4487" w:rsidRDefault="009D4487" w:rsidP="00291B2B">
      <w:pPr>
        <w:pStyle w:val="Pardeliste"/>
        <w:numPr>
          <w:ilvl w:val="0"/>
          <w:numId w:val="2"/>
        </w:numPr>
        <w:spacing w:before="0" w:after="160" w:line="276" w:lineRule="auto"/>
        <w:ind w:left="720"/>
      </w:pPr>
      <w:r>
        <w:t>Que es la ONU (documental).</w:t>
      </w:r>
    </w:p>
    <w:p w14:paraId="6DCE0C06" w14:textId="77777777" w:rsidR="002C17EE" w:rsidRDefault="00096095" w:rsidP="002C17EE">
      <w:pPr>
        <w:pStyle w:val="Pardeliste"/>
        <w:spacing w:before="0" w:after="160" w:line="276" w:lineRule="auto"/>
      </w:pPr>
      <w:r>
        <w:t xml:space="preserve">Se proyecto un video acerca de lo que es la ONU su importancia para mantener un equilibrio económico, social, pacífico y de desarrollo en las naciones que lo integran, sus atribuciones como órgano rector y veedor de los compromisos adquiridos por los estados parte para el cumplimiento de los objetivos de construir un mudo </w:t>
      </w:r>
      <w:r w:rsidR="00623968">
        <w:t>inclusivo.</w:t>
      </w:r>
    </w:p>
    <w:p w14:paraId="14B02C5B" w14:textId="77777777" w:rsidR="00096095" w:rsidRDefault="00096095" w:rsidP="002C17EE">
      <w:pPr>
        <w:pStyle w:val="Pardeliste"/>
        <w:spacing w:before="0" w:after="160" w:line="276" w:lineRule="auto"/>
      </w:pPr>
    </w:p>
    <w:p w14:paraId="45A2615F" w14:textId="77777777" w:rsidR="00096095" w:rsidRDefault="00096095" w:rsidP="002C17EE">
      <w:pPr>
        <w:pStyle w:val="Pardeliste"/>
        <w:spacing w:before="0" w:after="160" w:line="276" w:lineRule="auto"/>
      </w:pPr>
    </w:p>
    <w:p w14:paraId="017E49D7" w14:textId="77777777" w:rsidR="00EA469E" w:rsidRDefault="009D4487" w:rsidP="00291B2B">
      <w:pPr>
        <w:pStyle w:val="Pardeliste"/>
        <w:numPr>
          <w:ilvl w:val="0"/>
          <w:numId w:val="2"/>
        </w:numPr>
        <w:spacing w:before="0" w:after="160" w:line="276" w:lineRule="auto"/>
        <w:ind w:left="720"/>
      </w:pPr>
      <w:r>
        <w:t xml:space="preserve">Órganos de los pueblos indígenas en la ONU. </w:t>
      </w:r>
    </w:p>
    <w:p w14:paraId="64E365CA" w14:textId="77777777" w:rsidR="009D4487" w:rsidRDefault="009D4487" w:rsidP="00EA469E">
      <w:pPr>
        <w:pStyle w:val="Pardeliste"/>
        <w:spacing w:before="0" w:after="160" w:line="276" w:lineRule="auto"/>
      </w:pPr>
      <w:r>
        <w:t xml:space="preserve">Olga Montufar </w:t>
      </w:r>
      <w:r w:rsidR="00180EDD">
        <w:t>explico sobre los órganos de los pueblos indígenas en la ONU y hablo sobre el Foro Permanente Sobre las Cuestiones Indígenas</w:t>
      </w:r>
      <w:r w:rsidR="00623968">
        <w:t xml:space="preserve">; que es órgano asesor del Consejo Económico y Social, </w:t>
      </w:r>
      <w:r w:rsidR="00623968" w:rsidRPr="00623968">
        <w:t>con el mandato de examinar las cuestiones indígenas en el contexto de las atribuciones del ECOSOC relativas al desarrollo económico y social, la cultura, el medio ambiente, la educación, la salud y los derechos humanos.</w:t>
      </w:r>
    </w:p>
    <w:p w14:paraId="02C4E86E" w14:textId="77777777" w:rsidR="008D5622" w:rsidRDefault="008D5622" w:rsidP="00EA469E">
      <w:pPr>
        <w:pStyle w:val="Pardeliste"/>
        <w:spacing w:before="0" w:after="160" w:line="276" w:lineRule="auto"/>
      </w:pPr>
    </w:p>
    <w:p w14:paraId="57156E12" w14:textId="77777777" w:rsidR="002C17EE" w:rsidRDefault="00BB02A4" w:rsidP="002C17EE">
      <w:pPr>
        <w:pStyle w:val="Pardeliste"/>
        <w:spacing w:before="0" w:after="160" w:line="276" w:lineRule="auto"/>
      </w:pPr>
      <w:r>
        <w:rPr>
          <w:noProof/>
          <w:lang w:val="fr-FR" w:eastAsia="fr-FR"/>
        </w:rPr>
        <w:lastRenderedPageBreak/>
        <w:drawing>
          <wp:inline distT="0" distB="0" distL="0" distR="0" wp14:anchorId="508B0236" wp14:editId="7FE0AFCC">
            <wp:extent cx="4772025" cy="2840231"/>
            <wp:effectExtent l="0" t="0" r="0" b="0"/>
            <wp:docPr id="35" name="Imagen 35" descr="Imagen que contiene persona, techo, interior, personas&#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7123.JPG"/>
                    <pic:cNvPicPr/>
                  </pic:nvPicPr>
                  <pic:blipFill rotWithShape="1">
                    <a:blip r:embed="rId24" cstate="print">
                      <a:extLst>
                        <a:ext uri="{28A0092B-C50C-407E-A947-70E740481C1C}">
                          <a14:useLocalDpi xmlns:a14="http://schemas.microsoft.com/office/drawing/2010/main" val="0"/>
                        </a:ext>
                      </a:extLst>
                    </a:blip>
                    <a:srcRect t="20642"/>
                    <a:stretch/>
                  </pic:blipFill>
                  <pic:spPr bwMode="auto">
                    <a:xfrm>
                      <a:off x="0" y="0"/>
                      <a:ext cx="4791201" cy="2851644"/>
                    </a:xfrm>
                    <a:prstGeom prst="rect">
                      <a:avLst/>
                    </a:prstGeom>
                    <a:ln>
                      <a:noFill/>
                    </a:ln>
                    <a:extLst>
                      <a:ext uri="{53640926-AAD7-44D8-BBD7-CCE9431645EC}">
                        <a14:shadowObscured xmlns:a14="http://schemas.microsoft.com/office/drawing/2010/main"/>
                      </a:ext>
                    </a:extLst>
                  </pic:spPr>
                </pic:pic>
              </a:graphicData>
            </a:graphic>
          </wp:inline>
        </w:drawing>
      </w:r>
    </w:p>
    <w:p w14:paraId="6C2C8586" w14:textId="77777777" w:rsidR="00A10642" w:rsidRDefault="00A10642" w:rsidP="002C17EE">
      <w:pPr>
        <w:pStyle w:val="Pardeliste"/>
        <w:spacing w:before="0" w:after="160" w:line="276" w:lineRule="auto"/>
      </w:pPr>
    </w:p>
    <w:p w14:paraId="030B667C" w14:textId="77777777" w:rsidR="00A10642" w:rsidRDefault="009D4487" w:rsidP="00291B2B">
      <w:pPr>
        <w:pStyle w:val="Pardeliste"/>
        <w:numPr>
          <w:ilvl w:val="0"/>
          <w:numId w:val="2"/>
        </w:numPr>
        <w:spacing w:before="0" w:after="160" w:line="276" w:lineRule="auto"/>
        <w:ind w:left="720"/>
      </w:pPr>
      <w:r>
        <w:t xml:space="preserve">Actividad motivacional. </w:t>
      </w:r>
    </w:p>
    <w:p w14:paraId="67675FD0" w14:textId="77777777" w:rsidR="00A10642" w:rsidRDefault="00A10642" w:rsidP="00A10642">
      <w:pPr>
        <w:pStyle w:val="Pardeliste"/>
        <w:spacing w:before="0" w:after="160" w:line="276" w:lineRule="auto"/>
      </w:pPr>
      <w:r>
        <w:t>Antonieta Silva, una reconocida psicóloga, que tiene programas radiales, nos aportó con una charla que reforzó el reconocimiento de la identidad, alentó y felicito a los participantes para defender sus orígenes ya que las poblaciones indígenas son la raíz de lo que hoy es américa latina, centro américa y México; su cultura y tradiciones son un orgullo y ejemplo para el mundo.</w:t>
      </w:r>
    </w:p>
    <w:p w14:paraId="03D39452" w14:textId="77777777" w:rsidR="00A10642" w:rsidRDefault="00A10642" w:rsidP="00A10642">
      <w:pPr>
        <w:pStyle w:val="Pardeliste"/>
        <w:spacing w:before="0" w:after="160" w:line="276" w:lineRule="auto"/>
      </w:pPr>
    </w:p>
    <w:p w14:paraId="66EDCB87" w14:textId="77777777" w:rsidR="00081223" w:rsidRDefault="00081223" w:rsidP="002C17EE">
      <w:pPr>
        <w:pStyle w:val="Pardeliste"/>
        <w:spacing w:before="0" w:after="160" w:line="276" w:lineRule="auto"/>
      </w:pPr>
      <w:r>
        <w:rPr>
          <w:noProof/>
          <w:lang w:val="fr-FR" w:eastAsia="fr-FR"/>
        </w:rPr>
        <w:drawing>
          <wp:inline distT="0" distB="0" distL="0" distR="0" wp14:anchorId="69C531AC" wp14:editId="4D0F8A65">
            <wp:extent cx="2431415" cy="1823563"/>
            <wp:effectExtent l="0" t="0" r="6985" b="5715"/>
            <wp:docPr id="28" name="Imagen 28" descr="Imagen que contiene interior, persona, pared, mujer&#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713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3450" cy="1832589"/>
                    </a:xfrm>
                    <a:prstGeom prst="rect">
                      <a:avLst/>
                    </a:prstGeom>
                  </pic:spPr>
                </pic:pic>
              </a:graphicData>
            </a:graphic>
          </wp:inline>
        </w:drawing>
      </w:r>
      <w:r>
        <w:t xml:space="preserve"> </w:t>
      </w:r>
      <w:r>
        <w:rPr>
          <w:noProof/>
          <w:lang w:val="fr-FR" w:eastAsia="fr-FR"/>
        </w:rPr>
        <w:drawing>
          <wp:inline distT="0" distB="0" distL="0" distR="0" wp14:anchorId="683D28A5" wp14:editId="0D4D279F">
            <wp:extent cx="2435013" cy="1826260"/>
            <wp:effectExtent l="0" t="0" r="3810" b="2540"/>
            <wp:docPr id="29" name="Imagen 29" descr="Imagen que contiene interior, persona, pared, cam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713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7960" cy="1828470"/>
                    </a:xfrm>
                    <a:prstGeom prst="rect">
                      <a:avLst/>
                    </a:prstGeom>
                  </pic:spPr>
                </pic:pic>
              </a:graphicData>
            </a:graphic>
          </wp:inline>
        </w:drawing>
      </w:r>
      <w:r>
        <w:rPr>
          <w:noProof/>
          <w:lang w:val="fr-FR" w:eastAsia="fr-FR"/>
        </w:rPr>
        <w:drawing>
          <wp:inline distT="0" distB="0" distL="0" distR="0" wp14:anchorId="63F5C4E5" wp14:editId="668F5FA1">
            <wp:extent cx="2431415" cy="1823561"/>
            <wp:effectExtent l="0" t="0" r="6985" b="5715"/>
            <wp:docPr id="30" name="Imagen 30" descr="Imagen que contiene interior, pared, persona, mujer&#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713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4353" cy="1825765"/>
                    </a:xfrm>
                    <a:prstGeom prst="rect">
                      <a:avLst/>
                    </a:prstGeom>
                  </pic:spPr>
                </pic:pic>
              </a:graphicData>
            </a:graphic>
          </wp:inline>
        </w:drawing>
      </w:r>
      <w:r>
        <w:t xml:space="preserve"> </w:t>
      </w:r>
      <w:r>
        <w:rPr>
          <w:noProof/>
          <w:lang w:val="fr-FR" w:eastAsia="fr-FR"/>
        </w:rPr>
        <w:drawing>
          <wp:inline distT="0" distB="0" distL="0" distR="0" wp14:anchorId="2554868C" wp14:editId="36BA6148">
            <wp:extent cx="2447290" cy="1835468"/>
            <wp:effectExtent l="0" t="0" r="0" b="0"/>
            <wp:docPr id="31" name="Imagen 31" descr="Imagen que contiene interior, techo, persona, pared&#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713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48993" cy="1836745"/>
                    </a:xfrm>
                    <a:prstGeom prst="rect">
                      <a:avLst/>
                    </a:prstGeom>
                  </pic:spPr>
                </pic:pic>
              </a:graphicData>
            </a:graphic>
          </wp:inline>
        </w:drawing>
      </w:r>
    </w:p>
    <w:p w14:paraId="4BA5EDA8" w14:textId="77777777" w:rsidR="00081223" w:rsidRDefault="00081223" w:rsidP="002C17EE">
      <w:pPr>
        <w:pStyle w:val="Pardeliste"/>
        <w:spacing w:before="0" w:after="160" w:line="276" w:lineRule="auto"/>
      </w:pPr>
    </w:p>
    <w:p w14:paraId="379B2A49" w14:textId="77777777" w:rsidR="009D4487" w:rsidRDefault="009D4487" w:rsidP="00291B2B">
      <w:pPr>
        <w:pStyle w:val="Pardeliste"/>
        <w:numPr>
          <w:ilvl w:val="0"/>
          <w:numId w:val="2"/>
        </w:numPr>
        <w:spacing w:before="0" w:after="160" w:line="276" w:lineRule="auto"/>
        <w:ind w:left="720"/>
      </w:pPr>
      <w:r>
        <w:t>Video de Órganos de Tratados</w:t>
      </w:r>
    </w:p>
    <w:p w14:paraId="56B20DB5" w14:textId="77777777" w:rsidR="002C17EE" w:rsidRDefault="008F3E23" w:rsidP="002C17EE">
      <w:pPr>
        <w:pStyle w:val="Pardeliste"/>
        <w:spacing w:before="0" w:after="160" w:line="276" w:lineRule="auto"/>
      </w:pPr>
      <w:r>
        <w:t>Se proyecto un video documental sobre los órganos de los tratados en forma resumida.</w:t>
      </w:r>
    </w:p>
    <w:p w14:paraId="07C4B4C5" w14:textId="77777777" w:rsidR="008F3E23" w:rsidRDefault="008F3E23" w:rsidP="002C17EE">
      <w:pPr>
        <w:pStyle w:val="Pardeliste"/>
        <w:spacing w:before="0" w:after="160" w:line="276" w:lineRule="auto"/>
      </w:pPr>
    </w:p>
    <w:p w14:paraId="20579F24" w14:textId="77777777" w:rsidR="008F3E23" w:rsidRDefault="009D4487" w:rsidP="00291B2B">
      <w:pPr>
        <w:pStyle w:val="Pardeliste"/>
        <w:numPr>
          <w:ilvl w:val="0"/>
          <w:numId w:val="2"/>
        </w:numPr>
        <w:spacing w:before="0" w:after="160" w:line="276" w:lineRule="auto"/>
        <w:ind w:left="720"/>
      </w:pPr>
      <w:r>
        <w:t xml:space="preserve">Órganos de tratados y requisitos de admisibilidad. (Alianza y organizaciones internacionales) </w:t>
      </w:r>
    </w:p>
    <w:p w14:paraId="5C80FD0C" w14:textId="77777777" w:rsidR="009D4487" w:rsidRDefault="009D4487" w:rsidP="008F3E23">
      <w:pPr>
        <w:pStyle w:val="Pardeliste"/>
        <w:spacing w:before="0" w:after="160" w:line="276" w:lineRule="auto"/>
      </w:pPr>
      <w:r>
        <w:t xml:space="preserve">Olga Montufar </w:t>
      </w:r>
      <w:r w:rsidR="008F3E23">
        <w:t>expuso a los participantes del taller sobre los comités especiales creados en para supervisar el avance en la implementación de los tratados y convenciones a los que los estados parte se han adherido; es importante conocer su existencia y funcionamiento, así como los mecanismos para participar en ellos a través de la construcción de informes alternativos que den una visión desde la sociedad civil y no solo del estado.</w:t>
      </w:r>
    </w:p>
    <w:p w14:paraId="5B788E73" w14:textId="77777777" w:rsidR="009D4487" w:rsidRDefault="009D4487" w:rsidP="002C17EE">
      <w:pPr>
        <w:pStyle w:val="Pardeliste"/>
        <w:spacing w:before="0" w:after="160" w:line="276" w:lineRule="auto"/>
      </w:pPr>
    </w:p>
    <w:p w14:paraId="3AFDAA7E" w14:textId="77777777" w:rsidR="009D4487" w:rsidRDefault="009D4487" w:rsidP="00291B2B">
      <w:pPr>
        <w:pStyle w:val="Pardeliste"/>
        <w:numPr>
          <w:ilvl w:val="0"/>
          <w:numId w:val="2"/>
        </w:numPr>
        <w:spacing w:before="0" w:after="160" w:line="276" w:lineRule="auto"/>
        <w:ind w:left="720"/>
      </w:pPr>
      <w:r>
        <w:t xml:space="preserve">Mesas de trabajo </w:t>
      </w:r>
      <w:r w:rsidR="00F9118D">
        <w:t>–</w:t>
      </w:r>
      <w:r>
        <w:t xml:space="preserve"> Dinámicas</w:t>
      </w:r>
    </w:p>
    <w:p w14:paraId="30828003" w14:textId="77777777" w:rsidR="00F9118D" w:rsidRDefault="00F9118D" w:rsidP="00F9118D">
      <w:pPr>
        <w:pStyle w:val="Pardeliste"/>
      </w:pPr>
      <w:r>
        <w:t>Se realizaron dos grupos de trabajo para discutir sobre la percepción de los derechos vulnerados, los órganos del estado y los mecanismos de incidencia.</w:t>
      </w:r>
    </w:p>
    <w:p w14:paraId="1975BD92" w14:textId="77777777" w:rsidR="00F9118D" w:rsidRPr="00F9118D" w:rsidRDefault="00F9118D" w:rsidP="00F9118D">
      <w:pPr>
        <w:pStyle w:val="Pardeliste"/>
        <w:rPr>
          <w:b/>
        </w:rPr>
      </w:pPr>
      <w:r w:rsidRPr="00F9118D">
        <w:rPr>
          <w:b/>
        </w:rPr>
        <w:t>Los derechos vulnerados:</w:t>
      </w:r>
    </w:p>
    <w:p w14:paraId="54F652A5" w14:textId="77777777" w:rsidR="00F9118D" w:rsidRDefault="00F9118D" w:rsidP="00F9118D">
      <w:pPr>
        <w:pStyle w:val="Pardeliste"/>
      </w:pPr>
      <w:r>
        <w:t>Acceso a la salud</w:t>
      </w:r>
    </w:p>
    <w:p w14:paraId="08CD5E29" w14:textId="77777777" w:rsidR="00F9118D" w:rsidRDefault="00C05571" w:rsidP="00F9118D">
      <w:pPr>
        <w:pStyle w:val="Pardeliste"/>
      </w:pPr>
      <w:r>
        <w:t>Acceso a la educación</w:t>
      </w:r>
    </w:p>
    <w:p w14:paraId="49A1F2AE" w14:textId="77777777" w:rsidR="00C05571" w:rsidRDefault="00C05571" w:rsidP="00F9118D">
      <w:pPr>
        <w:pStyle w:val="Pardeliste"/>
      </w:pPr>
      <w:r>
        <w:t>Acceso a la información en su lengua de origen</w:t>
      </w:r>
    </w:p>
    <w:p w14:paraId="64E7E85B" w14:textId="77777777" w:rsidR="00C05571" w:rsidRDefault="00C05571" w:rsidP="00F9118D">
      <w:pPr>
        <w:pStyle w:val="Pardeliste"/>
      </w:pPr>
      <w:r>
        <w:t>Derecho a la vida digna</w:t>
      </w:r>
    </w:p>
    <w:p w14:paraId="2FC9E186" w14:textId="77777777" w:rsidR="005C2EFD" w:rsidRDefault="005C2EFD" w:rsidP="00F9118D">
      <w:pPr>
        <w:pStyle w:val="Pardeliste"/>
      </w:pPr>
      <w:r>
        <w:t>Acceso a la justicia</w:t>
      </w:r>
    </w:p>
    <w:p w14:paraId="6EDD8BD2" w14:textId="77777777" w:rsidR="00C05571" w:rsidRDefault="00C05571" w:rsidP="00F9118D">
      <w:pPr>
        <w:pStyle w:val="Pardeliste"/>
      </w:pPr>
      <w:r>
        <w:t>Indiscriminación</w:t>
      </w:r>
    </w:p>
    <w:p w14:paraId="4449F5B1" w14:textId="77777777" w:rsidR="00C05571" w:rsidRDefault="00C05571" w:rsidP="00F9118D">
      <w:pPr>
        <w:pStyle w:val="Pardeliste"/>
      </w:pPr>
      <w:r>
        <w:t>Titularidad de derechos</w:t>
      </w:r>
    </w:p>
    <w:p w14:paraId="6463719F" w14:textId="77777777" w:rsidR="00623968" w:rsidRDefault="00623968" w:rsidP="00F9118D">
      <w:pPr>
        <w:pStyle w:val="Pardeliste"/>
      </w:pPr>
      <w:r>
        <w:t>Baja participación de las personas indígenas con discapacidad en sus comunidades y en su país, para la construcción de políticas públicas.</w:t>
      </w:r>
    </w:p>
    <w:p w14:paraId="560AD74C" w14:textId="77777777" w:rsidR="00C05571" w:rsidRPr="00C05571" w:rsidRDefault="00C05571" w:rsidP="00F9118D">
      <w:pPr>
        <w:pStyle w:val="Pardeliste"/>
        <w:rPr>
          <w:b/>
        </w:rPr>
      </w:pPr>
      <w:r w:rsidRPr="00C05571">
        <w:rPr>
          <w:b/>
        </w:rPr>
        <w:t>Órganos del estado</w:t>
      </w:r>
    </w:p>
    <w:p w14:paraId="78F26615" w14:textId="77777777" w:rsidR="00C05571" w:rsidRDefault="00C05571" w:rsidP="00F9118D">
      <w:pPr>
        <w:pStyle w:val="Pardeliste"/>
      </w:pPr>
      <w:r>
        <w:t>Tratado de igualdad y no discriminación</w:t>
      </w:r>
    </w:p>
    <w:p w14:paraId="06432DEA" w14:textId="77777777" w:rsidR="00C05571" w:rsidRDefault="00C05571" w:rsidP="00F9118D">
      <w:pPr>
        <w:pStyle w:val="Pardeliste"/>
      </w:pPr>
      <w:r>
        <w:t>Convención sobre los derechos de las personas con discapacidad</w:t>
      </w:r>
    </w:p>
    <w:p w14:paraId="5A452E44" w14:textId="77777777" w:rsidR="00C05571" w:rsidRDefault="00C05571" w:rsidP="00F9118D">
      <w:pPr>
        <w:pStyle w:val="Pardeliste"/>
      </w:pPr>
      <w:r>
        <w:t>Tratado sobre los derechos humanos fundamentales</w:t>
      </w:r>
    </w:p>
    <w:p w14:paraId="2B0CD2C0" w14:textId="77777777" w:rsidR="00C05571" w:rsidRDefault="00C05571" w:rsidP="00F9118D">
      <w:pPr>
        <w:pStyle w:val="Pardeliste"/>
      </w:pPr>
      <w:r>
        <w:t>La declaración sobre los pueblos indígenas</w:t>
      </w:r>
    </w:p>
    <w:p w14:paraId="25FDE6BE" w14:textId="77777777" w:rsidR="00C05571" w:rsidRDefault="00C05571" w:rsidP="00F9118D">
      <w:pPr>
        <w:pStyle w:val="Pardeliste"/>
      </w:pPr>
      <w:r>
        <w:t>Agenda 20-30 y los objetivos de desarrollo sostenible</w:t>
      </w:r>
    </w:p>
    <w:p w14:paraId="1889DC72" w14:textId="77777777" w:rsidR="00C05571" w:rsidRPr="00C05571" w:rsidRDefault="00C05571" w:rsidP="00F9118D">
      <w:pPr>
        <w:pStyle w:val="Pardeliste"/>
        <w:rPr>
          <w:b/>
        </w:rPr>
      </w:pPr>
      <w:r w:rsidRPr="00C05571">
        <w:rPr>
          <w:b/>
        </w:rPr>
        <w:t>Mecanismo</w:t>
      </w:r>
    </w:p>
    <w:p w14:paraId="7BDAB795" w14:textId="77777777" w:rsidR="00F9118D" w:rsidRDefault="00C05571" w:rsidP="00F9118D">
      <w:pPr>
        <w:pStyle w:val="Pardeliste"/>
        <w:spacing w:before="0" w:after="160" w:line="276" w:lineRule="auto"/>
      </w:pPr>
      <w:r>
        <w:lastRenderedPageBreak/>
        <w:t>Demandas colectivas</w:t>
      </w:r>
    </w:p>
    <w:p w14:paraId="10C1DBD9" w14:textId="77777777" w:rsidR="00C05571" w:rsidRDefault="00C05571" w:rsidP="00F9118D">
      <w:pPr>
        <w:pStyle w:val="Pardeliste"/>
        <w:spacing w:before="0" w:after="160" w:line="276" w:lineRule="auto"/>
      </w:pPr>
      <w:r>
        <w:t>Marchas en pro de los derechos</w:t>
      </w:r>
    </w:p>
    <w:p w14:paraId="781BCC1A" w14:textId="77777777" w:rsidR="00C05571" w:rsidRDefault="00C05571" w:rsidP="00F9118D">
      <w:pPr>
        <w:pStyle w:val="Pardeliste"/>
        <w:spacing w:before="0" w:after="160" w:line="276" w:lineRule="auto"/>
      </w:pPr>
      <w:r>
        <w:t>Capacitaciones a la ciudadanía</w:t>
      </w:r>
    </w:p>
    <w:p w14:paraId="5D71EB18" w14:textId="77777777" w:rsidR="00C05571" w:rsidRDefault="00C05571" w:rsidP="00F9118D">
      <w:pPr>
        <w:pStyle w:val="Pardeliste"/>
        <w:spacing w:before="0" w:after="160" w:line="276" w:lineRule="auto"/>
      </w:pPr>
      <w:r>
        <w:t>Redacción de informes sombra o alternativos</w:t>
      </w:r>
    </w:p>
    <w:p w14:paraId="7654D60D" w14:textId="77777777" w:rsidR="00C05571" w:rsidRDefault="00C05571" w:rsidP="00F9118D">
      <w:pPr>
        <w:pStyle w:val="Pardeliste"/>
        <w:spacing w:before="0" w:after="160" w:line="276" w:lineRule="auto"/>
      </w:pPr>
    </w:p>
    <w:p w14:paraId="2FA4A4DD" w14:textId="77777777" w:rsidR="00C24ECC" w:rsidRDefault="00081223" w:rsidP="002C17EE">
      <w:pPr>
        <w:pStyle w:val="Pardeliste"/>
        <w:spacing w:before="0" w:after="160" w:line="259" w:lineRule="auto"/>
        <w:rPr>
          <w:rFonts w:cs="Arial"/>
        </w:rPr>
      </w:pPr>
      <w:r>
        <w:rPr>
          <w:rFonts w:cs="Arial"/>
          <w:noProof/>
          <w:lang w:val="fr-FR" w:eastAsia="fr-FR"/>
        </w:rPr>
        <w:drawing>
          <wp:inline distT="0" distB="0" distL="0" distR="0" wp14:anchorId="2732D861" wp14:editId="64A3D72E">
            <wp:extent cx="2428800" cy="1821600"/>
            <wp:effectExtent l="0" t="0" r="0" b="7620"/>
            <wp:docPr id="32" name="Imagen 32" descr="Imagen que contiene persona, interior, pared, grup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714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sidR="00150D72">
        <w:rPr>
          <w:rFonts w:cs="Arial"/>
        </w:rPr>
        <w:t xml:space="preserve"> </w:t>
      </w:r>
      <w:r>
        <w:rPr>
          <w:rFonts w:cs="Arial"/>
          <w:noProof/>
          <w:lang w:val="fr-FR" w:eastAsia="fr-FR"/>
        </w:rPr>
        <w:drawing>
          <wp:inline distT="0" distB="0" distL="0" distR="0" wp14:anchorId="7C82E6A9" wp14:editId="44D7D143">
            <wp:extent cx="2428800" cy="1821600"/>
            <wp:effectExtent l="0" t="0" r="0" b="7620"/>
            <wp:docPr id="33" name="Imagen 33" descr="Imagen que contiene persona, interior, sentado, mujer&#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715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p>
    <w:p w14:paraId="5A557ABD" w14:textId="77777777" w:rsidR="00E96BC9" w:rsidRDefault="00E96BC9" w:rsidP="0004688A">
      <w:pPr>
        <w:spacing w:before="0" w:after="160" w:line="259" w:lineRule="auto"/>
        <w:ind w:left="360"/>
        <w:rPr>
          <w:rFonts w:cs="Arial"/>
          <w:b/>
        </w:rPr>
      </w:pPr>
    </w:p>
    <w:p w14:paraId="1C52974E" w14:textId="77777777" w:rsidR="005E2340" w:rsidRPr="00783648" w:rsidRDefault="005E2340" w:rsidP="005E2340">
      <w:pPr>
        <w:spacing w:before="0" w:after="160" w:line="259" w:lineRule="auto"/>
        <w:ind w:left="284"/>
        <w:rPr>
          <w:rFonts w:cs="Arial"/>
        </w:rPr>
      </w:pPr>
      <w:r>
        <w:rPr>
          <w:rFonts w:cs="Arial"/>
          <w:b/>
        </w:rPr>
        <w:t>2</w:t>
      </w:r>
      <w:r w:rsidRPr="00783648">
        <w:rPr>
          <w:rFonts w:cs="Arial"/>
          <w:b/>
        </w:rPr>
        <w:t xml:space="preserve"> DE MAYO</w:t>
      </w:r>
    </w:p>
    <w:p w14:paraId="27833B5E" w14:textId="77777777" w:rsidR="00A10642" w:rsidRDefault="005E2340" w:rsidP="00291B2B">
      <w:pPr>
        <w:pStyle w:val="Pardeliste"/>
        <w:numPr>
          <w:ilvl w:val="0"/>
          <w:numId w:val="2"/>
        </w:numPr>
        <w:spacing w:before="0" w:after="160" w:line="276" w:lineRule="auto"/>
        <w:ind w:left="720"/>
      </w:pPr>
      <w:r>
        <w:t xml:space="preserve">Convención sobre los derechos de las personas con discapacidad – Tratado de Marrakech. </w:t>
      </w:r>
    </w:p>
    <w:p w14:paraId="7089492E" w14:textId="77777777" w:rsidR="005E2340" w:rsidRDefault="005E2340" w:rsidP="00A10642">
      <w:pPr>
        <w:pStyle w:val="Pardeliste"/>
        <w:spacing w:before="0" w:after="160" w:line="276" w:lineRule="auto"/>
      </w:pPr>
      <w:r>
        <w:t>M</w:t>
      </w:r>
      <w:r w:rsidR="00A10642">
        <w:t xml:space="preserve">ario Puruncajas Escobar, ex presidente de la Federación nacional de Ciegos del </w:t>
      </w:r>
      <w:r w:rsidR="003A255D">
        <w:t>Ecuador</w:t>
      </w:r>
      <w:r w:rsidR="007E0A07">
        <w:t xml:space="preserve"> dio una exposición acerca de la Convención sobre los Derechos de las Personas con Discapacidad y su protocolo Facultativo; también hablo acerca del Tratado de Marrakech y el beneficio que trae para que las personas con discapacidad visual o con otras dificultades para acceder al texto impreso puedan tener acceso a libros y textos de manera gratuita y adaptados para mejorar su inclusión</w:t>
      </w:r>
      <w:r w:rsidR="003A255D">
        <w:t>, apoyado por las limitaciones y excepciones a los derechos de autor y derechos conexos</w:t>
      </w:r>
      <w:r w:rsidR="007E0A07">
        <w:t>.</w:t>
      </w:r>
    </w:p>
    <w:p w14:paraId="5DC96737" w14:textId="77777777" w:rsidR="008D5622" w:rsidRDefault="008D5622" w:rsidP="00A10642">
      <w:pPr>
        <w:pStyle w:val="Pardeliste"/>
        <w:spacing w:before="0" w:after="160" w:line="276" w:lineRule="auto"/>
      </w:pPr>
    </w:p>
    <w:p w14:paraId="12898C6A" w14:textId="77777777" w:rsidR="00BB02A4" w:rsidRDefault="00BB02A4" w:rsidP="00BB02A4">
      <w:pPr>
        <w:pStyle w:val="Pardeliste"/>
        <w:spacing w:before="0" w:after="160" w:line="276" w:lineRule="auto"/>
      </w:pPr>
      <w:r>
        <w:rPr>
          <w:noProof/>
          <w:lang w:val="fr-FR" w:eastAsia="fr-FR"/>
        </w:rPr>
        <w:drawing>
          <wp:inline distT="0" distB="0" distL="0" distR="0" wp14:anchorId="2683D886" wp14:editId="2B1656B6">
            <wp:extent cx="2428800" cy="1821600"/>
            <wp:effectExtent l="0" t="0" r="0" b="7620"/>
            <wp:docPr id="38" name="Imagen 38" descr="Imagen que contiene interior, pared, persona, tech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717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t xml:space="preserve"> </w:t>
      </w:r>
      <w:r>
        <w:rPr>
          <w:noProof/>
          <w:lang w:val="fr-FR" w:eastAsia="fr-FR"/>
        </w:rPr>
        <w:drawing>
          <wp:inline distT="0" distB="0" distL="0" distR="0" wp14:anchorId="13094947" wp14:editId="664CF55E">
            <wp:extent cx="2428800" cy="1821600"/>
            <wp:effectExtent l="0" t="0" r="0" b="7620"/>
            <wp:docPr id="39" name="Imagen 39" descr="Imagen que contiene interior, persona, pared, tech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717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p>
    <w:p w14:paraId="41DC7368" w14:textId="77777777" w:rsidR="00BB02A4" w:rsidRDefault="00BB02A4" w:rsidP="00BB02A4">
      <w:pPr>
        <w:pStyle w:val="Pardeliste"/>
        <w:spacing w:before="0" w:after="160" w:line="276" w:lineRule="auto"/>
        <w:jc w:val="center"/>
      </w:pPr>
      <w:r>
        <w:rPr>
          <w:noProof/>
          <w:lang w:val="fr-FR" w:eastAsia="fr-FR"/>
        </w:rPr>
        <w:lastRenderedPageBreak/>
        <w:drawing>
          <wp:inline distT="0" distB="0" distL="0" distR="0" wp14:anchorId="316E096A" wp14:editId="656C016B">
            <wp:extent cx="3971925" cy="2227902"/>
            <wp:effectExtent l="0" t="0" r="0" b="1270"/>
            <wp:docPr id="37" name="Imagen 37" descr="Imagen que contiene interior, pared, mesa, person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7165.JPG"/>
                    <pic:cNvPicPr/>
                  </pic:nvPicPr>
                  <pic:blipFill rotWithShape="1">
                    <a:blip r:embed="rId33" cstate="print">
                      <a:extLst>
                        <a:ext uri="{28A0092B-C50C-407E-A947-70E740481C1C}">
                          <a14:useLocalDpi xmlns:a14="http://schemas.microsoft.com/office/drawing/2010/main" val="0"/>
                        </a:ext>
                      </a:extLst>
                    </a:blip>
                    <a:srcRect t="17403" b="7808"/>
                    <a:stretch/>
                  </pic:blipFill>
                  <pic:spPr bwMode="auto">
                    <a:xfrm>
                      <a:off x="0" y="0"/>
                      <a:ext cx="3985187" cy="2235341"/>
                    </a:xfrm>
                    <a:prstGeom prst="rect">
                      <a:avLst/>
                    </a:prstGeom>
                    <a:ln>
                      <a:noFill/>
                    </a:ln>
                    <a:extLst>
                      <a:ext uri="{53640926-AAD7-44D8-BBD7-CCE9431645EC}">
                        <a14:shadowObscured xmlns:a14="http://schemas.microsoft.com/office/drawing/2010/main"/>
                      </a:ext>
                    </a:extLst>
                  </pic:spPr>
                </pic:pic>
              </a:graphicData>
            </a:graphic>
          </wp:inline>
        </w:drawing>
      </w:r>
    </w:p>
    <w:p w14:paraId="41443FC3" w14:textId="77777777" w:rsidR="00BB02A4" w:rsidRDefault="00BB02A4" w:rsidP="00BB02A4">
      <w:pPr>
        <w:pStyle w:val="Pardeliste"/>
        <w:spacing w:before="0" w:after="160" w:line="276" w:lineRule="auto"/>
      </w:pPr>
    </w:p>
    <w:p w14:paraId="724EF3A7" w14:textId="77777777" w:rsidR="002C17EE" w:rsidRDefault="005E2340" w:rsidP="00291B2B">
      <w:pPr>
        <w:pStyle w:val="Pardeliste"/>
        <w:numPr>
          <w:ilvl w:val="0"/>
          <w:numId w:val="2"/>
        </w:numPr>
        <w:spacing w:before="0" w:after="160" w:line="276" w:lineRule="auto"/>
        <w:ind w:left="720"/>
      </w:pPr>
      <w:r>
        <w:t xml:space="preserve">Agenda 2030 y las personas indígenas con discapacidad. </w:t>
      </w:r>
    </w:p>
    <w:p w14:paraId="59E64960" w14:textId="77777777" w:rsidR="005E2340" w:rsidRDefault="005E2340" w:rsidP="002C17EE">
      <w:pPr>
        <w:pStyle w:val="Pardeliste"/>
        <w:spacing w:before="0" w:after="160" w:line="276" w:lineRule="auto"/>
      </w:pPr>
      <w:r>
        <w:t>Otto Mazariegos</w:t>
      </w:r>
      <w:r w:rsidR="007E0A07">
        <w:t>, miembro de la Junta Directiva de Riadis, expuso acerca de la Agenda 20-30</w:t>
      </w:r>
      <w:r w:rsidR="00F91873">
        <w:t xml:space="preserve"> y los Objetivos de Desarrollo Sostenible, en la cual se resaltó la importancia de la participación e incidencia de las personas con discapacidad, pueblos y comunidades indígenas en sus gobiernos para fortalecer su participación plena y el respeto por sus costumbres ancestrales y el cuidado de sus territorios y medio ambiente, buscar alternativas para su desarrollo económico y territorial en pos de un inclusión efectiva. </w:t>
      </w:r>
    </w:p>
    <w:p w14:paraId="7299BD84" w14:textId="77777777" w:rsidR="00BB02A4" w:rsidRDefault="00BB02A4" w:rsidP="002C17EE">
      <w:pPr>
        <w:pStyle w:val="Pardeliste"/>
        <w:spacing w:before="0" w:after="160" w:line="276" w:lineRule="auto"/>
      </w:pPr>
      <w:r>
        <w:rPr>
          <w:noProof/>
          <w:lang w:val="fr-FR" w:eastAsia="fr-FR"/>
        </w:rPr>
        <w:drawing>
          <wp:inline distT="0" distB="0" distL="0" distR="0" wp14:anchorId="7B7F64DF" wp14:editId="614DBAA4">
            <wp:extent cx="2428800" cy="1821600"/>
            <wp:effectExtent l="0" t="0" r="0" b="7620"/>
            <wp:docPr id="40" name="Imagen 40" descr="Imagen que contiene mesa, persona, interior, pared&#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717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p>
    <w:p w14:paraId="0F086266" w14:textId="77777777" w:rsidR="00D51587" w:rsidRDefault="00D51587" w:rsidP="002C17EE">
      <w:pPr>
        <w:pStyle w:val="Pardeliste"/>
        <w:spacing w:before="0" w:after="160" w:line="276" w:lineRule="auto"/>
      </w:pPr>
    </w:p>
    <w:p w14:paraId="4FB396D4" w14:textId="77777777" w:rsidR="00BB02A4" w:rsidRDefault="00BB02A4" w:rsidP="00BB02A4">
      <w:pPr>
        <w:pStyle w:val="Pardeliste"/>
        <w:numPr>
          <w:ilvl w:val="0"/>
          <w:numId w:val="2"/>
        </w:numPr>
        <w:spacing w:before="0" w:after="160" w:line="276" w:lineRule="auto"/>
        <w:ind w:left="720"/>
      </w:pPr>
      <w:r>
        <w:t>Visita a Museo Étnico Cultural Aby-Yala</w:t>
      </w:r>
    </w:p>
    <w:p w14:paraId="37AE3090" w14:textId="77777777" w:rsidR="00F91873" w:rsidRDefault="00F91873" w:rsidP="00F91873">
      <w:pPr>
        <w:pStyle w:val="Pardeliste"/>
        <w:spacing w:before="0" w:after="160" w:line="276" w:lineRule="auto"/>
      </w:pPr>
      <w:r>
        <w:t>Los participantes pudieron realizar una actividad de reconocimiento cultural y de su identidad, al visitar el Museo Étnico – Cultural, en donde se presenta artículos de las comunidades indígenas aborígenes y se aprecia la similitud de varias características de las diferentes regiones de Sudamérica, centro américa y México, el museo tiene representaciones del modo de vida que tenían los aborígenes y que en algunos lugares aún se mantiene.</w:t>
      </w:r>
    </w:p>
    <w:p w14:paraId="3089CD38" w14:textId="77777777" w:rsidR="00F91873" w:rsidRDefault="00F91873" w:rsidP="00F91873">
      <w:pPr>
        <w:pStyle w:val="Pardeliste"/>
        <w:spacing w:before="0" w:after="160" w:line="276" w:lineRule="auto"/>
      </w:pPr>
    </w:p>
    <w:p w14:paraId="3192AD12" w14:textId="77777777" w:rsidR="00BB02A4" w:rsidRDefault="00BB02A4" w:rsidP="00BB02A4">
      <w:pPr>
        <w:pStyle w:val="Pardeliste"/>
        <w:spacing w:before="0" w:after="160" w:line="276" w:lineRule="auto"/>
        <w:rPr>
          <w:noProof/>
          <w:lang w:val="en-US"/>
        </w:rPr>
      </w:pPr>
      <w:r>
        <w:rPr>
          <w:noProof/>
          <w:lang w:val="fr-FR" w:eastAsia="fr-FR"/>
        </w:rPr>
        <w:lastRenderedPageBreak/>
        <w:drawing>
          <wp:inline distT="0" distB="0" distL="0" distR="0" wp14:anchorId="7DFE1AB0" wp14:editId="1852CE79">
            <wp:extent cx="2428800" cy="1821600"/>
            <wp:effectExtent l="0" t="0" r="0" b="7620"/>
            <wp:docPr id="41" name="Imagen 41" descr="Imagen que contiene suelo, mesa, de madera, interior&#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e5c2355-054e-47b7-b451-4f80e100545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sidR="00862512">
        <w:rPr>
          <w:noProof/>
          <w:lang w:val="en-US"/>
        </w:rPr>
        <w:t xml:space="preserve"> </w:t>
      </w:r>
      <w:r>
        <w:rPr>
          <w:noProof/>
          <w:lang w:val="fr-FR" w:eastAsia="fr-FR"/>
        </w:rPr>
        <w:drawing>
          <wp:inline distT="0" distB="0" distL="0" distR="0" wp14:anchorId="3BC7A73D" wp14:editId="75679A3C">
            <wp:extent cx="2428800" cy="1821600"/>
            <wp:effectExtent l="0" t="0" r="0" b="7620"/>
            <wp:docPr id="43" name="Imagen 43" descr="Imagen que contiene persona, pared, techo, pose&#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9a9b161-8dbb-4e56-82c9-083d32ef3db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Pr>
          <w:noProof/>
          <w:lang w:val="fr-FR" w:eastAsia="fr-FR"/>
        </w:rPr>
        <w:drawing>
          <wp:inline distT="0" distB="0" distL="0" distR="0" wp14:anchorId="2294F027" wp14:editId="46CDC17D">
            <wp:extent cx="2428800" cy="1821600"/>
            <wp:effectExtent l="0" t="0" r="0" b="7620"/>
            <wp:docPr id="44" name="Imagen 44" descr="Imagen que contiene pared, interior, person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12bec89-3bce-41eb-8e05-efdd20d38e5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sidR="00862512">
        <w:rPr>
          <w:noProof/>
          <w:lang w:val="en-US"/>
        </w:rPr>
        <w:t xml:space="preserve"> </w:t>
      </w:r>
      <w:r>
        <w:rPr>
          <w:noProof/>
          <w:lang w:val="fr-FR" w:eastAsia="fr-FR"/>
        </w:rPr>
        <w:drawing>
          <wp:inline distT="0" distB="0" distL="0" distR="0" wp14:anchorId="5E84B086" wp14:editId="2374F5E6">
            <wp:extent cx="2428800" cy="1821600"/>
            <wp:effectExtent l="0" t="0" r="0" b="7620"/>
            <wp:docPr id="45" name="Imagen 45" descr="Imagen que contiene persona, interior, grupo, personas&#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89820c4-29da-4c0e-a985-c53f38273f4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Pr>
          <w:noProof/>
          <w:lang w:val="fr-FR" w:eastAsia="fr-FR"/>
        </w:rPr>
        <w:drawing>
          <wp:inline distT="0" distB="0" distL="0" distR="0" wp14:anchorId="590A3DA3" wp14:editId="78EB822F">
            <wp:extent cx="2428800" cy="1821600"/>
            <wp:effectExtent l="0" t="0" r="0" b="7620"/>
            <wp:docPr id="46" name="Imagen 46" descr="Imagen que contiene persona, hombre, mesa, interior&#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11c85b6-5924-4300-a743-09023a7e430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sidR="00862512">
        <w:rPr>
          <w:noProof/>
          <w:lang w:val="en-US"/>
        </w:rPr>
        <w:t xml:space="preserve"> </w:t>
      </w:r>
      <w:r>
        <w:rPr>
          <w:noProof/>
          <w:lang w:val="fr-FR" w:eastAsia="fr-FR"/>
        </w:rPr>
        <w:drawing>
          <wp:inline distT="0" distB="0" distL="0" distR="0" wp14:anchorId="7DEE3B75" wp14:editId="376BF768">
            <wp:extent cx="2428800" cy="1821600"/>
            <wp:effectExtent l="0" t="0" r="0" b="7620"/>
            <wp:docPr id="47" name="Imagen 47" descr="Imagen que contiene suelo, mesa, interior, árbol&#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e4a768f-12da-4649-945a-bf04ec6f518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Pr>
          <w:noProof/>
          <w:lang w:val="fr-FR" w:eastAsia="fr-FR"/>
        </w:rPr>
        <w:lastRenderedPageBreak/>
        <w:drawing>
          <wp:inline distT="0" distB="0" distL="0" distR="0" wp14:anchorId="43FF2D05" wp14:editId="2F6EE34C">
            <wp:extent cx="2428800" cy="1821600"/>
            <wp:effectExtent l="0" t="0" r="0" b="7620"/>
            <wp:docPr id="48" name="Imagen 48" descr="Imagen que contiene interior, pared&#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9e95476-2ab6-4987-90f0-e458469717bf.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sidR="00862512">
        <w:rPr>
          <w:noProof/>
          <w:lang w:val="en-US"/>
        </w:rPr>
        <w:t xml:space="preserve"> </w:t>
      </w:r>
      <w:r>
        <w:rPr>
          <w:noProof/>
          <w:lang w:val="fr-FR" w:eastAsia="fr-FR"/>
        </w:rPr>
        <w:drawing>
          <wp:inline distT="0" distB="0" distL="0" distR="0" wp14:anchorId="4C12A337" wp14:editId="020C4F33">
            <wp:extent cx="2428800" cy="1821600"/>
            <wp:effectExtent l="0" t="0" r="0" b="7620"/>
            <wp:docPr id="50" name="Imagen 50" descr="Imagen que contiene interior, pared&#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f290443-bb11-4cd6-9491-31c544e4f15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sidR="00862512">
        <w:rPr>
          <w:noProof/>
          <w:lang w:val="en-US"/>
        </w:rPr>
        <w:t xml:space="preserve"> </w:t>
      </w:r>
      <w:r>
        <w:rPr>
          <w:noProof/>
          <w:lang w:val="fr-FR" w:eastAsia="fr-FR"/>
        </w:rPr>
        <w:drawing>
          <wp:inline distT="0" distB="0" distL="0" distR="0" wp14:anchorId="2D46FF51" wp14:editId="17BD8B37">
            <wp:extent cx="2428800" cy="1821600"/>
            <wp:effectExtent l="0" t="0" r="0" b="7620"/>
            <wp:docPr id="51" name="Imagen 51" descr="Imagen que contiene persona, de pie, edificio, pose&#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718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sidR="00312E2A">
        <w:rPr>
          <w:noProof/>
          <w:lang w:val="en-US"/>
        </w:rPr>
        <w:t xml:space="preserve"> </w:t>
      </w:r>
      <w:r>
        <w:rPr>
          <w:noProof/>
          <w:lang w:val="fr-FR" w:eastAsia="fr-FR"/>
        </w:rPr>
        <w:drawing>
          <wp:inline distT="0" distB="0" distL="0" distR="0" wp14:anchorId="5D927DB8" wp14:editId="57EDD349">
            <wp:extent cx="2428800" cy="1821600"/>
            <wp:effectExtent l="0" t="0" r="0" b="7620"/>
            <wp:docPr id="52" name="Imagen 52" descr="Imagen que contiene suelo, interior, pared, person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719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p>
    <w:p w14:paraId="63064934" w14:textId="77777777" w:rsidR="00312E2A" w:rsidRDefault="00312E2A" w:rsidP="00BB02A4">
      <w:pPr>
        <w:pStyle w:val="Pardeliste"/>
        <w:spacing w:before="0" w:after="160" w:line="276" w:lineRule="auto"/>
      </w:pPr>
    </w:p>
    <w:p w14:paraId="03333C8A" w14:textId="77777777" w:rsidR="00DE5EC5" w:rsidRDefault="00BB02A4" w:rsidP="00BB02A4">
      <w:pPr>
        <w:pStyle w:val="Pardeliste"/>
        <w:numPr>
          <w:ilvl w:val="0"/>
          <w:numId w:val="2"/>
        </w:numPr>
        <w:spacing w:before="0" w:after="160" w:line="276" w:lineRule="auto"/>
        <w:ind w:left="720"/>
      </w:pPr>
      <w:r>
        <w:t xml:space="preserve">La declaración de los pueblos indígenas. </w:t>
      </w:r>
    </w:p>
    <w:p w14:paraId="5FA63C25" w14:textId="77777777" w:rsidR="00BB02A4" w:rsidRDefault="00DE5EC5" w:rsidP="00DE5EC5">
      <w:pPr>
        <w:pStyle w:val="Pardeliste"/>
        <w:spacing w:before="0" w:after="160" w:line="276" w:lineRule="auto"/>
      </w:pPr>
      <w:r>
        <w:t>Olga Montufar</w:t>
      </w:r>
    </w:p>
    <w:p w14:paraId="075E3243" w14:textId="77777777" w:rsidR="00BB02A4" w:rsidRDefault="00BB02A4" w:rsidP="002C17EE">
      <w:pPr>
        <w:pStyle w:val="Pardeliste"/>
        <w:spacing w:before="0" w:after="160" w:line="276" w:lineRule="auto"/>
      </w:pPr>
    </w:p>
    <w:p w14:paraId="43BADE26" w14:textId="77777777" w:rsidR="005E2340" w:rsidRDefault="005E2340" w:rsidP="00291B2B">
      <w:pPr>
        <w:pStyle w:val="Pardeliste"/>
        <w:numPr>
          <w:ilvl w:val="0"/>
          <w:numId w:val="2"/>
        </w:numPr>
        <w:spacing w:before="0" w:after="160" w:line="276" w:lineRule="auto"/>
        <w:ind w:left="720"/>
      </w:pPr>
      <w:r>
        <w:t>Revisión de recomendaciones del comité de CRPD (trabajo en grupos)</w:t>
      </w:r>
    </w:p>
    <w:p w14:paraId="72E93F47" w14:textId="77777777" w:rsidR="003A255D" w:rsidRDefault="003A255D" w:rsidP="003A255D">
      <w:pPr>
        <w:spacing w:before="0" w:after="160" w:line="276" w:lineRule="auto"/>
        <w:ind w:left="708"/>
      </w:pPr>
      <w:r>
        <w:t>No se pudo realizar esta actividad por cuanto ya se dio inicio la pre consulta.</w:t>
      </w:r>
    </w:p>
    <w:p w14:paraId="792D8113" w14:textId="77777777" w:rsidR="003A255D" w:rsidRDefault="003A255D" w:rsidP="003A255D">
      <w:pPr>
        <w:pStyle w:val="Pardeliste"/>
        <w:spacing w:before="0" w:after="160" w:line="276" w:lineRule="auto"/>
      </w:pPr>
    </w:p>
    <w:p w14:paraId="61BDA086" w14:textId="77777777" w:rsidR="005E2340" w:rsidRDefault="005E2340" w:rsidP="00291B2B">
      <w:pPr>
        <w:pStyle w:val="Pardeliste"/>
        <w:numPr>
          <w:ilvl w:val="0"/>
          <w:numId w:val="2"/>
        </w:numPr>
        <w:spacing w:before="0" w:after="160" w:line="276" w:lineRule="auto"/>
        <w:ind w:left="720"/>
      </w:pPr>
      <w:r>
        <w:t>Recomendaciones sobre la consulta</w:t>
      </w:r>
    </w:p>
    <w:p w14:paraId="42C420CD" w14:textId="77777777" w:rsidR="003A255D" w:rsidRDefault="003A255D" w:rsidP="003A255D">
      <w:pPr>
        <w:spacing w:before="0" w:after="160" w:line="276" w:lineRule="auto"/>
        <w:ind w:left="708"/>
      </w:pPr>
      <w:r>
        <w:t>No se pudo realizar esta actividad por cuanto ya se dio inicio la pre consulta.</w:t>
      </w:r>
    </w:p>
    <w:p w14:paraId="792B366E" w14:textId="77777777" w:rsidR="003A255D" w:rsidRDefault="003A255D" w:rsidP="003A255D">
      <w:pPr>
        <w:pStyle w:val="Pardeliste"/>
        <w:spacing w:before="0" w:after="160" w:line="276" w:lineRule="auto"/>
      </w:pPr>
    </w:p>
    <w:p w14:paraId="09D411A0" w14:textId="77777777" w:rsidR="005E2340" w:rsidRDefault="005E2340" w:rsidP="00291B2B">
      <w:pPr>
        <w:pStyle w:val="Pardeliste"/>
        <w:numPr>
          <w:ilvl w:val="0"/>
          <w:numId w:val="2"/>
        </w:numPr>
        <w:spacing w:before="0" w:after="160" w:line="276" w:lineRule="auto"/>
        <w:ind w:left="720"/>
      </w:pPr>
      <w:r>
        <w:t xml:space="preserve">Seguimiento de recomendaciones y proceso de incidencia futuro. </w:t>
      </w:r>
    </w:p>
    <w:p w14:paraId="27B4DDC0" w14:textId="77777777" w:rsidR="00DE5EC5" w:rsidRDefault="00DE5EC5" w:rsidP="00DE5EC5">
      <w:pPr>
        <w:pStyle w:val="Pardeliste"/>
        <w:spacing w:before="0" w:after="160" w:line="276" w:lineRule="auto"/>
      </w:pPr>
      <w:r>
        <w:t>No se pudo realizar esta actividad por cuanto ya se dio inicio la pre consulta.</w:t>
      </w:r>
    </w:p>
    <w:p w14:paraId="60ABD22F" w14:textId="77777777" w:rsidR="00BB02A4" w:rsidRDefault="00BB02A4" w:rsidP="00D21023">
      <w:pPr>
        <w:pStyle w:val="Pardeliste"/>
        <w:spacing w:before="0" w:after="160" w:line="276" w:lineRule="auto"/>
      </w:pPr>
    </w:p>
    <w:p w14:paraId="3AAB4132" w14:textId="77777777" w:rsidR="005E2340" w:rsidRDefault="00BB02A4" w:rsidP="00291B2B">
      <w:pPr>
        <w:pStyle w:val="Pardeliste"/>
        <w:numPr>
          <w:ilvl w:val="0"/>
          <w:numId w:val="2"/>
        </w:numPr>
        <w:spacing w:before="0" w:after="160" w:line="276" w:lineRule="auto"/>
        <w:ind w:left="720"/>
      </w:pPr>
      <w:r>
        <w:t xml:space="preserve">Clausura, entrega de Certificados y </w:t>
      </w:r>
      <w:r w:rsidR="005E2340">
        <w:t>Despedida. Trifonia Escobar – Bolivia</w:t>
      </w:r>
    </w:p>
    <w:p w14:paraId="56F0F920" w14:textId="77777777" w:rsidR="00883935" w:rsidRDefault="00883935" w:rsidP="00883935">
      <w:pPr>
        <w:pStyle w:val="Pardeliste"/>
      </w:pPr>
      <w:r>
        <w:t>Para terminar el evento se entregó un certificado de participación a todos los asistentes, se realizó la ceremonia de clausura agradeciendo a los dioses por la oportunidad de haber permitido este encuentro</w:t>
      </w:r>
    </w:p>
    <w:p w14:paraId="759211EB" w14:textId="77777777" w:rsidR="00BB02A4" w:rsidRDefault="00BB02A4" w:rsidP="00BB02A4">
      <w:pPr>
        <w:pStyle w:val="Pardeliste"/>
        <w:spacing w:before="0" w:after="160" w:line="276" w:lineRule="auto"/>
      </w:pPr>
      <w:r>
        <w:rPr>
          <w:noProof/>
          <w:lang w:val="fr-FR" w:eastAsia="fr-FR"/>
        </w:rPr>
        <w:lastRenderedPageBreak/>
        <w:drawing>
          <wp:inline distT="0" distB="0" distL="0" distR="0" wp14:anchorId="59CF7062" wp14:editId="061749C7">
            <wp:extent cx="2428800" cy="1821600"/>
            <wp:effectExtent l="0" t="0" r="0" b="7620"/>
            <wp:docPr id="56" name="Imagen 56" descr="Imagen que contiene persona, sentado, niño, pared&#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724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sidR="006A1BD3">
        <w:t xml:space="preserve"> </w:t>
      </w:r>
      <w:r>
        <w:rPr>
          <w:noProof/>
          <w:lang w:val="fr-FR" w:eastAsia="fr-FR"/>
        </w:rPr>
        <w:drawing>
          <wp:inline distT="0" distB="0" distL="0" distR="0" wp14:anchorId="46761988" wp14:editId="3BBE3FC3">
            <wp:extent cx="2428800" cy="1821600"/>
            <wp:effectExtent l="0" t="0" r="0" b="7620"/>
            <wp:docPr id="55" name="Imagen 55" descr="Imagen que contiene persona, interior, tarta, hombre&#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724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p>
    <w:p w14:paraId="7FC667A4" w14:textId="77777777" w:rsidR="005E2186" w:rsidRDefault="00BB02A4" w:rsidP="00BB02A4">
      <w:pPr>
        <w:pStyle w:val="Pardeliste"/>
        <w:spacing w:before="0" w:after="160" w:line="276" w:lineRule="auto"/>
      </w:pPr>
      <w:r>
        <w:rPr>
          <w:noProof/>
          <w:lang w:val="fr-FR" w:eastAsia="fr-FR"/>
        </w:rPr>
        <w:drawing>
          <wp:inline distT="0" distB="0" distL="0" distR="0" wp14:anchorId="0CA0EF04" wp14:editId="14FE1165">
            <wp:extent cx="2428800" cy="1821600"/>
            <wp:effectExtent l="0" t="0" r="0" b="7620"/>
            <wp:docPr id="53" name="Imagen 53" descr="Imagen que contiene persona, interior, pared, mes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724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sidR="005E2186">
        <w:t xml:space="preserve"> </w:t>
      </w:r>
      <w:r>
        <w:rPr>
          <w:noProof/>
          <w:lang w:val="fr-FR" w:eastAsia="fr-FR"/>
        </w:rPr>
        <w:drawing>
          <wp:inline distT="0" distB="0" distL="0" distR="0" wp14:anchorId="71EE1838" wp14:editId="562415F4">
            <wp:extent cx="2428800" cy="1821600"/>
            <wp:effectExtent l="0" t="0" r="0" b="7620"/>
            <wp:docPr id="57" name="Imagen 57" descr="Imagen que contiene persona, interior, techo, pared&#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727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p>
    <w:p w14:paraId="798307C5" w14:textId="77777777" w:rsidR="00BB02A4" w:rsidRDefault="00BB02A4" w:rsidP="00BB02A4">
      <w:pPr>
        <w:pStyle w:val="Pardeliste"/>
        <w:spacing w:before="0" w:after="160" w:line="276" w:lineRule="auto"/>
      </w:pPr>
      <w:r>
        <w:rPr>
          <w:noProof/>
          <w:lang w:val="fr-FR" w:eastAsia="fr-FR"/>
        </w:rPr>
        <w:drawing>
          <wp:inline distT="0" distB="0" distL="0" distR="0" wp14:anchorId="416B03FD" wp14:editId="4184CC4A">
            <wp:extent cx="2428800" cy="1821600"/>
            <wp:effectExtent l="0" t="0" r="0" b="7620"/>
            <wp:docPr id="58" name="Imagen 58" descr="Imagen que contiene interior, pared, mesa, person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727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p>
    <w:p w14:paraId="32CE00E3" w14:textId="77777777" w:rsidR="00BB02A4" w:rsidRDefault="00BB02A4" w:rsidP="00BB02A4">
      <w:pPr>
        <w:pStyle w:val="Pardeliste"/>
        <w:spacing w:before="0" w:after="160" w:line="276" w:lineRule="auto"/>
      </w:pPr>
    </w:p>
    <w:p w14:paraId="2404C2BB" w14:textId="77777777" w:rsidR="00B01F09" w:rsidRDefault="00B01F09" w:rsidP="00B01F09">
      <w:pPr>
        <w:pStyle w:val="Pardeliste"/>
        <w:numPr>
          <w:ilvl w:val="0"/>
          <w:numId w:val="2"/>
        </w:numPr>
        <w:spacing w:before="0" w:after="160" w:line="276" w:lineRule="auto"/>
        <w:ind w:left="720"/>
      </w:pPr>
      <w:r>
        <w:t>Evento de Recepción</w:t>
      </w:r>
    </w:p>
    <w:p w14:paraId="65AF5799" w14:textId="77777777" w:rsidR="00B42AB0" w:rsidRDefault="00B42AB0" w:rsidP="00B42AB0">
      <w:pPr>
        <w:pStyle w:val="Pardeliste"/>
        <w:spacing w:before="0" w:after="160" w:line="276" w:lineRule="auto"/>
      </w:pPr>
      <w:r>
        <w:t>Como parte del evento de recepción realizado el 2 de mayo a partir de las 6 de tarde</w:t>
      </w:r>
      <w:r w:rsidR="00CD3FEC">
        <w:t>,</w:t>
      </w:r>
      <w:r>
        <w:t xml:space="preserve"> en l</w:t>
      </w:r>
      <w:r w:rsidR="00CD3FEC">
        <w:t>a</w:t>
      </w:r>
      <w:r>
        <w:t xml:space="preserve"> que participaron miembros de la consulta de IASC y de IADA, el grupo de indígenas, hizo su presencia, con el aporte de una danza de indígenas Shuar de la amazonia ecuatoriana, que representa sus actividades de cacería y festejo de cortejo, son actividades que aún se practican en las comunidades indígenas amazónicas, después del evento los danzantes compartieron con los asistentes comidas típicas como es el </w:t>
      </w:r>
      <w:proofErr w:type="spellStart"/>
      <w:r>
        <w:t>maíto</w:t>
      </w:r>
      <w:proofErr w:type="spellEnd"/>
      <w:r>
        <w:t xml:space="preserve"> (</w:t>
      </w:r>
      <w:r w:rsidR="00492A00">
        <w:t>pescado</w:t>
      </w:r>
      <w:r>
        <w:t xml:space="preserve"> envuelto en hoja de </w:t>
      </w:r>
      <w:r w:rsidR="00492A00">
        <w:t>plátano</w:t>
      </w:r>
      <w:r>
        <w:t xml:space="preserve"> y cocido)</w:t>
      </w:r>
      <w:r w:rsidR="00492A00">
        <w:t xml:space="preserve">, gusanos </w:t>
      </w:r>
      <w:proofErr w:type="spellStart"/>
      <w:r w:rsidR="00492A00">
        <w:t>mayones</w:t>
      </w:r>
      <w:proofErr w:type="spellEnd"/>
      <w:r w:rsidR="00492A00">
        <w:t xml:space="preserve"> que son parte del alimento nutricional de las comunidades indígenas</w:t>
      </w:r>
      <w:r w:rsidR="006A1BD3">
        <w:t xml:space="preserve"> </w:t>
      </w:r>
      <w:r w:rsidR="00CD3FEC">
        <w:t>amazónicas</w:t>
      </w:r>
      <w:r w:rsidR="00492A00">
        <w:t>, y varias frutas como plátano, toronjas y cacao.</w:t>
      </w:r>
    </w:p>
    <w:p w14:paraId="12C0765B" w14:textId="77777777" w:rsidR="00492A00" w:rsidRDefault="00492A00" w:rsidP="00B42AB0">
      <w:pPr>
        <w:pStyle w:val="Pardeliste"/>
        <w:spacing w:before="0" w:after="160" w:line="276" w:lineRule="auto"/>
      </w:pPr>
      <w:r>
        <w:t xml:space="preserve">Seguidamente nos acompañó un grupo de danza que representa la cultura </w:t>
      </w:r>
      <w:r w:rsidR="00CD3FEC">
        <w:t>indígena</w:t>
      </w:r>
      <w:r>
        <w:t xml:space="preserve"> de los andes que nos deleitaron con varias danzas que </w:t>
      </w:r>
      <w:r>
        <w:lastRenderedPageBreak/>
        <w:t>se realizan en honor al dios sol, a la pacha-mama, cortejos y fiestas tradicionales es un espectáculo que se ha permanecido a través de los tiempos.</w:t>
      </w:r>
    </w:p>
    <w:p w14:paraId="7C893881" w14:textId="77777777" w:rsidR="00B01F09" w:rsidRDefault="00B01F09" w:rsidP="00B01F09">
      <w:pPr>
        <w:pStyle w:val="Pardeliste"/>
        <w:spacing w:before="0" w:after="160" w:line="276" w:lineRule="auto"/>
      </w:pPr>
      <w:r>
        <w:rPr>
          <w:noProof/>
          <w:lang w:val="fr-FR" w:eastAsia="fr-FR"/>
        </w:rPr>
        <w:drawing>
          <wp:inline distT="0" distB="0" distL="0" distR="0" wp14:anchorId="1E9E0262" wp14:editId="2ECE38BA">
            <wp:extent cx="2428800" cy="1821600"/>
            <wp:effectExtent l="0" t="0" r="0" b="7620"/>
            <wp:docPr id="59" name="Imagen 59" descr="Imagen que contiene pared, persona, interior, tech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730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sidR="00492A00">
        <w:t xml:space="preserve"> </w:t>
      </w:r>
      <w:r>
        <w:rPr>
          <w:noProof/>
          <w:lang w:val="fr-FR" w:eastAsia="fr-FR"/>
        </w:rPr>
        <w:drawing>
          <wp:inline distT="0" distB="0" distL="0" distR="0" wp14:anchorId="38630A38" wp14:editId="4A8BC73B">
            <wp:extent cx="2428800" cy="1821600"/>
            <wp:effectExtent l="0" t="0" r="0" b="7620"/>
            <wp:docPr id="60" name="Imagen 60" descr="Imagen que contiene suelo, interior, pared, tech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731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sidR="006A1BD3">
        <w:rPr>
          <w:noProof/>
          <w:lang w:val="fr-FR" w:eastAsia="fr-FR"/>
        </w:rPr>
        <w:drawing>
          <wp:inline distT="0" distB="0" distL="0" distR="0" wp14:anchorId="6F6707CF" wp14:editId="5EA3872F">
            <wp:extent cx="2428800" cy="1821600"/>
            <wp:effectExtent l="0" t="0" r="0" b="7620"/>
            <wp:docPr id="64" name="Imagen 64" descr="Imagen que contiene persona, interior, pared, suel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733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sidR="006A1BD3">
        <w:t xml:space="preserve"> </w:t>
      </w:r>
      <w:r>
        <w:rPr>
          <w:noProof/>
          <w:lang w:val="fr-FR" w:eastAsia="fr-FR"/>
        </w:rPr>
        <w:drawing>
          <wp:inline distT="0" distB="0" distL="0" distR="0" wp14:anchorId="428600FF" wp14:editId="29E11832">
            <wp:extent cx="2428800" cy="1821600"/>
            <wp:effectExtent l="0" t="0" r="0" b="7620"/>
            <wp:docPr id="61" name="Imagen 61" descr="Imagen que contiene persona, interior, pared, grup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731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sidR="006A1BD3">
        <w:t xml:space="preserve"> </w:t>
      </w:r>
      <w:r w:rsidR="00492A00">
        <w:t xml:space="preserve"> </w:t>
      </w:r>
      <w:r>
        <w:rPr>
          <w:noProof/>
          <w:lang w:val="fr-FR" w:eastAsia="fr-FR"/>
        </w:rPr>
        <w:drawing>
          <wp:inline distT="0" distB="0" distL="0" distR="0" wp14:anchorId="3B69FCAC" wp14:editId="6C0F2966">
            <wp:extent cx="2428800" cy="1821600"/>
            <wp:effectExtent l="0" t="0" r="0" b="7620"/>
            <wp:docPr id="62" name="Imagen 62" descr="Imagen que contiene persona, personas, interior, grup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732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sidR="006A1BD3">
        <w:t xml:space="preserve"> </w:t>
      </w:r>
      <w:r>
        <w:rPr>
          <w:noProof/>
          <w:lang w:val="fr-FR" w:eastAsia="fr-FR"/>
        </w:rPr>
        <w:drawing>
          <wp:inline distT="0" distB="0" distL="0" distR="0" wp14:anchorId="1CB422DF" wp14:editId="45AA7F61">
            <wp:extent cx="2428800" cy="1821600"/>
            <wp:effectExtent l="0" t="0" r="0" b="7620"/>
            <wp:docPr id="63" name="Imagen 63" descr="Imagen que contiene persona, interior, mujer, tart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732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sidR="00492A00">
        <w:t xml:space="preserve"> </w:t>
      </w:r>
      <w:r>
        <w:rPr>
          <w:noProof/>
          <w:lang w:val="fr-FR" w:eastAsia="fr-FR"/>
        </w:rPr>
        <w:drawing>
          <wp:inline distT="0" distB="0" distL="0" distR="0" wp14:anchorId="38E5992F" wp14:editId="5B327DF5">
            <wp:extent cx="2428800" cy="1821600"/>
            <wp:effectExtent l="0" t="0" r="0" b="7620"/>
            <wp:docPr id="65" name="Imagen 65" descr="Imagen que contiene interior, pared, techo, suel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734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sidR="006A1BD3">
        <w:t xml:space="preserve"> </w:t>
      </w:r>
      <w:r>
        <w:rPr>
          <w:noProof/>
          <w:lang w:val="fr-FR" w:eastAsia="fr-FR"/>
        </w:rPr>
        <w:drawing>
          <wp:inline distT="0" distB="0" distL="0" distR="0" wp14:anchorId="3B1710B2" wp14:editId="7EE85DB1">
            <wp:extent cx="2428800" cy="1821600"/>
            <wp:effectExtent l="0" t="0" r="0" b="7620"/>
            <wp:docPr id="66" name="Imagen 66" descr="Imagen que contiene interior, techo, pared, suel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734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Pr>
          <w:noProof/>
          <w:lang w:val="fr-FR" w:eastAsia="fr-FR"/>
        </w:rPr>
        <w:lastRenderedPageBreak/>
        <w:drawing>
          <wp:inline distT="0" distB="0" distL="0" distR="0" wp14:anchorId="335F581F" wp14:editId="6BC46ACF">
            <wp:extent cx="2428800" cy="1821600"/>
            <wp:effectExtent l="0" t="0" r="0" b="7620"/>
            <wp:docPr id="67" name="Imagen 67" descr="Imagen que contiene interior, pared, techo, person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7347.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sidR="006A1BD3">
        <w:t xml:space="preserve"> </w:t>
      </w:r>
      <w:r>
        <w:rPr>
          <w:noProof/>
          <w:lang w:val="fr-FR" w:eastAsia="fr-FR"/>
        </w:rPr>
        <w:drawing>
          <wp:inline distT="0" distB="0" distL="0" distR="0" wp14:anchorId="69428753" wp14:editId="384E6C5F">
            <wp:extent cx="2428800" cy="1821600"/>
            <wp:effectExtent l="0" t="0" r="0" b="7620"/>
            <wp:docPr id="68" name="Imagen 68" descr="Imagen que contiene persona, mesa, interior, personas&#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_735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Pr>
          <w:noProof/>
          <w:lang w:val="fr-FR" w:eastAsia="fr-FR"/>
        </w:rPr>
        <w:drawing>
          <wp:inline distT="0" distB="0" distL="0" distR="0" wp14:anchorId="33A03D99" wp14:editId="2567DC31">
            <wp:extent cx="2428800" cy="1821600"/>
            <wp:effectExtent l="0" t="0" r="0" b="7620"/>
            <wp:docPr id="69" name="Imagen 69" descr="Imagen que contiene persona, techo, interior, pared&#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736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p>
    <w:p w14:paraId="37499697" w14:textId="77777777" w:rsidR="006A1BD3" w:rsidRDefault="006A1BD3" w:rsidP="00B01F09">
      <w:pPr>
        <w:pStyle w:val="Pardeliste"/>
        <w:spacing w:before="0" w:after="160" w:line="276" w:lineRule="auto"/>
      </w:pPr>
    </w:p>
    <w:p w14:paraId="1D22DDB9" w14:textId="77777777" w:rsidR="00862512" w:rsidRPr="00783648" w:rsidRDefault="00862512" w:rsidP="00862512">
      <w:pPr>
        <w:spacing w:before="0" w:after="160" w:line="259" w:lineRule="auto"/>
        <w:ind w:left="284"/>
        <w:rPr>
          <w:rFonts w:cs="Arial"/>
        </w:rPr>
      </w:pPr>
      <w:r>
        <w:rPr>
          <w:rFonts w:cs="Arial"/>
          <w:b/>
        </w:rPr>
        <w:t>3 y 4</w:t>
      </w:r>
      <w:r w:rsidRPr="00783648">
        <w:rPr>
          <w:rFonts w:cs="Arial"/>
          <w:b/>
        </w:rPr>
        <w:t xml:space="preserve"> DE MAYO</w:t>
      </w:r>
    </w:p>
    <w:p w14:paraId="5DA0C4E4" w14:textId="77777777" w:rsidR="00862512" w:rsidRDefault="00862512" w:rsidP="00B01F09">
      <w:pPr>
        <w:pStyle w:val="Pardeliste"/>
        <w:spacing w:before="0" w:after="160" w:line="276" w:lineRule="auto"/>
      </w:pPr>
    </w:p>
    <w:p w14:paraId="7BAE51FD" w14:textId="77777777" w:rsidR="00B01F09" w:rsidRDefault="00B01F09" w:rsidP="00B01F09">
      <w:pPr>
        <w:pStyle w:val="Pardeliste"/>
        <w:numPr>
          <w:ilvl w:val="0"/>
          <w:numId w:val="2"/>
        </w:numPr>
        <w:spacing w:before="0" w:after="160" w:line="276" w:lineRule="auto"/>
        <w:ind w:left="720"/>
      </w:pPr>
      <w:r>
        <w:t>Participación en la consulta de IASC – IDA</w:t>
      </w:r>
    </w:p>
    <w:p w14:paraId="698C5E14" w14:textId="77777777" w:rsidR="00114EED" w:rsidRDefault="00114EED" w:rsidP="00114EED">
      <w:pPr>
        <w:pStyle w:val="Pardeliste"/>
        <w:spacing w:before="0" w:after="160" w:line="276" w:lineRule="auto"/>
      </w:pPr>
      <w:r>
        <w:t>Participantes del taller de indígenas de Bolivia y México participaron en la consulta regional organizada por IASC e IDA en la construcción de la Guía para la Inclusión de Personas con Discapacidad en las Acciones Humanitarias</w:t>
      </w:r>
    </w:p>
    <w:p w14:paraId="4902192E" w14:textId="77777777" w:rsidR="00114EED" w:rsidRDefault="00B01F09" w:rsidP="00B01F09">
      <w:pPr>
        <w:pStyle w:val="Pardeliste"/>
        <w:spacing w:before="0" w:after="160" w:line="276" w:lineRule="auto"/>
      </w:pPr>
      <w:r>
        <w:rPr>
          <w:noProof/>
          <w:lang w:val="fr-FR" w:eastAsia="fr-FR"/>
        </w:rPr>
        <w:drawing>
          <wp:inline distT="0" distB="0" distL="0" distR="0" wp14:anchorId="1C7713D4" wp14:editId="1F405F32">
            <wp:extent cx="2428800" cy="1821600"/>
            <wp:effectExtent l="0" t="0" r="0" b="7620"/>
            <wp:docPr id="71" name="Imagen 71" descr="Imagen que contiene persona, interior, pared, sentad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_7367.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sidR="00B42AB0">
        <w:t xml:space="preserve"> </w:t>
      </w:r>
      <w:r>
        <w:rPr>
          <w:noProof/>
          <w:lang w:val="fr-FR" w:eastAsia="fr-FR"/>
        </w:rPr>
        <w:drawing>
          <wp:inline distT="0" distB="0" distL="0" distR="0" wp14:anchorId="0390B6F7" wp14:editId="61C7E53D">
            <wp:extent cx="2428800" cy="1821600"/>
            <wp:effectExtent l="0" t="0" r="0" b="7620"/>
            <wp:docPr id="72" name="Imagen 72" descr="Imagen que contiene pared, interior, persona, mes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_7368.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sidR="00B42AB0">
        <w:t xml:space="preserve"> </w:t>
      </w:r>
    </w:p>
    <w:p w14:paraId="708CD379" w14:textId="77777777" w:rsidR="00B01F09" w:rsidRDefault="00B01F09" w:rsidP="00B01F09">
      <w:pPr>
        <w:pStyle w:val="Pardeliste"/>
        <w:spacing w:before="0" w:after="160" w:line="276" w:lineRule="auto"/>
      </w:pPr>
      <w:r>
        <w:rPr>
          <w:noProof/>
          <w:lang w:val="fr-FR" w:eastAsia="fr-FR"/>
        </w:rPr>
        <w:lastRenderedPageBreak/>
        <w:drawing>
          <wp:inline distT="0" distB="0" distL="0" distR="0" wp14:anchorId="4CB24840" wp14:editId="6E8A9916">
            <wp:extent cx="2428800" cy="1821600"/>
            <wp:effectExtent l="0" t="0" r="0" b="7620"/>
            <wp:docPr id="74" name="Imagen 74" descr="Imagen que contiene interior, pared, persona, sentad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_7435.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r w:rsidR="00B42AB0">
        <w:t xml:space="preserve"> </w:t>
      </w:r>
      <w:r>
        <w:rPr>
          <w:noProof/>
          <w:lang w:val="fr-FR" w:eastAsia="fr-FR"/>
        </w:rPr>
        <w:drawing>
          <wp:inline distT="0" distB="0" distL="0" distR="0" wp14:anchorId="561FD907" wp14:editId="1ED5BB16">
            <wp:extent cx="2428800" cy="1821600"/>
            <wp:effectExtent l="0" t="0" r="0" b="7620"/>
            <wp:docPr id="75" name="Imagen 75" descr="Imagen que contiene pared, persona, interior, mes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G_7456.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28800" cy="1821600"/>
                    </a:xfrm>
                    <a:prstGeom prst="rect">
                      <a:avLst/>
                    </a:prstGeom>
                  </pic:spPr>
                </pic:pic>
              </a:graphicData>
            </a:graphic>
          </wp:inline>
        </w:drawing>
      </w:r>
    </w:p>
    <w:p w14:paraId="6599BA06" w14:textId="77777777" w:rsidR="00B01F09" w:rsidRDefault="00B42AB0" w:rsidP="00B42AB0">
      <w:pPr>
        <w:pStyle w:val="Pardeliste"/>
        <w:spacing w:before="0" w:after="160" w:line="276" w:lineRule="auto"/>
      </w:pPr>
      <w:r>
        <w:rPr>
          <w:noProof/>
          <w:lang w:val="fr-FR" w:eastAsia="fr-FR"/>
        </w:rPr>
        <w:drawing>
          <wp:inline distT="0" distB="0" distL="0" distR="0" wp14:anchorId="0876F0CB" wp14:editId="56005F41">
            <wp:extent cx="4927085" cy="2771775"/>
            <wp:effectExtent l="0" t="0" r="6985" b="0"/>
            <wp:docPr id="70" name="Imagen 70" descr="Imagen que contiene persona, suelo, interior, tech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cc1c9b0-80fd-4bc9-a661-8578348aca1c.JPG"/>
                    <pic:cNvPicPr/>
                  </pic:nvPicPr>
                  <pic:blipFill>
                    <a:blip r:embed="rId65">
                      <a:extLst>
                        <a:ext uri="{28A0092B-C50C-407E-A947-70E740481C1C}">
                          <a14:useLocalDpi xmlns:a14="http://schemas.microsoft.com/office/drawing/2010/main" val="0"/>
                        </a:ext>
                      </a:extLst>
                    </a:blip>
                    <a:stretch>
                      <a:fillRect/>
                    </a:stretch>
                  </pic:blipFill>
                  <pic:spPr>
                    <a:xfrm>
                      <a:off x="0" y="0"/>
                      <a:ext cx="4931066" cy="2774015"/>
                    </a:xfrm>
                    <a:prstGeom prst="rect">
                      <a:avLst/>
                    </a:prstGeom>
                  </pic:spPr>
                </pic:pic>
              </a:graphicData>
            </a:graphic>
          </wp:inline>
        </w:drawing>
      </w:r>
    </w:p>
    <w:p w14:paraId="558255C4" w14:textId="77777777" w:rsidR="00BB02A4" w:rsidRDefault="00BB02A4" w:rsidP="00B01F09">
      <w:pPr>
        <w:spacing w:before="0" w:after="160" w:line="276" w:lineRule="auto"/>
      </w:pPr>
    </w:p>
    <w:p w14:paraId="04211507" w14:textId="77777777" w:rsidR="005E2340" w:rsidRPr="008E2A83" w:rsidRDefault="008E2A83" w:rsidP="00E96BC9">
      <w:pPr>
        <w:spacing w:before="0" w:after="160" w:line="259" w:lineRule="auto"/>
        <w:rPr>
          <w:rFonts w:cs="Arial"/>
          <w:b/>
        </w:rPr>
      </w:pPr>
      <w:r w:rsidRPr="008E2A83">
        <w:rPr>
          <w:rFonts w:cs="Arial"/>
          <w:b/>
        </w:rPr>
        <w:t>INFORME ECONÓMICO</w:t>
      </w:r>
    </w:p>
    <w:p w14:paraId="04305256" w14:textId="77777777" w:rsidR="005E2340" w:rsidRDefault="00741CCF" w:rsidP="00E96BC9">
      <w:pPr>
        <w:spacing w:before="0" w:after="160" w:line="259" w:lineRule="auto"/>
        <w:rPr>
          <w:rFonts w:cs="Arial"/>
        </w:rPr>
      </w:pPr>
      <w:r>
        <w:rPr>
          <w:rFonts w:cs="Arial"/>
        </w:rPr>
        <w:t>A continuación, presentamos un resumen del presupuesto correspondiente a costos y gastos reales, debidamente justificados con facturas y recibos de pago</w:t>
      </w:r>
      <w:r w:rsidR="007E0A07">
        <w:rPr>
          <w:rFonts w:cs="Arial"/>
        </w:rPr>
        <w:t xml:space="preserve">, entregados a </w:t>
      </w:r>
      <w:proofErr w:type="spellStart"/>
      <w:r w:rsidR="007E0A07">
        <w:rPr>
          <w:rFonts w:cs="Arial"/>
        </w:rPr>
        <w:t>Dragana</w:t>
      </w:r>
      <w:proofErr w:type="spellEnd"/>
      <w:r w:rsidR="007E0A07">
        <w:rPr>
          <w:rFonts w:cs="Arial"/>
        </w:rPr>
        <w:t xml:space="preserve"> </w:t>
      </w:r>
      <w:proofErr w:type="spellStart"/>
      <w:r w:rsidR="007E0A07">
        <w:rPr>
          <w:rFonts w:cs="Arial"/>
        </w:rPr>
        <w:t>Jocic</w:t>
      </w:r>
      <w:proofErr w:type="spellEnd"/>
      <w:r>
        <w:rPr>
          <w:rFonts w:cs="Arial"/>
        </w:rPr>
        <w:t>.</w:t>
      </w:r>
    </w:p>
    <w:p w14:paraId="4CD367D6" w14:textId="77777777" w:rsidR="0084635F" w:rsidRPr="007E0A07" w:rsidRDefault="0084635F" w:rsidP="00E96BC9">
      <w:pPr>
        <w:spacing w:before="0" w:after="160" w:line="259" w:lineRule="auto"/>
        <w:rPr>
          <w:rFonts w:eastAsia="Times New Roman" w:cs="Arial"/>
          <w:b/>
          <w:bCs/>
          <w:sz w:val="20"/>
          <w:szCs w:val="20"/>
          <w:lang w:val="es-EC"/>
        </w:rPr>
      </w:pPr>
    </w:p>
    <w:p w14:paraId="6543583A" w14:textId="77777777" w:rsidR="00741CCF" w:rsidRPr="0084635F" w:rsidRDefault="0084635F" w:rsidP="00E96BC9">
      <w:pPr>
        <w:spacing w:before="0" w:after="160" w:line="259" w:lineRule="auto"/>
        <w:rPr>
          <w:rFonts w:cs="Arial"/>
          <w:lang w:val="es-EC"/>
        </w:rPr>
      </w:pPr>
      <w:r w:rsidRPr="0084635F">
        <w:rPr>
          <w:rFonts w:eastAsia="Times New Roman" w:cs="Arial"/>
          <w:b/>
          <w:bCs/>
          <w:sz w:val="20"/>
          <w:szCs w:val="20"/>
          <w:lang w:val="es-EC"/>
        </w:rPr>
        <w:t>RESUMEN DEL PRESUPUESTO:</w:t>
      </w:r>
    </w:p>
    <w:tbl>
      <w:tblPr>
        <w:tblW w:w="7887" w:type="dxa"/>
        <w:tblLook w:val="04A0" w:firstRow="1" w:lastRow="0" w:firstColumn="1" w:lastColumn="0" w:noHBand="0" w:noVBand="1"/>
      </w:tblPr>
      <w:tblGrid>
        <w:gridCol w:w="4248"/>
        <w:gridCol w:w="1559"/>
        <w:gridCol w:w="2080"/>
      </w:tblGrid>
      <w:tr w:rsidR="00741CCF" w:rsidRPr="00741CCF" w14:paraId="0B167377" w14:textId="77777777" w:rsidTr="0084635F">
        <w:trPr>
          <w:trHeight w:val="51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CA0F4" w14:textId="77777777" w:rsidR="00741CCF" w:rsidRPr="00741CCF" w:rsidRDefault="0084635F" w:rsidP="00741CCF">
            <w:pPr>
              <w:spacing w:before="0" w:after="0" w:line="240" w:lineRule="auto"/>
              <w:jc w:val="left"/>
              <w:rPr>
                <w:rFonts w:eastAsia="Times New Roman" w:cs="Arial"/>
                <w:b/>
                <w:bCs/>
                <w:sz w:val="20"/>
                <w:szCs w:val="20"/>
                <w:lang w:val="es-EC"/>
              </w:rPr>
            </w:pPr>
            <w:r w:rsidRPr="0084635F">
              <w:rPr>
                <w:rFonts w:eastAsia="Times New Roman" w:cs="Arial"/>
                <w:b/>
                <w:bCs/>
                <w:sz w:val="20"/>
                <w:szCs w:val="20"/>
                <w:lang w:val="es-EC"/>
              </w:rPr>
              <w:t>Detalle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7A276" w14:textId="77777777" w:rsidR="00741CCF" w:rsidRPr="00741CCF" w:rsidRDefault="00741CCF" w:rsidP="00741CCF">
            <w:pPr>
              <w:spacing w:before="0" w:after="0" w:line="240" w:lineRule="auto"/>
              <w:jc w:val="left"/>
              <w:rPr>
                <w:rFonts w:eastAsia="Times New Roman" w:cs="Arial"/>
                <w:b/>
                <w:bCs/>
                <w:sz w:val="20"/>
                <w:szCs w:val="20"/>
                <w:lang w:val="es-EC"/>
              </w:rPr>
            </w:pPr>
            <w:r w:rsidRPr="00741CCF">
              <w:rPr>
                <w:rFonts w:eastAsia="Times New Roman" w:cs="Arial"/>
                <w:b/>
                <w:bCs/>
                <w:sz w:val="20"/>
                <w:szCs w:val="20"/>
                <w:lang w:val="es-EC"/>
              </w:rPr>
              <w:t>Valor</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038F9" w14:textId="77777777" w:rsidR="00741CCF" w:rsidRPr="00741CCF" w:rsidRDefault="00741CCF" w:rsidP="00741CCF">
            <w:pPr>
              <w:spacing w:before="0" w:after="0" w:line="240" w:lineRule="auto"/>
              <w:jc w:val="left"/>
              <w:rPr>
                <w:rFonts w:eastAsia="Times New Roman" w:cs="Arial"/>
                <w:b/>
                <w:bCs/>
                <w:sz w:val="20"/>
                <w:szCs w:val="20"/>
                <w:lang w:val="es-EC"/>
              </w:rPr>
            </w:pPr>
            <w:r w:rsidRPr="00741CCF">
              <w:rPr>
                <w:rFonts w:eastAsia="Times New Roman" w:cs="Arial"/>
                <w:b/>
                <w:bCs/>
                <w:sz w:val="20"/>
                <w:szCs w:val="20"/>
                <w:lang w:val="es-EC"/>
              </w:rPr>
              <w:t>% en relación al presupuesto</w:t>
            </w:r>
          </w:p>
        </w:tc>
      </w:tr>
      <w:tr w:rsidR="00741CCF" w:rsidRPr="00741CCF" w14:paraId="2B3D8F8E" w14:textId="77777777" w:rsidTr="0084635F">
        <w:trPr>
          <w:trHeight w:val="255"/>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848E2" w14:textId="77777777" w:rsidR="00741CCF" w:rsidRPr="00741CCF" w:rsidRDefault="00741CCF" w:rsidP="00741CCF">
            <w:pPr>
              <w:spacing w:before="0" w:after="0" w:line="240" w:lineRule="auto"/>
              <w:jc w:val="left"/>
              <w:rPr>
                <w:rFonts w:eastAsia="Times New Roman" w:cs="Arial"/>
                <w:sz w:val="20"/>
                <w:szCs w:val="20"/>
                <w:lang w:val="es-EC"/>
              </w:rPr>
            </w:pPr>
            <w:r w:rsidRPr="00741CCF">
              <w:rPr>
                <w:rFonts w:eastAsia="Times New Roman" w:cs="Arial"/>
                <w:sz w:val="20"/>
                <w:szCs w:val="20"/>
                <w:lang w:val="es-EC"/>
              </w:rPr>
              <w:t>Ti</w:t>
            </w:r>
            <w:r w:rsidR="0084635F">
              <w:rPr>
                <w:rFonts w:eastAsia="Times New Roman" w:cs="Arial"/>
                <w:sz w:val="20"/>
                <w:szCs w:val="20"/>
                <w:lang w:val="es-EC"/>
              </w:rPr>
              <w:t>c</w:t>
            </w:r>
            <w:r w:rsidRPr="00741CCF">
              <w:rPr>
                <w:rFonts w:eastAsia="Times New Roman" w:cs="Arial"/>
                <w:sz w:val="20"/>
                <w:szCs w:val="20"/>
                <w:lang w:val="es-EC"/>
              </w:rPr>
              <w:t>kets aéreos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0F11033" w14:textId="77777777" w:rsidR="00741CCF" w:rsidRPr="00741CCF" w:rsidRDefault="00741CCF" w:rsidP="0084635F">
            <w:pPr>
              <w:spacing w:before="0" w:after="0" w:line="240" w:lineRule="auto"/>
              <w:jc w:val="right"/>
              <w:rPr>
                <w:rFonts w:eastAsia="Times New Roman" w:cs="Arial"/>
                <w:sz w:val="20"/>
                <w:szCs w:val="20"/>
                <w:lang w:val="es-EC"/>
              </w:rPr>
            </w:pPr>
            <w:r w:rsidRPr="00741CCF">
              <w:rPr>
                <w:rFonts w:eastAsia="Times New Roman" w:cs="Arial"/>
                <w:sz w:val="20"/>
                <w:szCs w:val="20"/>
                <w:lang w:val="es-EC"/>
              </w:rPr>
              <w:t xml:space="preserve">7.358,77 </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14:paraId="0B071F04" w14:textId="77777777" w:rsidR="00741CCF" w:rsidRPr="00741CCF" w:rsidRDefault="00741CCF" w:rsidP="0084635F">
            <w:pPr>
              <w:spacing w:before="0" w:after="0" w:line="240" w:lineRule="auto"/>
              <w:jc w:val="right"/>
              <w:rPr>
                <w:rFonts w:eastAsia="Times New Roman" w:cs="Arial"/>
                <w:sz w:val="20"/>
                <w:szCs w:val="20"/>
                <w:lang w:val="es-EC"/>
              </w:rPr>
            </w:pPr>
            <w:r w:rsidRPr="00741CCF">
              <w:rPr>
                <w:rFonts w:eastAsia="Times New Roman" w:cs="Arial"/>
                <w:sz w:val="20"/>
                <w:szCs w:val="20"/>
                <w:lang w:val="es-EC"/>
              </w:rPr>
              <w:t>44,68</w:t>
            </w:r>
            <w:r w:rsidR="0084635F" w:rsidRPr="00741CCF">
              <w:rPr>
                <w:rFonts w:eastAsia="Times New Roman" w:cs="Arial"/>
                <w:b/>
                <w:bCs/>
                <w:sz w:val="20"/>
                <w:szCs w:val="20"/>
                <w:lang w:val="es-EC"/>
              </w:rPr>
              <w:t>%</w:t>
            </w:r>
            <w:r w:rsidRPr="00741CCF">
              <w:rPr>
                <w:rFonts w:eastAsia="Times New Roman" w:cs="Arial"/>
                <w:sz w:val="20"/>
                <w:szCs w:val="20"/>
                <w:lang w:val="es-EC"/>
              </w:rPr>
              <w:t xml:space="preserve"> </w:t>
            </w:r>
          </w:p>
        </w:tc>
      </w:tr>
      <w:tr w:rsidR="00741CCF" w:rsidRPr="00741CCF" w14:paraId="561B5D28" w14:textId="77777777" w:rsidTr="0084635F">
        <w:trPr>
          <w:trHeight w:val="255"/>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73B90FC7" w14:textId="77777777" w:rsidR="00741CCF" w:rsidRPr="00741CCF" w:rsidRDefault="00741CCF" w:rsidP="00741CCF">
            <w:pPr>
              <w:spacing w:before="0" w:after="0" w:line="240" w:lineRule="auto"/>
              <w:jc w:val="left"/>
              <w:rPr>
                <w:rFonts w:eastAsia="Times New Roman" w:cs="Arial"/>
                <w:sz w:val="20"/>
                <w:szCs w:val="20"/>
                <w:lang w:val="es-EC"/>
              </w:rPr>
            </w:pPr>
            <w:r w:rsidRPr="00741CCF">
              <w:rPr>
                <w:rFonts w:eastAsia="Times New Roman" w:cs="Arial"/>
                <w:sz w:val="20"/>
                <w:szCs w:val="20"/>
                <w:lang w:val="es-EC"/>
              </w:rPr>
              <w:t>Seguros de vuelo</w:t>
            </w:r>
          </w:p>
        </w:tc>
        <w:tc>
          <w:tcPr>
            <w:tcW w:w="1559" w:type="dxa"/>
            <w:tcBorders>
              <w:top w:val="nil"/>
              <w:left w:val="nil"/>
              <w:bottom w:val="single" w:sz="4" w:space="0" w:color="auto"/>
              <w:right w:val="single" w:sz="4" w:space="0" w:color="auto"/>
            </w:tcBorders>
            <w:shd w:val="clear" w:color="auto" w:fill="auto"/>
            <w:noWrap/>
            <w:vAlign w:val="center"/>
            <w:hideMark/>
          </w:tcPr>
          <w:p w14:paraId="1D9F334A" w14:textId="77777777" w:rsidR="00741CCF" w:rsidRPr="00741CCF" w:rsidRDefault="00741CCF" w:rsidP="0084635F">
            <w:pPr>
              <w:spacing w:before="0" w:after="0" w:line="240" w:lineRule="auto"/>
              <w:jc w:val="right"/>
              <w:rPr>
                <w:rFonts w:eastAsia="Times New Roman" w:cs="Arial"/>
                <w:sz w:val="20"/>
                <w:szCs w:val="20"/>
                <w:lang w:val="es-EC"/>
              </w:rPr>
            </w:pPr>
            <w:r w:rsidRPr="00741CCF">
              <w:rPr>
                <w:rFonts w:eastAsia="Times New Roman" w:cs="Arial"/>
                <w:sz w:val="20"/>
                <w:szCs w:val="20"/>
                <w:lang w:val="es-EC"/>
              </w:rPr>
              <w:t xml:space="preserve">184,50 </w:t>
            </w:r>
          </w:p>
        </w:tc>
        <w:tc>
          <w:tcPr>
            <w:tcW w:w="2080" w:type="dxa"/>
            <w:tcBorders>
              <w:top w:val="nil"/>
              <w:left w:val="nil"/>
              <w:bottom w:val="single" w:sz="4" w:space="0" w:color="auto"/>
              <w:right w:val="single" w:sz="4" w:space="0" w:color="auto"/>
            </w:tcBorders>
            <w:shd w:val="clear" w:color="auto" w:fill="auto"/>
            <w:noWrap/>
            <w:vAlign w:val="center"/>
            <w:hideMark/>
          </w:tcPr>
          <w:p w14:paraId="7F7F6A3B" w14:textId="77777777" w:rsidR="00741CCF" w:rsidRPr="00741CCF" w:rsidRDefault="00741CCF" w:rsidP="0084635F">
            <w:pPr>
              <w:spacing w:before="0" w:after="0" w:line="240" w:lineRule="auto"/>
              <w:jc w:val="right"/>
              <w:rPr>
                <w:rFonts w:eastAsia="Times New Roman" w:cs="Arial"/>
                <w:sz w:val="20"/>
                <w:szCs w:val="20"/>
                <w:lang w:val="es-EC"/>
              </w:rPr>
            </w:pPr>
            <w:r w:rsidRPr="00741CCF">
              <w:rPr>
                <w:rFonts w:eastAsia="Times New Roman" w:cs="Arial"/>
                <w:sz w:val="20"/>
                <w:szCs w:val="20"/>
                <w:lang w:val="es-EC"/>
              </w:rPr>
              <w:t>1,12</w:t>
            </w:r>
            <w:r w:rsidR="0084635F" w:rsidRPr="00741CCF">
              <w:rPr>
                <w:rFonts w:eastAsia="Times New Roman" w:cs="Arial"/>
                <w:b/>
                <w:bCs/>
                <w:sz w:val="20"/>
                <w:szCs w:val="20"/>
                <w:lang w:val="es-EC"/>
              </w:rPr>
              <w:t>%</w:t>
            </w:r>
            <w:r w:rsidRPr="00741CCF">
              <w:rPr>
                <w:rFonts w:eastAsia="Times New Roman" w:cs="Arial"/>
                <w:sz w:val="20"/>
                <w:szCs w:val="20"/>
                <w:lang w:val="es-EC"/>
              </w:rPr>
              <w:t xml:space="preserve"> </w:t>
            </w:r>
          </w:p>
        </w:tc>
      </w:tr>
      <w:tr w:rsidR="00741CCF" w:rsidRPr="00741CCF" w14:paraId="79BEFC55" w14:textId="77777777" w:rsidTr="0084635F">
        <w:trPr>
          <w:trHeight w:val="255"/>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72D1ADF5" w14:textId="77777777" w:rsidR="00741CCF" w:rsidRPr="00741CCF" w:rsidRDefault="00741CCF" w:rsidP="00741CCF">
            <w:pPr>
              <w:spacing w:before="0" w:after="0" w:line="240" w:lineRule="auto"/>
              <w:jc w:val="left"/>
              <w:rPr>
                <w:rFonts w:eastAsia="Times New Roman" w:cs="Arial"/>
                <w:sz w:val="20"/>
                <w:szCs w:val="20"/>
                <w:lang w:val="es-EC"/>
              </w:rPr>
            </w:pPr>
            <w:r w:rsidRPr="00741CCF">
              <w:rPr>
                <w:rFonts w:eastAsia="Times New Roman" w:cs="Arial"/>
                <w:sz w:val="20"/>
                <w:szCs w:val="20"/>
                <w:lang w:val="es-EC"/>
              </w:rPr>
              <w:t>Movilización y traslado</w:t>
            </w:r>
          </w:p>
        </w:tc>
        <w:tc>
          <w:tcPr>
            <w:tcW w:w="1559" w:type="dxa"/>
            <w:tcBorders>
              <w:top w:val="nil"/>
              <w:left w:val="nil"/>
              <w:bottom w:val="single" w:sz="4" w:space="0" w:color="auto"/>
              <w:right w:val="single" w:sz="4" w:space="0" w:color="auto"/>
            </w:tcBorders>
            <w:shd w:val="clear" w:color="auto" w:fill="auto"/>
            <w:noWrap/>
            <w:vAlign w:val="center"/>
            <w:hideMark/>
          </w:tcPr>
          <w:p w14:paraId="710B7574" w14:textId="77777777" w:rsidR="00741CCF" w:rsidRPr="00741CCF" w:rsidRDefault="00741CCF" w:rsidP="0084635F">
            <w:pPr>
              <w:spacing w:before="0" w:after="0" w:line="240" w:lineRule="auto"/>
              <w:jc w:val="right"/>
              <w:rPr>
                <w:rFonts w:eastAsia="Times New Roman" w:cs="Arial"/>
                <w:sz w:val="20"/>
                <w:szCs w:val="20"/>
                <w:lang w:val="es-EC"/>
              </w:rPr>
            </w:pPr>
            <w:r w:rsidRPr="00741CCF">
              <w:rPr>
                <w:rFonts w:eastAsia="Times New Roman" w:cs="Arial"/>
                <w:sz w:val="20"/>
                <w:szCs w:val="20"/>
                <w:lang w:val="es-EC"/>
              </w:rPr>
              <w:t xml:space="preserve">600,10 </w:t>
            </w:r>
          </w:p>
        </w:tc>
        <w:tc>
          <w:tcPr>
            <w:tcW w:w="2080" w:type="dxa"/>
            <w:tcBorders>
              <w:top w:val="nil"/>
              <w:left w:val="nil"/>
              <w:bottom w:val="single" w:sz="4" w:space="0" w:color="auto"/>
              <w:right w:val="single" w:sz="4" w:space="0" w:color="auto"/>
            </w:tcBorders>
            <w:shd w:val="clear" w:color="auto" w:fill="auto"/>
            <w:noWrap/>
            <w:vAlign w:val="center"/>
            <w:hideMark/>
          </w:tcPr>
          <w:p w14:paraId="5FA5E13E" w14:textId="77777777" w:rsidR="00741CCF" w:rsidRPr="00741CCF" w:rsidRDefault="0084635F" w:rsidP="0084635F">
            <w:pPr>
              <w:spacing w:before="0" w:after="0" w:line="240" w:lineRule="auto"/>
              <w:jc w:val="right"/>
              <w:rPr>
                <w:rFonts w:eastAsia="Times New Roman" w:cs="Arial"/>
                <w:sz w:val="20"/>
                <w:szCs w:val="20"/>
                <w:lang w:val="es-EC"/>
              </w:rPr>
            </w:pPr>
            <w:r w:rsidRPr="0084635F">
              <w:rPr>
                <w:rFonts w:eastAsia="Times New Roman" w:cs="Arial"/>
                <w:sz w:val="20"/>
                <w:szCs w:val="20"/>
                <w:lang w:val="es-EC"/>
              </w:rPr>
              <w:t>3,64%</w:t>
            </w:r>
          </w:p>
        </w:tc>
      </w:tr>
      <w:tr w:rsidR="00741CCF" w:rsidRPr="00741CCF" w14:paraId="12B2673F" w14:textId="77777777" w:rsidTr="0084635F">
        <w:trPr>
          <w:trHeight w:val="255"/>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2EE34FE7" w14:textId="77777777" w:rsidR="00741CCF" w:rsidRPr="00741CCF" w:rsidRDefault="00741CCF" w:rsidP="00741CCF">
            <w:pPr>
              <w:spacing w:before="0" w:after="0" w:line="240" w:lineRule="auto"/>
              <w:jc w:val="left"/>
              <w:rPr>
                <w:rFonts w:eastAsia="Times New Roman" w:cs="Arial"/>
                <w:sz w:val="20"/>
                <w:szCs w:val="20"/>
                <w:lang w:val="es-EC"/>
              </w:rPr>
            </w:pPr>
            <w:r w:rsidRPr="00741CCF">
              <w:rPr>
                <w:rFonts w:eastAsia="Times New Roman" w:cs="Arial"/>
                <w:sz w:val="20"/>
                <w:szCs w:val="20"/>
                <w:lang w:val="es-EC"/>
              </w:rPr>
              <w:t>Materiales</w:t>
            </w:r>
          </w:p>
        </w:tc>
        <w:tc>
          <w:tcPr>
            <w:tcW w:w="1559" w:type="dxa"/>
            <w:tcBorders>
              <w:top w:val="nil"/>
              <w:left w:val="nil"/>
              <w:bottom w:val="single" w:sz="4" w:space="0" w:color="auto"/>
              <w:right w:val="single" w:sz="4" w:space="0" w:color="auto"/>
            </w:tcBorders>
            <w:shd w:val="clear" w:color="auto" w:fill="auto"/>
            <w:noWrap/>
            <w:vAlign w:val="center"/>
            <w:hideMark/>
          </w:tcPr>
          <w:p w14:paraId="617D10AE" w14:textId="77777777" w:rsidR="00741CCF" w:rsidRPr="00741CCF" w:rsidRDefault="00741CCF" w:rsidP="0084635F">
            <w:pPr>
              <w:spacing w:before="0" w:after="0" w:line="240" w:lineRule="auto"/>
              <w:jc w:val="right"/>
              <w:rPr>
                <w:rFonts w:eastAsia="Times New Roman" w:cs="Arial"/>
                <w:sz w:val="20"/>
                <w:szCs w:val="20"/>
                <w:lang w:val="es-EC"/>
              </w:rPr>
            </w:pPr>
            <w:r w:rsidRPr="00741CCF">
              <w:rPr>
                <w:rFonts w:eastAsia="Times New Roman" w:cs="Arial"/>
                <w:sz w:val="20"/>
                <w:szCs w:val="20"/>
                <w:lang w:val="es-EC"/>
              </w:rPr>
              <w:t xml:space="preserve">363,16 </w:t>
            </w:r>
          </w:p>
        </w:tc>
        <w:tc>
          <w:tcPr>
            <w:tcW w:w="2080" w:type="dxa"/>
            <w:tcBorders>
              <w:top w:val="nil"/>
              <w:left w:val="nil"/>
              <w:bottom w:val="single" w:sz="4" w:space="0" w:color="auto"/>
              <w:right w:val="single" w:sz="4" w:space="0" w:color="auto"/>
            </w:tcBorders>
            <w:shd w:val="clear" w:color="auto" w:fill="auto"/>
            <w:noWrap/>
            <w:vAlign w:val="center"/>
            <w:hideMark/>
          </w:tcPr>
          <w:p w14:paraId="15F5D328" w14:textId="77777777" w:rsidR="00741CCF" w:rsidRPr="00741CCF" w:rsidRDefault="0084635F" w:rsidP="0084635F">
            <w:pPr>
              <w:spacing w:before="0" w:after="0" w:line="240" w:lineRule="auto"/>
              <w:jc w:val="right"/>
              <w:rPr>
                <w:rFonts w:eastAsia="Times New Roman" w:cs="Arial"/>
                <w:sz w:val="20"/>
                <w:szCs w:val="20"/>
                <w:lang w:val="es-EC"/>
              </w:rPr>
            </w:pPr>
            <w:r w:rsidRPr="0084635F">
              <w:rPr>
                <w:rFonts w:eastAsia="Times New Roman" w:cs="Arial"/>
                <w:sz w:val="20"/>
                <w:szCs w:val="20"/>
                <w:lang w:val="es-EC"/>
              </w:rPr>
              <w:t>2,20%</w:t>
            </w:r>
          </w:p>
        </w:tc>
      </w:tr>
      <w:tr w:rsidR="00741CCF" w:rsidRPr="00741CCF" w14:paraId="625E9F97" w14:textId="77777777" w:rsidTr="0084635F">
        <w:trPr>
          <w:trHeight w:val="255"/>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612F9AD3" w14:textId="77777777" w:rsidR="00741CCF" w:rsidRPr="00741CCF" w:rsidRDefault="00741CCF" w:rsidP="00741CCF">
            <w:pPr>
              <w:spacing w:before="0" w:after="0" w:line="240" w:lineRule="auto"/>
              <w:jc w:val="left"/>
              <w:rPr>
                <w:rFonts w:eastAsia="Times New Roman" w:cs="Arial"/>
                <w:sz w:val="20"/>
                <w:szCs w:val="20"/>
                <w:lang w:val="es-EC"/>
              </w:rPr>
            </w:pPr>
            <w:r w:rsidRPr="00741CCF">
              <w:rPr>
                <w:rFonts w:eastAsia="Times New Roman" w:cs="Arial"/>
                <w:sz w:val="20"/>
                <w:szCs w:val="20"/>
                <w:lang w:val="es-EC"/>
              </w:rPr>
              <w:t>Comunicación:</w:t>
            </w:r>
          </w:p>
        </w:tc>
        <w:tc>
          <w:tcPr>
            <w:tcW w:w="1559" w:type="dxa"/>
            <w:tcBorders>
              <w:top w:val="nil"/>
              <w:left w:val="nil"/>
              <w:bottom w:val="single" w:sz="4" w:space="0" w:color="auto"/>
              <w:right w:val="single" w:sz="4" w:space="0" w:color="auto"/>
            </w:tcBorders>
            <w:shd w:val="clear" w:color="auto" w:fill="auto"/>
            <w:noWrap/>
            <w:vAlign w:val="center"/>
            <w:hideMark/>
          </w:tcPr>
          <w:p w14:paraId="7A5380AB" w14:textId="77777777" w:rsidR="00741CCF" w:rsidRPr="00741CCF" w:rsidRDefault="00741CCF" w:rsidP="0084635F">
            <w:pPr>
              <w:spacing w:before="0" w:after="0" w:line="240" w:lineRule="auto"/>
              <w:jc w:val="right"/>
              <w:rPr>
                <w:rFonts w:eastAsia="Times New Roman" w:cs="Arial"/>
                <w:sz w:val="20"/>
                <w:szCs w:val="20"/>
                <w:lang w:val="es-EC"/>
              </w:rPr>
            </w:pPr>
            <w:r w:rsidRPr="00741CCF">
              <w:rPr>
                <w:rFonts w:eastAsia="Times New Roman" w:cs="Arial"/>
                <w:sz w:val="20"/>
                <w:szCs w:val="20"/>
                <w:lang w:val="es-EC"/>
              </w:rPr>
              <w:t xml:space="preserve">84,00 </w:t>
            </w:r>
          </w:p>
        </w:tc>
        <w:tc>
          <w:tcPr>
            <w:tcW w:w="2080" w:type="dxa"/>
            <w:tcBorders>
              <w:top w:val="nil"/>
              <w:left w:val="nil"/>
              <w:bottom w:val="single" w:sz="4" w:space="0" w:color="auto"/>
              <w:right w:val="single" w:sz="4" w:space="0" w:color="auto"/>
            </w:tcBorders>
            <w:shd w:val="clear" w:color="auto" w:fill="auto"/>
            <w:noWrap/>
            <w:vAlign w:val="center"/>
            <w:hideMark/>
          </w:tcPr>
          <w:p w14:paraId="707C0F2A" w14:textId="77777777" w:rsidR="00741CCF" w:rsidRPr="00741CCF" w:rsidRDefault="0084635F" w:rsidP="0084635F">
            <w:pPr>
              <w:spacing w:before="0" w:after="0" w:line="240" w:lineRule="auto"/>
              <w:jc w:val="right"/>
              <w:rPr>
                <w:rFonts w:eastAsia="Times New Roman" w:cs="Arial"/>
                <w:sz w:val="20"/>
                <w:szCs w:val="20"/>
                <w:lang w:val="es-EC"/>
              </w:rPr>
            </w:pPr>
            <w:r w:rsidRPr="0084635F">
              <w:rPr>
                <w:rFonts w:eastAsia="Times New Roman" w:cs="Arial"/>
                <w:sz w:val="20"/>
                <w:szCs w:val="20"/>
                <w:lang w:val="es-EC"/>
              </w:rPr>
              <w:t>0,51%</w:t>
            </w:r>
          </w:p>
        </w:tc>
      </w:tr>
      <w:tr w:rsidR="00741CCF" w:rsidRPr="00741CCF" w14:paraId="0080FB4A" w14:textId="77777777" w:rsidTr="0084635F">
        <w:trPr>
          <w:trHeight w:val="255"/>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631D3BE5" w14:textId="77777777" w:rsidR="00741CCF" w:rsidRPr="00741CCF" w:rsidRDefault="00741CCF" w:rsidP="00741CCF">
            <w:pPr>
              <w:spacing w:before="0" w:after="0" w:line="240" w:lineRule="auto"/>
              <w:jc w:val="left"/>
              <w:rPr>
                <w:rFonts w:eastAsia="Times New Roman" w:cs="Arial"/>
                <w:sz w:val="20"/>
                <w:szCs w:val="20"/>
                <w:lang w:val="es-EC"/>
              </w:rPr>
            </w:pPr>
            <w:r w:rsidRPr="00741CCF">
              <w:rPr>
                <w:rFonts w:eastAsia="Times New Roman" w:cs="Arial"/>
                <w:sz w:val="20"/>
                <w:szCs w:val="20"/>
                <w:lang w:val="es-EC"/>
              </w:rPr>
              <w:t>Costos pasaporte Freddy Cucul (Guatemala)</w:t>
            </w:r>
          </w:p>
        </w:tc>
        <w:tc>
          <w:tcPr>
            <w:tcW w:w="1559" w:type="dxa"/>
            <w:tcBorders>
              <w:top w:val="nil"/>
              <w:left w:val="nil"/>
              <w:bottom w:val="single" w:sz="4" w:space="0" w:color="auto"/>
              <w:right w:val="single" w:sz="4" w:space="0" w:color="auto"/>
            </w:tcBorders>
            <w:shd w:val="clear" w:color="auto" w:fill="auto"/>
            <w:noWrap/>
            <w:vAlign w:val="center"/>
            <w:hideMark/>
          </w:tcPr>
          <w:p w14:paraId="738FAA70" w14:textId="77777777" w:rsidR="00741CCF" w:rsidRPr="00741CCF" w:rsidRDefault="00741CCF" w:rsidP="0084635F">
            <w:pPr>
              <w:spacing w:before="0" w:after="0" w:line="240" w:lineRule="auto"/>
              <w:jc w:val="right"/>
              <w:rPr>
                <w:rFonts w:eastAsia="Times New Roman" w:cs="Arial"/>
                <w:sz w:val="20"/>
                <w:szCs w:val="20"/>
                <w:lang w:val="es-EC"/>
              </w:rPr>
            </w:pPr>
            <w:r w:rsidRPr="00741CCF">
              <w:rPr>
                <w:rFonts w:eastAsia="Times New Roman" w:cs="Arial"/>
                <w:sz w:val="20"/>
                <w:szCs w:val="20"/>
                <w:lang w:val="es-EC"/>
              </w:rPr>
              <w:t xml:space="preserve">37,20 </w:t>
            </w:r>
          </w:p>
        </w:tc>
        <w:tc>
          <w:tcPr>
            <w:tcW w:w="2080" w:type="dxa"/>
            <w:tcBorders>
              <w:top w:val="nil"/>
              <w:left w:val="nil"/>
              <w:bottom w:val="single" w:sz="4" w:space="0" w:color="auto"/>
              <w:right w:val="single" w:sz="4" w:space="0" w:color="auto"/>
            </w:tcBorders>
            <w:shd w:val="clear" w:color="auto" w:fill="auto"/>
            <w:noWrap/>
            <w:vAlign w:val="center"/>
            <w:hideMark/>
          </w:tcPr>
          <w:p w14:paraId="698A7A41" w14:textId="77777777" w:rsidR="00741CCF" w:rsidRPr="00741CCF" w:rsidRDefault="0084635F" w:rsidP="0084635F">
            <w:pPr>
              <w:spacing w:before="0" w:after="0" w:line="240" w:lineRule="auto"/>
              <w:jc w:val="right"/>
              <w:rPr>
                <w:rFonts w:eastAsia="Times New Roman" w:cs="Arial"/>
                <w:sz w:val="20"/>
                <w:szCs w:val="20"/>
                <w:lang w:val="es-EC"/>
              </w:rPr>
            </w:pPr>
            <w:r w:rsidRPr="0084635F">
              <w:rPr>
                <w:rFonts w:eastAsia="Times New Roman" w:cs="Arial"/>
                <w:sz w:val="20"/>
                <w:szCs w:val="20"/>
                <w:lang w:val="es-EC"/>
              </w:rPr>
              <w:t>0,23%</w:t>
            </w:r>
          </w:p>
        </w:tc>
      </w:tr>
      <w:tr w:rsidR="00741CCF" w:rsidRPr="00741CCF" w14:paraId="5B46582D" w14:textId="77777777" w:rsidTr="0084635F">
        <w:trPr>
          <w:trHeight w:val="255"/>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6F34FA08" w14:textId="77777777" w:rsidR="00741CCF" w:rsidRPr="00741CCF" w:rsidRDefault="00741CCF" w:rsidP="00741CCF">
            <w:pPr>
              <w:spacing w:before="0" w:after="0" w:line="240" w:lineRule="auto"/>
              <w:jc w:val="left"/>
              <w:rPr>
                <w:rFonts w:eastAsia="Times New Roman" w:cs="Arial"/>
                <w:sz w:val="20"/>
                <w:szCs w:val="20"/>
                <w:lang w:val="es-EC"/>
              </w:rPr>
            </w:pPr>
            <w:r w:rsidRPr="00741CCF">
              <w:rPr>
                <w:rFonts w:eastAsia="Times New Roman" w:cs="Arial"/>
                <w:sz w:val="20"/>
                <w:szCs w:val="20"/>
                <w:lang w:val="es-EC"/>
              </w:rPr>
              <w:t>Entradas al museo</w:t>
            </w:r>
          </w:p>
        </w:tc>
        <w:tc>
          <w:tcPr>
            <w:tcW w:w="1559" w:type="dxa"/>
            <w:tcBorders>
              <w:top w:val="nil"/>
              <w:left w:val="nil"/>
              <w:bottom w:val="single" w:sz="4" w:space="0" w:color="auto"/>
              <w:right w:val="single" w:sz="4" w:space="0" w:color="auto"/>
            </w:tcBorders>
            <w:shd w:val="clear" w:color="auto" w:fill="auto"/>
            <w:noWrap/>
            <w:vAlign w:val="center"/>
            <w:hideMark/>
          </w:tcPr>
          <w:p w14:paraId="5E68EEEE" w14:textId="77777777" w:rsidR="00741CCF" w:rsidRPr="00741CCF" w:rsidRDefault="00741CCF" w:rsidP="0084635F">
            <w:pPr>
              <w:spacing w:before="0" w:after="0" w:line="240" w:lineRule="auto"/>
              <w:jc w:val="right"/>
              <w:rPr>
                <w:rFonts w:eastAsia="Times New Roman" w:cs="Arial"/>
                <w:sz w:val="20"/>
                <w:szCs w:val="20"/>
                <w:lang w:val="es-EC"/>
              </w:rPr>
            </w:pPr>
            <w:r w:rsidRPr="00741CCF">
              <w:rPr>
                <w:rFonts w:eastAsia="Times New Roman" w:cs="Arial"/>
                <w:sz w:val="20"/>
                <w:szCs w:val="20"/>
                <w:lang w:val="es-EC"/>
              </w:rPr>
              <w:t xml:space="preserve">16,50 </w:t>
            </w:r>
          </w:p>
        </w:tc>
        <w:tc>
          <w:tcPr>
            <w:tcW w:w="2080" w:type="dxa"/>
            <w:tcBorders>
              <w:top w:val="nil"/>
              <w:left w:val="nil"/>
              <w:bottom w:val="single" w:sz="4" w:space="0" w:color="auto"/>
              <w:right w:val="single" w:sz="4" w:space="0" w:color="auto"/>
            </w:tcBorders>
            <w:shd w:val="clear" w:color="auto" w:fill="auto"/>
            <w:noWrap/>
            <w:vAlign w:val="center"/>
            <w:hideMark/>
          </w:tcPr>
          <w:p w14:paraId="7AA306BC" w14:textId="77777777" w:rsidR="00741CCF" w:rsidRPr="00741CCF" w:rsidRDefault="0084635F" w:rsidP="0084635F">
            <w:pPr>
              <w:spacing w:before="0" w:after="0" w:line="240" w:lineRule="auto"/>
              <w:jc w:val="right"/>
              <w:rPr>
                <w:rFonts w:eastAsia="Times New Roman" w:cs="Arial"/>
                <w:sz w:val="20"/>
                <w:szCs w:val="20"/>
                <w:lang w:val="es-EC"/>
              </w:rPr>
            </w:pPr>
            <w:r w:rsidRPr="0084635F">
              <w:rPr>
                <w:rFonts w:eastAsia="Times New Roman" w:cs="Arial"/>
                <w:sz w:val="20"/>
                <w:szCs w:val="20"/>
                <w:lang w:val="es-EC"/>
              </w:rPr>
              <w:t>0,10%</w:t>
            </w:r>
          </w:p>
        </w:tc>
      </w:tr>
      <w:tr w:rsidR="00741CCF" w:rsidRPr="00741CCF" w14:paraId="35B39CC3" w14:textId="77777777" w:rsidTr="0084635F">
        <w:trPr>
          <w:trHeight w:val="255"/>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34B1962F" w14:textId="77777777" w:rsidR="00741CCF" w:rsidRPr="00741CCF" w:rsidRDefault="00741CCF" w:rsidP="00741CCF">
            <w:pPr>
              <w:spacing w:before="0" w:after="0" w:line="240" w:lineRule="auto"/>
              <w:jc w:val="left"/>
              <w:rPr>
                <w:rFonts w:eastAsia="Times New Roman" w:cs="Arial"/>
                <w:sz w:val="20"/>
                <w:szCs w:val="20"/>
                <w:lang w:val="es-EC"/>
              </w:rPr>
            </w:pPr>
            <w:r w:rsidRPr="00741CCF">
              <w:rPr>
                <w:rFonts w:eastAsia="Times New Roman" w:cs="Arial"/>
                <w:sz w:val="20"/>
                <w:szCs w:val="20"/>
                <w:lang w:val="es-EC"/>
              </w:rPr>
              <w:t>Honorarios</w:t>
            </w:r>
          </w:p>
        </w:tc>
        <w:tc>
          <w:tcPr>
            <w:tcW w:w="1559" w:type="dxa"/>
            <w:tcBorders>
              <w:top w:val="nil"/>
              <w:left w:val="nil"/>
              <w:bottom w:val="single" w:sz="4" w:space="0" w:color="auto"/>
              <w:right w:val="single" w:sz="4" w:space="0" w:color="auto"/>
            </w:tcBorders>
            <w:shd w:val="clear" w:color="auto" w:fill="auto"/>
            <w:noWrap/>
            <w:vAlign w:val="center"/>
            <w:hideMark/>
          </w:tcPr>
          <w:p w14:paraId="1BDB48C4" w14:textId="77777777" w:rsidR="00741CCF" w:rsidRPr="00741CCF" w:rsidRDefault="00741CCF" w:rsidP="0084635F">
            <w:pPr>
              <w:spacing w:before="0" w:after="0" w:line="240" w:lineRule="auto"/>
              <w:jc w:val="right"/>
              <w:rPr>
                <w:rFonts w:eastAsia="Times New Roman" w:cs="Arial"/>
                <w:sz w:val="20"/>
                <w:szCs w:val="20"/>
                <w:lang w:val="es-EC"/>
              </w:rPr>
            </w:pPr>
            <w:r w:rsidRPr="00741CCF">
              <w:rPr>
                <w:rFonts w:eastAsia="Times New Roman" w:cs="Arial"/>
                <w:sz w:val="20"/>
                <w:szCs w:val="20"/>
                <w:lang w:val="es-EC"/>
              </w:rPr>
              <w:t xml:space="preserve">500,00 </w:t>
            </w:r>
          </w:p>
        </w:tc>
        <w:tc>
          <w:tcPr>
            <w:tcW w:w="2080" w:type="dxa"/>
            <w:tcBorders>
              <w:top w:val="nil"/>
              <w:left w:val="nil"/>
              <w:bottom w:val="single" w:sz="4" w:space="0" w:color="auto"/>
              <w:right w:val="single" w:sz="4" w:space="0" w:color="auto"/>
            </w:tcBorders>
            <w:shd w:val="clear" w:color="auto" w:fill="auto"/>
            <w:noWrap/>
            <w:vAlign w:val="center"/>
            <w:hideMark/>
          </w:tcPr>
          <w:p w14:paraId="468349D0" w14:textId="77777777" w:rsidR="00741CCF" w:rsidRPr="00741CCF" w:rsidRDefault="0084635F" w:rsidP="0084635F">
            <w:pPr>
              <w:spacing w:before="0" w:after="0" w:line="240" w:lineRule="auto"/>
              <w:jc w:val="right"/>
              <w:rPr>
                <w:rFonts w:eastAsia="Times New Roman" w:cs="Arial"/>
                <w:sz w:val="20"/>
                <w:szCs w:val="20"/>
                <w:lang w:val="es-EC"/>
              </w:rPr>
            </w:pPr>
            <w:r w:rsidRPr="0084635F">
              <w:rPr>
                <w:rFonts w:eastAsia="Times New Roman" w:cs="Arial"/>
                <w:sz w:val="20"/>
                <w:szCs w:val="20"/>
                <w:lang w:val="es-EC"/>
              </w:rPr>
              <w:t>3,04%</w:t>
            </w:r>
          </w:p>
        </w:tc>
      </w:tr>
      <w:tr w:rsidR="00741CCF" w:rsidRPr="00741CCF" w14:paraId="34E5DB31" w14:textId="77777777" w:rsidTr="0084635F">
        <w:trPr>
          <w:trHeight w:val="255"/>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4691A368" w14:textId="77777777" w:rsidR="00741CCF" w:rsidRPr="00741CCF" w:rsidRDefault="00741CCF" w:rsidP="00741CCF">
            <w:pPr>
              <w:spacing w:before="0" w:after="0" w:line="240" w:lineRule="auto"/>
              <w:jc w:val="left"/>
              <w:rPr>
                <w:rFonts w:eastAsia="Times New Roman" w:cs="Arial"/>
                <w:sz w:val="20"/>
                <w:szCs w:val="20"/>
                <w:lang w:val="es-EC"/>
              </w:rPr>
            </w:pPr>
            <w:r w:rsidRPr="00741CCF">
              <w:rPr>
                <w:rFonts w:eastAsia="Times New Roman" w:cs="Arial"/>
                <w:sz w:val="20"/>
                <w:szCs w:val="20"/>
                <w:lang w:val="es-EC"/>
              </w:rPr>
              <w:t>Hospedaje</w:t>
            </w:r>
          </w:p>
        </w:tc>
        <w:tc>
          <w:tcPr>
            <w:tcW w:w="1559" w:type="dxa"/>
            <w:tcBorders>
              <w:top w:val="nil"/>
              <w:left w:val="nil"/>
              <w:bottom w:val="single" w:sz="4" w:space="0" w:color="auto"/>
              <w:right w:val="single" w:sz="4" w:space="0" w:color="auto"/>
            </w:tcBorders>
            <w:shd w:val="clear" w:color="auto" w:fill="auto"/>
            <w:noWrap/>
            <w:vAlign w:val="bottom"/>
            <w:hideMark/>
          </w:tcPr>
          <w:p w14:paraId="5C3699F5" w14:textId="77777777" w:rsidR="00741CCF" w:rsidRPr="00741CCF" w:rsidRDefault="00741CCF" w:rsidP="0084635F">
            <w:pPr>
              <w:spacing w:before="0" w:after="0" w:line="240" w:lineRule="auto"/>
              <w:jc w:val="right"/>
              <w:rPr>
                <w:rFonts w:eastAsia="Times New Roman" w:cs="Arial"/>
                <w:sz w:val="20"/>
                <w:szCs w:val="20"/>
                <w:lang w:val="es-EC"/>
              </w:rPr>
            </w:pPr>
            <w:r w:rsidRPr="00741CCF">
              <w:rPr>
                <w:rFonts w:eastAsia="Times New Roman" w:cs="Arial"/>
                <w:sz w:val="20"/>
                <w:szCs w:val="20"/>
                <w:lang w:val="es-EC"/>
              </w:rPr>
              <w:t xml:space="preserve">2.476,10 </w:t>
            </w:r>
          </w:p>
        </w:tc>
        <w:tc>
          <w:tcPr>
            <w:tcW w:w="2080" w:type="dxa"/>
            <w:tcBorders>
              <w:top w:val="nil"/>
              <w:left w:val="nil"/>
              <w:bottom w:val="single" w:sz="4" w:space="0" w:color="auto"/>
              <w:right w:val="single" w:sz="4" w:space="0" w:color="auto"/>
            </w:tcBorders>
            <w:shd w:val="clear" w:color="auto" w:fill="auto"/>
            <w:noWrap/>
            <w:vAlign w:val="center"/>
            <w:hideMark/>
          </w:tcPr>
          <w:p w14:paraId="35BD294A" w14:textId="77777777" w:rsidR="00741CCF" w:rsidRPr="00741CCF" w:rsidRDefault="0084635F" w:rsidP="0084635F">
            <w:pPr>
              <w:spacing w:before="0" w:after="0" w:line="240" w:lineRule="auto"/>
              <w:jc w:val="right"/>
              <w:rPr>
                <w:rFonts w:eastAsia="Times New Roman" w:cs="Arial"/>
                <w:sz w:val="20"/>
                <w:szCs w:val="20"/>
                <w:lang w:val="es-EC"/>
              </w:rPr>
            </w:pPr>
            <w:r w:rsidRPr="0084635F">
              <w:rPr>
                <w:rFonts w:eastAsia="Times New Roman" w:cs="Arial"/>
                <w:sz w:val="20"/>
                <w:szCs w:val="20"/>
                <w:lang w:val="es-EC"/>
              </w:rPr>
              <w:t>15,03%</w:t>
            </w:r>
          </w:p>
        </w:tc>
      </w:tr>
      <w:tr w:rsidR="00741CCF" w:rsidRPr="00741CCF" w14:paraId="1878636A" w14:textId="77777777" w:rsidTr="0084635F">
        <w:trPr>
          <w:trHeight w:val="255"/>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7116C26F" w14:textId="77777777" w:rsidR="00741CCF" w:rsidRPr="00741CCF" w:rsidRDefault="00741CCF" w:rsidP="00741CCF">
            <w:pPr>
              <w:spacing w:before="0" w:after="0" w:line="240" w:lineRule="auto"/>
              <w:jc w:val="left"/>
              <w:rPr>
                <w:rFonts w:eastAsia="Times New Roman" w:cs="Arial"/>
                <w:sz w:val="20"/>
                <w:szCs w:val="20"/>
                <w:lang w:val="es-EC"/>
              </w:rPr>
            </w:pPr>
            <w:r w:rsidRPr="00741CCF">
              <w:rPr>
                <w:rFonts w:eastAsia="Times New Roman" w:cs="Arial"/>
                <w:sz w:val="20"/>
                <w:szCs w:val="20"/>
                <w:lang w:val="es-EC"/>
              </w:rPr>
              <w:lastRenderedPageBreak/>
              <w:t>Recepción 2 de mayo y varios</w:t>
            </w:r>
          </w:p>
        </w:tc>
        <w:tc>
          <w:tcPr>
            <w:tcW w:w="1559" w:type="dxa"/>
            <w:tcBorders>
              <w:top w:val="nil"/>
              <w:left w:val="nil"/>
              <w:bottom w:val="single" w:sz="4" w:space="0" w:color="auto"/>
              <w:right w:val="single" w:sz="4" w:space="0" w:color="auto"/>
            </w:tcBorders>
            <w:shd w:val="clear" w:color="auto" w:fill="auto"/>
            <w:noWrap/>
            <w:vAlign w:val="bottom"/>
            <w:hideMark/>
          </w:tcPr>
          <w:p w14:paraId="112E2226" w14:textId="77777777" w:rsidR="00741CCF" w:rsidRPr="00741CCF" w:rsidRDefault="00741CCF" w:rsidP="0084635F">
            <w:pPr>
              <w:spacing w:before="0" w:after="0" w:line="240" w:lineRule="auto"/>
              <w:jc w:val="right"/>
              <w:rPr>
                <w:rFonts w:eastAsia="Times New Roman" w:cs="Arial"/>
                <w:sz w:val="20"/>
                <w:szCs w:val="20"/>
                <w:lang w:val="es-EC"/>
              </w:rPr>
            </w:pPr>
            <w:r w:rsidRPr="00741CCF">
              <w:rPr>
                <w:rFonts w:eastAsia="Times New Roman" w:cs="Arial"/>
                <w:sz w:val="20"/>
                <w:szCs w:val="20"/>
                <w:lang w:val="es-EC"/>
              </w:rPr>
              <w:t xml:space="preserve">936,00 </w:t>
            </w:r>
          </w:p>
        </w:tc>
        <w:tc>
          <w:tcPr>
            <w:tcW w:w="2080" w:type="dxa"/>
            <w:tcBorders>
              <w:top w:val="nil"/>
              <w:left w:val="nil"/>
              <w:bottom w:val="single" w:sz="4" w:space="0" w:color="auto"/>
              <w:right w:val="single" w:sz="4" w:space="0" w:color="auto"/>
            </w:tcBorders>
            <w:shd w:val="clear" w:color="auto" w:fill="auto"/>
            <w:noWrap/>
            <w:vAlign w:val="center"/>
            <w:hideMark/>
          </w:tcPr>
          <w:p w14:paraId="31E0CF2B" w14:textId="77777777" w:rsidR="00741CCF" w:rsidRPr="00741CCF" w:rsidRDefault="0084635F" w:rsidP="0084635F">
            <w:pPr>
              <w:spacing w:before="0" w:after="0" w:line="240" w:lineRule="auto"/>
              <w:jc w:val="right"/>
              <w:rPr>
                <w:rFonts w:eastAsia="Times New Roman" w:cs="Arial"/>
                <w:sz w:val="20"/>
                <w:szCs w:val="20"/>
                <w:lang w:val="es-EC"/>
              </w:rPr>
            </w:pPr>
            <w:r w:rsidRPr="0084635F">
              <w:rPr>
                <w:rFonts w:eastAsia="Times New Roman" w:cs="Arial"/>
                <w:sz w:val="20"/>
                <w:szCs w:val="20"/>
                <w:lang w:val="es-EC"/>
              </w:rPr>
              <w:t>5,68%</w:t>
            </w:r>
          </w:p>
        </w:tc>
      </w:tr>
      <w:tr w:rsidR="00741CCF" w:rsidRPr="00741CCF" w14:paraId="568552D3" w14:textId="77777777" w:rsidTr="0084635F">
        <w:trPr>
          <w:trHeight w:val="255"/>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5D8A9539" w14:textId="77777777" w:rsidR="00741CCF" w:rsidRPr="00741CCF" w:rsidRDefault="00741CCF" w:rsidP="00741CCF">
            <w:pPr>
              <w:spacing w:before="0" w:after="0" w:line="240" w:lineRule="auto"/>
              <w:jc w:val="left"/>
              <w:rPr>
                <w:rFonts w:eastAsia="Times New Roman" w:cs="Arial"/>
                <w:sz w:val="20"/>
                <w:szCs w:val="20"/>
                <w:lang w:val="es-EC"/>
              </w:rPr>
            </w:pPr>
            <w:r w:rsidRPr="00741CCF">
              <w:rPr>
                <w:rFonts w:eastAsia="Times New Roman" w:cs="Arial"/>
                <w:sz w:val="20"/>
                <w:szCs w:val="20"/>
                <w:lang w:val="es-EC"/>
              </w:rPr>
              <w:t>Lunch (Almuerzos en hotel)</w:t>
            </w:r>
          </w:p>
        </w:tc>
        <w:tc>
          <w:tcPr>
            <w:tcW w:w="1559" w:type="dxa"/>
            <w:tcBorders>
              <w:top w:val="nil"/>
              <w:left w:val="nil"/>
              <w:bottom w:val="single" w:sz="4" w:space="0" w:color="auto"/>
              <w:right w:val="single" w:sz="4" w:space="0" w:color="auto"/>
            </w:tcBorders>
            <w:shd w:val="clear" w:color="auto" w:fill="auto"/>
            <w:noWrap/>
            <w:vAlign w:val="bottom"/>
            <w:hideMark/>
          </w:tcPr>
          <w:p w14:paraId="288BA2FF" w14:textId="77777777" w:rsidR="00741CCF" w:rsidRPr="00741CCF" w:rsidRDefault="00741CCF" w:rsidP="0084635F">
            <w:pPr>
              <w:spacing w:before="0" w:after="0" w:line="240" w:lineRule="auto"/>
              <w:jc w:val="right"/>
              <w:rPr>
                <w:rFonts w:eastAsia="Times New Roman" w:cs="Arial"/>
                <w:sz w:val="20"/>
                <w:szCs w:val="20"/>
                <w:lang w:val="es-EC"/>
              </w:rPr>
            </w:pPr>
            <w:r w:rsidRPr="00741CCF">
              <w:rPr>
                <w:rFonts w:eastAsia="Times New Roman" w:cs="Arial"/>
                <w:sz w:val="20"/>
                <w:szCs w:val="20"/>
                <w:lang w:val="es-EC"/>
              </w:rPr>
              <w:t xml:space="preserve">1.224,14 </w:t>
            </w:r>
          </w:p>
        </w:tc>
        <w:tc>
          <w:tcPr>
            <w:tcW w:w="2080" w:type="dxa"/>
            <w:tcBorders>
              <w:top w:val="nil"/>
              <w:left w:val="nil"/>
              <w:bottom w:val="single" w:sz="4" w:space="0" w:color="auto"/>
              <w:right w:val="single" w:sz="4" w:space="0" w:color="auto"/>
            </w:tcBorders>
            <w:shd w:val="clear" w:color="auto" w:fill="auto"/>
            <w:noWrap/>
            <w:vAlign w:val="center"/>
            <w:hideMark/>
          </w:tcPr>
          <w:p w14:paraId="0FF8CAB6" w14:textId="77777777" w:rsidR="00741CCF" w:rsidRPr="00741CCF" w:rsidRDefault="0084635F" w:rsidP="0084635F">
            <w:pPr>
              <w:spacing w:before="0" w:after="0" w:line="240" w:lineRule="auto"/>
              <w:jc w:val="right"/>
              <w:rPr>
                <w:rFonts w:eastAsia="Times New Roman" w:cs="Arial"/>
                <w:sz w:val="20"/>
                <w:szCs w:val="20"/>
                <w:lang w:val="es-EC"/>
              </w:rPr>
            </w:pPr>
            <w:r w:rsidRPr="0084635F">
              <w:rPr>
                <w:rFonts w:eastAsia="Times New Roman" w:cs="Arial"/>
                <w:sz w:val="20"/>
                <w:szCs w:val="20"/>
                <w:lang w:val="es-EC"/>
              </w:rPr>
              <w:t>7,43%</w:t>
            </w:r>
          </w:p>
        </w:tc>
      </w:tr>
      <w:tr w:rsidR="00741CCF" w:rsidRPr="00741CCF" w14:paraId="628BCF9E" w14:textId="77777777" w:rsidTr="0084635F">
        <w:trPr>
          <w:trHeight w:val="255"/>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53C75705" w14:textId="77777777" w:rsidR="00741CCF" w:rsidRPr="00741CCF" w:rsidRDefault="00741CCF" w:rsidP="00741CCF">
            <w:pPr>
              <w:spacing w:before="0" w:after="0" w:line="240" w:lineRule="auto"/>
              <w:jc w:val="left"/>
              <w:rPr>
                <w:rFonts w:eastAsia="Times New Roman" w:cs="Arial"/>
                <w:sz w:val="20"/>
                <w:szCs w:val="20"/>
                <w:lang w:val="es-EC"/>
              </w:rPr>
            </w:pPr>
            <w:r w:rsidRPr="00741CCF">
              <w:rPr>
                <w:rFonts w:eastAsia="Times New Roman" w:cs="Arial"/>
                <w:sz w:val="20"/>
                <w:szCs w:val="20"/>
                <w:lang w:val="es-EC"/>
              </w:rPr>
              <w:t>Coffe Break (en hotel)</w:t>
            </w:r>
          </w:p>
        </w:tc>
        <w:tc>
          <w:tcPr>
            <w:tcW w:w="1559" w:type="dxa"/>
            <w:tcBorders>
              <w:top w:val="nil"/>
              <w:left w:val="nil"/>
              <w:bottom w:val="single" w:sz="4" w:space="0" w:color="auto"/>
              <w:right w:val="single" w:sz="4" w:space="0" w:color="auto"/>
            </w:tcBorders>
            <w:shd w:val="clear" w:color="auto" w:fill="auto"/>
            <w:noWrap/>
            <w:vAlign w:val="bottom"/>
            <w:hideMark/>
          </w:tcPr>
          <w:p w14:paraId="21624A03" w14:textId="77777777" w:rsidR="00741CCF" w:rsidRPr="00741CCF" w:rsidRDefault="00741CCF" w:rsidP="0084635F">
            <w:pPr>
              <w:spacing w:before="0" w:after="0" w:line="240" w:lineRule="auto"/>
              <w:jc w:val="right"/>
              <w:rPr>
                <w:rFonts w:eastAsia="Times New Roman" w:cs="Arial"/>
                <w:sz w:val="20"/>
                <w:szCs w:val="20"/>
                <w:lang w:val="es-EC"/>
              </w:rPr>
            </w:pPr>
            <w:r w:rsidRPr="00741CCF">
              <w:rPr>
                <w:rFonts w:eastAsia="Times New Roman" w:cs="Arial"/>
                <w:sz w:val="20"/>
                <w:szCs w:val="20"/>
                <w:lang w:val="es-EC"/>
              </w:rPr>
              <w:t xml:space="preserve">659,40 </w:t>
            </w:r>
          </w:p>
        </w:tc>
        <w:tc>
          <w:tcPr>
            <w:tcW w:w="2080" w:type="dxa"/>
            <w:tcBorders>
              <w:top w:val="nil"/>
              <w:left w:val="nil"/>
              <w:bottom w:val="single" w:sz="4" w:space="0" w:color="auto"/>
              <w:right w:val="single" w:sz="4" w:space="0" w:color="auto"/>
            </w:tcBorders>
            <w:shd w:val="clear" w:color="auto" w:fill="auto"/>
            <w:noWrap/>
            <w:vAlign w:val="center"/>
            <w:hideMark/>
          </w:tcPr>
          <w:p w14:paraId="52BE1DD8" w14:textId="77777777" w:rsidR="00741CCF" w:rsidRPr="00741CCF" w:rsidRDefault="0084635F" w:rsidP="0084635F">
            <w:pPr>
              <w:spacing w:before="0" w:after="0" w:line="240" w:lineRule="auto"/>
              <w:jc w:val="right"/>
              <w:rPr>
                <w:rFonts w:eastAsia="Times New Roman" w:cs="Arial"/>
                <w:sz w:val="20"/>
                <w:szCs w:val="20"/>
                <w:lang w:val="es-EC"/>
              </w:rPr>
            </w:pPr>
            <w:r w:rsidRPr="0084635F">
              <w:rPr>
                <w:rFonts w:eastAsia="Times New Roman" w:cs="Arial"/>
                <w:sz w:val="20"/>
                <w:szCs w:val="20"/>
                <w:lang w:val="es-EC"/>
              </w:rPr>
              <w:t>4,00%</w:t>
            </w:r>
          </w:p>
        </w:tc>
      </w:tr>
      <w:tr w:rsidR="00741CCF" w:rsidRPr="00741CCF" w14:paraId="7A9498BE" w14:textId="77777777" w:rsidTr="0084635F">
        <w:trPr>
          <w:trHeight w:val="255"/>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28A8CCAC" w14:textId="77777777" w:rsidR="00741CCF" w:rsidRPr="00741CCF" w:rsidRDefault="00741CCF" w:rsidP="00741CCF">
            <w:pPr>
              <w:spacing w:before="0" w:after="0" w:line="240" w:lineRule="auto"/>
              <w:jc w:val="left"/>
              <w:rPr>
                <w:rFonts w:eastAsia="Times New Roman" w:cs="Arial"/>
                <w:sz w:val="20"/>
                <w:szCs w:val="20"/>
                <w:lang w:val="es-EC"/>
              </w:rPr>
            </w:pPr>
            <w:r w:rsidRPr="00741CCF">
              <w:rPr>
                <w:rFonts w:eastAsia="Times New Roman" w:cs="Arial"/>
                <w:sz w:val="20"/>
                <w:szCs w:val="20"/>
                <w:lang w:val="es-EC"/>
              </w:rPr>
              <w:t>Perdiem (dietas)</w:t>
            </w:r>
          </w:p>
        </w:tc>
        <w:tc>
          <w:tcPr>
            <w:tcW w:w="1559" w:type="dxa"/>
            <w:tcBorders>
              <w:top w:val="nil"/>
              <w:left w:val="nil"/>
              <w:bottom w:val="single" w:sz="4" w:space="0" w:color="auto"/>
              <w:right w:val="single" w:sz="4" w:space="0" w:color="auto"/>
            </w:tcBorders>
            <w:shd w:val="clear" w:color="auto" w:fill="auto"/>
            <w:noWrap/>
            <w:vAlign w:val="bottom"/>
            <w:hideMark/>
          </w:tcPr>
          <w:p w14:paraId="6EC0A804" w14:textId="77777777" w:rsidR="00741CCF" w:rsidRPr="00741CCF" w:rsidRDefault="00741CCF" w:rsidP="0084635F">
            <w:pPr>
              <w:spacing w:before="0" w:after="0" w:line="240" w:lineRule="auto"/>
              <w:jc w:val="right"/>
              <w:rPr>
                <w:rFonts w:eastAsia="Times New Roman" w:cs="Arial"/>
                <w:sz w:val="20"/>
                <w:szCs w:val="20"/>
                <w:lang w:val="es-EC"/>
              </w:rPr>
            </w:pPr>
            <w:r w:rsidRPr="00741CCF">
              <w:rPr>
                <w:rFonts w:eastAsia="Times New Roman" w:cs="Arial"/>
                <w:sz w:val="20"/>
                <w:szCs w:val="20"/>
                <w:lang w:val="es-EC"/>
              </w:rPr>
              <w:t xml:space="preserve">1.380,00 </w:t>
            </w:r>
          </w:p>
        </w:tc>
        <w:tc>
          <w:tcPr>
            <w:tcW w:w="2080" w:type="dxa"/>
            <w:tcBorders>
              <w:top w:val="nil"/>
              <w:left w:val="nil"/>
              <w:bottom w:val="single" w:sz="4" w:space="0" w:color="auto"/>
              <w:right w:val="single" w:sz="4" w:space="0" w:color="auto"/>
            </w:tcBorders>
            <w:shd w:val="clear" w:color="auto" w:fill="auto"/>
            <w:noWrap/>
            <w:vAlign w:val="center"/>
            <w:hideMark/>
          </w:tcPr>
          <w:p w14:paraId="6FFA90DE" w14:textId="77777777" w:rsidR="00741CCF" w:rsidRPr="00741CCF" w:rsidRDefault="0084635F" w:rsidP="0084635F">
            <w:pPr>
              <w:spacing w:before="0" w:after="0" w:line="240" w:lineRule="auto"/>
              <w:jc w:val="right"/>
              <w:rPr>
                <w:rFonts w:eastAsia="Times New Roman" w:cs="Arial"/>
                <w:sz w:val="20"/>
                <w:szCs w:val="20"/>
                <w:lang w:val="es-EC"/>
              </w:rPr>
            </w:pPr>
            <w:r w:rsidRPr="0084635F">
              <w:rPr>
                <w:rFonts w:eastAsia="Times New Roman" w:cs="Arial"/>
                <w:sz w:val="20"/>
                <w:szCs w:val="20"/>
                <w:lang w:val="es-EC"/>
              </w:rPr>
              <w:t>8,38%</w:t>
            </w:r>
          </w:p>
        </w:tc>
      </w:tr>
      <w:tr w:rsidR="00741CCF" w:rsidRPr="00741CCF" w14:paraId="3E04041B" w14:textId="77777777" w:rsidTr="0084635F">
        <w:trPr>
          <w:trHeight w:val="255"/>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31B4BA38" w14:textId="77777777" w:rsidR="00741CCF" w:rsidRPr="00741CCF" w:rsidRDefault="00741CCF" w:rsidP="00741CCF">
            <w:pPr>
              <w:spacing w:before="0" w:after="0" w:line="240" w:lineRule="auto"/>
              <w:jc w:val="left"/>
              <w:rPr>
                <w:rFonts w:eastAsia="Times New Roman" w:cs="Arial"/>
                <w:sz w:val="20"/>
                <w:szCs w:val="20"/>
                <w:lang w:val="es-EC"/>
              </w:rPr>
            </w:pPr>
            <w:r w:rsidRPr="00741CCF">
              <w:rPr>
                <w:rFonts w:eastAsia="Times New Roman" w:cs="Arial"/>
                <w:sz w:val="20"/>
                <w:szCs w:val="20"/>
                <w:lang w:val="es-EC"/>
              </w:rPr>
              <w:t>Travel Day</w:t>
            </w:r>
          </w:p>
        </w:tc>
        <w:tc>
          <w:tcPr>
            <w:tcW w:w="1559" w:type="dxa"/>
            <w:tcBorders>
              <w:top w:val="nil"/>
              <w:left w:val="nil"/>
              <w:bottom w:val="single" w:sz="4" w:space="0" w:color="auto"/>
              <w:right w:val="single" w:sz="4" w:space="0" w:color="auto"/>
            </w:tcBorders>
            <w:shd w:val="clear" w:color="auto" w:fill="auto"/>
            <w:noWrap/>
            <w:vAlign w:val="center"/>
            <w:hideMark/>
          </w:tcPr>
          <w:p w14:paraId="7D58C04B" w14:textId="77777777" w:rsidR="00741CCF" w:rsidRPr="00741CCF" w:rsidRDefault="00741CCF" w:rsidP="0084635F">
            <w:pPr>
              <w:spacing w:before="0" w:after="0" w:line="240" w:lineRule="auto"/>
              <w:jc w:val="right"/>
              <w:rPr>
                <w:rFonts w:eastAsia="Times New Roman" w:cs="Arial"/>
                <w:sz w:val="20"/>
                <w:szCs w:val="20"/>
                <w:lang w:val="es-EC"/>
              </w:rPr>
            </w:pPr>
            <w:r w:rsidRPr="00741CCF">
              <w:rPr>
                <w:rFonts w:eastAsia="Times New Roman" w:cs="Arial"/>
                <w:sz w:val="20"/>
                <w:szCs w:val="20"/>
                <w:lang w:val="es-EC"/>
              </w:rPr>
              <w:t xml:space="preserve">650,00 </w:t>
            </w:r>
          </w:p>
        </w:tc>
        <w:tc>
          <w:tcPr>
            <w:tcW w:w="2080" w:type="dxa"/>
            <w:tcBorders>
              <w:top w:val="nil"/>
              <w:left w:val="nil"/>
              <w:bottom w:val="single" w:sz="4" w:space="0" w:color="auto"/>
              <w:right w:val="single" w:sz="4" w:space="0" w:color="auto"/>
            </w:tcBorders>
            <w:shd w:val="clear" w:color="auto" w:fill="auto"/>
            <w:noWrap/>
            <w:vAlign w:val="center"/>
            <w:hideMark/>
          </w:tcPr>
          <w:p w14:paraId="50D6082A" w14:textId="77777777" w:rsidR="00741CCF" w:rsidRPr="00741CCF" w:rsidRDefault="0084635F" w:rsidP="0084635F">
            <w:pPr>
              <w:spacing w:before="0" w:after="0" w:line="240" w:lineRule="auto"/>
              <w:jc w:val="right"/>
              <w:rPr>
                <w:rFonts w:eastAsia="Times New Roman" w:cs="Arial"/>
                <w:sz w:val="20"/>
                <w:szCs w:val="20"/>
                <w:lang w:val="es-EC"/>
              </w:rPr>
            </w:pPr>
            <w:r w:rsidRPr="0084635F">
              <w:rPr>
                <w:rFonts w:eastAsia="Times New Roman" w:cs="Arial"/>
                <w:sz w:val="20"/>
                <w:szCs w:val="20"/>
                <w:lang w:val="es-EC"/>
              </w:rPr>
              <w:t>3,95%</w:t>
            </w:r>
          </w:p>
        </w:tc>
      </w:tr>
      <w:tr w:rsidR="00741CCF" w:rsidRPr="00741CCF" w14:paraId="4F231AD4" w14:textId="77777777" w:rsidTr="0084635F">
        <w:trPr>
          <w:trHeight w:val="255"/>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3B1E5946" w14:textId="77777777" w:rsidR="00741CCF" w:rsidRPr="00741CCF" w:rsidRDefault="00741CCF" w:rsidP="00741CCF">
            <w:pPr>
              <w:spacing w:before="0" w:after="0" w:line="240" w:lineRule="auto"/>
              <w:jc w:val="left"/>
              <w:rPr>
                <w:rFonts w:eastAsia="Times New Roman" w:cs="Arial"/>
                <w:b/>
                <w:bCs/>
                <w:sz w:val="20"/>
                <w:szCs w:val="20"/>
                <w:lang w:val="es-EC"/>
              </w:rPr>
            </w:pPr>
            <w:r w:rsidRPr="00741CCF">
              <w:rPr>
                <w:rFonts w:eastAsia="Times New Roman" w:cs="Arial"/>
                <w:b/>
                <w:bCs/>
                <w:sz w:val="20"/>
                <w:szCs w:val="20"/>
                <w:lang w:val="es-EC"/>
              </w:rPr>
              <w:t>Total</w:t>
            </w:r>
          </w:p>
        </w:tc>
        <w:tc>
          <w:tcPr>
            <w:tcW w:w="1559" w:type="dxa"/>
            <w:tcBorders>
              <w:top w:val="nil"/>
              <w:left w:val="nil"/>
              <w:bottom w:val="single" w:sz="4" w:space="0" w:color="auto"/>
              <w:right w:val="single" w:sz="4" w:space="0" w:color="auto"/>
            </w:tcBorders>
            <w:shd w:val="clear" w:color="auto" w:fill="auto"/>
            <w:noWrap/>
            <w:vAlign w:val="bottom"/>
            <w:hideMark/>
          </w:tcPr>
          <w:p w14:paraId="1653A7A0" w14:textId="77777777" w:rsidR="00741CCF" w:rsidRPr="00741CCF" w:rsidRDefault="00741CCF" w:rsidP="0084635F">
            <w:pPr>
              <w:spacing w:before="0" w:after="0" w:line="240" w:lineRule="auto"/>
              <w:jc w:val="right"/>
              <w:rPr>
                <w:rFonts w:eastAsia="Times New Roman" w:cs="Arial"/>
                <w:b/>
                <w:bCs/>
                <w:sz w:val="20"/>
                <w:szCs w:val="20"/>
                <w:lang w:val="es-EC"/>
              </w:rPr>
            </w:pPr>
            <w:r w:rsidRPr="00741CCF">
              <w:rPr>
                <w:rFonts w:eastAsia="Times New Roman" w:cs="Arial"/>
                <w:b/>
                <w:bCs/>
                <w:sz w:val="20"/>
                <w:szCs w:val="20"/>
                <w:lang w:val="es-EC"/>
              </w:rPr>
              <w:t xml:space="preserve">16.469,87 </w:t>
            </w:r>
          </w:p>
        </w:tc>
        <w:tc>
          <w:tcPr>
            <w:tcW w:w="2080" w:type="dxa"/>
            <w:tcBorders>
              <w:top w:val="nil"/>
              <w:left w:val="nil"/>
              <w:bottom w:val="single" w:sz="4" w:space="0" w:color="auto"/>
              <w:right w:val="single" w:sz="4" w:space="0" w:color="auto"/>
            </w:tcBorders>
            <w:shd w:val="clear" w:color="auto" w:fill="auto"/>
            <w:noWrap/>
            <w:vAlign w:val="bottom"/>
            <w:hideMark/>
          </w:tcPr>
          <w:p w14:paraId="22526CC2" w14:textId="77777777" w:rsidR="00741CCF" w:rsidRPr="00741CCF" w:rsidRDefault="0084635F" w:rsidP="0084635F">
            <w:pPr>
              <w:spacing w:before="0" w:after="0" w:line="240" w:lineRule="auto"/>
              <w:jc w:val="right"/>
              <w:rPr>
                <w:rFonts w:eastAsia="Times New Roman" w:cs="Arial"/>
                <w:b/>
                <w:bCs/>
                <w:sz w:val="20"/>
                <w:szCs w:val="20"/>
                <w:lang w:val="es-EC"/>
              </w:rPr>
            </w:pPr>
            <w:r w:rsidRPr="0084635F">
              <w:rPr>
                <w:rFonts w:eastAsia="Times New Roman" w:cs="Arial"/>
                <w:b/>
                <w:bCs/>
                <w:sz w:val="20"/>
                <w:szCs w:val="20"/>
                <w:lang w:val="es-EC"/>
              </w:rPr>
              <w:t>100,00%</w:t>
            </w:r>
          </w:p>
        </w:tc>
      </w:tr>
    </w:tbl>
    <w:p w14:paraId="10C91461" w14:textId="77777777" w:rsidR="00741CCF" w:rsidRDefault="00741CCF" w:rsidP="00E96BC9">
      <w:pPr>
        <w:spacing w:before="0" w:after="160" w:line="259" w:lineRule="auto"/>
        <w:rPr>
          <w:rFonts w:cs="Arial"/>
        </w:rPr>
      </w:pPr>
    </w:p>
    <w:p w14:paraId="0D1F8D28" w14:textId="77777777" w:rsidR="0084635F" w:rsidRDefault="0084635F" w:rsidP="00E96BC9">
      <w:pPr>
        <w:spacing w:before="0" w:after="160" w:line="259" w:lineRule="auto"/>
        <w:rPr>
          <w:rFonts w:cs="Arial"/>
        </w:rPr>
      </w:pPr>
      <w:r>
        <w:rPr>
          <w:rFonts w:cs="Arial"/>
        </w:rPr>
        <w:t xml:space="preserve">Como podemos apreciar los rubros más altos corresponden al transporte aéreo con un 44.68% y hospedaje con un 15.03%, seguidos por los costos de dietas o </w:t>
      </w:r>
      <w:proofErr w:type="spellStart"/>
      <w:r>
        <w:rPr>
          <w:rFonts w:cs="Arial"/>
        </w:rPr>
        <w:t>perdiem</w:t>
      </w:r>
      <w:proofErr w:type="spellEnd"/>
      <w:r>
        <w:rPr>
          <w:rFonts w:cs="Arial"/>
        </w:rPr>
        <w:t xml:space="preserve"> que corresponden a un 8.38% del presupuesto.</w:t>
      </w:r>
    </w:p>
    <w:p w14:paraId="0E76E8B0" w14:textId="77777777" w:rsidR="0084635F" w:rsidRDefault="0084635F" w:rsidP="00E96BC9">
      <w:pPr>
        <w:spacing w:before="0" w:after="160" w:line="259" w:lineRule="auto"/>
        <w:rPr>
          <w:rFonts w:cs="Arial"/>
        </w:rPr>
      </w:pPr>
    </w:p>
    <w:p w14:paraId="02C96169" w14:textId="77777777" w:rsidR="0084635F" w:rsidRDefault="0084635F" w:rsidP="00E96BC9">
      <w:pPr>
        <w:spacing w:before="0" w:after="160" w:line="259" w:lineRule="auto"/>
        <w:rPr>
          <w:rFonts w:cs="Arial"/>
        </w:rPr>
      </w:pPr>
      <w:r>
        <w:rPr>
          <w:rFonts w:cs="Arial"/>
        </w:rPr>
        <w:t>El presupuesto inicial previsto para el taller tenía un límite de 17.000 dólares, por lo que podríamos concluir que se utilizó el 96.88%.</w:t>
      </w:r>
    </w:p>
    <w:p w14:paraId="02AAB8D6" w14:textId="77777777" w:rsidR="008E2A83" w:rsidRPr="00E96BC9" w:rsidRDefault="008E2A83" w:rsidP="00E96BC9">
      <w:pPr>
        <w:spacing w:before="0" w:after="160" w:line="259" w:lineRule="auto"/>
        <w:rPr>
          <w:rFonts w:cs="Arial"/>
        </w:rPr>
      </w:pPr>
    </w:p>
    <w:p w14:paraId="6A81AC5A" w14:textId="77777777" w:rsidR="00710E2E" w:rsidRDefault="00710E2E" w:rsidP="003A226D">
      <w:pPr>
        <w:spacing w:line="276" w:lineRule="auto"/>
        <w:rPr>
          <w:b/>
        </w:rPr>
      </w:pPr>
      <w:r>
        <w:rPr>
          <w:b/>
        </w:rPr>
        <w:t xml:space="preserve">CONCLUSIONES </w:t>
      </w:r>
    </w:p>
    <w:p w14:paraId="0BBDFBE5" w14:textId="77777777" w:rsidR="00710E2E" w:rsidRDefault="00C54EF5" w:rsidP="00B67245">
      <w:pPr>
        <w:pStyle w:val="Pardeliste"/>
        <w:numPr>
          <w:ilvl w:val="0"/>
          <w:numId w:val="2"/>
        </w:numPr>
        <w:spacing w:line="276" w:lineRule="auto"/>
        <w:ind w:left="284" w:hanging="284"/>
      </w:pPr>
      <w:r w:rsidRPr="00C54EF5">
        <w:t>La</w:t>
      </w:r>
      <w:r>
        <w:t>s</w:t>
      </w:r>
      <w:r w:rsidRPr="00C54EF5">
        <w:t xml:space="preserve"> inquietudes </w:t>
      </w:r>
      <w:r>
        <w:t xml:space="preserve">planteadas por los participantes en cada uno de los temas, fue tan amplia y discutida que hizo que las actividades de la agenda y sus tiempos queden muy </w:t>
      </w:r>
      <w:proofErr w:type="gramStart"/>
      <w:r>
        <w:t>cortos</w:t>
      </w:r>
      <w:proofErr w:type="gramEnd"/>
      <w:r>
        <w:t>.</w:t>
      </w:r>
    </w:p>
    <w:p w14:paraId="12752E0D" w14:textId="77777777" w:rsidR="00B67245" w:rsidRDefault="00B67245" w:rsidP="00B67245">
      <w:pPr>
        <w:pStyle w:val="Pardeliste"/>
        <w:numPr>
          <w:ilvl w:val="0"/>
          <w:numId w:val="2"/>
        </w:numPr>
        <w:spacing w:line="276" w:lineRule="auto"/>
        <w:ind w:left="284" w:hanging="284"/>
      </w:pPr>
      <w:r>
        <w:t>Los asistentes de los participantes son también actores sociales, por lo que estamos seguros que su apoy</w:t>
      </w:r>
      <w:r w:rsidR="00CD3FEC">
        <w:t>o</w:t>
      </w:r>
      <w:r>
        <w:t xml:space="preserve"> contribuirá a fortalecer el trabajo hacia las personas con discapacidad en las comunidades indígenas.  </w:t>
      </w:r>
    </w:p>
    <w:p w14:paraId="3474627E" w14:textId="77777777" w:rsidR="00C54EF5" w:rsidRPr="00C54EF5" w:rsidRDefault="00C54EF5" w:rsidP="003A226D">
      <w:pPr>
        <w:spacing w:line="276" w:lineRule="auto"/>
      </w:pPr>
    </w:p>
    <w:p w14:paraId="6FF35755" w14:textId="77777777" w:rsidR="000B3484" w:rsidRDefault="00710E2E" w:rsidP="003A226D">
      <w:pPr>
        <w:spacing w:line="276" w:lineRule="auto"/>
      </w:pPr>
      <w:r>
        <w:rPr>
          <w:b/>
        </w:rPr>
        <w:t>RECOMENDACIONES</w:t>
      </w:r>
    </w:p>
    <w:p w14:paraId="656A56BB" w14:textId="77777777" w:rsidR="00710E2E" w:rsidRDefault="00710E2E" w:rsidP="002A22CC">
      <w:pPr>
        <w:pStyle w:val="Pardeliste"/>
        <w:numPr>
          <w:ilvl w:val="0"/>
          <w:numId w:val="4"/>
        </w:numPr>
        <w:spacing w:line="276" w:lineRule="auto"/>
      </w:pPr>
      <w:r>
        <w:t>Empoderar a líderes indígenas con discapacidad sobre leyes y tratados que amparan sus derechos humanos, étnicos y culturales, para que puedan defenderlos e incidir políticamente en sus estados y naciones.</w:t>
      </w:r>
    </w:p>
    <w:p w14:paraId="3B8E31B4" w14:textId="77777777" w:rsidR="00710E2E" w:rsidRDefault="00456FF4" w:rsidP="002A22CC">
      <w:pPr>
        <w:pStyle w:val="Pardeliste"/>
        <w:numPr>
          <w:ilvl w:val="0"/>
          <w:numId w:val="4"/>
        </w:numPr>
        <w:spacing w:line="276" w:lineRule="auto"/>
      </w:pPr>
      <w:r>
        <w:t>Fortalecer a la Red Global de Personas Indígenas</w:t>
      </w:r>
      <w:r w:rsidR="002A22CC">
        <w:t xml:space="preserve"> con Discapacidad, para que puedan tener una voz y representación ante los estados regionales y delinear planes de acción que mejoren la calidad de vida de las personas indígenas con discapacidad.</w:t>
      </w:r>
    </w:p>
    <w:p w14:paraId="5915A433" w14:textId="77777777" w:rsidR="00BF5E59" w:rsidRDefault="00BF5E59" w:rsidP="002A22CC">
      <w:pPr>
        <w:pStyle w:val="Pardeliste"/>
        <w:numPr>
          <w:ilvl w:val="0"/>
          <w:numId w:val="4"/>
        </w:numPr>
        <w:spacing w:line="276" w:lineRule="auto"/>
      </w:pPr>
      <w:r>
        <w:t>Mejorar la participación de las personas indígenas con discapacidad en la toma de decisiones de sus comunidades.</w:t>
      </w:r>
    </w:p>
    <w:p w14:paraId="2E492241" w14:textId="77777777" w:rsidR="00312E2A" w:rsidRPr="00710E2E" w:rsidRDefault="00312E2A" w:rsidP="002A22CC">
      <w:pPr>
        <w:pStyle w:val="Pardeliste"/>
        <w:numPr>
          <w:ilvl w:val="0"/>
          <w:numId w:val="4"/>
        </w:numPr>
        <w:spacing w:line="276" w:lineRule="auto"/>
      </w:pPr>
      <w:r>
        <w:t>Realizar un seguimiento para conocer las experiencias de los participantes en la socialización y aplicación en territorio de lo aprendido en el taller.</w:t>
      </w:r>
    </w:p>
    <w:p w14:paraId="46B3D667" w14:textId="77777777" w:rsidR="000B3484" w:rsidRDefault="000B3484" w:rsidP="003A226D">
      <w:pPr>
        <w:spacing w:line="276" w:lineRule="auto"/>
        <w:rPr>
          <w:b/>
        </w:rPr>
      </w:pPr>
    </w:p>
    <w:p w14:paraId="7C350F7F" w14:textId="77777777" w:rsidR="000B3484" w:rsidRDefault="00CB56E3" w:rsidP="003A226D">
      <w:pPr>
        <w:spacing w:line="276" w:lineRule="auto"/>
        <w:rPr>
          <w:b/>
        </w:rPr>
      </w:pPr>
      <w:r>
        <w:rPr>
          <w:b/>
        </w:rPr>
        <w:t>Elaborado por: Mario Puruncajas</w:t>
      </w:r>
    </w:p>
    <w:p w14:paraId="1AA0726D" w14:textId="77777777" w:rsidR="00980E27" w:rsidRDefault="00980E27" w:rsidP="003A226D">
      <w:pPr>
        <w:spacing w:line="276" w:lineRule="auto"/>
        <w:rPr>
          <w:b/>
        </w:rPr>
      </w:pPr>
      <w:r>
        <w:rPr>
          <w:b/>
        </w:rPr>
        <w:t>Revisado por: Olga Montufar</w:t>
      </w:r>
    </w:p>
    <w:sectPr w:rsidR="00980E27" w:rsidSect="00BE58E4">
      <w:headerReference w:type="default" r:id="rId66"/>
      <w:pgSz w:w="11906" w:h="16838"/>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3436E6" w14:textId="77777777" w:rsidR="0024320B" w:rsidRDefault="0024320B" w:rsidP="00BE58E4">
      <w:pPr>
        <w:spacing w:before="0" w:after="0" w:line="240" w:lineRule="auto"/>
      </w:pPr>
      <w:r>
        <w:separator/>
      </w:r>
    </w:p>
  </w:endnote>
  <w:endnote w:type="continuationSeparator" w:id="0">
    <w:p w14:paraId="1F012074" w14:textId="77777777" w:rsidR="0024320B" w:rsidRDefault="0024320B" w:rsidP="00BE58E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6805D6" w14:textId="77777777" w:rsidR="0024320B" w:rsidRDefault="0024320B" w:rsidP="00BE58E4">
      <w:pPr>
        <w:spacing w:before="0" w:after="0" w:line="240" w:lineRule="auto"/>
      </w:pPr>
      <w:r>
        <w:separator/>
      </w:r>
    </w:p>
  </w:footnote>
  <w:footnote w:type="continuationSeparator" w:id="0">
    <w:p w14:paraId="406657D3" w14:textId="77777777" w:rsidR="0024320B" w:rsidRDefault="0024320B" w:rsidP="00BE58E4">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C266D" w14:textId="77777777" w:rsidR="00291B2B" w:rsidRDefault="00291B2B">
    <w:pPr>
      <w:pStyle w:val="En-tte"/>
    </w:pPr>
    <w:r>
      <w:rPr>
        <w:noProof/>
        <w:lang w:val="fr-FR" w:eastAsia="fr-FR"/>
      </w:rPr>
      <w:drawing>
        <wp:anchor distT="0" distB="0" distL="114300" distR="114300" simplePos="0" relativeHeight="251660288" behindDoc="0" locked="0" layoutInCell="1" allowOverlap="1" wp14:anchorId="3FF0864C" wp14:editId="095CE190">
          <wp:simplePos x="0" y="0"/>
          <wp:positionH relativeFrom="column">
            <wp:posOffset>1208909</wp:posOffset>
          </wp:positionH>
          <wp:positionV relativeFrom="paragraph">
            <wp:posOffset>-69982</wp:posOffset>
          </wp:positionV>
          <wp:extent cx="2263420" cy="71251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 de indigenas-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3420" cy="712519"/>
                  </a:xfrm>
                  <a:prstGeom prst="rect">
                    <a:avLst/>
                  </a:prstGeom>
                </pic:spPr>
              </pic:pic>
            </a:graphicData>
          </a:graphic>
        </wp:anchor>
      </w:drawing>
    </w:r>
    <w:r>
      <w:rPr>
        <w:noProof/>
        <w:lang w:val="fr-FR" w:eastAsia="fr-FR"/>
      </w:rPr>
      <mc:AlternateContent>
        <mc:Choice Requires="wpg">
          <w:drawing>
            <wp:anchor distT="0" distB="0" distL="114300" distR="114300" simplePos="0" relativeHeight="251659264" behindDoc="0" locked="0" layoutInCell="1" allowOverlap="1" wp14:anchorId="4B45FD85" wp14:editId="571BB799">
              <wp:simplePos x="0" y="0"/>
              <wp:positionH relativeFrom="margin">
                <wp:align>left</wp:align>
              </wp:positionH>
              <wp:positionV relativeFrom="paragraph">
                <wp:posOffset>-176530</wp:posOffset>
              </wp:positionV>
              <wp:extent cx="5390515" cy="878840"/>
              <wp:effectExtent l="0" t="0" r="0" b="0"/>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0515" cy="878840"/>
                        <a:chOff x="0" y="0"/>
                        <a:chExt cx="5390466" cy="878840"/>
                      </a:xfrm>
                    </wpg:grpSpPr>
                    <pic:pic xmlns:pic="http://schemas.openxmlformats.org/drawingml/2006/picture">
                      <pic:nvPicPr>
                        <pic:cNvPr id="16" name="Imagen 16" descr="Riadis | Red Latinoamericana de Organizaciones No Gubernamentales de Personas con Discapacidad y sus Familia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604846" y="175846"/>
                          <a:ext cx="1785620" cy="457200"/>
                        </a:xfrm>
                        <a:prstGeom prst="rect">
                          <a:avLst/>
                        </a:prstGeom>
                        <a:noFill/>
                        <a:ln>
                          <a:noFill/>
                        </a:ln>
                      </pic:spPr>
                    </pic:pic>
                    <pic:pic xmlns:pic="http://schemas.openxmlformats.org/drawingml/2006/picture">
                      <pic:nvPicPr>
                        <pic:cNvPr id="15" name="Imagen 15" descr="Description: Description: C:\Users\cbm\AppData\Local\Microsoft\Windows\Temporary Internet Files\Content.Outlook\1ULFDPL9\296871_178077295604197_1779921042_n.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9040" cy="8788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group w14:anchorId="4147F2EE" id="Grupo 17" o:spid="_x0000_s1026" style="position:absolute;margin-left:0;margin-top:-13.9pt;width:424.45pt;height:69.2pt;z-index:251659264;mso-position-horizontal:left;mso-position-horizontal-relative:margin" coordsize="53904,87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alt="Riadis | Red Latinoamericana de Organizaciones No Gubernamentales de Personas con Discapacidad y sus Familias" style="position:absolute;left:36048;top:1758;width:1785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">
                <v:imagedata r:id="rId4" o:title="Riadis | Red Latinoamericana de Organizaciones No Gubernamentales de Personas con Discapacidad y sus Familias"/>
                <v:path arrowok="t"/>
              </v:shape>
              <v:shape id="Imagen 15" o:spid="_x0000_s1028" type="#_x0000_t75" alt="Description: Description: C:\Users\cbm\AppData\Local\Microsoft\Windows\Temporary Internet Files\Content.Outlook\1ULFDPL9\296871_178077295604197_1779921042_n.jpg" style="position:absolute;width:12090;height:8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">
                <v:imagedata r:id="rId5" o:title="296871_178077295604197_1779921042_n"/>
                <v:path arrowok="t"/>
              </v:shape>
              <w10:wrap anchorx="margin"/>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F177A9"/>
    <w:multiLevelType w:val="hybridMultilevel"/>
    <w:tmpl w:val="4202C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CE82D08"/>
    <w:multiLevelType w:val="hybridMultilevel"/>
    <w:tmpl w:val="8F8EE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4C90392"/>
    <w:multiLevelType w:val="hybridMultilevel"/>
    <w:tmpl w:val="FFD66712"/>
    <w:lvl w:ilvl="0" w:tplc="A6604310">
      <w:start w:val="1"/>
      <w:numFmt w:val="decimal"/>
      <w:lvlText w:val="%1."/>
      <w:lvlJc w:val="left"/>
      <w:pPr>
        <w:ind w:left="360" w:hanging="360"/>
      </w:pPr>
      <w:rPr>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
    <w:nsid w:val="4B3E4D4B"/>
    <w:multiLevelType w:val="hybridMultilevel"/>
    <w:tmpl w:val="1CEE1CB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576470AD"/>
    <w:multiLevelType w:val="hybridMultilevel"/>
    <w:tmpl w:val="F86CE62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nsid w:val="6A190408"/>
    <w:multiLevelType w:val="hybridMultilevel"/>
    <w:tmpl w:val="EA127884"/>
    <w:lvl w:ilvl="0" w:tplc="41DE74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D4E66A6"/>
    <w:multiLevelType w:val="hybridMultilevel"/>
    <w:tmpl w:val="B654397A"/>
    <w:lvl w:ilvl="0" w:tplc="5D62E61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2"/>
  </w:num>
  <w:num w:numId="2">
    <w:abstractNumId w:val="0"/>
  </w:num>
  <w:num w:numId="3">
    <w:abstractNumId w:val="4"/>
  </w:num>
  <w:num w:numId="4">
    <w:abstractNumId w:val="1"/>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8E4"/>
    <w:rsid w:val="00006E4C"/>
    <w:rsid w:val="00011DC0"/>
    <w:rsid w:val="00042AF8"/>
    <w:rsid w:val="0004688A"/>
    <w:rsid w:val="000554DE"/>
    <w:rsid w:val="000561D1"/>
    <w:rsid w:val="00081223"/>
    <w:rsid w:val="00096095"/>
    <w:rsid w:val="000B3484"/>
    <w:rsid w:val="000B6B5A"/>
    <w:rsid w:val="0010694A"/>
    <w:rsid w:val="00112B25"/>
    <w:rsid w:val="00114EED"/>
    <w:rsid w:val="00150D72"/>
    <w:rsid w:val="00152B65"/>
    <w:rsid w:val="00167BA3"/>
    <w:rsid w:val="00172B97"/>
    <w:rsid w:val="001732C7"/>
    <w:rsid w:val="0017566B"/>
    <w:rsid w:val="00180EDD"/>
    <w:rsid w:val="00182EF4"/>
    <w:rsid w:val="0019189E"/>
    <w:rsid w:val="001B7F0F"/>
    <w:rsid w:val="001E6506"/>
    <w:rsid w:val="00212754"/>
    <w:rsid w:val="002250BB"/>
    <w:rsid w:val="0024320B"/>
    <w:rsid w:val="00253BDF"/>
    <w:rsid w:val="00291B2B"/>
    <w:rsid w:val="002A0422"/>
    <w:rsid w:val="002A1EDB"/>
    <w:rsid w:val="002A22CC"/>
    <w:rsid w:val="002C17EE"/>
    <w:rsid w:val="002E4BA7"/>
    <w:rsid w:val="00312E2A"/>
    <w:rsid w:val="0034099B"/>
    <w:rsid w:val="00342EC4"/>
    <w:rsid w:val="00345867"/>
    <w:rsid w:val="00362359"/>
    <w:rsid w:val="00363314"/>
    <w:rsid w:val="0037334F"/>
    <w:rsid w:val="00390AA4"/>
    <w:rsid w:val="003915DD"/>
    <w:rsid w:val="003A226D"/>
    <w:rsid w:val="003A255D"/>
    <w:rsid w:val="003B46E2"/>
    <w:rsid w:val="003C3F7F"/>
    <w:rsid w:val="003C41E5"/>
    <w:rsid w:val="003D0684"/>
    <w:rsid w:val="003D39FF"/>
    <w:rsid w:val="00403073"/>
    <w:rsid w:val="00452350"/>
    <w:rsid w:val="00456FF4"/>
    <w:rsid w:val="00467245"/>
    <w:rsid w:val="00485CFD"/>
    <w:rsid w:val="00492A00"/>
    <w:rsid w:val="004B7E5B"/>
    <w:rsid w:val="004F6748"/>
    <w:rsid w:val="005140AA"/>
    <w:rsid w:val="00514FE1"/>
    <w:rsid w:val="005230D0"/>
    <w:rsid w:val="00530C17"/>
    <w:rsid w:val="00532476"/>
    <w:rsid w:val="00537D86"/>
    <w:rsid w:val="00557C78"/>
    <w:rsid w:val="00576748"/>
    <w:rsid w:val="005B0A3E"/>
    <w:rsid w:val="005C2EFD"/>
    <w:rsid w:val="005D1DB0"/>
    <w:rsid w:val="005E2186"/>
    <w:rsid w:val="005E2340"/>
    <w:rsid w:val="005E6180"/>
    <w:rsid w:val="006127C6"/>
    <w:rsid w:val="00616B6E"/>
    <w:rsid w:val="00623968"/>
    <w:rsid w:val="006319F4"/>
    <w:rsid w:val="00634BF9"/>
    <w:rsid w:val="00682AE0"/>
    <w:rsid w:val="006A1BD3"/>
    <w:rsid w:val="006A4295"/>
    <w:rsid w:val="006B448F"/>
    <w:rsid w:val="006C750A"/>
    <w:rsid w:val="006E4075"/>
    <w:rsid w:val="006F0C58"/>
    <w:rsid w:val="006F5224"/>
    <w:rsid w:val="006F7170"/>
    <w:rsid w:val="00710E2E"/>
    <w:rsid w:val="00715376"/>
    <w:rsid w:val="00737075"/>
    <w:rsid w:val="00737B2B"/>
    <w:rsid w:val="00741CCF"/>
    <w:rsid w:val="00783648"/>
    <w:rsid w:val="0078573A"/>
    <w:rsid w:val="00796E6E"/>
    <w:rsid w:val="007D02D8"/>
    <w:rsid w:val="007E0A07"/>
    <w:rsid w:val="00813C76"/>
    <w:rsid w:val="00815A39"/>
    <w:rsid w:val="00823F56"/>
    <w:rsid w:val="00842414"/>
    <w:rsid w:val="00842D27"/>
    <w:rsid w:val="0084635F"/>
    <w:rsid w:val="00862512"/>
    <w:rsid w:val="00872AE0"/>
    <w:rsid w:val="00883935"/>
    <w:rsid w:val="008D5622"/>
    <w:rsid w:val="008E2A83"/>
    <w:rsid w:val="008F3E23"/>
    <w:rsid w:val="008F660A"/>
    <w:rsid w:val="00940F40"/>
    <w:rsid w:val="00951448"/>
    <w:rsid w:val="00953F87"/>
    <w:rsid w:val="00956D99"/>
    <w:rsid w:val="00960DA2"/>
    <w:rsid w:val="00980E27"/>
    <w:rsid w:val="009D4487"/>
    <w:rsid w:val="00A04F92"/>
    <w:rsid w:val="00A10642"/>
    <w:rsid w:val="00A106B0"/>
    <w:rsid w:val="00A16C3D"/>
    <w:rsid w:val="00A2766B"/>
    <w:rsid w:val="00A36B0E"/>
    <w:rsid w:val="00A55D81"/>
    <w:rsid w:val="00AA2DC3"/>
    <w:rsid w:val="00AB56CA"/>
    <w:rsid w:val="00AC0464"/>
    <w:rsid w:val="00AC102E"/>
    <w:rsid w:val="00AC6875"/>
    <w:rsid w:val="00AD2DB3"/>
    <w:rsid w:val="00B01514"/>
    <w:rsid w:val="00B01F09"/>
    <w:rsid w:val="00B42AB0"/>
    <w:rsid w:val="00B45A08"/>
    <w:rsid w:val="00B47F41"/>
    <w:rsid w:val="00B61EE8"/>
    <w:rsid w:val="00B67245"/>
    <w:rsid w:val="00B86C4E"/>
    <w:rsid w:val="00B9476C"/>
    <w:rsid w:val="00BA1512"/>
    <w:rsid w:val="00BB02A4"/>
    <w:rsid w:val="00BE58E4"/>
    <w:rsid w:val="00BF4387"/>
    <w:rsid w:val="00BF5E59"/>
    <w:rsid w:val="00BF5EF4"/>
    <w:rsid w:val="00C05571"/>
    <w:rsid w:val="00C1604C"/>
    <w:rsid w:val="00C24ECC"/>
    <w:rsid w:val="00C45B8B"/>
    <w:rsid w:val="00C54EF5"/>
    <w:rsid w:val="00C65DF3"/>
    <w:rsid w:val="00C7112D"/>
    <w:rsid w:val="00C9783D"/>
    <w:rsid w:val="00C97D21"/>
    <w:rsid w:val="00CB04C7"/>
    <w:rsid w:val="00CB1F65"/>
    <w:rsid w:val="00CB56E3"/>
    <w:rsid w:val="00CC06A3"/>
    <w:rsid w:val="00CD1913"/>
    <w:rsid w:val="00CD3FEC"/>
    <w:rsid w:val="00CF0E16"/>
    <w:rsid w:val="00CF5F27"/>
    <w:rsid w:val="00CF6113"/>
    <w:rsid w:val="00D0127B"/>
    <w:rsid w:val="00D21023"/>
    <w:rsid w:val="00D220D3"/>
    <w:rsid w:val="00D2746C"/>
    <w:rsid w:val="00D36390"/>
    <w:rsid w:val="00D51587"/>
    <w:rsid w:val="00D83A65"/>
    <w:rsid w:val="00D91087"/>
    <w:rsid w:val="00D92E41"/>
    <w:rsid w:val="00D93432"/>
    <w:rsid w:val="00DA5433"/>
    <w:rsid w:val="00DB012C"/>
    <w:rsid w:val="00DB3CC6"/>
    <w:rsid w:val="00DB61FE"/>
    <w:rsid w:val="00DB7645"/>
    <w:rsid w:val="00DE5EC5"/>
    <w:rsid w:val="00DF12B3"/>
    <w:rsid w:val="00E133DB"/>
    <w:rsid w:val="00E21A52"/>
    <w:rsid w:val="00E44DBB"/>
    <w:rsid w:val="00E56074"/>
    <w:rsid w:val="00E74E49"/>
    <w:rsid w:val="00E75B21"/>
    <w:rsid w:val="00E80735"/>
    <w:rsid w:val="00E85F74"/>
    <w:rsid w:val="00E95F82"/>
    <w:rsid w:val="00E96BC9"/>
    <w:rsid w:val="00EA469E"/>
    <w:rsid w:val="00EB0F8B"/>
    <w:rsid w:val="00EB7E61"/>
    <w:rsid w:val="00F021F2"/>
    <w:rsid w:val="00F1104C"/>
    <w:rsid w:val="00F16D3B"/>
    <w:rsid w:val="00F22A20"/>
    <w:rsid w:val="00F27741"/>
    <w:rsid w:val="00F62E14"/>
    <w:rsid w:val="00F9118D"/>
    <w:rsid w:val="00F91873"/>
    <w:rsid w:val="00FB10A3"/>
    <w:rsid w:val="00FC5D9A"/>
    <w:rsid w:val="00FF1D76"/>
    <w:rsid w:val="00FF6003"/>
  </w:rsids>
  <m:mathPr>
    <m:mathFont m:val="Cambria Math"/>
    <m:brkBin m:val="before"/>
    <m:brkBinSub m:val="--"/>
    <m:smallFrac/>
    <m:dispDef/>
    <m:lMargin m:val="0"/>
    <m:rMargin m:val="0"/>
    <m:defJc m:val="centerGroup"/>
    <m:wrapIndent m:val="1440"/>
    <m:intLim m:val="subSup"/>
    <m:naryLim m:val="undOvr"/>
  </m:mathPr>
  <w:themeFontLang w:val="es-E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CBFE1"/>
  <w15:docId w15:val="{8729FAC3-874B-418C-A7F6-FF928CF1E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mbria" w:hAnsiTheme="minorHAnsi" w:cstheme="minorBidi"/>
        <w:sz w:val="22"/>
        <w:szCs w:val="22"/>
        <w:lang w:val="es-ES" w:eastAsia="en-US" w:bidi="ar-SA"/>
      </w:rPr>
    </w:rPrDefault>
    <w:pPrDefault>
      <w:pPr>
        <w:spacing w:before="120" w:after="120" w:line="360" w:lineRule="auto"/>
        <w:ind w:firstLine="482"/>
        <w:jc w:val="both"/>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63314"/>
    <w:pPr>
      <w:ind w:firstLine="0"/>
    </w:pPr>
    <w:rPr>
      <w:rFonts w:ascii="Arial" w:hAnsi="Arial" w:cs="Times New Roman"/>
      <w:color w:val="000000"/>
      <w:sz w:val="24"/>
      <w:szCs w:val="24"/>
    </w:rPr>
  </w:style>
  <w:style w:type="paragraph" w:styleId="Titre1">
    <w:name w:val="heading 1"/>
    <w:basedOn w:val="Normal"/>
    <w:link w:val="Titre1Car"/>
    <w:autoRedefine/>
    <w:qFormat/>
    <w:rsid w:val="00FC5D9A"/>
    <w:pPr>
      <w:spacing w:beforeLines="67" w:afterLines="67" w:line="480" w:lineRule="atLeast"/>
      <w:outlineLvl w:val="0"/>
    </w:pPr>
    <w:rPr>
      <w:b/>
      <w:bCs/>
      <w:sz w:val="28"/>
      <w:szCs w:val="40"/>
    </w:rPr>
  </w:style>
  <w:style w:type="paragraph" w:styleId="Titre2">
    <w:name w:val="heading 2"/>
    <w:basedOn w:val="Normal"/>
    <w:link w:val="Titre2Car"/>
    <w:autoRedefine/>
    <w:qFormat/>
    <w:rsid w:val="00FC5D9A"/>
    <w:pPr>
      <w:spacing w:line="372" w:lineRule="atLeast"/>
      <w:outlineLvl w:val="1"/>
    </w:pPr>
    <w:rPr>
      <w:b/>
      <w:bCs/>
      <w:szCs w:val="31"/>
    </w:rPr>
  </w:style>
  <w:style w:type="paragraph" w:styleId="Titre3">
    <w:name w:val="heading 3"/>
    <w:basedOn w:val="Normal"/>
    <w:link w:val="Titre3Car"/>
    <w:autoRedefine/>
    <w:qFormat/>
    <w:rsid w:val="00FC5D9A"/>
    <w:pPr>
      <w:spacing w:line="240" w:lineRule="auto"/>
      <w:outlineLvl w:val="2"/>
    </w:pPr>
    <w:rPr>
      <w:b/>
      <w:bCs/>
      <w:iCs/>
    </w:rPr>
  </w:style>
  <w:style w:type="paragraph" w:styleId="Titre4">
    <w:name w:val="heading 4"/>
    <w:basedOn w:val="Normal"/>
    <w:link w:val="Titre4Car"/>
    <w:autoRedefine/>
    <w:qFormat/>
    <w:rsid w:val="00C9783D"/>
    <w:pPr>
      <w:spacing w:beforeLines="167" w:afterLines="167"/>
      <w:outlineLvl w:val="3"/>
    </w:pPr>
    <w:rPr>
      <w:b/>
      <w:bCs/>
      <w:i/>
      <w:iCs/>
    </w:rPr>
  </w:style>
  <w:style w:type="paragraph" w:styleId="Titre5">
    <w:name w:val="heading 5"/>
    <w:basedOn w:val="Normal"/>
    <w:link w:val="Titre5Car"/>
    <w:autoRedefine/>
    <w:qFormat/>
    <w:rsid w:val="006127C6"/>
    <w:pPr>
      <w:spacing w:beforeLines="167" w:afterLines="167"/>
      <w:outlineLvl w:val="4"/>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FC5D9A"/>
    <w:rPr>
      <w:rFonts w:ascii="Arial" w:hAnsi="Arial" w:cs="Times New Roman"/>
      <w:b/>
      <w:bCs/>
      <w:color w:val="000000"/>
      <w:sz w:val="24"/>
      <w:szCs w:val="31"/>
    </w:rPr>
  </w:style>
  <w:style w:type="character" w:customStyle="1" w:styleId="Titre1Car">
    <w:name w:val="Titre 1 Car"/>
    <w:basedOn w:val="Policepardfaut"/>
    <w:link w:val="Titre1"/>
    <w:rsid w:val="00FC5D9A"/>
    <w:rPr>
      <w:rFonts w:ascii="Arial" w:hAnsi="Arial" w:cs="Times New Roman"/>
      <w:b/>
      <w:bCs/>
      <w:color w:val="000000"/>
      <w:sz w:val="28"/>
      <w:szCs w:val="40"/>
    </w:rPr>
  </w:style>
  <w:style w:type="paragraph" w:styleId="Titre">
    <w:name w:val="Title"/>
    <w:basedOn w:val="Normal"/>
    <w:next w:val="Normal"/>
    <w:link w:val="TitreCar"/>
    <w:autoRedefine/>
    <w:uiPriority w:val="10"/>
    <w:qFormat/>
    <w:rsid w:val="00842D27"/>
    <w:pPr>
      <w:jc w:val="center"/>
    </w:pPr>
    <w:rPr>
      <w:rFonts w:eastAsiaTheme="majorEastAsia" w:cstheme="majorBidi"/>
      <w:b/>
      <w:spacing w:val="-10"/>
      <w:kern w:val="28"/>
      <w:sz w:val="56"/>
      <w:szCs w:val="56"/>
    </w:rPr>
  </w:style>
  <w:style w:type="character" w:customStyle="1" w:styleId="TitreCar">
    <w:name w:val="Titre Car"/>
    <w:basedOn w:val="Policepardfaut"/>
    <w:link w:val="Titre"/>
    <w:uiPriority w:val="10"/>
    <w:rsid w:val="00842D27"/>
    <w:rPr>
      <w:rFonts w:ascii="Arial" w:eastAsiaTheme="majorEastAsia" w:hAnsi="Arial" w:cstheme="majorBidi"/>
      <w:b/>
      <w:spacing w:val="-10"/>
      <w:kern w:val="28"/>
      <w:sz w:val="56"/>
      <w:szCs w:val="56"/>
    </w:rPr>
  </w:style>
  <w:style w:type="character" w:customStyle="1" w:styleId="Titre3Car">
    <w:name w:val="Titre 3 Car"/>
    <w:basedOn w:val="Policepardfaut"/>
    <w:link w:val="Titre3"/>
    <w:rsid w:val="00FC5D9A"/>
    <w:rPr>
      <w:rFonts w:ascii="Arial" w:hAnsi="Arial" w:cs="Times New Roman"/>
      <w:b/>
      <w:bCs/>
      <w:iCs/>
      <w:color w:val="000000"/>
      <w:sz w:val="24"/>
      <w:szCs w:val="24"/>
    </w:rPr>
  </w:style>
  <w:style w:type="character" w:customStyle="1" w:styleId="Titre4Car">
    <w:name w:val="Titre 4 Car"/>
    <w:basedOn w:val="Policepardfaut"/>
    <w:link w:val="Titre4"/>
    <w:rsid w:val="00C9783D"/>
    <w:rPr>
      <w:rFonts w:ascii="Arial" w:hAnsi="Arial" w:cs="Times New Roman"/>
      <w:b/>
      <w:bCs/>
      <w:i/>
      <w:iCs/>
      <w:color w:val="000000"/>
      <w:sz w:val="24"/>
      <w:szCs w:val="24"/>
    </w:rPr>
  </w:style>
  <w:style w:type="paragraph" w:customStyle="1" w:styleId="Para2">
    <w:name w:val="Para 2"/>
    <w:basedOn w:val="Normal"/>
    <w:next w:val="Normal"/>
    <w:autoRedefine/>
    <w:qFormat/>
    <w:rsid w:val="006127C6"/>
    <w:pPr>
      <w:pBdr>
        <w:top w:val="none" w:sz="8" w:space="0" w:color="auto"/>
        <w:left w:val="none" w:sz="8" w:space="0" w:color="auto"/>
        <w:bottom w:val="none" w:sz="8" w:space="0" w:color="auto"/>
        <w:right w:val="none" w:sz="8" w:space="0" w:color="auto"/>
      </w:pBdr>
      <w:spacing w:beforeLines="100" w:afterLines="100"/>
      <w:ind w:leftChars="400" w:left="400" w:rightChars="20" w:right="20"/>
      <w:jc w:val="center"/>
    </w:pPr>
    <w:rPr>
      <w:bCs/>
    </w:rPr>
  </w:style>
  <w:style w:type="character" w:customStyle="1" w:styleId="Titre5Car">
    <w:name w:val="Titre 5 Car"/>
    <w:basedOn w:val="Policepardfaut"/>
    <w:link w:val="Titre5"/>
    <w:rsid w:val="006127C6"/>
    <w:rPr>
      <w:rFonts w:ascii="Arial" w:hAnsi="Arial" w:cs="Times New Roman"/>
      <w:b/>
      <w:bCs/>
      <w:i/>
      <w:iCs/>
      <w:color w:val="000000"/>
      <w:sz w:val="24"/>
      <w:szCs w:val="24"/>
    </w:rPr>
  </w:style>
  <w:style w:type="paragraph" w:styleId="Pardeliste">
    <w:name w:val="List Paragraph"/>
    <w:basedOn w:val="Normal"/>
    <w:autoRedefine/>
    <w:uiPriority w:val="1"/>
    <w:qFormat/>
    <w:rsid w:val="00363314"/>
    <w:pPr>
      <w:ind w:left="720"/>
      <w:contextualSpacing/>
    </w:pPr>
  </w:style>
  <w:style w:type="paragraph" w:styleId="En-tte">
    <w:name w:val="header"/>
    <w:basedOn w:val="Normal"/>
    <w:link w:val="En-tteCar"/>
    <w:uiPriority w:val="99"/>
    <w:unhideWhenUsed/>
    <w:rsid w:val="00BE58E4"/>
    <w:pPr>
      <w:tabs>
        <w:tab w:val="center" w:pos="4252"/>
        <w:tab w:val="right" w:pos="8504"/>
      </w:tabs>
      <w:spacing w:before="0" w:after="0" w:line="240" w:lineRule="auto"/>
    </w:pPr>
  </w:style>
  <w:style w:type="character" w:customStyle="1" w:styleId="En-tteCar">
    <w:name w:val="En-tête Car"/>
    <w:basedOn w:val="Policepardfaut"/>
    <w:link w:val="En-tte"/>
    <w:uiPriority w:val="99"/>
    <w:rsid w:val="00BE58E4"/>
    <w:rPr>
      <w:rFonts w:ascii="Arial" w:hAnsi="Arial" w:cs="Times New Roman"/>
      <w:color w:val="000000"/>
      <w:sz w:val="24"/>
      <w:szCs w:val="24"/>
    </w:rPr>
  </w:style>
  <w:style w:type="paragraph" w:styleId="Pieddepage">
    <w:name w:val="footer"/>
    <w:basedOn w:val="Normal"/>
    <w:link w:val="PieddepageCar"/>
    <w:uiPriority w:val="99"/>
    <w:unhideWhenUsed/>
    <w:rsid w:val="00BE58E4"/>
    <w:pPr>
      <w:tabs>
        <w:tab w:val="center" w:pos="4252"/>
        <w:tab w:val="right" w:pos="8504"/>
      </w:tabs>
      <w:spacing w:before="0" w:after="0" w:line="240" w:lineRule="auto"/>
    </w:pPr>
  </w:style>
  <w:style w:type="character" w:customStyle="1" w:styleId="PieddepageCar">
    <w:name w:val="Pied de page Car"/>
    <w:basedOn w:val="Policepardfaut"/>
    <w:link w:val="Pieddepage"/>
    <w:uiPriority w:val="99"/>
    <w:rsid w:val="00BE58E4"/>
    <w:rPr>
      <w:rFonts w:ascii="Arial" w:hAnsi="Arial" w:cs="Times New Roman"/>
      <w:color w:val="000000"/>
      <w:sz w:val="24"/>
      <w:szCs w:val="24"/>
    </w:rPr>
  </w:style>
  <w:style w:type="character" w:styleId="Lienhypertexte">
    <w:name w:val="Hyperlink"/>
    <w:basedOn w:val="Policepardfaut"/>
    <w:uiPriority w:val="99"/>
    <w:unhideWhenUsed/>
    <w:rsid w:val="00CB1F65"/>
    <w:rPr>
      <w:color w:val="0563C1" w:themeColor="hyperlink"/>
      <w:u w:val="single"/>
    </w:rPr>
  </w:style>
  <w:style w:type="character" w:customStyle="1" w:styleId="Mencinsinresolver1">
    <w:name w:val="Mención sin resolver1"/>
    <w:basedOn w:val="Policepardfaut"/>
    <w:uiPriority w:val="99"/>
    <w:semiHidden/>
    <w:unhideWhenUsed/>
    <w:rsid w:val="00CB1F65"/>
    <w:rPr>
      <w:color w:val="808080"/>
      <w:shd w:val="clear" w:color="auto" w:fill="E6E6E6"/>
    </w:rPr>
  </w:style>
  <w:style w:type="paragraph" w:styleId="Textedebulles">
    <w:name w:val="Balloon Text"/>
    <w:basedOn w:val="Normal"/>
    <w:link w:val="TextedebullesCar"/>
    <w:uiPriority w:val="99"/>
    <w:semiHidden/>
    <w:unhideWhenUsed/>
    <w:rsid w:val="00AC6875"/>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C6875"/>
    <w:rPr>
      <w:rFonts w:ascii="Segoe UI" w:hAnsi="Segoe UI" w:cs="Segoe UI"/>
      <w:color w:val="000000"/>
      <w:sz w:val="18"/>
      <w:szCs w:val="18"/>
    </w:rPr>
  </w:style>
  <w:style w:type="paragraph" w:styleId="Sansinterligne">
    <w:name w:val="No Spacing"/>
    <w:uiPriority w:val="1"/>
    <w:qFormat/>
    <w:rsid w:val="00E80735"/>
    <w:pPr>
      <w:spacing w:before="0" w:after="0" w:line="240" w:lineRule="auto"/>
      <w:ind w:firstLine="0"/>
      <w:jc w:val="left"/>
    </w:pPr>
    <w:rPr>
      <w:rFonts w:eastAsiaTheme="minorHAnsi"/>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1796908">
      <w:bodyDiv w:val="1"/>
      <w:marLeft w:val="0"/>
      <w:marRight w:val="0"/>
      <w:marTop w:val="0"/>
      <w:marBottom w:val="0"/>
      <w:divBdr>
        <w:top w:val="none" w:sz="0" w:space="0" w:color="auto"/>
        <w:left w:val="none" w:sz="0" w:space="0" w:color="auto"/>
        <w:bottom w:val="none" w:sz="0" w:space="0" w:color="auto"/>
        <w:right w:val="none" w:sz="0" w:space="0" w:color="auto"/>
      </w:divBdr>
    </w:div>
    <w:div w:id="1936673717">
      <w:bodyDiv w:val="1"/>
      <w:marLeft w:val="0"/>
      <w:marRight w:val="0"/>
      <w:marTop w:val="0"/>
      <w:marBottom w:val="0"/>
      <w:divBdr>
        <w:top w:val="none" w:sz="0" w:space="0" w:color="auto"/>
        <w:left w:val="none" w:sz="0" w:space="0" w:color="auto"/>
        <w:bottom w:val="none" w:sz="0" w:space="0" w:color="auto"/>
        <w:right w:val="none" w:sz="0" w:space="0" w:color="auto"/>
      </w:divBdr>
    </w:div>
    <w:div w:id="198261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63" Type="http://schemas.openxmlformats.org/officeDocument/2006/relationships/image" Target="media/image57.jpeg"/><Relationship Id="rId64" Type="http://schemas.openxmlformats.org/officeDocument/2006/relationships/image" Target="media/image58.jpeg"/><Relationship Id="rId65" Type="http://schemas.openxmlformats.org/officeDocument/2006/relationships/image" Target="media/image59.JPG"/><Relationship Id="rId66" Type="http://schemas.openxmlformats.org/officeDocument/2006/relationships/header" Target="header1.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image" Target="media/image48.jpeg"/><Relationship Id="rId55" Type="http://schemas.openxmlformats.org/officeDocument/2006/relationships/image" Target="media/image49.jpeg"/><Relationship Id="rId56" Type="http://schemas.openxmlformats.org/officeDocument/2006/relationships/image" Target="media/image50.jpeg"/><Relationship Id="rId57" Type="http://schemas.openxmlformats.org/officeDocument/2006/relationships/image" Target="media/image51.jpeg"/><Relationship Id="rId58" Type="http://schemas.openxmlformats.org/officeDocument/2006/relationships/image" Target="media/image52.jpeg"/><Relationship Id="rId59" Type="http://schemas.openxmlformats.org/officeDocument/2006/relationships/image" Target="media/image5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60" Type="http://schemas.openxmlformats.org/officeDocument/2006/relationships/image" Target="media/image54.jpeg"/><Relationship Id="rId61" Type="http://schemas.openxmlformats.org/officeDocument/2006/relationships/image" Target="media/image55.jpeg"/><Relationship Id="rId62" Type="http://schemas.openxmlformats.org/officeDocument/2006/relationships/image" Target="media/image56.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62.jpeg"/><Relationship Id="rId4" Type="http://schemas.openxmlformats.org/officeDocument/2006/relationships/image" Target="media/image4.png"/><Relationship Id="rId5" Type="http://schemas.openxmlformats.org/officeDocument/2006/relationships/image" Target="media/image570.jpeg"/><Relationship Id="rId1" Type="http://schemas.openxmlformats.org/officeDocument/2006/relationships/image" Target="media/image60.png"/><Relationship Id="rId2" Type="http://schemas.openxmlformats.org/officeDocument/2006/relationships/image" Target="media/image6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3510</Words>
  <Characters>19305</Characters>
  <Application>Microsoft Macintosh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Lengua y Literatura 9</vt:lpstr>
    </vt:vector>
  </TitlesOfParts>
  <Company/>
  <LinksUpToDate>false</LinksUpToDate>
  <CharactersWithSpaces>22770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Lengua y Literatura 9</dc:title>
  <dc:subject/>
  <dc:creator>Mario Vladimir Puruncajas Cisneros;Ministerio de Educación</dc:creator>
  <cp:keywords>Educación General Básica</cp:keywords>
  <dc:description>Texto del estudiante</dc:description>
  <cp:lastModifiedBy>Tchaurea Fleury</cp:lastModifiedBy>
  <cp:revision>2</cp:revision>
  <cp:lastPrinted>2018-04-30T16:40:00Z</cp:lastPrinted>
  <dcterms:created xsi:type="dcterms:W3CDTF">2018-08-13T12:36:00Z</dcterms:created>
  <dcterms:modified xsi:type="dcterms:W3CDTF">2018-08-13T12:36:00Z</dcterms:modified>
</cp:coreProperties>
</file>