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2246" w14:textId="52F424CA" w:rsidR="00CB3555" w:rsidRPr="004527B4" w:rsidRDefault="00651EF4" w:rsidP="00CB3555">
      <w:pPr>
        <w:pStyle w:val="BodyA"/>
        <w:jc w:val="center"/>
        <w:rPr>
          <w:rFonts w:ascii="Arial" w:hAnsi="Arial" w:cs="Arial"/>
          <w:b/>
        </w:rPr>
      </w:pPr>
      <w:r w:rsidRPr="004527B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30F31B5" wp14:editId="55CA8A75">
            <wp:simplePos x="0" y="0"/>
            <wp:positionH relativeFrom="column">
              <wp:posOffset>-228600</wp:posOffset>
            </wp:positionH>
            <wp:positionV relativeFrom="page">
              <wp:posOffset>685800</wp:posOffset>
            </wp:positionV>
            <wp:extent cx="1412875" cy="1031240"/>
            <wp:effectExtent l="0" t="0" r="9525" b="10160"/>
            <wp:wrapSquare wrapText="bothSides"/>
            <wp:docPr id="2" name="Picture 2" descr="Description: C:\Users\cbm\AppData\Local\Microsoft\Windows\Temporary Internet Files\Content.Outlook\1ULFDPL9\296871_178077295604197_17799210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cbm\AppData\Local\Microsoft\Windows\Temporary Internet Files\Content.Outlook\1ULFDPL9\296871_178077295604197_177992104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7B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DA9783E" wp14:editId="7B342FD9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054735" cy="723265"/>
            <wp:effectExtent l="0" t="0" r="12065" b="0"/>
            <wp:wrapSquare wrapText="bothSides"/>
            <wp:docPr id="1" name="Picture 3" descr="Description: G:\0 common tools\my photos\graphic materials\logos\idd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G:\0 common tools\my photos\graphic materials\logos\iddc logo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949E50" w14:textId="305D789D" w:rsidR="00CB3555" w:rsidRPr="004527B4" w:rsidRDefault="00CB3555" w:rsidP="00CB3555">
      <w:pPr>
        <w:pStyle w:val="BodyA"/>
        <w:jc w:val="center"/>
        <w:rPr>
          <w:rFonts w:ascii="Arial" w:hAnsi="Arial" w:cs="Arial"/>
          <w:b/>
        </w:rPr>
      </w:pPr>
    </w:p>
    <w:p w14:paraId="7C8A3674" w14:textId="77777777" w:rsidR="00CB3555" w:rsidRPr="004527B4" w:rsidRDefault="00CB3555" w:rsidP="00CB3555">
      <w:pPr>
        <w:pStyle w:val="BodyA"/>
        <w:jc w:val="center"/>
        <w:rPr>
          <w:rFonts w:ascii="Arial" w:hAnsi="Arial" w:cs="Arial"/>
          <w:b/>
        </w:rPr>
      </w:pPr>
    </w:p>
    <w:p w14:paraId="5D5806B6" w14:textId="77777777" w:rsidR="00CB3555" w:rsidRPr="004527B4" w:rsidRDefault="00CB3555" w:rsidP="00CB3555">
      <w:pPr>
        <w:pStyle w:val="BodyA"/>
        <w:jc w:val="center"/>
        <w:rPr>
          <w:rFonts w:ascii="Arial" w:hAnsi="Arial" w:cs="Arial"/>
          <w:b/>
        </w:rPr>
      </w:pPr>
    </w:p>
    <w:p w14:paraId="6A089E8D" w14:textId="77777777" w:rsidR="00CB3555" w:rsidRPr="004527B4" w:rsidRDefault="00CB3555" w:rsidP="00555887">
      <w:pPr>
        <w:pStyle w:val="BodyA"/>
        <w:ind w:right="-270"/>
        <w:rPr>
          <w:rFonts w:ascii="Arial" w:hAnsi="Arial" w:cs="Arial"/>
          <w:b/>
        </w:rPr>
      </w:pPr>
    </w:p>
    <w:p w14:paraId="1D69400C" w14:textId="77777777" w:rsidR="00C17BDD" w:rsidRDefault="00C17BDD" w:rsidP="00CB3555">
      <w:pPr>
        <w:pStyle w:val="BodyA"/>
        <w:ind w:left="-360" w:right="-270" w:firstLine="360"/>
        <w:jc w:val="center"/>
        <w:rPr>
          <w:rFonts w:ascii="Arial" w:hAnsi="Arial" w:cs="Arial"/>
          <w:b/>
        </w:rPr>
      </w:pPr>
    </w:p>
    <w:p w14:paraId="69CAE11A" w14:textId="77777777" w:rsidR="00C17BDD" w:rsidRDefault="00C17BDD" w:rsidP="00CB3555">
      <w:pPr>
        <w:pStyle w:val="BodyA"/>
        <w:ind w:left="-360" w:right="-270" w:firstLine="360"/>
        <w:jc w:val="center"/>
        <w:rPr>
          <w:rFonts w:ascii="Arial" w:hAnsi="Arial" w:cs="Arial"/>
          <w:b/>
        </w:rPr>
      </w:pPr>
    </w:p>
    <w:p w14:paraId="094CD1BE" w14:textId="77777777" w:rsidR="00540CFC" w:rsidRDefault="00540CFC" w:rsidP="00540CFC">
      <w:pPr>
        <w:pStyle w:val="BodyA"/>
        <w:ind w:left="-360" w:right="-27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Mr. </w:t>
      </w:r>
      <w:r w:rsidRPr="00540CFC">
        <w:rPr>
          <w:rFonts w:ascii="Arial" w:hAnsi="Arial" w:cs="Arial"/>
          <w:b/>
        </w:rPr>
        <w:t xml:space="preserve">Mauricio </w:t>
      </w:r>
      <w:proofErr w:type="spellStart"/>
      <w:r w:rsidRPr="00540CFC">
        <w:rPr>
          <w:rFonts w:ascii="Arial" w:hAnsi="Arial" w:cs="Arial"/>
          <w:b/>
        </w:rPr>
        <w:t>Perfetti</w:t>
      </w:r>
      <w:proofErr w:type="spellEnd"/>
      <w:r w:rsidRPr="00540CFC">
        <w:rPr>
          <w:rFonts w:ascii="Arial" w:hAnsi="Arial" w:cs="Arial"/>
          <w:b/>
        </w:rPr>
        <w:t xml:space="preserve"> del Corral, </w:t>
      </w:r>
    </w:p>
    <w:p w14:paraId="05D6BEB4" w14:textId="0825F615" w:rsidR="00540CFC" w:rsidRPr="00540CFC" w:rsidRDefault="00540CFC" w:rsidP="00540CFC">
      <w:pPr>
        <w:pStyle w:val="BodyA"/>
        <w:ind w:left="-360" w:right="-270" w:firstLine="360"/>
        <w:rPr>
          <w:rFonts w:ascii="Arial" w:hAnsi="Arial" w:cs="Arial"/>
        </w:rPr>
      </w:pPr>
      <w:proofErr w:type="spellStart"/>
      <w:r w:rsidRPr="00540CFC">
        <w:rPr>
          <w:rFonts w:ascii="Arial" w:hAnsi="Arial" w:cs="Arial"/>
        </w:rPr>
        <w:t>Dirección</w:t>
      </w:r>
      <w:proofErr w:type="spellEnd"/>
      <w:r w:rsidRPr="00540CFC">
        <w:rPr>
          <w:rFonts w:ascii="Arial" w:hAnsi="Arial" w:cs="Arial"/>
        </w:rPr>
        <w:t xml:space="preserve"> General</w:t>
      </w:r>
    </w:p>
    <w:p w14:paraId="1A5EAF7F" w14:textId="77777777" w:rsidR="00540CFC" w:rsidRPr="00540CFC" w:rsidRDefault="00540CFC" w:rsidP="00540CFC">
      <w:pPr>
        <w:pStyle w:val="BodyA"/>
        <w:ind w:left="-360" w:right="-270" w:firstLine="360"/>
        <w:rPr>
          <w:rFonts w:ascii="Arial" w:hAnsi="Arial" w:cs="Arial"/>
          <w:b/>
        </w:rPr>
      </w:pPr>
    </w:p>
    <w:p w14:paraId="3EF689AE" w14:textId="77777777" w:rsidR="00540CFC" w:rsidRDefault="00540CFC" w:rsidP="00540CFC">
      <w:pPr>
        <w:pStyle w:val="BodyA"/>
        <w:ind w:left="-360" w:right="-27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Mr. </w:t>
      </w:r>
      <w:r w:rsidRPr="00540CFC">
        <w:rPr>
          <w:rFonts w:ascii="Arial" w:hAnsi="Arial" w:cs="Arial"/>
          <w:b/>
        </w:rPr>
        <w:t xml:space="preserve">Carlos Felipe Prada </w:t>
      </w:r>
      <w:proofErr w:type="spellStart"/>
      <w:r w:rsidRPr="00540CFC">
        <w:rPr>
          <w:rFonts w:ascii="Arial" w:hAnsi="Arial" w:cs="Arial"/>
          <w:b/>
        </w:rPr>
        <w:t>Lombo</w:t>
      </w:r>
      <w:proofErr w:type="spellEnd"/>
      <w:r w:rsidRPr="00540CFC">
        <w:rPr>
          <w:rFonts w:ascii="Arial" w:hAnsi="Arial" w:cs="Arial"/>
          <w:b/>
        </w:rPr>
        <w:t xml:space="preserve">, </w:t>
      </w:r>
    </w:p>
    <w:p w14:paraId="3D7F6624" w14:textId="6AACBC28" w:rsidR="00540CFC" w:rsidRPr="00540CFC" w:rsidRDefault="00540CFC" w:rsidP="00540CFC">
      <w:pPr>
        <w:pStyle w:val="BodyA"/>
        <w:ind w:left="-360" w:right="-270" w:firstLine="360"/>
        <w:rPr>
          <w:rFonts w:ascii="Arial" w:hAnsi="Arial" w:cs="Arial"/>
        </w:rPr>
      </w:pPr>
      <w:proofErr w:type="spellStart"/>
      <w:r w:rsidRPr="00540CFC">
        <w:rPr>
          <w:rFonts w:ascii="Arial" w:hAnsi="Arial" w:cs="Arial"/>
        </w:rPr>
        <w:t>Subdirección</w:t>
      </w:r>
      <w:proofErr w:type="spellEnd"/>
      <w:r w:rsidRPr="00540CFC">
        <w:rPr>
          <w:rFonts w:ascii="Arial" w:hAnsi="Arial" w:cs="Arial"/>
        </w:rPr>
        <w:t xml:space="preserve"> General</w:t>
      </w:r>
    </w:p>
    <w:p w14:paraId="5B7E4619" w14:textId="77777777" w:rsidR="00540CFC" w:rsidRPr="00540CFC" w:rsidRDefault="00540CFC" w:rsidP="00540CFC">
      <w:pPr>
        <w:pStyle w:val="BodyA"/>
        <w:ind w:left="-360" w:right="-270" w:firstLine="360"/>
        <w:rPr>
          <w:rFonts w:ascii="Arial" w:hAnsi="Arial" w:cs="Arial"/>
          <w:b/>
        </w:rPr>
      </w:pPr>
    </w:p>
    <w:p w14:paraId="7FBB44A9" w14:textId="050A10B9" w:rsidR="00540CFC" w:rsidRDefault="00540CFC" w:rsidP="00540CFC">
      <w:pPr>
        <w:pStyle w:val="BodyA"/>
        <w:ind w:left="-360" w:right="-27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Mr. </w:t>
      </w:r>
      <w:r w:rsidRPr="00540CFC">
        <w:rPr>
          <w:rFonts w:ascii="Arial" w:hAnsi="Arial" w:cs="Arial"/>
          <w:b/>
        </w:rPr>
        <w:t xml:space="preserve">Luis </w:t>
      </w:r>
      <w:proofErr w:type="spellStart"/>
      <w:r w:rsidRPr="00540CFC">
        <w:rPr>
          <w:rFonts w:ascii="Arial" w:hAnsi="Arial" w:cs="Arial"/>
          <w:b/>
        </w:rPr>
        <w:t>Humberto</w:t>
      </w:r>
      <w:proofErr w:type="spellEnd"/>
      <w:r w:rsidRPr="00540CFC">
        <w:rPr>
          <w:rFonts w:ascii="Arial" w:hAnsi="Arial" w:cs="Arial"/>
          <w:b/>
        </w:rPr>
        <w:t xml:space="preserve"> Molina Moreno, </w:t>
      </w:r>
    </w:p>
    <w:p w14:paraId="382791F4" w14:textId="4E460A72" w:rsidR="00FD108C" w:rsidRPr="00540CFC" w:rsidRDefault="00540CFC" w:rsidP="00540CFC">
      <w:pPr>
        <w:pStyle w:val="BodyA"/>
        <w:ind w:left="-360" w:right="-270" w:firstLine="360"/>
        <w:rPr>
          <w:rFonts w:ascii="Arial" w:hAnsi="Arial" w:cs="Arial"/>
        </w:rPr>
      </w:pPr>
      <w:proofErr w:type="spellStart"/>
      <w:r w:rsidRPr="00540CFC">
        <w:rPr>
          <w:rFonts w:ascii="Arial" w:hAnsi="Arial" w:cs="Arial"/>
        </w:rPr>
        <w:t>Secretaría</w:t>
      </w:r>
      <w:proofErr w:type="spellEnd"/>
      <w:r w:rsidRPr="00540CFC">
        <w:rPr>
          <w:rFonts w:ascii="Arial" w:hAnsi="Arial" w:cs="Arial"/>
        </w:rPr>
        <w:t xml:space="preserve"> General</w:t>
      </w:r>
    </w:p>
    <w:p w14:paraId="700B8569" w14:textId="77777777" w:rsidR="00540CFC" w:rsidRDefault="00540CFC" w:rsidP="00C17BDD">
      <w:pPr>
        <w:pStyle w:val="BodyA"/>
        <w:ind w:left="-360" w:right="-270" w:firstLine="360"/>
        <w:rPr>
          <w:rFonts w:ascii="Arial" w:hAnsi="Arial" w:cs="Arial"/>
        </w:rPr>
      </w:pPr>
    </w:p>
    <w:p w14:paraId="5A7ABD90" w14:textId="45B3B757" w:rsidR="00DD1AA3" w:rsidRPr="00C17BDD" w:rsidRDefault="008302F8" w:rsidP="00C17BDD">
      <w:pPr>
        <w:pStyle w:val="BodyA"/>
        <w:ind w:left="-360" w:right="-270" w:firstLine="360"/>
        <w:rPr>
          <w:rFonts w:ascii="Arial" w:hAnsi="Arial" w:cs="Arial"/>
        </w:rPr>
      </w:pPr>
      <w:r>
        <w:rPr>
          <w:rFonts w:ascii="Arial" w:hAnsi="Arial" w:cs="Arial"/>
        </w:rPr>
        <w:t>20</w:t>
      </w:r>
      <w:bookmarkStart w:id="0" w:name="_GoBack"/>
      <w:bookmarkEnd w:id="0"/>
      <w:r w:rsidR="00D0149B">
        <w:rPr>
          <w:rFonts w:ascii="Arial" w:hAnsi="Arial" w:cs="Arial"/>
        </w:rPr>
        <w:t xml:space="preserve"> October 2015</w:t>
      </w:r>
    </w:p>
    <w:p w14:paraId="5A77C716" w14:textId="77777777" w:rsidR="00946173" w:rsidRPr="00C17BDD" w:rsidRDefault="00946173" w:rsidP="004527B4">
      <w:pPr>
        <w:pStyle w:val="Default"/>
        <w:jc w:val="both"/>
        <w:rPr>
          <w:color w:val="auto"/>
        </w:rPr>
      </w:pPr>
    </w:p>
    <w:p w14:paraId="401D88A9" w14:textId="22D39EB5" w:rsidR="00946173" w:rsidRPr="00D0149B" w:rsidRDefault="00C17BDD" w:rsidP="004527B4">
      <w:pPr>
        <w:jc w:val="both"/>
        <w:rPr>
          <w:rFonts w:ascii="Arial" w:hAnsi="Arial" w:cs="Arial"/>
          <w:b/>
          <w:iCs/>
        </w:rPr>
      </w:pPr>
      <w:r w:rsidRPr="00D0149B">
        <w:rPr>
          <w:rFonts w:ascii="Arial" w:hAnsi="Arial" w:cs="Arial"/>
          <w:b/>
          <w:iCs/>
        </w:rPr>
        <w:t xml:space="preserve">Dear </w:t>
      </w:r>
      <w:r w:rsidR="00540CFC">
        <w:rPr>
          <w:rFonts w:ascii="Arial" w:hAnsi="Arial" w:cs="Arial"/>
          <w:b/>
          <w:iCs/>
        </w:rPr>
        <w:t>Sirs</w:t>
      </w:r>
      <w:r w:rsidRPr="00D0149B">
        <w:rPr>
          <w:rFonts w:ascii="Arial" w:hAnsi="Arial" w:cs="Arial"/>
          <w:b/>
          <w:iCs/>
        </w:rPr>
        <w:t>,</w:t>
      </w:r>
    </w:p>
    <w:p w14:paraId="696E1026" w14:textId="77777777" w:rsidR="00C17BDD" w:rsidRPr="00C17BDD" w:rsidRDefault="00C17BDD" w:rsidP="004527B4">
      <w:pPr>
        <w:jc w:val="both"/>
        <w:rPr>
          <w:rFonts w:ascii="Arial" w:hAnsi="Arial" w:cs="Arial"/>
          <w:i/>
          <w:iCs/>
        </w:rPr>
      </w:pPr>
    </w:p>
    <w:p w14:paraId="2B6B51C6" w14:textId="3E255DEE" w:rsidR="00C17BDD" w:rsidRDefault="003F7B76" w:rsidP="004527B4">
      <w:pPr>
        <w:jc w:val="both"/>
        <w:rPr>
          <w:rFonts w:ascii="Arial" w:hAnsi="Arial" w:cs="Arial"/>
        </w:rPr>
      </w:pPr>
      <w:r w:rsidRPr="00C17BDD">
        <w:rPr>
          <w:rFonts w:ascii="Arial" w:hAnsi="Arial" w:cs="Arial"/>
        </w:rPr>
        <w:t>The International Disability Alliance</w:t>
      </w:r>
      <w:r w:rsidR="000A35ED">
        <w:rPr>
          <w:rFonts w:ascii="Arial" w:hAnsi="Arial" w:cs="Arial"/>
        </w:rPr>
        <w:t xml:space="preserve"> (IDA)</w:t>
      </w:r>
      <w:r w:rsidRPr="00C17BDD">
        <w:rPr>
          <w:rFonts w:ascii="Arial" w:hAnsi="Arial" w:cs="Arial"/>
        </w:rPr>
        <w:t xml:space="preserve"> and the International Disability and Development Consortium</w:t>
      </w:r>
      <w:r w:rsidR="000A35ED">
        <w:rPr>
          <w:rFonts w:ascii="Arial" w:hAnsi="Arial" w:cs="Arial"/>
        </w:rPr>
        <w:t xml:space="preserve"> (IDDC)</w:t>
      </w:r>
      <w:r w:rsidRPr="00C17BDD">
        <w:rPr>
          <w:rFonts w:ascii="Arial" w:hAnsi="Arial" w:cs="Arial"/>
        </w:rPr>
        <w:t xml:space="preserve"> </w:t>
      </w:r>
      <w:r w:rsidR="00651EF4">
        <w:rPr>
          <w:rFonts w:ascii="Arial" w:hAnsi="Arial" w:cs="Arial"/>
        </w:rPr>
        <w:t>kindly request that you</w:t>
      </w:r>
      <w:r w:rsidR="00C17BDD">
        <w:rPr>
          <w:rFonts w:ascii="Arial" w:hAnsi="Arial" w:cs="Arial"/>
        </w:rPr>
        <w:t xml:space="preserve"> consider the recommendation</w:t>
      </w:r>
      <w:r w:rsidR="00651EF4">
        <w:rPr>
          <w:rFonts w:ascii="Arial" w:hAnsi="Arial" w:cs="Arial"/>
        </w:rPr>
        <w:t xml:space="preserve">s below for </w:t>
      </w:r>
      <w:r w:rsidR="00C17BDD">
        <w:rPr>
          <w:rFonts w:ascii="Arial" w:hAnsi="Arial" w:cs="Arial"/>
        </w:rPr>
        <w:t>perso</w:t>
      </w:r>
      <w:r w:rsidR="00651EF4">
        <w:rPr>
          <w:rFonts w:ascii="Arial" w:hAnsi="Arial" w:cs="Arial"/>
        </w:rPr>
        <w:t>ns with disabilities at the second meeting of the Inter-</w:t>
      </w:r>
      <w:r w:rsidR="00C17BDD">
        <w:rPr>
          <w:rFonts w:ascii="Arial" w:hAnsi="Arial" w:cs="Arial"/>
        </w:rPr>
        <w:t xml:space="preserve">Agency Expert Group on SDG indicators taking place in Bangkok </w:t>
      </w:r>
      <w:r w:rsidR="00651EF4">
        <w:rPr>
          <w:rFonts w:ascii="Arial" w:hAnsi="Arial" w:cs="Arial"/>
        </w:rPr>
        <w:t xml:space="preserve">on </w:t>
      </w:r>
      <w:r w:rsidR="00C17BDD">
        <w:rPr>
          <w:rFonts w:ascii="Arial" w:hAnsi="Arial" w:cs="Arial"/>
        </w:rPr>
        <w:t>26-28 October.</w:t>
      </w:r>
    </w:p>
    <w:p w14:paraId="1E70A4F9" w14:textId="77777777" w:rsidR="00C17BDD" w:rsidRDefault="00C17BDD" w:rsidP="004527B4">
      <w:pPr>
        <w:jc w:val="both"/>
        <w:rPr>
          <w:rFonts w:ascii="Arial" w:hAnsi="Arial" w:cs="Arial"/>
        </w:rPr>
      </w:pPr>
    </w:p>
    <w:p w14:paraId="0992AAF1" w14:textId="519CD7C4" w:rsidR="00C17BDD" w:rsidRDefault="00C17BDD" w:rsidP="004527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 adopting </w:t>
      </w:r>
      <w:r w:rsidRPr="00097B21">
        <w:rPr>
          <w:rFonts w:ascii="Arial" w:hAnsi="Arial" w:cs="Arial"/>
        </w:rPr>
        <w:t>the 2030 Agenda</w:t>
      </w:r>
      <w:r>
        <w:rPr>
          <w:rFonts w:ascii="Arial" w:hAnsi="Arial" w:cs="Arial"/>
        </w:rPr>
        <w:t>,</w:t>
      </w:r>
      <w:r w:rsidRPr="00097B21">
        <w:rPr>
          <w:rFonts w:ascii="Arial" w:hAnsi="Arial" w:cs="Arial"/>
        </w:rPr>
        <w:t xml:space="preserve"> </w:t>
      </w:r>
      <w:r w:rsidR="00651EF4">
        <w:rPr>
          <w:rFonts w:ascii="Arial" w:hAnsi="Arial" w:cs="Arial"/>
        </w:rPr>
        <w:t>Heads of State and Government</w:t>
      </w:r>
      <w:r>
        <w:rPr>
          <w:rFonts w:ascii="Arial" w:hAnsi="Arial" w:cs="Arial"/>
        </w:rPr>
        <w:t xml:space="preserve"> </w:t>
      </w:r>
      <w:r w:rsidR="00651EF4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committed</w:t>
      </w:r>
      <w:r w:rsidRPr="00097B2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Pr="00097B21">
        <w:rPr>
          <w:rFonts w:ascii="Arial" w:hAnsi="Arial" w:cs="Arial"/>
        </w:rPr>
        <w:t>empower</w:t>
      </w:r>
      <w:r>
        <w:rPr>
          <w:rFonts w:ascii="Arial" w:hAnsi="Arial" w:cs="Arial"/>
        </w:rPr>
        <w:t>ment of</w:t>
      </w:r>
      <w:r w:rsidRPr="00097B21">
        <w:rPr>
          <w:rFonts w:ascii="Arial" w:hAnsi="Arial" w:cs="Arial"/>
        </w:rPr>
        <w:t xml:space="preserve"> persons with disabilities </w:t>
      </w:r>
      <w:r w:rsidR="00651EF4">
        <w:rPr>
          <w:rFonts w:ascii="Arial" w:hAnsi="Arial" w:cs="Arial"/>
        </w:rPr>
        <w:t>who are included in</w:t>
      </w:r>
      <w:r>
        <w:rPr>
          <w:rFonts w:ascii="Arial" w:hAnsi="Arial" w:cs="Arial"/>
        </w:rPr>
        <w:t xml:space="preserve"> seven</w:t>
      </w:r>
      <w:r w:rsidRPr="00097B21">
        <w:rPr>
          <w:rFonts w:ascii="Arial" w:hAnsi="Arial" w:cs="Arial"/>
        </w:rPr>
        <w:t xml:space="preserve"> </w:t>
      </w:r>
      <w:r w:rsidR="00651EF4">
        <w:rPr>
          <w:rFonts w:ascii="Arial" w:hAnsi="Arial" w:cs="Arial"/>
        </w:rPr>
        <w:t xml:space="preserve">SDG </w:t>
      </w:r>
      <w:r w:rsidRPr="00097B21">
        <w:rPr>
          <w:rFonts w:ascii="Arial" w:hAnsi="Arial" w:cs="Arial"/>
        </w:rPr>
        <w:t>targets</w:t>
      </w:r>
      <w:r>
        <w:rPr>
          <w:rFonts w:ascii="Arial" w:hAnsi="Arial" w:cs="Arial"/>
        </w:rPr>
        <w:t>. The SDG indicator framework must d</w:t>
      </w:r>
      <w:r w:rsidR="00651EF4">
        <w:rPr>
          <w:rFonts w:ascii="Arial" w:hAnsi="Arial" w:cs="Arial"/>
        </w:rPr>
        <w:t>irectly respond to the SDGs</w:t>
      </w:r>
      <w:r>
        <w:rPr>
          <w:rFonts w:ascii="Arial" w:hAnsi="Arial" w:cs="Arial"/>
        </w:rPr>
        <w:t xml:space="preserve"> and</w:t>
      </w:r>
      <w:r w:rsidR="00651EF4">
        <w:rPr>
          <w:rFonts w:ascii="Arial" w:hAnsi="Arial" w:cs="Arial"/>
        </w:rPr>
        <w:t xml:space="preserve"> respective</w:t>
      </w:r>
      <w:r>
        <w:rPr>
          <w:rFonts w:ascii="Arial" w:hAnsi="Arial" w:cs="Arial"/>
        </w:rPr>
        <w:t xml:space="preserve"> targets. </w:t>
      </w:r>
      <w:r w:rsidR="00651EF4">
        <w:rPr>
          <w:rFonts w:ascii="Arial" w:hAnsi="Arial" w:cs="Arial"/>
        </w:rPr>
        <w:t>As such,</w:t>
      </w:r>
      <w:r>
        <w:rPr>
          <w:rFonts w:ascii="Arial" w:hAnsi="Arial" w:cs="Arial"/>
        </w:rPr>
        <w:t xml:space="preserve"> the </w:t>
      </w:r>
      <w:r w:rsidRPr="00C17BDD">
        <w:rPr>
          <w:rFonts w:ascii="Arial" w:hAnsi="Arial" w:cs="Arial"/>
        </w:rPr>
        <w:t xml:space="preserve">SDG framework </w:t>
      </w:r>
      <w:r>
        <w:rPr>
          <w:rFonts w:ascii="Arial" w:hAnsi="Arial" w:cs="Arial"/>
        </w:rPr>
        <w:t>must reflect the</w:t>
      </w:r>
      <w:r w:rsidR="00651EF4">
        <w:rPr>
          <w:rFonts w:ascii="Arial" w:hAnsi="Arial" w:cs="Arial"/>
        </w:rPr>
        <w:t xml:space="preserve"> ambition of the SDGs and targets whilst</w:t>
      </w:r>
      <w:r w:rsidRPr="00C17BDD">
        <w:rPr>
          <w:rFonts w:ascii="Arial" w:hAnsi="Arial" w:cs="Arial"/>
        </w:rPr>
        <w:t xml:space="preserve"> </w:t>
      </w:r>
      <w:proofErr w:type="spellStart"/>
      <w:r w:rsidRPr="00C17BDD">
        <w:rPr>
          <w:rFonts w:ascii="Arial" w:hAnsi="Arial" w:cs="Arial"/>
        </w:rPr>
        <w:t>realising</w:t>
      </w:r>
      <w:proofErr w:type="spellEnd"/>
      <w:r w:rsidRPr="00C17BDD">
        <w:rPr>
          <w:rFonts w:ascii="Arial" w:hAnsi="Arial" w:cs="Arial"/>
        </w:rPr>
        <w:t xml:space="preserve"> the principle of </w:t>
      </w:r>
      <w:r w:rsidR="00651EF4">
        <w:rPr>
          <w:rFonts w:ascii="Arial" w:hAnsi="Arial" w:cs="Arial"/>
        </w:rPr>
        <w:t xml:space="preserve">leaving </w:t>
      </w:r>
      <w:proofErr w:type="gramStart"/>
      <w:r w:rsidR="00651EF4">
        <w:rPr>
          <w:rFonts w:ascii="Arial" w:hAnsi="Arial" w:cs="Arial"/>
        </w:rPr>
        <w:t>no-one</w:t>
      </w:r>
      <w:proofErr w:type="gramEnd"/>
      <w:r w:rsidRPr="00C17BDD">
        <w:rPr>
          <w:rFonts w:ascii="Arial" w:hAnsi="Arial" w:cs="Arial"/>
        </w:rPr>
        <w:t xml:space="preserve"> behind</w:t>
      </w:r>
      <w:r w:rsidR="00651EF4">
        <w:rPr>
          <w:rFonts w:ascii="Arial" w:hAnsi="Arial" w:cs="Arial"/>
        </w:rPr>
        <w:t>, including</w:t>
      </w:r>
      <w:r>
        <w:rPr>
          <w:rFonts w:ascii="Arial" w:hAnsi="Arial" w:cs="Arial"/>
        </w:rPr>
        <w:t xml:space="preserve"> persons with disabilities</w:t>
      </w:r>
      <w:r w:rsidRPr="00C17BDD">
        <w:rPr>
          <w:rFonts w:ascii="Arial" w:hAnsi="Arial" w:cs="Arial"/>
        </w:rPr>
        <w:t>.</w:t>
      </w:r>
      <w:r w:rsidR="00651EF4">
        <w:rPr>
          <w:rFonts w:ascii="Arial" w:hAnsi="Arial" w:cs="Arial"/>
        </w:rPr>
        <w:t xml:space="preserve"> This can only be achieved by the following.</w:t>
      </w:r>
    </w:p>
    <w:p w14:paraId="54701332" w14:textId="77777777" w:rsidR="00C17BDD" w:rsidRDefault="00C17BDD" w:rsidP="004527B4">
      <w:pPr>
        <w:jc w:val="both"/>
        <w:rPr>
          <w:rFonts w:ascii="Arial" w:hAnsi="Arial" w:cs="Arial"/>
        </w:rPr>
      </w:pPr>
    </w:p>
    <w:p w14:paraId="4067B1B7" w14:textId="6C1A05A8" w:rsidR="00C17BDD" w:rsidRPr="00DD1AA3" w:rsidRDefault="00651EF4" w:rsidP="00C17B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IAEG-</w:t>
      </w:r>
      <w:r w:rsidR="00C17BDD" w:rsidRPr="00DD1AA3">
        <w:rPr>
          <w:rFonts w:ascii="Arial" w:hAnsi="Arial" w:cs="Arial"/>
          <w:b/>
        </w:rPr>
        <w:t xml:space="preserve">SDG indicator group must </w:t>
      </w:r>
      <w:r w:rsidR="003F7B76" w:rsidRPr="00DD1AA3">
        <w:rPr>
          <w:rFonts w:ascii="Arial" w:hAnsi="Arial" w:cs="Arial"/>
          <w:b/>
        </w:rPr>
        <w:t>declare disaggregation of all relevant targets by disability</w:t>
      </w:r>
      <w:r>
        <w:rPr>
          <w:rFonts w:ascii="Arial" w:hAnsi="Arial" w:cs="Arial"/>
          <w:b/>
        </w:rPr>
        <w:t xml:space="preserve"> as a principle</w:t>
      </w:r>
      <w:r w:rsidR="003F7B76" w:rsidRPr="00DD1AA3">
        <w:rPr>
          <w:rFonts w:ascii="Arial" w:hAnsi="Arial" w:cs="Arial"/>
          <w:b/>
        </w:rPr>
        <w:t xml:space="preserve"> </w:t>
      </w:r>
      <w:r w:rsidR="00C17BDD" w:rsidRPr="00DD1AA3">
        <w:rPr>
          <w:rFonts w:ascii="Arial" w:hAnsi="Arial" w:cs="Arial"/>
          <w:b/>
        </w:rPr>
        <w:t>AND</w:t>
      </w:r>
    </w:p>
    <w:p w14:paraId="481083ED" w14:textId="31EFE007" w:rsidR="00946173" w:rsidRPr="00DD1AA3" w:rsidRDefault="00C17BDD" w:rsidP="00C17BD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D1AA3">
        <w:rPr>
          <w:rFonts w:ascii="Arial" w:hAnsi="Arial" w:cs="Arial"/>
          <w:b/>
        </w:rPr>
        <w:t>I</w:t>
      </w:r>
      <w:r w:rsidR="003F7B76" w:rsidRPr="00DD1AA3">
        <w:rPr>
          <w:rFonts w:ascii="Arial" w:hAnsi="Arial" w:cs="Arial"/>
          <w:b/>
        </w:rPr>
        <w:t>n addition</w:t>
      </w:r>
      <w:r w:rsidR="00651EF4">
        <w:rPr>
          <w:rFonts w:ascii="Arial" w:hAnsi="Arial" w:cs="Arial"/>
          <w:b/>
        </w:rPr>
        <w:t>,</w:t>
      </w:r>
      <w:r w:rsidR="003F7B76" w:rsidRPr="00DD1AA3">
        <w:rPr>
          <w:rFonts w:ascii="Arial" w:hAnsi="Arial" w:cs="Arial"/>
          <w:b/>
        </w:rPr>
        <w:t xml:space="preserve"> </w:t>
      </w:r>
      <w:r w:rsidRPr="00DD1AA3">
        <w:rPr>
          <w:rFonts w:ascii="Arial" w:hAnsi="Arial" w:cs="Arial"/>
          <w:b/>
        </w:rPr>
        <w:t xml:space="preserve">all SDG targets referencing persons with disabilities must be matched with </w:t>
      </w:r>
      <w:r w:rsidR="003F7B76" w:rsidRPr="00DD1AA3">
        <w:rPr>
          <w:rFonts w:ascii="Arial" w:hAnsi="Arial" w:cs="Arial"/>
          <w:b/>
        </w:rPr>
        <w:t>specific disability</w:t>
      </w:r>
      <w:r w:rsidR="004D799A" w:rsidRPr="00DD1AA3">
        <w:rPr>
          <w:rFonts w:ascii="Arial" w:hAnsi="Arial" w:cs="Arial"/>
          <w:b/>
        </w:rPr>
        <w:t xml:space="preserve"> </w:t>
      </w:r>
      <w:r w:rsidR="003F7B76" w:rsidRPr="00DD1AA3">
        <w:rPr>
          <w:rFonts w:ascii="Arial" w:hAnsi="Arial" w:cs="Arial"/>
          <w:b/>
        </w:rPr>
        <w:t>indicators</w:t>
      </w:r>
      <w:r w:rsidR="00651EF4">
        <w:rPr>
          <w:rFonts w:ascii="Arial" w:hAnsi="Arial" w:cs="Arial"/>
          <w:b/>
        </w:rPr>
        <w:t xml:space="preserve"> </w:t>
      </w:r>
      <w:r w:rsidR="00DD1AA3" w:rsidRPr="00DD1AA3">
        <w:rPr>
          <w:rFonts w:ascii="Arial" w:hAnsi="Arial" w:cs="Arial"/>
        </w:rPr>
        <w:t>(</w:t>
      </w:r>
      <w:r w:rsidR="00651EF4">
        <w:rPr>
          <w:rFonts w:ascii="Arial" w:hAnsi="Arial" w:cs="Arial"/>
        </w:rPr>
        <w:t>C</w:t>
      </w:r>
      <w:r w:rsidR="00DD1AA3">
        <w:rPr>
          <w:rFonts w:ascii="Arial" w:hAnsi="Arial" w:cs="Arial"/>
        </w:rPr>
        <w:t xml:space="preserve">oncrete recommendations </w:t>
      </w:r>
      <w:r w:rsidR="00651EF4">
        <w:rPr>
          <w:rFonts w:ascii="Arial" w:hAnsi="Arial" w:cs="Arial"/>
        </w:rPr>
        <w:t xml:space="preserve">are annexed </w:t>
      </w:r>
      <w:r w:rsidR="00FB5876">
        <w:rPr>
          <w:rFonts w:ascii="Arial" w:hAnsi="Arial" w:cs="Arial"/>
        </w:rPr>
        <w:t>in this letter</w:t>
      </w:r>
      <w:r w:rsidR="00DD1AA3">
        <w:rPr>
          <w:rFonts w:ascii="Arial" w:hAnsi="Arial" w:cs="Arial"/>
        </w:rPr>
        <w:t>)</w:t>
      </w:r>
    </w:p>
    <w:p w14:paraId="3CA1EE58" w14:textId="77777777" w:rsidR="003F7B76" w:rsidRPr="004527B4" w:rsidRDefault="003F7B76" w:rsidP="00946173">
      <w:pPr>
        <w:rPr>
          <w:rFonts w:ascii="Arial" w:hAnsi="Arial" w:cs="Arial"/>
        </w:rPr>
      </w:pPr>
    </w:p>
    <w:p w14:paraId="2B41783E" w14:textId="05654B73" w:rsidR="003F7B76" w:rsidRDefault="003F7B76" w:rsidP="004527B4">
      <w:pPr>
        <w:jc w:val="both"/>
        <w:rPr>
          <w:rFonts w:ascii="Arial" w:hAnsi="Arial" w:cs="Arial"/>
        </w:rPr>
      </w:pPr>
      <w:r w:rsidRPr="004527B4">
        <w:rPr>
          <w:rFonts w:ascii="Arial" w:hAnsi="Arial" w:cs="Arial"/>
        </w:rPr>
        <w:t>Failure to specify the full list of categories fo</w:t>
      </w:r>
      <w:r w:rsidR="000A35ED">
        <w:rPr>
          <w:rFonts w:ascii="Arial" w:hAnsi="Arial" w:cs="Arial"/>
        </w:rPr>
        <w:t>r disaggregation – including</w:t>
      </w:r>
      <w:r w:rsidRPr="004527B4">
        <w:rPr>
          <w:rFonts w:ascii="Arial" w:hAnsi="Arial" w:cs="Arial"/>
        </w:rPr>
        <w:t xml:space="preserve"> one on disability status - is out of step with the</w:t>
      </w:r>
      <w:r w:rsidR="004527B4" w:rsidRPr="004527B4">
        <w:rPr>
          <w:rFonts w:ascii="Arial" w:hAnsi="Arial" w:cs="Arial"/>
        </w:rPr>
        <w:t xml:space="preserve"> </w:t>
      </w:r>
      <w:r w:rsidR="005C2D7A">
        <w:rPr>
          <w:rFonts w:ascii="Arial" w:hAnsi="Arial" w:cs="Arial"/>
        </w:rPr>
        <w:t xml:space="preserve">2030 </w:t>
      </w:r>
      <w:r w:rsidR="004527B4" w:rsidRPr="004527B4">
        <w:rPr>
          <w:rFonts w:ascii="Arial" w:hAnsi="Arial" w:cs="Arial"/>
        </w:rPr>
        <w:t>Agenda</w:t>
      </w:r>
      <w:r w:rsidR="000A35ED">
        <w:rPr>
          <w:rFonts w:ascii="Arial" w:hAnsi="Arial" w:cs="Arial"/>
        </w:rPr>
        <w:t>, which</w:t>
      </w:r>
      <w:r w:rsidRPr="004527B4">
        <w:rPr>
          <w:rFonts w:ascii="Arial" w:hAnsi="Arial" w:cs="Arial"/>
        </w:rPr>
        <w:t xml:space="preserve"> specifies that data should be disaggregated by </w:t>
      </w:r>
      <w:r w:rsidR="00F1576E">
        <w:rPr>
          <w:rFonts w:ascii="Arial" w:hAnsi="Arial" w:cs="Arial"/>
        </w:rPr>
        <w:t>“</w:t>
      </w:r>
      <w:r w:rsidRPr="004527B4">
        <w:rPr>
          <w:rFonts w:ascii="Arial" w:hAnsi="Arial" w:cs="Arial"/>
        </w:rPr>
        <w:t xml:space="preserve">income, gender, age, race, ethnicity, migratory status, disability, geographic location and other characteristics relevant in </w:t>
      </w:r>
      <w:r w:rsidRPr="004527B4">
        <w:rPr>
          <w:rFonts w:ascii="Arial" w:hAnsi="Arial" w:cs="Arial"/>
        </w:rPr>
        <w:lastRenderedPageBreak/>
        <w:t>national context.</w:t>
      </w:r>
      <w:r w:rsidR="00F1576E">
        <w:rPr>
          <w:rFonts w:ascii="Arial" w:hAnsi="Arial" w:cs="Arial"/>
        </w:rPr>
        <w:t>”</w:t>
      </w:r>
      <w:r w:rsidR="004527B4" w:rsidRPr="004527B4">
        <w:rPr>
          <w:rStyle w:val="FootnoteReference"/>
          <w:rFonts w:ascii="Arial" w:hAnsi="Arial" w:cs="Arial"/>
        </w:rPr>
        <w:footnoteReference w:id="1"/>
      </w:r>
      <w:r w:rsidRPr="004527B4">
        <w:rPr>
          <w:rFonts w:ascii="Arial" w:hAnsi="Arial" w:cs="Arial"/>
        </w:rPr>
        <w:t xml:space="preserve"> O</w:t>
      </w:r>
      <w:r w:rsidR="000A35ED">
        <w:rPr>
          <w:rFonts w:ascii="Arial" w:hAnsi="Arial" w:cs="Arial"/>
        </w:rPr>
        <w:t>nce again, o</w:t>
      </w:r>
      <w:r w:rsidRPr="004527B4">
        <w:rPr>
          <w:rFonts w:ascii="Arial" w:hAnsi="Arial" w:cs="Arial"/>
        </w:rPr>
        <w:t>verlooking these categories</w:t>
      </w:r>
      <w:r w:rsidR="000A35ED">
        <w:rPr>
          <w:rFonts w:ascii="Arial" w:hAnsi="Arial" w:cs="Arial"/>
        </w:rPr>
        <w:t xml:space="preserve"> </w:t>
      </w:r>
      <w:r w:rsidRPr="004527B4">
        <w:rPr>
          <w:rFonts w:ascii="Arial" w:hAnsi="Arial" w:cs="Arial"/>
        </w:rPr>
        <w:t xml:space="preserve">undermines the </w:t>
      </w:r>
      <w:r w:rsidR="000A35ED">
        <w:rPr>
          <w:rFonts w:ascii="Arial" w:hAnsi="Arial" w:cs="Arial"/>
        </w:rPr>
        <w:t>concept of leave no one behind central to</w:t>
      </w:r>
      <w:r w:rsidRPr="004527B4">
        <w:rPr>
          <w:rFonts w:ascii="Arial" w:hAnsi="Arial" w:cs="Arial"/>
        </w:rPr>
        <w:t xml:space="preserve"> </w:t>
      </w:r>
      <w:r w:rsidR="00F1576E">
        <w:rPr>
          <w:rFonts w:ascii="Arial" w:hAnsi="Arial" w:cs="Arial"/>
        </w:rPr>
        <w:t xml:space="preserve">the </w:t>
      </w:r>
      <w:r w:rsidR="005C2D7A">
        <w:rPr>
          <w:rFonts w:ascii="Arial" w:hAnsi="Arial" w:cs="Arial"/>
        </w:rPr>
        <w:t xml:space="preserve">2030 </w:t>
      </w:r>
      <w:r w:rsidRPr="004527B4">
        <w:rPr>
          <w:rFonts w:ascii="Arial" w:hAnsi="Arial" w:cs="Arial"/>
        </w:rPr>
        <w:t>Agenda.</w:t>
      </w:r>
    </w:p>
    <w:p w14:paraId="281C72A5" w14:textId="77777777" w:rsidR="00DD1AA3" w:rsidRDefault="00DD1AA3" w:rsidP="004527B4">
      <w:pPr>
        <w:jc w:val="both"/>
        <w:rPr>
          <w:rFonts w:ascii="Arial" w:hAnsi="Arial" w:cs="Arial"/>
        </w:rPr>
      </w:pPr>
    </w:p>
    <w:p w14:paraId="3908D7A9" w14:textId="78A0AC13" w:rsidR="002B63A8" w:rsidRDefault="000A35ED" w:rsidP="00DD1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IDA and IDDC have</w:t>
      </w:r>
      <w:r w:rsidR="00DD1AA3">
        <w:rPr>
          <w:rFonts w:ascii="Arial" w:hAnsi="Arial" w:cs="Arial"/>
        </w:rPr>
        <w:t xml:space="preserve"> </w:t>
      </w:r>
      <w:r w:rsidR="00FB5876">
        <w:rPr>
          <w:rFonts w:ascii="Arial" w:hAnsi="Arial" w:cs="Arial"/>
        </w:rPr>
        <w:t>compiled</w:t>
      </w:r>
      <w:r w:rsidR="00DD1AA3">
        <w:rPr>
          <w:rFonts w:ascii="Arial" w:hAnsi="Arial" w:cs="Arial"/>
        </w:rPr>
        <w:t xml:space="preserve"> a comprehensive list of disability indicators covering the SDG targets referencing persons with disabilities and additional </w:t>
      </w:r>
      <w:r w:rsidR="00FB5876">
        <w:rPr>
          <w:rFonts w:ascii="Arial" w:hAnsi="Arial" w:cs="Arial"/>
        </w:rPr>
        <w:t>indicators</w:t>
      </w:r>
      <w:r w:rsidR="00DD1AA3">
        <w:rPr>
          <w:rFonts w:ascii="Arial" w:hAnsi="Arial" w:cs="Arial"/>
        </w:rPr>
        <w:t xml:space="preserve"> critical </w:t>
      </w:r>
      <w:r w:rsidR="00FB5876">
        <w:rPr>
          <w:rFonts w:ascii="Arial" w:hAnsi="Arial" w:cs="Arial"/>
        </w:rPr>
        <w:t>for</w:t>
      </w:r>
      <w:r w:rsidR="00DD1AA3">
        <w:rPr>
          <w:rFonts w:ascii="Arial" w:hAnsi="Arial" w:cs="Arial"/>
        </w:rPr>
        <w:t xml:space="preserve"> the inclusion and rights</w:t>
      </w:r>
      <w:r w:rsidR="004E343C">
        <w:rPr>
          <w:rFonts w:ascii="Arial" w:hAnsi="Arial" w:cs="Arial"/>
        </w:rPr>
        <w:t xml:space="preserve"> of persons with disabilities. For details, please refer to</w:t>
      </w:r>
      <w:r w:rsidR="00DD1AA3">
        <w:rPr>
          <w:rFonts w:ascii="Arial" w:hAnsi="Arial" w:cs="Arial"/>
        </w:rPr>
        <w:t xml:space="preserve"> our joint advocacy paper attached to this letter. </w:t>
      </w:r>
    </w:p>
    <w:p w14:paraId="47F4E3FE" w14:textId="77777777" w:rsidR="00DD1AA3" w:rsidRDefault="00DD1AA3" w:rsidP="00DD1AA3">
      <w:pPr>
        <w:jc w:val="both"/>
        <w:rPr>
          <w:rFonts w:ascii="Arial" w:hAnsi="Arial" w:cs="Arial"/>
        </w:rPr>
      </w:pPr>
    </w:p>
    <w:p w14:paraId="35CFC8B0" w14:textId="020FEC64" w:rsidR="00DD1AA3" w:rsidRDefault="004E343C" w:rsidP="00DD1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IDA and IDDC r</w:t>
      </w:r>
      <w:r w:rsidR="00DD1AA3">
        <w:rPr>
          <w:rFonts w:ascii="Arial" w:hAnsi="Arial" w:cs="Arial"/>
        </w:rPr>
        <w:t xml:space="preserve">epresentatives </w:t>
      </w:r>
      <w:r>
        <w:rPr>
          <w:rFonts w:ascii="Arial" w:hAnsi="Arial" w:cs="Arial"/>
        </w:rPr>
        <w:t xml:space="preserve">will participate in the second IAEG-SDG meeting in </w:t>
      </w:r>
      <w:r w:rsidR="00DD1AA3">
        <w:rPr>
          <w:rFonts w:ascii="Arial" w:hAnsi="Arial" w:cs="Arial"/>
        </w:rPr>
        <w:t xml:space="preserve">Bangkok and </w:t>
      </w:r>
      <w:r>
        <w:rPr>
          <w:rFonts w:ascii="Arial" w:hAnsi="Arial" w:cs="Arial"/>
        </w:rPr>
        <w:t>will be available to discuss disability indicators and/or answer any questions.</w:t>
      </w:r>
    </w:p>
    <w:p w14:paraId="18C1D6C6" w14:textId="77777777" w:rsidR="00DD1AA3" w:rsidRDefault="00DD1AA3" w:rsidP="00DD1AA3">
      <w:pPr>
        <w:jc w:val="both"/>
        <w:rPr>
          <w:rFonts w:ascii="Arial" w:hAnsi="Arial" w:cs="Arial"/>
        </w:rPr>
      </w:pPr>
    </w:p>
    <w:p w14:paraId="1AD0E998" w14:textId="6CA5BFFB" w:rsidR="004F4B47" w:rsidRDefault="00DD1AA3" w:rsidP="00DD1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Persons with disabilities are counting on your support </w:t>
      </w:r>
      <w:r w:rsidR="004F4B47">
        <w:rPr>
          <w:rFonts w:ascii="Arial" w:hAnsi="Arial" w:cs="Arial"/>
        </w:rPr>
        <w:t>to have the tools and pathway to be lifted out of poverty and to be fully included into society.</w:t>
      </w:r>
    </w:p>
    <w:p w14:paraId="22D1388E" w14:textId="77777777" w:rsidR="00DD1AA3" w:rsidRDefault="00DD1AA3" w:rsidP="00DD1AA3">
      <w:pPr>
        <w:jc w:val="both"/>
        <w:rPr>
          <w:rFonts w:ascii="Arial" w:hAnsi="Arial" w:cs="Arial"/>
        </w:rPr>
      </w:pPr>
    </w:p>
    <w:p w14:paraId="1E7A0EDC" w14:textId="3608CA34" w:rsidR="00D44C8B" w:rsidRPr="00411B3B" w:rsidRDefault="00D44C8B" w:rsidP="00D44C8B">
      <w:pPr>
        <w:rPr>
          <w:sz w:val="22"/>
        </w:rPr>
      </w:pPr>
      <w:r w:rsidRPr="00D44C8B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27135362" wp14:editId="2B729FF5">
            <wp:simplePos x="0" y="0"/>
            <wp:positionH relativeFrom="column">
              <wp:posOffset>3251835</wp:posOffset>
            </wp:positionH>
            <wp:positionV relativeFrom="paragraph">
              <wp:posOffset>121090</wp:posOffset>
            </wp:positionV>
            <wp:extent cx="847706" cy="538039"/>
            <wp:effectExtent l="0" t="0" r="0" b="0"/>
            <wp:wrapNone/>
            <wp:docPr id="13" name="Picture 13" descr="Signature%20-%20Prisc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%20-%20Priscil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8" t="20540" b="6067"/>
                    <a:stretch/>
                  </pic:blipFill>
                  <pic:spPr bwMode="auto">
                    <a:xfrm>
                      <a:off x="0" y="0"/>
                      <a:ext cx="853700" cy="54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C8B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676F4D2C" wp14:editId="33F082A7">
            <wp:simplePos x="0" y="0"/>
            <wp:positionH relativeFrom="column">
              <wp:posOffset>-65314</wp:posOffset>
            </wp:positionH>
            <wp:positionV relativeFrom="paragraph">
              <wp:posOffset>316411</wp:posOffset>
            </wp:positionV>
            <wp:extent cx="1379855" cy="414655"/>
            <wp:effectExtent l="0" t="0" r="0" b="0"/>
            <wp:wrapTight wrapText="bothSides">
              <wp:wrapPolygon edited="0">
                <wp:start x="0" y="0"/>
                <wp:lineTo x="0" y="19847"/>
                <wp:lineTo x="21073" y="19847"/>
                <wp:lineTo x="21073" y="0"/>
                <wp:lineTo x="0" y="0"/>
              </wp:wrapPolygon>
            </wp:wrapTight>
            <wp:docPr id="3" name="Picture 3" descr="../Dropbox/Work/IDA/3)%20IDA%20Comms/3.5)%20Chair/Maryanne%20Diamond%20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Work/IDA/3)%20IDA%20Comms/3.5)%20Chair/Maryanne%20Diamond%20Signatu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48"/>
                    <a:stretch/>
                  </pic:blipFill>
                  <pic:spPr bwMode="auto">
                    <a:xfrm>
                      <a:off x="0" y="0"/>
                      <a:ext cx="13798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44C8B">
        <w:rPr>
          <w:rFonts w:ascii="Arial" w:hAnsi="Arial" w:cs="Arial"/>
        </w:rPr>
        <w:t>Yours sincerel</w:t>
      </w:r>
      <w:r>
        <w:rPr>
          <w:rFonts w:ascii="Arial" w:hAnsi="Arial" w:cs="Arial"/>
        </w:rPr>
        <w:t>y,</w:t>
      </w:r>
    </w:p>
    <w:p w14:paraId="4B98C06C" w14:textId="77777777" w:rsidR="00D44C8B" w:rsidRPr="00D44C8B" w:rsidRDefault="00D44C8B" w:rsidP="00D44C8B">
      <w:pPr>
        <w:rPr>
          <w:rFonts w:ascii="Arial" w:hAnsi="Arial" w:cs="Arial"/>
        </w:rPr>
      </w:pPr>
      <w:r>
        <w:rPr>
          <w:sz w:val="22"/>
        </w:rPr>
        <w:br w:type="textWrapping" w:clear="all"/>
      </w:r>
      <w:r w:rsidRPr="00D44C8B">
        <w:rPr>
          <w:rFonts w:ascii="Arial" w:hAnsi="Arial" w:cs="Arial"/>
        </w:rPr>
        <w:t>Ms. Maryanne Diamond</w:t>
      </w:r>
      <w:r w:rsidRPr="00D44C8B">
        <w:rPr>
          <w:rFonts w:ascii="Arial" w:hAnsi="Arial" w:cs="Arial"/>
        </w:rPr>
        <w:tab/>
      </w:r>
      <w:r w:rsidRPr="00D44C8B">
        <w:rPr>
          <w:rFonts w:ascii="Arial" w:hAnsi="Arial" w:cs="Arial"/>
        </w:rPr>
        <w:tab/>
      </w:r>
      <w:r w:rsidRPr="00D44C8B">
        <w:rPr>
          <w:rFonts w:ascii="Arial" w:hAnsi="Arial" w:cs="Arial"/>
        </w:rPr>
        <w:tab/>
      </w:r>
      <w:r w:rsidRPr="00D44C8B">
        <w:rPr>
          <w:rFonts w:ascii="Arial" w:hAnsi="Arial" w:cs="Arial"/>
        </w:rPr>
        <w:tab/>
      </w:r>
      <w:proofErr w:type="spellStart"/>
      <w:r w:rsidRPr="00D44C8B">
        <w:rPr>
          <w:rFonts w:ascii="Arial" w:hAnsi="Arial" w:cs="Arial"/>
        </w:rPr>
        <w:t>Priscille</w:t>
      </w:r>
      <w:proofErr w:type="spellEnd"/>
      <w:r w:rsidRPr="00D44C8B">
        <w:rPr>
          <w:rFonts w:ascii="Arial" w:hAnsi="Arial" w:cs="Arial"/>
        </w:rPr>
        <w:t xml:space="preserve"> </w:t>
      </w:r>
      <w:proofErr w:type="spellStart"/>
      <w:r w:rsidRPr="00D44C8B">
        <w:rPr>
          <w:rFonts w:ascii="Arial" w:hAnsi="Arial" w:cs="Arial"/>
        </w:rPr>
        <w:t>Geiser</w:t>
      </w:r>
      <w:proofErr w:type="spellEnd"/>
      <w:r w:rsidRPr="00D44C8B">
        <w:rPr>
          <w:rFonts w:ascii="Arial" w:hAnsi="Arial" w:cs="Arial"/>
        </w:rPr>
        <w:tab/>
      </w:r>
    </w:p>
    <w:p w14:paraId="3E1AD969" w14:textId="77777777" w:rsidR="00D44C8B" w:rsidRPr="00D44C8B" w:rsidRDefault="00D44C8B" w:rsidP="00D44C8B">
      <w:pPr>
        <w:ind w:left="5040" w:hanging="5040"/>
        <w:rPr>
          <w:rFonts w:ascii="Arial" w:hAnsi="Arial" w:cs="Arial"/>
        </w:rPr>
      </w:pPr>
      <w:r w:rsidRPr="00D44C8B">
        <w:rPr>
          <w:rFonts w:ascii="Arial" w:hAnsi="Arial" w:cs="Arial"/>
        </w:rPr>
        <w:t>Chair, International Disability Alliance</w:t>
      </w:r>
      <w:r w:rsidRPr="00D44C8B">
        <w:rPr>
          <w:rFonts w:ascii="Arial" w:hAnsi="Arial" w:cs="Arial"/>
        </w:rPr>
        <w:tab/>
        <w:t>Chair, International Disability and Development Consortium</w:t>
      </w:r>
    </w:p>
    <w:p w14:paraId="57055809" w14:textId="77777777" w:rsidR="00EE575B" w:rsidRPr="004527B4" w:rsidRDefault="00EE575B" w:rsidP="002B63A8">
      <w:pPr>
        <w:ind w:left="720" w:right="-180" w:hanging="720"/>
        <w:rPr>
          <w:rFonts w:ascii="Arial" w:hAnsi="Arial" w:cs="Arial"/>
        </w:rPr>
      </w:pPr>
    </w:p>
    <w:sectPr w:rsidR="00EE575B" w:rsidRPr="004527B4" w:rsidSect="008533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70D6B" w14:textId="77777777" w:rsidR="00C17BDD" w:rsidRDefault="00C17BDD" w:rsidP="00CB3555">
      <w:r>
        <w:separator/>
      </w:r>
    </w:p>
  </w:endnote>
  <w:endnote w:type="continuationSeparator" w:id="0">
    <w:p w14:paraId="55170A98" w14:textId="77777777" w:rsidR="00C17BDD" w:rsidRDefault="00C17BDD" w:rsidP="00CB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FAF2E" w14:textId="77777777" w:rsidR="00C17BDD" w:rsidRDefault="00C17BDD" w:rsidP="00CB3555">
      <w:r>
        <w:separator/>
      </w:r>
    </w:p>
  </w:footnote>
  <w:footnote w:type="continuationSeparator" w:id="0">
    <w:p w14:paraId="62767582" w14:textId="77777777" w:rsidR="00C17BDD" w:rsidRDefault="00C17BDD" w:rsidP="00CB3555">
      <w:r>
        <w:continuationSeparator/>
      </w:r>
    </w:p>
  </w:footnote>
  <w:footnote w:id="1">
    <w:p w14:paraId="4EB4A154" w14:textId="67FA3BD0" w:rsidR="00C17BDD" w:rsidRDefault="00C17B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A</w:t>
      </w:r>
      <w:r w:rsidRPr="00BC756E">
        <w:rPr>
          <w:sz w:val="20"/>
          <w:szCs w:val="20"/>
        </w:rPr>
        <w:t>s specified in target 17.18 of the 2030 Agenda for Sustainable Development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476B"/>
    <w:multiLevelType w:val="hybridMultilevel"/>
    <w:tmpl w:val="9E8AA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ans, Jennifer H. (CDC/OPHSS/NCHS)">
    <w15:presenceInfo w15:providerId="AD" w15:userId="S-1-5-21-1207783550-2075000910-922709458-185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23"/>
    <w:rsid w:val="000A35ED"/>
    <w:rsid w:val="00102E6D"/>
    <w:rsid w:val="001614D9"/>
    <w:rsid w:val="001A2408"/>
    <w:rsid w:val="001F7617"/>
    <w:rsid w:val="0023451B"/>
    <w:rsid w:val="002818B1"/>
    <w:rsid w:val="002A1FD5"/>
    <w:rsid w:val="002B0AE3"/>
    <w:rsid w:val="002B63A8"/>
    <w:rsid w:val="00323580"/>
    <w:rsid w:val="00340019"/>
    <w:rsid w:val="00350A1F"/>
    <w:rsid w:val="00371728"/>
    <w:rsid w:val="003F7B76"/>
    <w:rsid w:val="004527B4"/>
    <w:rsid w:val="00457683"/>
    <w:rsid w:val="0047090A"/>
    <w:rsid w:val="004838B6"/>
    <w:rsid w:val="004D799A"/>
    <w:rsid w:val="004E343C"/>
    <w:rsid w:val="004F4B47"/>
    <w:rsid w:val="00540CFC"/>
    <w:rsid w:val="00555887"/>
    <w:rsid w:val="005C2D7A"/>
    <w:rsid w:val="00651EF4"/>
    <w:rsid w:val="006548C7"/>
    <w:rsid w:val="0068220A"/>
    <w:rsid w:val="00743AB6"/>
    <w:rsid w:val="0079547D"/>
    <w:rsid w:val="00801CA1"/>
    <w:rsid w:val="00824443"/>
    <w:rsid w:val="008302F8"/>
    <w:rsid w:val="008533A1"/>
    <w:rsid w:val="008B72BE"/>
    <w:rsid w:val="00904550"/>
    <w:rsid w:val="00926EFE"/>
    <w:rsid w:val="00946173"/>
    <w:rsid w:val="0099221A"/>
    <w:rsid w:val="00995F89"/>
    <w:rsid w:val="009E7349"/>
    <w:rsid w:val="00A1793B"/>
    <w:rsid w:val="00AD11B6"/>
    <w:rsid w:val="00AE0D0A"/>
    <w:rsid w:val="00AF1E04"/>
    <w:rsid w:val="00B17068"/>
    <w:rsid w:val="00BB236C"/>
    <w:rsid w:val="00BC28D7"/>
    <w:rsid w:val="00BD1E23"/>
    <w:rsid w:val="00BD6010"/>
    <w:rsid w:val="00C17BDD"/>
    <w:rsid w:val="00CA0F9D"/>
    <w:rsid w:val="00CB3555"/>
    <w:rsid w:val="00D0149B"/>
    <w:rsid w:val="00D44C8B"/>
    <w:rsid w:val="00DD1AA3"/>
    <w:rsid w:val="00E96613"/>
    <w:rsid w:val="00EE575B"/>
    <w:rsid w:val="00EF6671"/>
    <w:rsid w:val="00EF7749"/>
    <w:rsid w:val="00F1576E"/>
    <w:rsid w:val="00F35ABD"/>
    <w:rsid w:val="00F576E7"/>
    <w:rsid w:val="00F76A39"/>
    <w:rsid w:val="00FB5876"/>
    <w:rsid w:val="00FD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49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55"/>
  </w:style>
  <w:style w:type="paragraph" w:styleId="Footer">
    <w:name w:val="footer"/>
    <w:basedOn w:val="Normal"/>
    <w:link w:val="FooterChar"/>
    <w:uiPriority w:val="99"/>
    <w:unhideWhenUsed/>
    <w:rsid w:val="00CB3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55"/>
  </w:style>
  <w:style w:type="paragraph" w:customStyle="1" w:styleId="BodyA">
    <w:name w:val="Body A"/>
    <w:rsid w:val="00CB35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5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4617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4527B4"/>
  </w:style>
  <w:style w:type="character" w:customStyle="1" w:styleId="FootnoteTextChar">
    <w:name w:val="Footnote Text Char"/>
    <w:basedOn w:val="DefaultParagraphFont"/>
    <w:link w:val="FootnoteText"/>
    <w:uiPriority w:val="99"/>
    <w:rsid w:val="004527B4"/>
  </w:style>
  <w:style w:type="character" w:styleId="FootnoteReference">
    <w:name w:val="footnote reference"/>
    <w:basedOn w:val="DefaultParagraphFont"/>
    <w:uiPriority w:val="99"/>
    <w:unhideWhenUsed/>
    <w:rsid w:val="00452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77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7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7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F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F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5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55"/>
  </w:style>
  <w:style w:type="paragraph" w:styleId="Footer">
    <w:name w:val="footer"/>
    <w:basedOn w:val="Normal"/>
    <w:link w:val="FooterChar"/>
    <w:uiPriority w:val="99"/>
    <w:unhideWhenUsed/>
    <w:rsid w:val="00CB35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55"/>
  </w:style>
  <w:style w:type="paragraph" w:customStyle="1" w:styleId="BodyA">
    <w:name w:val="Body A"/>
    <w:rsid w:val="00CB35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5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4617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4527B4"/>
  </w:style>
  <w:style w:type="character" w:customStyle="1" w:styleId="FootnoteTextChar">
    <w:name w:val="Footnote Text Char"/>
    <w:basedOn w:val="DefaultParagraphFont"/>
    <w:link w:val="FootnoteText"/>
    <w:uiPriority w:val="99"/>
    <w:rsid w:val="004527B4"/>
  </w:style>
  <w:style w:type="character" w:styleId="FootnoteReference">
    <w:name w:val="footnote reference"/>
    <w:basedOn w:val="DefaultParagraphFont"/>
    <w:uiPriority w:val="99"/>
    <w:unhideWhenUsed/>
    <w:rsid w:val="004527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77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7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7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7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7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F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F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ELIZABETH LOCKWOOD</cp:lastModifiedBy>
  <cp:revision>2</cp:revision>
  <dcterms:created xsi:type="dcterms:W3CDTF">2015-10-20T19:37:00Z</dcterms:created>
  <dcterms:modified xsi:type="dcterms:W3CDTF">2015-10-20T19:37:00Z</dcterms:modified>
</cp:coreProperties>
</file>