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82BA8" w14:paraId="64C275D5" w14:textId="77777777" w:rsidTr="0079681F">
        <w:tc>
          <w:tcPr>
            <w:tcW w:w="4621" w:type="dxa"/>
          </w:tcPr>
          <w:p w14:paraId="6787B038" w14:textId="77777777" w:rsidR="00082BA8" w:rsidRDefault="006B44B0" w:rsidP="006B44B0">
            <w:pPr>
              <w:ind w:righ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6E139A0" wp14:editId="196C93D5">
                  <wp:simplePos x="0" y="0"/>
                  <wp:positionH relativeFrom="column">
                    <wp:posOffset>2476500</wp:posOffset>
                  </wp:positionH>
                  <wp:positionV relativeFrom="paragraph">
                    <wp:posOffset>-227070</wp:posOffset>
                  </wp:positionV>
                  <wp:extent cx="2886075" cy="1189730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550\AppData\Local\Microsoft\Windows\Temporary Internet Files\Content.Outlook\E7XYQJ7Z\Logo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18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681F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5700AA6" wp14:editId="66556BF4">
                  <wp:extent cx="603532" cy="650383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cuado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560" cy="652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5B805179" w14:textId="77777777" w:rsidR="00082BA8" w:rsidRDefault="00082BA8" w:rsidP="004671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2F5548" w14:textId="77777777" w:rsidR="00AC65EE" w:rsidRDefault="00AB0EB1" w:rsidP="00826006">
      <w:pPr>
        <w:jc w:val="center"/>
        <w:rPr>
          <w:rFonts w:ascii="Cambria" w:hAnsi="Cambria"/>
          <w:b/>
          <w:color w:val="000000" w:themeColor="text1"/>
          <w:sz w:val="20"/>
        </w:rPr>
      </w:pPr>
      <w:r w:rsidRPr="00D06E4B">
        <w:rPr>
          <w:rFonts w:ascii="Cambria" w:hAnsi="Cambria"/>
          <w:b/>
          <w:noProof/>
          <w:color w:val="000000" w:themeColor="text1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1B4DF9" wp14:editId="108B3D99">
                <wp:simplePos x="0" y="0"/>
                <wp:positionH relativeFrom="column">
                  <wp:posOffset>-4668520</wp:posOffset>
                </wp:positionH>
                <wp:positionV relativeFrom="paragraph">
                  <wp:posOffset>287020</wp:posOffset>
                </wp:positionV>
                <wp:extent cx="1423670" cy="258445"/>
                <wp:effectExtent l="0" t="0" r="5080" b="82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D364A" w14:textId="77777777" w:rsidR="00D06E4B" w:rsidRPr="00AB0EB1" w:rsidRDefault="00D06E4B" w:rsidP="00D06E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AB0EB1">
                              <w:rPr>
                                <w:rFonts w:ascii="Albertus MT" w:hAnsi="Albertus MT"/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República de Ecuador</w:t>
                            </w:r>
                          </w:p>
                          <w:p w14:paraId="29287E64" w14:textId="77777777" w:rsidR="00D06E4B" w:rsidRDefault="00D06E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7.55pt;margin-top:22.6pt;width:112.1pt;height:2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" stroked="f">
                <v:textbox>
                  <w:txbxContent>
                    <w:p w:rsidR="00D06E4B" w:rsidRPr="00AB0EB1" w:rsidRDefault="00D06E4B" w:rsidP="00D06E4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es-ES_tradnl"/>
                        </w:rPr>
                      </w:pPr>
                      <w:r w:rsidRPr="00AB0EB1">
                        <w:rPr>
                          <w:rFonts w:ascii="Albertus MT" w:hAnsi="Albertus MT"/>
                          <w:b/>
                          <w:bCs/>
                          <w:sz w:val="18"/>
                          <w:szCs w:val="18"/>
                          <w:lang w:val="es-ES_tradnl"/>
                        </w:rPr>
                        <w:t>República de Ecuador</w:t>
                      </w:r>
                    </w:p>
                    <w:p w:rsidR="00D06E4B" w:rsidRDefault="00D06E4B"/>
                  </w:txbxContent>
                </v:textbox>
              </v:shape>
            </w:pict>
          </mc:Fallback>
        </mc:AlternateContent>
      </w:r>
    </w:p>
    <w:p w14:paraId="19E76A06" w14:textId="77777777" w:rsidR="00B73ED9" w:rsidRPr="00782800" w:rsidRDefault="00826006" w:rsidP="00826006">
      <w:pPr>
        <w:jc w:val="center"/>
        <w:rPr>
          <w:rFonts w:ascii="Cambria" w:hAnsi="Cambria"/>
          <w:b/>
          <w:color w:val="000000" w:themeColor="text1"/>
          <w:sz w:val="18"/>
        </w:rPr>
      </w:pPr>
      <w:r>
        <w:rPr>
          <w:rFonts w:ascii="Cambria" w:hAnsi="Cambria"/>
          <w:b/>
          <w:color w:val="000000" w:themeColor="text1"/>
          <w:sz w:val="20"/>
        </w:rPr>
        <w:t xml:space="preserve">The Permanent Missions of </w:t>
      </w:r>
      <w:r w:rsidR="00D06E4B">
        <w:rPr>
          <w:rFonts w:ascii="Cambria" w:hAnsi="Cambria"/>
          <w:b/>
          <w:color w:val="000000" w:themeColor="text1"/>
          <w:sz w:val="20"/>
        </w:rPr>
        <w:t xml:space="preserve">Ecuador and </w:t>
      </w:r>
      <w:r w:rsidR="00031B25">
        <w:rPr>
          <w:rFonts w:ascii="Cambria" w:hAnsi="Cambria"/>
          <w:b/>
          <w:color w:val="000000" w:themeColor="text1"/>
          <w:sz w:val="20"/>
        </w:rPr>
        <w:t>Germany</w:t>
      </w:r>
      <w:r w:rsidR="00D06E4B">
        <w:rPr>
          <w:rFonts w:ascii="Cambria" w:hAnsi="Cambria"/>
          <w:b/>
          <w:color w:val="000000" w:themeColor="text1"/>
          <w:sz w:val="20"/>
        </w:rPr>
        <w:t xml:space="preserve"> </w:t>
      </w:r>
      <w:r>
        <w:rPr>
          <w:rFonts w:ascii="Cambria" w:hAnsi="Cambria"/>
          <w:b/>
          <w:color w:val="000000" w:themeColor="text1"/>
          <w:sz w:val="20"/>
        </w:rPr>
        <w:t xml:space="preserve">to the United Nations </w:t>
      </w:r>
      <w:r w:rsidR="00782800" w:rsidRPr="00782800">
        <w:rPr>
          <w:rFonts w:ascii="Cambria" w:hAnsi="Cambria"/>
          <w:b/>
          <w:color w:val="000000" w:themeColor="text1"/>
          <w:sz w:val="20"/>
        </w:rPr>
        <w:t>invite you to a</w:t>
      </w:r>
    </w:p>
    <w:p w14:paraId="5DDB2ADD" w14:textId="77777777" w:rsidR="00826006" w:rsidRPr="004201D5" w:rsidRDefault="00AD5051" w:rsidP="004201D5">
      <w:pPr>
        <w:spacing w:after="0"/>
        <w:jc w:val="center"/>
        <w:rPr>
          <w:rFonts w:ascii="Cambria" w:hAnsi="Cambria"/>
          <w:color w:val="3680DA"/>
          <w:sz w:val="32"/>
          <w:szCs w:val="32"/>
        </w:rPr>
      </w:pPr>
      <w:r w:rsidRPr="00BA58A1">
        <w:rPr>
          <w:rFonts w:ascii="Cambria" w:hAnsi="Cambria"/>
          <w:color w:val="3680DA"/>
          <w:sz w:val="32"/>
          <w:szCs w:val="32"/>
        </w:rPr>
        <w:t>S</w:t>
      </w:r>
      <w:r w:rsidR="00B60D6B" w:rsidRPr="00BA58A1">
        <w:rPr>
          <w:rFonts w:ascii="Cambria" w:hAnsi="Cambria"/>
          <w:color w:val="3680DA"/>
          <w:sz w:val="32"/>
          <w:szCs w:val="32"/>
        </w:rPr>
        <w:t>ide Event</w:t>
      </w:r>
      <w:r w:rsidR="006C3FE4" w:rsidRPr="00BA58A1">
        <w:rPr>
          <w:rFonts w:ascii="Cambria" w:hAnsi="Cambria"/>
          <w:color w:val="3680DA"/>
          <w:sz w:val="32"/>
          <w:szCs w:val="32"/>
        </w:rPr>
        <w:t xml:space="preserve"> during the</w:t>
      </w:r>
      <w:r w:rsidR="0071041A" w:rsidRPr="00BA58A1">
        <w:rPr>
          <w:rFonts w:ascii="Cambria" w:hAnsi="Cambria"/>
          <w:color w:val="3680DA"/>
          <w:sz w:val="32"/>
          <w:szCs w:val="32"/>
        </w:rPr>
        <w:t xml:space="preserve"> </w:t>
      </w:r>
      <w:r w:rsidR="00031B25">
        <w:rPr>
          <w:rFonts w:ascii="Cambria" w:hAnsi="Cambria"/>
          <w:color w:val="3680DA"/>
          <w:sz w:val="32"/>
          <w:szCs w:val="32"/>
        </w:rPr>
        <w:t>10</w:t>
      </w:r>
      <w:r w:rsidR="006C3FE4" w:rsidRPr="00BA58A1">
        <w:rPr>
          <w:rFonts w:ascii="Cambria" w:hAnsi="Cambria"/>
          <w:color w:val="3680DA"/>
          <w:sz w:val="32"/>
          <w:szCs w:val="32"/>
          <w:vertAlign w:val="superscript"/>
        </w:rPr>
        <w:t>th</w:t>
      </w:r>
      <w:r w:rsidR="006C3FE4" w:rsidRPr="00BA58A1">
        <w:rPr>
          <w:rFonts w:ascii="Cambria" w:hAnsi="Cambria"/>
          <w:color w:val="3680DA"/>
          <w:sz w:val="32"/>
          <w:szCs w:val="32"/>
        </w:rPr>
        <w:t xml:space="preserve"> </w:t>
      </w:r>
      <w:r w:rsidR="00031B25">
        <w:rPr>
          <w:rFonts w:ascii="Cambria" w:hAnsi="Cambria"/>
          <w:color w:val="3680DA"/>
          <w:sz w:val="32"/>
          <w:szCs w:val="32"/>
        </w:rPr>
        <w:t>Conference of States Parties to the Convention on the Rights of Persons with Disabilities</w:t>
      </w:r>
    </w:p>
    <w:p w14:paraId="3C085373" w14:textId="77777777" w:rsidR="00F62898" w:rsidRPr="00BA58A1" w:rsidRDefault="003C2A3F" w:rsidP="00F62898">
      <w:pPr>
        <w:spacing w:after="0"/>
        <w:jc w:val="center"/>
        <w:rPr>
          <w:rFonts w:ascii="Cambria" w:hAnsi="Cambria"/>
          <w:b/>
          <w:color w:val="000000" w:themeColor="text1"/>
          <w:sz w:val="20"/>
          <w:szCs w:val="20"/>
          <w:u w:val="single"/>
        </w:rPr>
      </w:pPr>
      <w:r>
        <w:rPr>
          <w:rFonts w:ascii="Cambria" w:hAnsi="Cambria"/>
          <w:b/>
          <w:color w:val="000000" w:themeColor="text1"/>
          <w:sz w:val="20"/>
          <w:szCs w:val="20"/>
        </w:rPr>
        <w:t xml:space="preserve">Organized by the Office of the High Commissioner for Human Rights, </w:t>
      </w:r>
      <w:r w:rsidR="00F525E2">
        <w:rPr>
          <w:rFonts w:ascii="Cambria" w:hAnsi="Cambria"/>
          <w:b/>
          <w:color w:val="000000" w:themeColor="text1"/>
          <w:sz w:val="20"/>
          <w:szCs w:val="20"/>
        </w:rPr>
        <w:t xml:space="preserve">UN Women, </w:t>
      </w:r>
      <w:r w:rsidR="00A355BA">
        <w:rPr>
          <w:rFonts w:ascii="Cambria" w:hAnsi="Cambria"/>
          <w:b/>
          <w:color w:val="000000" w:themeColor="text1"/>
          <w:sz w:val="20"/>
          <w:szCs w:val="20"/>
        </w:rPr>
        <w:t xml:space="preserve">Women Enabled International and </w:t>
      </w:r>
      <w:r>
        <w:rPr>
          <w:rFonts w:ascii="Cambria" w:hAnsi="Cambria"/>
          <w:b/>
          <w:color w:val="000000" w:themeColor="text1"/>
          <w:sz w:val="20"/>
          <w:szCs w:val="20"/>
        </w:rPr>
        <w:t>the International Disability Alliance</w:t>
      </w:r>
    </w:p>
    <w:p w14:paraId="26764396" w14:textId="77777777" w:rsidR="00B73ED9" w:rsidRPr="00782800" w:rsidRDefault="00B73ED9" w:rsidP="00B73ED9">
      <w:pPr>
        <w:spacing w:after="0"/>
        <w:jc w:val="center"/>
        <w:rPr>
          <w:rFonts w:ascii="Cambria" w:hAnsi="Cambria"/>
          <w:color w:val="000000" w:themeColor="text1"/>
          <w:sz w:val="18"/>
        </w:rPr>
      </w:pPr>
    </w:p>
    <w:p w14:paraId="220B9F0C" w14:textId="77777777" w:rsidR="00D72198" w:rsidRDefault="00E679D8" w:rsidP="00B73ED9">
      <w:pPr>
        <w:spacing w:after="0"/>
        <w:jc w:val="center"/>
        <w:rPr>
          <w:rFonts w:ascii="Cambria" w:hAnsi="Cambria"/>
          <w:b/>
          <w:color w:val="000000" w:themeColor="text1"/>
          <w:sz w:val="38"/>
          <w:szCs w:val="38"/>
        </w:rPr>
      </w:pPr>
      <w:r w:rsidRPr="00E679D8">
        <w:rPr>
          <w:rFonts w:ascii="Cambria" w:hAnsi="Cambria"/>
          <w:b/>
          <w:color w:val="000000" w:themeColor="text1"/>
          <w:sz w:val="38"/>
          <w:szCs w:val="38"/>
        </w:rPr>
        <w:t xml:space="preserve">Electing Women with Disabilities: Why and How to Ensure a Gender- and Regionally-Balanced CRPD Committee </w:t>
      </w:r>
    </w:p>
    <w:p w14:paraId="32E142C3" w14:textId="77777777" w:rsidR="00E679D8" w:rsidRDefault="00E679D8" w:rsidP="00B73ED9">
      <w:pPr>
        <w:spacing w:after="0"/>
        <w:jc w:val="center"/>
        <w:rPr>
          <w:rFonts w:ascii="Cambria" w:hAnsi="Cambria"/>
          <w:b/>
          <w:color w:val="000000" w:themeColor="text1"/>
          <w:sz w:val="38"/>
          <w:szCs w:val="38"/>
        </w:rPr>
      </w:pPr>
      <w:r>
        <w:rPr>
          <w:rFonts w:ascii="Cambria" w:hAnsi="Cambria"/>
          <w:b/>
          <w:noProof/>
          <w:color w:val="000000" w:themeColor="text1"/>
          <w:sz w:val="38"/>
          <w:szCs w:val="38"/>
          <w:lang w:eastAsia="en-GB"/>
        </w:rPr>
        <w:drawing>
          <wp:inline distT="0" distB="0" distL="0" distR="0" wp14:anchorId="48C6DF0A" wp14:editId="10674EEA">
            <wp:extent cx="5731510" cy="2317115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ed_Nations_General_Assembly_Hall_3-e1380126886654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AFD8C" w14:textId="77777777" w:rsidR="00082BA8" w:rsidRPr="00F81A08" w:rsidRDefault="00082BA8" w:rsidP="00082BA8">
      <w:pPr>
        <w:spacing w:line="240" w:lineRule="auto"/>
        <w:jc w:val="center"/>
        <w:rPr>
          <w:rFonts w:ascii="Cambria" w:hAnsi="Cambria"/>
          <w:b/>
          <w:color w:val="FFFFFF" w:themeColor="background1"/>
          <w:sz w:val="2"/>
          <w:szCs w:val="2"/>
        </w:rPr>
      </w:pPr>
      <w:r w:rsidRPr="00F81A08">
        <w:rPr>
          <w:rFonts w:ascii="Cambria" w:hAnsi="Cambria"/>
          <w:b/>
          <w:color w:val="FFFFFF" w:themeColor="background1"/>
          <w:sz w:val="2"/>
          <w:szCs w:val="2"/>
        </w:rPr>
        <w:t>Image description: picture of the United Nations’ General Assembly Hall</w:t>
      </w:r>
    </w:p>
    <w:p w14:paraId="346D9B02" w14:textId="77777777" w:rsidR="00E679D8" w:rsidRPr="00F62898" w:rsidRDefault="0045611D" w:rsidP="00E679D8">
      <w:pPr>
        <w:spacing w:line="276" w:lineRule="auto"/>
        <w:jc w:val="center"/>
        <w:rPr>
          <w:rFonts w:ascii="Cambria" w:hAnsi="Cambria"/>
          <w:b/>
          <w:color w:val="3680DA"/>
          <w:sz w:val="26"/>
          <w:szCs w:val="26"/>
        </w:rPr>
      </w:pPr>
      <w:r>
        <w:rPr>
          <w:rFonts w:ascii="Cambria" w:hAnsi="Cambria"/>
          <w:b/>
          <w:color w:val="3680DA"/>
          <w:sz w:val="26"/>
          <w:szCs w:val="26"/>
        </w:rPr>
        <w:t>Wednesday, 14</w:t>
      </w:r>
      <w:r w:rsidR="00E679D8">
        <w:rPr>
          <w:rFonts w:ascii="Cambria" w:hAnsi="Cambria"/>
          <w:b/>
          <w:color w:val="3680DA"/>
          <w:sz w:val="26"/>
          <w:szCs w:val="26"/>
        </w:rPr>
        <w:t xml:space="preserve"> June</w:t>
      </w:r>
      <w:r w:rsidR="00E679D8" w:rsidRPr="00F62898">
        <w:rPr>
          <w:rFonts w:ascii="Cambria" w:hAnsi="Cambria"/>
          <w:b/>
          <w:color w:val="3680DA"/>
          <w:sz w:val="26"/>
          <w:szCs w:val="26"/>
        </w:rPr>
        <w:t xml:space="preserve"> </w:t>
      </w:r>
      <w:r w:rsidR="00E679D8">
        <w:rPr>
          <w:rFonts w:ascii="Cambria" w:hAnsi="Cambria"/>
          <w:b/>
          <w:color w:val="3680DA"/>
          <w:sz w:val="26"/>
          <w:szCs w:val="26"/>
        </w:rPr>
        <w:t xml:space="preserve">2017 - 13:15 </w:t>
      </w:r>
      <w:r w:rsidR="00E679D8" w:rsidRPr="00F62898">
        <w:rPr>
          <w:rFonts w:ascii="Cambria" w:hAnsi="Cambria"/>
          <w:b/>
          <w:color w:val="3680DA"/>
          <w:sz w:val="26"/>
          <w:szCs w:val="26"/>
        </w:rPr>
        <w:t>-</w:t>
      </w:r>
      <w:r w:rsidR="00E679D8">
        <w:rPr>
          <w:rFonts w:ascii="Cambria" w:hAnsi="Cambria"/>
          <w:b/>
          <w:color w:val="3680DA"/>
          <w:sz w:val="26"/>
          <w:szCs w:val="26"/>
        </w:rPr>
        <w:t xml:space="preserve"> 14:30 – Conference Room 7 – UNHQ NY</w:t>
      </w:r>
    </w:p>
    <w:p w14:paraId="6BE06993" w14:textId="77777777" w:rsidR="002A689C" w:rsidRPr="002A689C" w:rsidRDefault="002A689C" w:rsidP="00782800">
      <w:pPr>
        <w:spacing w:after="120" w:line="240" w:lineRule="auto"/>
        <w:jc w:val="both"/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Cambria" w:hAnsi="Cambria"/>
          <w:sz w:val="24"/>
          <w:szCs w:val="24"/>
          <w:u w:val="single"/>
        </w:rPr>
        <w:t xml:space="preserve">Opening </w:t>
      </w:r>
      <w:r w:rsidR="00F47A27">
        <w:rPr>
          <w:rFonts w:ascii="Cambria" w:hAnsi="Cambria"/>
          <w:sz w:val="24"/>
          <w:szCs w:val="24"/>
          <w:u w:val="single"/>
        </w:rPr>
        <w:t>remarks</w:t>
      </w:r>
      <w:r w:rsidR="00F47A27">
        <w:rPr>
          <w:rFonts w:ascii="Cambria" w:hAnsi="Cambria"/>
          <w:b/>
          <w:sz w:val="24"/>
          <w:szCs w:val="24"/>
        </w:rPr>
        <w:t xml:space="preserve"> </w:t>
      </w:r>
      <w:r w:rsidR="00F914F0" w:rsidRPr="00D06E4B">
        <w:rPr>
          <w:rFonts w:ascii="Cambria" w:hAnsi="Cambria"/>
          <w:b/>
          <w:sz w:val="24"/>
          <w:szCs w:val="24"/>
        </w:rPr>
        <w:t xml:space="preserve">H.E. </w:t>
      </w:r>
      <w:r>
        <w:rPr>
          <w:rFonts w:ascii="Cambria" w:hAnsi="Cambria"/>
          <w:b/>
          <w:sz w:val="24"/>
          <w:szCs w:val="24"/>
        </w:rPr>
        <w:t>Ambassador Ms. Helena Yanez, Deputy Permanent Representative of Ecuador</w:t>
      </w:r>
    </w:p>
    <w:p w14:paraId="1B3F220B" w14:textId="77777777" w:rsidR="004201D5" w:rsidRPr="00D06E4B" w:rsidRDefault="00D06E4B" w:rsidP="00782800">
      <w:pPr>
        <w:spacing w:after="120" w:line="240" w:lineRule="auto"/>
        <w:jc w:val="both"/>
        <w:rPr>
          <w:rFonts w:ascii="Cambria" w:hAnsi="Cambria"/>
          <w:bCs/>
          <w:sz w:val="24"/>
          <w:szCs w:val="24"/>
        </w:rPr>
      </w:pPr>
      <w:r w:rsidRPr="00D06E4B">
        <w:rPr>
          <w:rFonts w:ascii="Cambria" w:hAnsi="Cambria"/>
          <w:sz w:val="24"/>
          <w:szCs w:val="24"/>
          <w:u w:val="single"/>
        </w:rPr>
        <w:t>Moderator</w:t>
      </w:r>
      <w:r w:rsidR="004201D5" w:rsidRPr="00D06E4B">
        <w:rPr>
          <w:rFonts w:ascii="Cambria" w:hAnsi="Cambria"/>
          <w:sz w:val="24"/>
          <w:szCs w:val="24"/>
        </w:rPr>
        <w:t xml:space="preserve"> </w:t>
      </w:r>
      <w:r w:rsidR="00082BA8">
        <w:rPr>
          <w:rFonts w:ascii="Cambria" w:hAnsi="Cambria"/>
          <w:b/>
          <w:bCs/>
          <w:sz w:val="24"/>
          <w:szCs w:val="24"/>
        </w:rPr>
        <w:t>Professor Ms</w:t>
      </w:r>
      <w:r w:rsidR="00F81A08">
        <w:rPr>
          <w:rFonts w:ascii="Cambria" w:hAnsi="Cambria"/>
          <w:b/>
          <w:bCs/>
          <w:sz w:val="24"/>
          <w:szCs w:val="24"/>
        </w:rPr>
        <w:t>.</w:t>
      </w:r>
      <w:r w:rsidR="00F47A27">
        <w:rPr>
          <w:rFonts w:ascii="Cambria" w:hAnsi="Cambria"/>
          <w:b/>
          <w:bCs/>
          <w:sz w:val="24"/>
          <w:szCs w:val="24"/>
        </w:rPr>
        <w:t xml:space="preserve"> Theresia Degener</w:t>
      </w:r>
      <w:r w:rsidRPr="00D06E4B">
        <w:rPr>
          <w:rFonts w:ascii="Cambria" w:hAnsi="Cambria"/>
          <w:bCs/>
          <w:sz w:val="24"/>
          <w:szCs w:val="24"/>
        </w:rPr>
        <w:t xml:space="preserve">, </w:t>
      </w:r>
      <w:r w:rsidR="00F47A27">
        <w:rPr>
          <w:rFonts w:ascii="Cambria" w:hAnsi="Cambria"/>
          <w:bCs/>
          <w:sz w:val="24"/>
          <w:szCs w:val="24"/>
        </w:rPr>
        <w:t>Chairperson of the Committee on the Rights of Persons with Disabilities</w:t>
      </w:r>
    </w:p>
    <w:p w14:paraId="6009BA5D" w14:textId="77777777" w:rsidR="00782800" w:rsidRPr="004201D5" w:rsidRDefault="002B5CFD" w:rsidP="00782800">
      <w:pPr>
        <w:numPr>
          <w:ilvl w:val="0"/>
          <w:numId w:val="8"/>
        </w:numPr>
        <w:spacing w:after="120" w:line="240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Mr. Colin Allen</w:t>
      </w:r>
      <w:r w:rsidR="00782800" w:rsidRPr="00D06E4B">
        <w:rPr>
          <w:rFonts w:ascii="Cambria" w:hAnsi="Cambria"/>
          <w:b/>
          <w:bCs/>
          <w:sz w:val="24"/>
          <w:szCs w:val="24"/>
        </w:rPr>
        <w:t xml:space="preserve">, </w:t>
      </w:r>
      <w:r w:rsidR="0045611D">
        <w:rPr>
          <w:rFonts w:ascii="Cambria" w:hAnsi="Cambria"/>
          <w:bCs/>
          <w:sz w:val="24"/>
          <w:szCs w:val="24"/>
        </w:rPr>
        <w:t xml:space="preserve">Chairperson of the </w:t>
      </w:r>
      <w:r w:rsidR="00BA796A">
        <w:rPr>
          <w:rFonts w:ascii="Cambria" w:hAnsi="Cambria"/>
          <w:bCs/>
          <w:sz w:val="24"/>
          <w:szCs w:val="24"/>
        </w:rPr>
        <w:t>International Disability Alliance</w:t>
      </w:r>
    </w:p>
    <w:p w14:paraId="703F6EBA" w14:textId="77777777" w:rsidR="00CD41D8" w:rsidRDefault="002A689C" w:rsidP="00BA796A">
      <w:pPr>
        <w:numPr>
          <w:ilvl w:val="0"/>
          <w:numId w:val="8"/>
        </w:numPr>
        <w:spacing w:after="120" w:line="240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Ms. </w:t>
      </w:r>
      <w:r w:rsidR="00CD41D8" w:rsidRPr="00CD41D8">
        <w:rPr>
          <w:rFonts w:ascii="Cambria" w:hAnsi="Cambria"/>
          <w:b/>
          <w:bCs/>
          <w:sz w:val="24"/>
          <w:szCs w:val="24"/>
        </w:rPr>
        <w:t xml:space="preserve">Amanda McRae, </w:t>
      </w:r>
      <w:r w:rsidR="00CD41D8" w:rsidRPr="00CD41D8">
        <w:rPr>
          <w:rFonts w:ascii="Cambria" w:hAnsi="Cambria"/>
          <w:bCs/>
          <w:sz w:val="24"/>
          <w:szCs w:val="24"/>
        </w:rPr>
        <w:t>Legal Advisor, Women Enabled International.</w:t>
      </w:r>
    </w:p>
    <w:p w14:paraId="4C87D9D1" w14:textId="77777777" w:rsidR="00782800" w:rsidRPr="00F525E2" w:rsidRDefault="00BA796A" w:rsidP="00BA796A">
      <w:pPr>
        <w:numPr>
          <w:ilvl w:val="0"/>
          <w:numId w:val="8"/>
        </w:numPr>
        <w:spacing w:after="120" w:line="240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Ms</w:t>
      </w:r>
      <w:r w:rsidR="00082BA8">
        <w:rPr>
          <w:rFonts w:ascii="Cambria" w:hAnsi="Cambria"/>
          <w:b/>
          <w:bCs/>
          <w:sz w:val="24"/>
          <w:szCs w:val="24"/>
        </w:rPr>
        <w:t>.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BA796A">
        <w:rPr>
          <w:rFonts w:ascii="Cambria" w:hAnsi="Cambria"/>
          <w:b/>
          <w:bCs/>
          <w:sz w:val="24"/>
          <w:szCs w:val="24"/>
        </w:rPr>
        <w:t xml:space="preserve">Viviana Krsticevic, </w:t>
      </w:r>
      <w:r w:rsidRPr="00BA796A">
        <w:rPr>
          <w:rFonts w:ascii="Cambria" w:hAnsi="Cambria"/>
          <w:bCs/>
          <w:sz w:val="24"/>
          <w:szCs w:val="24"/>
        </w:rPr>
        <w:t>Executive Director of the Center for Justice and International Law (CEJIL) – GQUAL Campaign</w:t>
      </w:r>
    </w:p>
    <w:p w14:paraId="12BC17B2" w14:textId="77777777" w:rsidR="002A689C" w:rsidRPr="002A689C" w:rsidRDefault="002A689C" w:rsidP="002A689C">
      <w:pPr>
        <w:numPr>
          <w:ilvl w:val="0"/>
          <w:numId w:val="8"/>
        </w:numPr>
        <w:spacing w:after="120" w:line="240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Dr. Purna Sen, </w:t>
      </w:r>
      <w:r w:rsidRPr="002A689C">
        <w:rPr>
          <w:rFonts w:ascii="Cambria" w:hAnsi="Cambria"/>
          <w:bCs/>
          <w:sz w:val="24"/>
          <w:szCs w:val="24"/>
        </w:rPr>
        <w:t xml:space="preserve">Director, Policy Division, </w:t>
      </w:r>
      <w:r w:rsidR="00F525E2" w:rsidRPr="002A689C">
        <w:rPr>
          <w:rFonts w:ascii="Cambria" w:hAnsi="Cambria"/>
          <w:bCs/>
          <w:sz w:val="24"/>
          <w:szCs w:val="24"/>
        </w:rPr>
        <w:t>UN Women</w:t>
      </w:r>
      <w:r w:rsidR="00E77115">
        <w:rPr>
          <w:rFonts w:ascii="Cambria" w:hAnsi="Cambria"/>
          <w:bCs/>
          <w:sz w:val="24"/>
          <w:szCs w:val="24"/>
        </w:rPr>
        <w:t xml:space="preserve"> </w:t>
      </w:r>
    </w:p>
    <w:p w14:paraId="54E5C94D" w14:textId="77777777" w:rsidR="00AD505E" w:rsidRPr="00AD505E" w:rsidRDefault="00AE4F57" w:rsidP="00AD505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CART and international s</w:t>
      </w:r>
      <w:r w:rsidRPr="00AE4F57">
        <w:rPr>
          <w:rFonts w:ascii="Cambria" w:hAnsi="Cambria"/>
          <w:b/>
          <w:sz w:val="20"/>
          <w:szCs w:val="20"/>
        </w:rPr>
        <w:t>ign interpretation will be provided</w:t>
      </w:r>
      <w:r w:rsidR="00433980" w:rsidRPr="00AD505E">
        <w:rPr>
          <w:rFonts w:ascii="Cambria" w:hAnsi="Cambria"/>
          <w:b/>
          <w:sz w:val="20"/>
          <w:szCs w:val="20"/>
        </w:rPr>
        <w:t>.</w:t>
      </w:r>
    </w:p>
    <w:p w14:paraId="0E686D50" w14:textId="77777777" w:rsidR="00623326" w:rsidRDefault="00AD505E" w:rsidP="00AD505E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For further information, please contact: </w:t>
      </w:r>
      <w:r w:rsidR="00F47A27">
        <w:rPr>
          <w:rFonts w:ascii="Cambria" w:hAnsi="Cambria"/>
          <w:sz w:val="20"/>
          <w:szCs w:val="20"/>
        </w:rPr>
        <w:t xml:space="preserve">Amanda </w:t>
      </w:r>
      <w:r w:rsidR="00BA796A">
        <w:rPr>
          <w:rFonts w:ascii="Cambria" w:hAnsi="Cambria"/>
          <w:sz w:val="20"/>
          <w:szCs w:val="20"/>
        </w:rPr>
        <w:t>Mc</w:t>
      </w:r>
      <w:r w:rsidR="00F47A27">
        <w:rPr>
          <w:rFonts w:ascii="Cambria" w:hAnsi="Cambria"/>
          <w:sz w:val="20"/>
          <w:szCs w:val="20"/>
        </w:rPr>
        <w:t>Rae</w:t>
      </w:r>
      <w:r>
        <w:rPr>
          <w:rFonts w:ascii="Cambria" w:hAnsi="Cambria"/>
          <w:sz w:val="20"/>
          <w:szCs w:val="20"/>
        </w:rPr>
        <w:t xml:space="preserve"> at </w:t>
      </w:r>
      <w:hyperlink r:id="rId11" w:history="1">
        <w:r w:rsidR="00F81A08" w:rsidRPr="00AA04AC">
          <w:rPr>
            <w:rStyle w:val="Hyperlink"/>
            <w:rFonts w:ascii="Cambria" w:hAnsi="Cambria"/>
            <w:sz w:val="20"/>
            <w:szCs w:val="20"/>
          </w:rPr>
          <w:t>a.mcrae@womenenabled.org</w:t>
        </w:r>
      </w:hyperlink>
    </w:p>
    <w:p w14:paraId="57363D79" w14:textId="77777777" w:rsidR="00F81A08" w:rsidRPr="00F81A08" w:rsidRDefault="00F81A08" w:rsidP="00AD505E">
      <w:pPr>
        <w:spacing w:after="0"/>
        <w:jc w:val="center"/>
        <w:rPr>
          <w:rFonts w:ascii="Cambria" w:hAnsi="Cambria"/>
          <w:color w:val="FFFFFF" w:themeColor="background1"/>
          <w:sz w:val="2"/>
          <w:szCs w:val="2"/>
        </w:rPr>
      </w:pPr>
      <w:r w:rsidRPr="00F81A08">
        <w:rPr>
          <w:rFonts w:ascii="Cambria" w:hAnsi="Cambria"/>
          <w:color w:val="FFFFFF" w:themeColor="background1"/>
          <w:sz w:val="2"/>
          <w:szCs w:val="2"/>
        </w:rPr>
        <w:t>Below logos of the organizers</w:t>
      </w:r>
    </w:p>
    <w:sectPr w:rsidR="00F81A08" w:rsidRPr="00F81A08" w:rsidSect="00082BA8">
      <w:footerReference w:type="default" r:id="rId12"/>
      <w:pgSz w:w="11906" w:h="16838" w:code="9"/>
      <w:pgMar w:top="1009" w:right="1440" w:bottom="851" w:left="1440" w:header="709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52F24" w14:textId="77777777" w:rsidR="00891187" w:rsidRDefault="00891187" w:rsidP="00082BA8">
      <w:pPr>
        <w:spacing w:after="0" w:line="240" w:lineRule="auto"/>
      </w:pPr>
      <w:r>
        <w:separator/>
      </w:r>
    </w:p>
  </w:endnote>
  <w:endnote w:type="continuationSeparator" w:id="0">
    <w:p w14:paraId="7060E0D5" w14:textId="77777777" w:rsidR="00891187" w:rsidRDefault="00891187" w:rsidP="0008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lbertus M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Look w:val="04A0" w:firstRow="1" w:lastRow="0" w:firstColumn="1" w:lastColumn="0" w:noHBand="0" w:noVBand="1"/>
    </w:tblPr>
    <w:tblGrid>
      <w:gridCol w:w="1749"/>
      <w:gridCol w:w="1932"/>
      <w:gridCol w:w="2082"/>
      <w:gridCol w:w="1149"/>
      <w:gridCol w:w="2330"/>
    </w:tblGrid>
    <w:tr w:rsidR="004F762B" w14:paraId="42EAA753" w14:textId="77777777" w:rsidTr="00AC65EE">
      <w:trPr>
        <w:jc w:val="center"/>
      </w:trPr>
      <w:tc>
        <w:tcPr>
          <w:tcW w:w="1749" w:type="dxa"/>
        </w:tcPr>
        <w:p w14:paraId="074B7073" w14:textId="77777777" w:rsidR="00D15662" w:rsidRDefault="00D15662">
          <w:pPr>
            <w:pStyle w:val="Footer"/>
          </w:pPr>
          <w:r>
            <w:rPr>
              <w:rFonts w:ascii="Cambria" w:hAnsi="Cambria"/>
              <w:b/>
              <w:noProof/>
              <w:color w:val="000000" w:themeColor="text1"/>
              <w:sz w:val="20"/>
              <w:lang w:eastAsia="en-GB"/>
            </w:rPr>
            <w:drawing>
              <wp:anchor distT="0" distB="0" distL="114300" distR="114300" simplePos="0" relativeHeight="251665408" behindDoc="0" locked="0" layoutInCell="1" allowOverlap="1" wp14:anchorId="11733E51" wp14:editId="0D2A5C01">
                <wp:simplePos x="0" y="0"/>
                <wp:positionH relativeFrom="column">
                  <wp:posOffset>-53975</wp:posOffset>
                </wp:positionH>
                <wp:positionV relativeFrom="paragraph">
                  <wp:posOffset>31750</wp:posOffset>
                </wp:positionV>
                <wp:extent cx="788670" cy="464185"/>
                <wp:effectExtent l="0" t="0" r="0" b="0"/>
                <wp:wrapSquare wrapText="bothSides"/>
                <wp:docPr id="1" name="Picture 1" descr="\\fshq.ad.ohchr.org\redirected$\HRESI-intern\Desktop\imgr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fshq.ad.ohchr.org\redirected$\HRESI-intern\Desktop\imgr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67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32" w:type="dxa"/>
        </w:tcPr>
        <w:p w14:paraId="7425AB2A" w14:textId="77777777" w:rsidR="00D15662" w:rsidRDefault="00D15662" w:rsidP="00AC65EE">
          <w:pPr>
            <w:pStyle w:val="Foot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2D185D25" wp14:editId="1ABA128F">
                <wp:extent cx="968188" cy="443841"/>
                <wp:effectExtent l="0" t="0" r="381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_logo_EN_blue_LARGE_300dpi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9471" cy="444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2" w:type="dxa"/>
        </w:tcPr>
        <w:p w14:paraId="64245DB8" w14:textId="77777777" w:rsidR="00D15662" w:rsidRDefault="004F762B" w:rsidP="00AC65EE">
          <w:pPr>
            <w:pStyle w:val="Foot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6F66C1AD" wp14:editId="5420FFDC">
                <wp:extent cx="1068191" cy="513977"/>
                <wp:effectExtent l="0" t="0" r="0" b="63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 Women Logo-English-Blue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887" cy="514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9" w:type="dxa"/>
        </w:tcPr>
        <w:p w14:paraId="622C5899" w14:textId="77777777" w:rsidR="00D15662" w:rsidRDefault="00D15662" w:rsidP="00AC65EE">
          <w:pPr>
            <w:pStyle w:val="Foot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11047810" wp14:editId="737EA8D2">
                <wp:extent cx="397733" cy="548880"/>
                <wp:effectExtent l="0" t="0" r="2540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Women enabled International July 2014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712" cy="5543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0" w:type="dxa"/>
        </w:tcPr>
        <w:p w14:paraId="5A4FCFFB" w14:textId="77777777" w:rsidR="00D15662" w:rsidRDefault="00D15662" w:rsidP="00AC65EE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5D1F642B" wp14:editId="1852A468">
                <wp:extent cx="417105" cy="513976"/>
                <wp:effectExtent l="0" t="0" r="2540" b="63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ranja ING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7677" cy="5146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n-GB"/>
            </w:rPr>
            <w:drawing>
              <wp:inline distT="0" distB="0" distL="0" distR="0" wp14:anchorId="3579FB01" wp14:editId="239F2B4F">
                <wp:extent cx="861822" cy="378682"/>
                <wp:effectExtent l="0" t="0" r="0" b="254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D GQUAL Final - Two colors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822" cy="378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F21FE82" w14:textId="77777777" w:rsidR="00082BA8" w:rsidRDefault="00082B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27979" w14:textId="77777777" w:rsidR="00891187" w:rsidRDefault="00891187" w:rsidP="00082BA8">
      <w:pPr>
        <w:spacing w:after="0" w:line="240" w:lineRule="auto"/>
      </w:pPr>
      <w:r>
        <w:separator/>
      </w:r>
    </w:p>
  </w:footnote>
  <w:footnote w:type="continuationSeparator" w:id="0">
    <w:p w14:paraId="1548A87A" w14:textId="77777777" w:rsidR="00891187" w:rsidRDefault="00891187" w:rsidP="00082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4pt;height:10.4pt" o:bullet="t">
        <v:imagedata r:id="rId1" o:title="BD21300_"/>
      </v:shape>
    </w:pict>
  </w:numPicBullet>
  <w:abstractNum w:abstractNumId="0">
    <w:nsid w:val="03EB0734"/>
    <w:multiLevelType w:val="hybridMultilevel"/>
    <w:tmpl w:val="F98886A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38175F"/>
    <w:multiLevelType w:val="hybridMultilevel"/>
    <w:tmpl w:val="095C80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F16E3B"/>
    <w:multiLevelType w:val="hybridMultilevel"/>
    <w:tmpl w:val="24DA4514"/>
    <w:lvl w:ilvl="0" w:tplc="B992B944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71E0078"/>
    <w:multiLevelType w:val="hybridMultilevel"/>
    <w:tmpl w:val="6D7CAA10"/>
    <w:lvl w:ilvl="0" w:tplc="BAEEF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73531"/>
    <w:multiLevelType w:val="hybridMultilevel"/>
    <w:tmpl w:val="AD4CED9A"/>
    <w:lvl w:ilvl="0" w:tplc="B992B94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C86BBB"/>
    <w:multiLevelType w:val="hybridMultilevel"/>
    <w:tmpl w:val="54D25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D6F09"/>
    <w:multiLevelType w:val="hybridMultilevel"/>
    <w:tmpl w:val="1B5E6F00"/>
    <w:lvl w:ilvl="0" w:tplc="B992B94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41C2160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ED4EA8"/>
    <w:multiLevelType w:val="hybridMultilevel"/>
    <w:tmpl w:val="A3B61768"/>
    <w:lvl w:ilvl="0" w:tplc="B992B94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6B"/>
    <w:rsid w:val="00031B25"/>
    <w:rsid w:val="000742CA"/>
    <w:rsid w:val="00082BA8"/>
    <w:rsid w:val="00095ECA"/>
    <w:rsid w:val="000B3FEE"/>
    <w:rsid w:val="00145FFD"/>
    <w:rsid w:val="00194E89"/>
    <w:rsid w:val="00220284"/>
    <w:rsid w:val="002A689C"/>
    <w:rsid w:val="002B5CFD"/>
    <w:rsid w:val="00307628"/>
    <w:rsid w:val="003704AC"/>
    <w:rsid w:val="0039208A"/>
    <w:rsid w:val="0039521E"/>
    <w:rsid w:val="003A7006"/>
    <w:rsid w:val="003C2A3F"/>
    <w:rsid w:val="003E52DF"/>
    <w:rsid w:val="004201D5"/>
    <w:rsid w:val="00426F21"/>
    <w:rsid w:val="00433980"/>
    <w:rsid w:val="0045611D"/>
    <w:rsid w:val="00467169"/>
    <w:rsid w:val="0048210F"/>
    <w:rsid w:val="00494CEF"/>
    <w:rsid w:val="004A38F6"/>
    <w:rsid w:val="004D498C"/>
    <w:rsid w:val="004F762B"/>
    <w:rsid w:val="005034F8"/>
    <w:rsid w:val="00510BED"/>
    <w:rsid w:val="005365A2"/>
    <w:rsid w:val="005526DC"/>
    <w:rsid w:val="00562A20"/>
    <w:rsid w:val="00570CEC"/>
    <w:rsid w:val="005842A0"/>
    <w:rsid w:val="00613915"/>
    <w:rsid w:val="00623326"/>
    <w:rsid w:val="006B44B0"/>
    <w:rsid w:val="006B4C3B"/>
    <w:rsid w:val="006B7B07"/>
    <w:rsid w:val="006C3FE4"/>
    <w:rsid w:val="006F1B92"/>
    <w:rsid w:val="006F7F79"/>
    <w:rsid w:val="0071041A"/>
    <w:rsid w:val="007116E6"/>
    <w:rsid w:val="00782800"/>
    <w:rsid w:val="00795486"/>
    <w:rsid w:val="0079681F"/>
    <w:rsid w:val="007A3758"/>
    <w:rsid w:val="007B17FE"/>
    <w:rsid w:val="007C0568"/>
    <w:rsid w:val="007C47D9"/>
    <w:rsid w:val="007C561C"/>
    <w:rsid w:val="007D0137"/>
    <w:rsid w:val="007D2CEC"/>
    <w:rsid w:val="007D5B3A"/>
    <w:rsid w:val="007E312B"/>
    <w:rsid w:val="00803423"/>
    <w:rsid w:val="00815D2A"/>
    <w:rsid w:val="00826006"/>
    <w:rsid w:val="00891187"/>
    <w:rsid w:val="008A3CC0"/>
    <w:rsid w:val="008C3504"/>
    <w:rsid w:val="008C568A"/>
    <w:rsid w:val="008D1E6B"/>
    <w:rsid w:val="00976BB2"/>
    <w:rsid w:val="00A045E7"/>
    <w:rsid w:val="00A06B02"/>
    <w:rsid w:val="00A355BA"/>
    <w:rsid w:val="00AB0EB1"/>
    <w:rsid w:val="00AC65EE"/>
    <w:rsid w:val="00AD0B23"/>
    <w:rsid w:val="00AD5051"/>
    <w:rsid w:val="00AD505E"/>
    <w:rsid w:val="00AE2B30"/>
    <w:rsid w:val="00AE4F57"/>
    <w:rsid w:val="00B430F9"/>
    <w:rsid w:val="00B60D6B"/>
    <w:rsid w:val="00B65C46"/>
    <w:rsid w:val="00B73ED9"/>
    <w:rsid w:val="00B926D1"/>
    <w:rsid w:val="00B9610B"/>
    <w:rsid w:val="00BA58A1"/>
    <w:rsid w:val="00BA796A"/>
    <w:rsid w:val="00BE148C"/>
    <w:rsid w:val="00C05BF3"/>
    <w:rsid w:val="00C23A6A"/>
    <w:rsid w:val="00C565AD"/>
    <w:rsid w:val="00C67DD8"/>
    <w:rsid w:val="00C84C9E"/>
    <w:rsid w:val="00C90945"/>
    <w:rsid w:val="00C92C37"/>
    <w:rsid w:val="00C93C92"/>
    <w:rsid w:val="00CD41D8"/>
    <w:rsid w:val="00D06E4B"/>
    <w:rsid w:val="00D15662"/>
    <w:rsid w:val="00D17FB7"/>
    <w:rsid w:val="00D540ED"/>
    <w:rsid w:val="00D72198"/>
    <w:rsid w:val="00DC576F"/>
    <w:rsid w:val="00E2390D"/>
    <w:rsid w:val="00E33B31"/>
    <w:rsid w:val="00E34F5D"/>
    <w:rsid w:val="00E62969"/>
    <w:rsid w:val="00E656C0"/>
    <w:rsid w:val="00E679D8"/>
    <w:rsid w:val="00E77115"/>
    <w:rsid w:val="00EB0F54"/>
    <w:rsid w:val="00EE25CC"/>
    <w:rsid w:val="00F05E2B"/>
    <w:rsid w:val="00F13FC9"/>
    <w:rsid w:val="00F47A27"/>
    <w:rsid w:val="00F525E2"/>
    <w:rsid w:val="00F62898"/>
    <w:rsid w:val="00F743CD"/>
    <w:rsid w:val="00F8000B"/>
    <w:rsid w:val="00F81A08"/>
    <w:rsid w:val="00F914F0"/>
    <w:rsid w:val="00FA2FA6"/>
    <w:rsid w:val="00FB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85DC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5B3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26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A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A20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505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5B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26D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494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C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CE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A3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2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BA8"/>
  </w:style>
  <w:style w:type="paragraph" w:styleId="Footer">
    <w:name w:val="footer"/>
    <w:basedOn w:val="Normal"/>
    <w:link w:val="FooterChar"/>
    <w:uiPriority w:val="99"/>
    <w:unhideWhenUsed/>
    <w:rsid w:val="00082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78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39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09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.mcrae@womenenabled.or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4" Type="http://schemas.openxmlformats.org/officeDocument/2006/relationships/image" Target="media/image8.jpeg"/><Relationship Id="rId5" Type="http://schemas.openxmlformats.org/officeDocument/2006/relationships/image" Target="media/image9.png"/><Relationship Id="rId6" Type="http://schemas.openxmlformats.org/officeDocument/2006/relationships/image" Target="media/image10.png"/><Relationship Id="rId1" Type="http://schemas.openxmlformats.org/officeDocument/2006/relationships/image" Target="media/image5.jpeg"/><Relationship Id="rId2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70FA596-33A8-5D41-8C55-00887C40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 Quigley</dc:creator>
  <cp:lastModifiedBy>Talin Avades</cp:lastModifiedBy>
  <cp:revision>2</cp:revision>
  <cp:lastPrinted>2017-02-21T14:17:00Z</cp:lastPrinted>
  <dcterms:created xsi:type="dcterms:W3CDTF">2017-06-09T16:40:00Z</dcterms:created>
  <dcterms:modified xsi:type="dcterms:W3CDTF">2017-06-09T16:40:00Z</dcterms:modified>
</cp:coreProperties>
</file>