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EF" w:rsidRDefault="001962EF" w:rsidP="001962EF">
      <w:pPr>
        <w:rPr>
          <w:b/>
          <w:sz w:val="28"/>
          <w:szCs w:val="28"/>
        </w:rPr>
      </w:pPr>
      <w:r>
        <w:rPr>
          <w:b/>
          <w:noProof/>
          <w:sz w:val="28"/>
          <w:szCs w:val="28"/>
          <w:lang w:eastAsia="en-GB"/>
        </w:rPr>
        <w:drawing>
          <wp:inline distT="0" distB="0" distL="0" distR="0">
            <wp:extent cx="1246505" cy="124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629" cy="1246629"/>
                    </a:xfrm>
                    <a:prstGeom prst="rect">
                      <a:avLst/>
                    </a:prstGeom>
                  </pic:spPr>
                </pic:pic>
              </a:graphicData>
            </a:graphic>
          </wp:inline>
        </w:drawing>
      </w:r>
      <w:r>
        <w:rPr>
          <w:b/>
          <w:sz w:val="28"/>
          <w:szCs w:val="28"/>
        </w:rPr>
        <w:t xml:space="preserve">                                                                                </w:t>
      </w:r>
      <w:r w:rsidR="00D54110">
        <w:rPr>
          <w:b/>
          <w:sz w:val="28"/>
          <w:szCs w:val="28"/>
        </w:rPr>
        <w:t xml:space="preserve">          </w:t>
      </w:r>
      <w:r w:rsidR="0061382C">
        <w:rPr>
          <w:b/>
          <w:sz w:val="28"/>
          <w:szCs w:val="28"/>
        </w:rPr>
        <w:t xml:space="preserve"> </w:t>
      </w:r>
      <w:r w:rsidR="00535EF7">
        <w:rPr>
          <w:b/>
          <w:sz w:val="28"/>
          <w:szCs w:val="28"/>
        </w:rPr>
        <w:t>10</w:t>
      </w:r>
      <w:r w:rsidR="0061382C">
        <w:rPr>
          <w:b/>
          <w:sz w:val="28"/>
          <w:szCs w:val="28"/>
        </w:rPr>
        <w:t>.04</w:t>
      </w:r>
      <w:r>
        <w:rPr>
          <w:b/>
          <w:sz w:val="28"/>
          <w:szCs w:val="28"/>
        </w:rPr>
        <w:t>.18</w:t>
      </w:r>
    </w:p>
    <w:p w:rsidR="001962EF" w:rsidRDefault="001962EF" w:rsidP="006D664D">
      <w:pPr>
        <w:jc w:val="center"/>
        <w:rPr>
          <w:b/>
          <w:sz w:val="28"/>
          <w:szCs w:val="28"/>
        </w:rPr>
      </w:pPr>
    </w:p>
    <w:p w:rsidR="00DC1EC7" w:rsidRPr="006D664D" w:rsidRDefault="00DA4329" w:rsidP="006D664D">
      <w:pPr>
        <w:jc w:val="center"/>
        <w:rPr>
          <w:b/>
          <w:sz w:val="28"/>
          <w:szCs w:val="28"/>
        </w:rPr>
      </w:pPr>
      <w:r>
        <w:rPr>
          <w:b/>
          <w:sz w:val="28"/>
          <w:szCs w:val="28"/>
        </w:rPr>
        <w:t xml:space="preserve">Glasgow welcomes </w:t>
      </w:r>
      <w:r w:rsidR="00BB2420">
        <w:rPr>
          <w:b/>
          <w:sz w:val="28"/>
          <w:szCs w:val="28"/>
        </w:rPr>
        <w:t>13</w:t>
      </w:r>
      <w:r w:rsidR="00BB2420" w:rsidRPr="00BB2420">
        <w:rPr>
          <w:b/>
          <w:sz w:val="28"/>
          <w:szCs w:val="28"/>
          <w:vertAlign w:val="superscript"/>
        </w:rPr>
        <w:t>th</w:t>
      </w:r>
      <w:r w:rsidR="00BB2420">
        <w:rPr>
          <w:b/>
          <w:sz w:val="28"/>
          <w:szCs w:val="28"/>
        </w:rPr>
        <w:t xml:space="preserve"> </w:t>
      </w:r>
      <w:r w:rsidR="0096298E" w:rsidRPr="006D664D">
        <w:rPr>
          <w:b/>
          <w:sz w:val="28"/>
          <w:szCs w:val="28"/>
        </w:rPr>
        <w:t>W</w:t>
      </w:r>
      <w:r w:rsidR="0065590B">
        <w:rPr>
          <w:b/>
          <w:sz w:val="28"/>
          <w:szCs w:val="28"/>
        </w:rPr>
        <w:t xml:space="preserve">orld Down Syndrome Congress </w:t>
      </w:r>
    </w:p>
    <w:p w:rsidR="00C250E0" w:rsidRDefault="00C250E0" w:rsidP="006D664D">
      <w:pPr>
        <w:jc w:val="both"/>
        <w:rPr>
          <w:rFonts w:cstheme="minorHAnsi"/>
          <w:color w:val="000000" w:themeColor="text1"/>
        </w:rPr>
      </w:pPr>
    </w:p>
    <w:p w:rsidR="00CB4D60" w:rsidRPr="00CB4D60" w:rsidRDefault="00BB2420" w:rsidP="00BB2420">
      <w:pPr>
        <w:jc w:val="both"/>
        <w:rPr>
          <w:rFonts w:cstheme="minorHAnsi"/>
          <w:color w:val="000000" w:themeColor="text1"/>
        </w:rPr>
      </w:pPr>
      <w:r>
        <w:rPr>
          <w:rFonts w:cstheme="minorHAnsi"/>
          <w:color w:val="000000" w:themeColor="text1"/>
        </w:rPr>
        <w:t>Glasgow is getting set to host the 13</w:t>
      </w:r>
      <w:r w:rsidRPr="00B23CD1">
        <w:rPr>
          <w:rFonts w:cstheme="minorHAnsi"/>
          <w:color w:val="000000" w:themeColor="text1"/>
          <w:vertAlign w:val="superscript"/>
        </w:rPr>
        <w:t>th</w:t>
      </w:r>
      <w:r>
        <w:rPr>
          <w:rFonts w:cstheme="minorHAnsi"/>
          <w:color w:val="000000" w:themeColor="text1"/>
        </w:rPr>
        <w:t xml:space="preserve"> </w:t>
      </w:r>
      <w:hyperlink r:id="rId6" w:history="1">
        <w:r w:rsidRPr="00CB4D60">
          <w:rPr>
            <w:rStyle w:val="Hyperlink"/>
            <w:rFonts w:cstheme="minorHAnsi"/>
          </w:rPr>
          <w:t>World Down Syndrome Congress</w:t>
        </w:r>
      </w:hyperlink>
      <w:r>
        <w:rPr>
          <w:rFonts w:cstheme="minorHAnsi"/>
          <w:color w:val="000000" w:themeColor="text1"/>
        </w:rPr>
        <w:t xml:space="preserve">, a global event attended </w:t>
      </w:r>
      <w:r>
        <w:t xml:space="preserve">by over 1200 families and people with Down’s syndrome, as well as health care practitioners, </w:t>
      </w:r>
      <w:r>
        <w:rPr>
          <w:rFonts w:cstheme="minorHAnsi"/>
          <w:color w:val="000000" w:themeColor="text1"/>
        </w:rPr>
        <w:t xml:space="preserve">education </w:t>
      </w:r>
      <w:r w:rsidRPr="006D664D">
        <w:rPr>
          <w:rFonts w:cstheme="minorHAnsi"/>
          <w:color w:val="000000" w:themeColor="text1"/>
        </w:rPr>
        <w:t>professionals</w:t>
      </w:r>
      <w:r>
        <w:t xml:space="preserve"> and experts </w:t>
      </w:r>
      <w:r>
        <w:rPr>
          <w:rFonts w:cstheme="minorHAnsi"/>
          <w:color w:val="000000" w:themeColor="text1"/>
        </w:rPr>
        <w:t xml:space="preserve">at the forefront of research and best practice in the care and development of people with the condition. </w:t>
      </w:r>
      <w:r w:rsidR="00CB4D60">
        <w:rPr>
          <w:rFonts w:cstheme="minorHAnsi"/>
          <w:color w:val="000000" w:themeColor="text1"/>
        </w:rPr>
        <w:t>H</w:t>
      </w:r>
      <w:r>
        <w:rPr>
          <w:rFonts w:cstheme="minorHAnsi"/>
          <w:color w:val="000000" w:themeColor="text1"/>
        </w:rPr>
        <w:t xml:space="preserve">osted by </w:t>
      </w:r>
      <w:hyperlink r:id="rId7" w:history="1">
        <w:proofErr w:type="gramStart"/>
        <w:r w:rsidR="00CB4D60" w:rsidRPr="00931580">
          <w:rPr>
            <w:rStyle w:val="Hyperlink"/>
          </w:rPr>
          <w:t>Down’s Syndrome</w:t>
        </w:r>
        <w:proofErr w:type="gramEnd"/>
        <w:r w:rsidR="00CB4D60" w:rsidRPr="00931580">
          <w:rPr>
            <w:rStyle w:val="Hyperlink"/>
          </w:rPr>
          <w:t xml:space="preserve"> Scotland</w:t>
        </w:r>
      </w:hyperlink>
      <w:r w:rsidR="00CB4D60">
        <w:rPr>
          <w:rStyle w:val="Hyperlink"/>
        </w:rPr>
        <w:t xml:space="preserve"> </w:t>
      </w:r>
      <w:r w:rsidR="00CB4D60">
        <w:rPr>
          <w:rFonts w:cstheme="minorHAnsi"/>
          <w:color w:val="000000" w:themeColor="text1"/>
        </w:rPr>
        <w:t xml:space="preserve">on behalf of </w:t>
      </w:r>
      <w:hyperlink r:id="rId8" w:history="1">
        <w:r w:rsidR="00CB4D60" w:rsidRPr="00931580">
          <w:rPr>
            <w:rStyle w:val="Hyperlink"/>
            <w:rFonts w:cstheme="minorHAnsi"/>
          </w:rPr>
          <w:t>Down Syndrome International (</w:t>
        </w:r>
        <w:proofErr w:type="spellStart"/>
        <w:r w:rsidR="00CB4D60" w:rsidRPr="00931580">
          <w:rPr>
            <w:rStyle w:val="Hyperlink"/>
            <w:rFonts w:cstheme="minorHAnsi"/>
          </w:rPr>
          <w:t>DSi</w:t>
        </w:r>
        <w:proofErr w:type="spellEnd"/>
        <w:r w:rsidR="00CB4D60" w:rsidRPr="00931580">
          <w:rPr>
            <w:rStyle w:val="Hyperlink"/>
            <w:rFonts w:cstheme="minorHAnsi"/>
          </w:rPr>
          <w:t>)</w:t>
        </w:r>
      </w:hyperlink>
      <w:r>
        <w:rPr>
          <w:rFonts w:cstheme="minorHAnsi"/>
          <w:color w:val="000000" w:themeColor="text1"/>
        </w:rPr>
        <w:t xml:space="preserve">, the Congress takes place at the Glasgow </w:t>
      </w:r>
      <w:r w:rsidRPr="004B0C5C">
        <w:rPr>
          <w:rFonts w:cstheme="minorHAnsi"/>
          <w:color w:val="000000" w:themeColor="text1"/>
        </w:rPr>
        <w:t xml:space="preserve">SEC’s Scottish Event Campus </w:t>
      </w:r>
      <w:r>
        <w:rPr>
          <w:rFonts w:cstheme="minorHAnsi"/>
          <w:color w:val="000000" w:themeColor="text1"/>
        </w:rPr>
        <w:t>between 25</w:t>
      </w:r>
      <w:r w:rsidRPr="004D596F">
        <w:rPr>
          <w:rFonts w:cstheme="minorHAnsi"/>
          <w:color w:val="000000" w:themeColor="text1"/>
          <w:vertAlign w:val="superscript"/>
        </w:rPr>
        <w:t>th</w:t>
      </w:r>
      <w:r>
        <w:rPr>
          <w:rFonts w:cstheme="minorHAnsi"/>
          <w:color w:val="000000" w:themeColor="text1"/>
        </w:rPr>
        <w:t>-27</w:t>
      </w:r>
      <w:r w:rsidRPr="004D596F">
        <w:rPr>
          <w:rFonts w:cstheme="minorHAnsi"/>
          <w:color w:val="000000" w:themeColor="text1"/>
          <w:vertAlign w:val="superscript"/>
        </w:rPr>
        <w:t>th</w:t>
      </w:r>
      <w:r>
        <w:rPr>
          <w:rFonts w:cstheme="minorHAnsi"/>
          <w:color w:val="000000" w:themeColor="text1"/>
        </w:rPr>
        <w:t xml:space="preserve"> July.</w:t>
      </w:r>
    </w:p>
    <w:p w:rsidR="000E23A5" w:rsidRDefault="0061382C" w:rsidP="00E87D93">
      <w:pPr>
        <w:jc w:val="both"/>
      </w:pPr>
      <w:r>
        <w:rPr>
          <w:rFonts w:cstheme="minorHAnsi"/>
          <w:color w:val="000000" w:themeColor="text1"/>
        </w:rPr>
        <w:t xml:space="preserve">Held every two years, </w:t>
      </w:r>
      <w:r>
        <w:t>t</w:t>
      </w:r>
      <w:r w:rsidR="002D5719">
        <w:t xml:space="preserve">he Congress </w:t>
      </w:r>
      <w:r w:rsidR="00E87D93" w:rsidRPr="002D5719">
        <w:t>provide</w:t>
      </w:r>
      <w:r w:rsidR="002D5719">
        <w:t>s</w:t>
      </w:r>
      <w:r w:rsidR="00E87D93" w:rsidRPr="002D5719">
        <w:t xml:space="preserve"> a once in a lifetime opportunity for families</w:t>
      </w:r>
      <w:r w:rsidR="002D5719">
        <w:t>, professionals and people with Down’s syndrome</w:t>
      </w:r>
      <w:r w:rsidR="00E87D93" w:rsidRPr="002D5719">
        <w:t xml:space="preserve"> to access</w:t>
      </w:r>
      <w:r w:rsidR="002D5719">
        <w:t xml:space="preserve"> the latest</w:t>
      </w:r>
      <w:r w:rsidR="00E87D93" w:rsidRPr="002D5719">
        <w:t xml:space="preserve"> medical research, education</w:t>
      </w:r>
      <w:r w:rsidR="002D5719">
        <w:t>al developments</w:t>
      </w:r>
      <w:r w:rsidR="00E87D93" w:rsidRPr="002D5719">
        <w:t xml:space="preserve"> and best practice</w:t>
      </w:r>
      <w:r w:rsidR="00263F65">
        <w:t xml:space="preserve"> related to the condition</w:t>
      </w:r>
      <w:r w:rsidR="00E87D93" w:rsidRPr="002D5719">
        <w:t xml:space="preserve">.  </w:t>
      </w:r>
    </w:p>
    <w:p w:rsidR="00E87D93" w:rsidRPr="002D5719" w:rsidRDefault="00E87D93" w:rsidP="00E87D93">
      <w:pPr>
        <w:jc w:val="both"/>
      </w:pPr>
      <w:r w:rsidRPr="002D5719">
        <w:t xml:space="preserve">Congress will also offer a unique environment </w:t>
      </w:r>
      <w:r w:rsidR="002D5719">
        <w:t xml:space="preserve">for families to share their personal </w:t>
      </w:r>
      <w:r w:rsidRPr="002D5719">
        <w:t>expe</w:t>
      </w:r>
      <w:r w:rsidR="002D5719">
        <w:t xml:space="preserve">riences and learnings with </w:t>
      </w:r>
      <w:r w:rsidRPr="002D5719">
        <w:t>a global community</w:t>
      </w:r>
      <w:r w:rsidR="002D5719">
        <w:t>, as well as</w:t>
      </w:r>
      <w:r w:rsidRPr="002D5719">
        <w:t xml:space="preserve"> connect with people from diverse cultures, backgrounds and communities who face similar challenges and concerns.</w:t>
      </w:r>
    </w:p>
    <w:p w:rsidR="002D5719" w:rsidRDefault="000D2090" w:rsidP="006D664D">
      <w:pPr>
        <w:jc w:val="both"/>
        <w:rPr>
          <w:rFonts w:cstheme="minorHAnsi"/>
          <w:color w:val="000000" w:themeColor="text1"/>
        </w:rPr>
      </w:pPr>
      <w:r w:rsidRPr="002D5719">
        <w:rPr>
          <w:rFonts w:cstheme="minorHAnsi"/>
          <w:color w:val="000000" w:themeColor="text1"/>
        </w:rPr>
        <w:t>Focusing on</w:t>
      </w:r>
      <w:r w:rsidR="00CF5EED" w:rsidRPr="002D5719">
        <w:rPr>
          <w:rFonts w:cstheme="minorHAnsi"/>
          <w:color w:val="000000" w:themeColor="text1"/>
        </w:rPr>
        <w:t xml:space="preserve"> four core pillars</w:t>
      </w:r>
      <w:r w:rsidR="00860CEC" w:rsidRPr="002D5719">
        <w:rPr>
          <w:rFonts w:cstheme="minorHAnsi"/>
          <w:color w:val="000000" w:themeColor="text1"/>
        </w:rPr>
        <w:t>; Research, Lived Experience, Practice and Performance, t</w:t>
      </w:r>
      <w:r w:rsidR="006D664D" w:rsidRPr="002D5719">
        <w:rPr>
          <w:rFonts w:cstheme="minorHAnsi"/>
          <w:color w:val="000000" w:themeColor="text1"/>
        </w:rPr>
        <w:t>he congress encourages delegates to</w:t>
      </w:r>
      <w:r w:rsidRPr="002D5719">
        <w:rPr>
          <w:rFonts w:cstheme="minorHAnsi"/>
          <w:color w:val="000000" w:themeColor="text1"/>
        </w:rPr>
        <w:t xml:space="preserve"> learn and</w:t>
      </w:r>
      <w:r w:rsidR="006D664D" w:rsidRPr="002D5719">
        <w:rPr>
          <w:rFonts w:cstheme="minorHAnsi"/>
          <w:color w:val="000000" w:themeColor="text1"/>
        </w:rPr>
        <w:t xml:space="preserve"> </w:t>
      </w:r>
      <w:r w:rsidR="00C47B8E" w:rsidRPr="002D5719">
        <w:rPr>
          <w:rFonts w:cstheme="minorHAnsi"/>
          <w:color w:val="000000" w:themeColor="text1"/>
        </w:rPr>
        <w:t>share experiences</w:t>
      </w:r>
      <w:r w:rsidR="004B0C5C" w:rsidRPr="002D5719">
        <w:rPr>
          <w:rFonts w:cstheme="minorHAnsi"/>
          <w:color w:val="000000" w:themeColor="text1"/>
        </w:rPr>
        <w:t xml:space="preserve"> </w:t>
      </w:r>
      <w:r w:rsidR="004F0E02" w:rsidRPr="002D5719">
        <w:rPr>
          <w:rFonts w:cstheme="minorHAnsi"/>
          <w:color w:val="000000" w:themeColor="text1"/>
        </w:rPr>
        <w:t>through</w:t>
      </w:r>
      <w:r w:rsidR="00C47B8E" w:rsidRPr="002D5719">
        <w:rPr>
          <w:rFonts w:cstheme="minorHAnsi"/>
          <w:color w:val="000000" w:themeColor="text1"/>
        </w:rPr>
        <w:t xml:space="preserve"> a detailed programme </w:t>
      </w:r>
      <w:r w:rsidR="004F0E02" w:rsidRPr="002D5719">
        <w:rPr>
          <w:rFonts w:cstheme="minorHAnsi"/>
          <w:color w:val="000000" w:themeColor="text1"/>
        </w:rPr>
        <w:t>of</w:t>
      </w:r>
      <w:r w:rsidR="00860CEC" w:rsidRPr="002D5719">
        <w:rPr>
          <w:rFonts w:cstheme="minorHAnsi"/>
          <w:color w:val="000000" w:themeColor="text1"/>
        </w:rPr>
        <w:t xml:space="preserve"> over </w:t>
      </w:r>
      <w:r w:rsidR="00860CEC" w:rsidRPr="00535EF7">
        <w:rPr>
          <w:rFonts w:cstheme="minorHAnsi"/>
          <w:color w:val="000000" w:themeColor="text1"/>
        </w:rPr>
        <w:t>1</w:t>
      </w:r>
      <w:r w:rsidR="008E3477" w:rsidRPr="00535EF7">
        <w:rPr>
          <w:rFonts w:cstheme="minorHAnsi"/>
          <w:color w:val="000000" w:themeColor="text1"/>
        </w:rPr>
        <w:t xml:space="preserve">50 </w:t>
      </w:r>
      <w:r w:rsidR="00C47B8E" w:rsidRPr="002D5719">
        <w:rPr>
          <w:rFonts w:cstheme="minorHAnsi"/>
          <w:color w:val="000000" w:themeColor="text1"/>
        </w:rPr>
        <w:t xml:space="preserve">plenary sessions, selected </w:t>
      </w:r>
      <w:r w:rsidR="00860CEC" w:rsidRPr="002D5719">
        <w:rPr>
          <w:rFonts w:cstheme="minorHAnsi"/>
          <w:color w:val="000000" w:themeColor="text1"/>
        </w:rPr>
        <w:t xml:space="preserve">practice </w:t>
      </w:r>
      <w:r w:rsidR="00C47B8E" w:rsidRPr="002D5719">
        <w:rPr>
          <w:rFonts w:cstheme="minorHAnsi"/>
          <w:color w:val="000000" w:themeColor="text1"/>
        </w:rPr>
        <w:t>workshops</w:t>
      </w:r>
      <w:r w:rsidR="00860CEC" w:rsidRPr="002D5719">
        <w:rPr>
          <w:rFonts w:cstheme="minorHAnsi"/>
          <w:color w:val="000000" w:themeColor="text1"/>
        </w:rPr>
        <w:t xml:space="preserve">, </w:t>
      </w:r>
      <w:r w:rsidR="002D5719" w:rsidRPr="002D5719">
        <w:rPr>
          <w:rFonts w:cstheme="minorHAnsi"/>
          <w:color w:val="000000" w:themeColor="text1"/>
        </w:rPr>
        <w:t xml:space="preserve">Meet </w:t>
      </w:r>
      <w:r w:rsidR="00860CEC" w:rsidRPr="002D5719">
        <w:rPr>
          <w:rFonts w:cstheme="minorHAnsi"/>
          <w:color w:val="000000" w:themeColor="text1"/>
        </w:rPr>
        <w:t>the Expert sessions, presentations, performances and</w:t>
      </w:r>
      <w:r w:rsidR="00C47B8E" w:rsidRPr="002D5719">
        <w:rPr>
          <w:rFonts w:cstheme="minorHAnsi"/>
          <w:color w:val="000000" w:themeColor="text1"/>
        </w:rPr>
        <w:t xml:space="preserve"> exhibitions</w:t>
      </w:r>
      <w:r w:rsidRPr="002D5719">
        <w:rPr>
          <w:rFonts w:cstheme="minorHAnsi"/>
          <w:color w:val="000000" w:themeColor="text1"/>
        </w:rPr>
        <w:t xml:space="preserve"> that</w:t>
      </w:r>
      <w:r w:rsidR="00860CEC" w:rsidRPr="002D5719">
        <w:rPr>
          <w:rFonts w:cstheme="minorHAnsi"/>
          <w:color w:val="000000" w:themeColor="text1"/>
        </w:rPr>
        <w:t xml:space="preserve"> take place over </w:t>
      </w:r>
      <w:r w:rsidRPr="002D5719">
        <w:rPr>
          <w:rFonts w:cstheme="minorHAnsi"/>
          <w:color w:val="000000" w:themeColor="text1"/>
        </w:rPr>
        <w:t xml:space="preserve">the course of </w:t>
      </w:r>
      <w:r w:rsidR="00860CEC" w:rsidRPr="002D5719">
        <w:rPr>
          <w:rFonts w:cstheme="minorHAnsi"/>
          <w:color w:val="000000" w:themeColor="text1"/>
        </w:rPr>
        <w:t xml:space="preserve">two days. </w:t>
      </w:r>
    </w:p>
    <w:p w:rsidR="00C47B8E" w:rsidRPr="002D5719" w:rsidRDefault="00860CEC" w:rsidP="006D664D">
      <w:pPr>
        <w:jc w:val="both"/>
        <w:rPr>
          <w:rFonts w:cstheme="minorHAnsi"/>
          <w:color w:val="000000" w:themeColor="text1"/>
        </w:rPr>
      </w:pPr>
      <w:r w:rsidRPr="002D5719">
        <w:rPr>
          <w:rFonts w:cstheme="minorHAnsi"/>
          <w:color w:val="000000" w:themeColor="text1"/>
        </w:rPr>
        <w:t>There will also be</w:t>
      </w:r>
      <w:r w:rsidR="00C47B8E" w:rsidRPr="002D5719">
        <w:rPr>
          <w:rFonts w:cstheme="minorHAnsi"/>
          <w:color w:val="000000" w:themeColor="text1"/>
        </w:rPr>
        <w:t xml:space="preserve"> a dedicated programme for </w:t>
      </w:r>
      <w:r w:rsidR="002D5719" w:rsidRPr="002D5719">
        <w:rPr>
          <w:rFonts w:cstheme="minorHAnsi"/>
          <w:color w:val="000000" w:themeColor="text1"/>
        </w:rPr>
        <w:t xml:space="preserve">delegates with Down’s syndrome, including The Gathering, </w:t>
      </w:r>
      <w:r w:rsidR="002D5719">
        <w:rPr>
          <w:rFonts w:cstheme="minorHAnsi"/>
          <w:color w:val="000000" w:themeColor="text1"/>
        </w:rPr>
        <w:t xml:space="preserve">which takes place </w:t>
      </w:r>
      <w:r w:rsidR="002D5719" w:rsidRPr="002D5719">
        <w:rPr>
          <w:rFonts w:cstheme="minorHAnsi"/>
          <w:color w:val="000000" w:themeColor="text1"/>
        </w:rPr>
        <w:t>on the 24</w:t>
      </w:r>
      <w:r w:rsidR="002D5719" w:rsidRPr="002D5719">
        <w:rPr>
          <w:rFonts w:cstheme="minorHAnsi"/>
          <w:color w:val="000000" w:themeColor="text1"/>
          <w:vertAlign w:val="superscript"/>
        </w:rPr>
        <w:t>th</w:t>
      </w:r>
      <w:r w:rsidR="002D5719">
        <w:rPr>
          <w:rFonts w:cstheme="minorHAnsi"/>
          <w:color w:val="000000" w:themeColor="text1"/>
        </w:rPr>
        <w:t xml:space="preserve"> July. The Gathering is</w:t>
      </w:r>
      <w:r w:rsidR="002D5719" w:rsidRPr="002D5719">
        <w:rPr>
          <w:rFonts w:cstheme="minorHAnsi"/>
          <w:color w:val="000000" w:themeColor="text1"/>
        </w:rPr>
        <w:t xml:space="preserve"> a</w:t>
      </w:r>
      <w:r w:rsidR="002D5719">
        <w:rPr>
          <w:rFonts w:cstheme="minorHAnsi"/>
          <w:color w:val="000000" w:themeColor="text1"/>
        </w:rPr>
        <w:t xml:space="preserve"> special day where </w:t>
      </w:r>
      <w:r w:rsidR="002D5719" w:rsidRPr="002D5719">
        <w:rPr>
          <w:rFonts w:cstheme="minorHAnsi"/>
          <w:color w:val="000000" w:themeColor="text1"/>
        </w:rPr>
        <w:t>delegates with Down’s syn</w:t>
      </w:r>
      <w:r w:rsidR="0061382C">
        <w:rPr>
          <w:rFonts w:cstheme="minorHAnsi"/>
          <w:color w:val="000000" w:themeColor="text1"/>
        </w:rPr>
        <w:t>drome</w:t>
      </w:r>
      <w:r w:rsidR="002D5719" w:rsidRPr="002D5719">
        <w:rPr>
          <w:rFonts w:cstheme="minorHAnsi"/>
          <w:color w:val="000000" w:themeColor="text1"/>
        </w:rPr>
        <w:t xml:space="preserve"> come together to share conversations and ideas about what they each bring to their </w:t>
      </w:r>
      <w:r w:rsidR="002D5719" w:rsidRPr="00535EF7">
        <w:rPr>
          <w:rFonts w:cstheme="minorHAnsi"/>
          <w:color w:val="000000" w:themeColor="text1"/>
        </w:rPr>
        <w:t>communities</w:t>
      </w:r>
      <w:r w:rsidR="00535EF7">
        <w:rPr>
          <w:rFonts w:cstheme="minorHAnsi"/>
          <w:color w:val="000000" w:themeColor="text1"/>
        </w:rPr>
        <w:t>, how to speak up, self-advocacy</w:t>
      </w:r>
      <w:r w:rsidR="008E3477" w:rsidRPr="00535EF7">
        <w:rPr>
          <w:rFonts w:cstheme="minorHAnsi"/>
          <w:color w:val="000000" w:themeColor="text1"/>
        </w:rPr>
        <w:t xml:space="preserve"> and about their human rights.</w:t>
      </w:r>
    </w:p>
    <w:p w:rsidR="004F0E02" w:rsidRPr="005A0891" w:rsidRDefault="004F0E02" w:rsidP="005A0891">
      <w:pPr>
        <w:pStyle w:val="NormalWeb"/>
        <w:spacing w:before="0" w:beforeAutospacing="0" w:after="0" w:afterAutospacing="0"/>
        <w:jc w:val="both"/>
        <w:textAlignment w:val="baseline"/>
        <w:rPr>
          <w:rFonts w:asciiTheme="minorHAnsi" w:hAnsiTheme="minorHAnsi" w:cstheme="minorHAnsi"/>
          <w:color w:val="000000" w:themeColor="text1"/>
          <w:sz w:val="22"/>
          <w:szCs w:val="22"/>
        </w:rPr>
      </w:pPr>
      <w:r w:rsidRPr="005A0891">
        <w:rPr>
          <w:rFonts w:asciiTheme="minorHAnsi" w:hAnsiTheme="minorHAnsi" w:cstheme="minorHAnsi"/>
          <w:color w:val="000000" w:themeColor="text1"/>
          <w:sz w:val="22"/>
          <w:szCs w:val="22"/>
        </w:rPr>
        <w:t>This</w:t>
      </w:r>
      <w:r w:rsidR="002D5719" w:rsidRPr="005A0891">
        <w:rPr>
          <w:rFonts w:asciiTheme="minorHAnsi" w:hAnsiTheme="minorHAnsi" w:cstheme="minorHAnsi"/>
          <w:color w:val="000000" w:themeColor="text1"/>
          <w:sz w:val="22"/>
          <w:szCs w:val="22"/>
        </w:rPr>
        <w:t xml:space="preserve"> year, the Congress will host 12</w:t>
      </w:r>
      <w:r w:rsidRPr="005A0891">
        <w:rPr>
          <w:rFonts w:asciiTheme="minorHAnsi" w:hAnsiTheme="minorHAnsi" w:cstheme="minorHAnsi"/>
          <w:color w:val="000000" w:themeColor="text1"/>
          <w:sz w:val="22"/>
          <w:szCs w:val="22"/>
        </w:rPr>
        <w:t xml:space="preserve"> plenary speakers working across the health and education sectors as well as </w:t>
      </w:r>
      <w:r w:rsidR="0061382C" w:rsidRPr="005A0891">
        <w:rPr>
          <w:rFonts w:asciiTheme="minorHAnsi" w:hAnsiTheme="minorHAnsi" w:cstheme="minorHAnsi"/>
          <w:color w:val="000000" w:themeColor="text1"/>
          <w:sz w:val="22"/>
          <w:szCs w:val="22"/>
        </w:rPr>
        <w:t xml:space="preserve">the unique stories of </w:t>
      </w:r>
      <w:r w:rsidRPr="005A0891">
        <w:rPr>
          <w:rFonts w:asciiTheme="minorHAnsi" w:hAnsiTheme="minorHAnsi" w:cstheme="minorHAnsi"/>
          <w:color w:val="000000" w:themeColor="text1"/>
          <w:sz w:val="22"/>
          <w:szCs w:val="22"/>
        </w:rPr>
        <w:t xml:space="preserve">parents, families and people with the condition. </w:t>
      </w:r>
      <w:r w:rsidR="002D5719" w:rsidRPr="005A0891">
        <w:rPr>
          <w:rFonts w:asciiTheme="minorHAnsi" w:hAnsiTheme="minorHAnsi" w:cstheme="minorHAnsi"/>
          <w:color w:val="000000" w:themeColor="text1"/>
          <w:sz w:val="22"/>
          <w:szCs w:val="22"/>
        </w:rPr>
        <w:t xml:space="preserve">These </w:t>
      </w:r>
      <w:r w:rsidRPr="005A0891">
        <w:rPr>
          <w:rFonts w:asciiTheme="minorHAnsi" w:hAnsiTheme="minorHAnsi" w:cstheme="minorHAnsi"/>
          <w:color w:val="000000" w:themeColor="text1"/>
          <w:sz w:val="22"/>
          <w:szCs w:val="22"/>
        </w:rPr>
        <w:t>include 36 year old Fiona Dawson</w:t>
      </w:r>
      <w:r w:rsidR="002D5719" w:rsidRPr="005A0891">
        <w:rPr>
          <w:rFonts w:asciiTheme="minorHAnsi" w:hAnsiTheme="minorHAnsi" w:cstheme="minorHAnsi"/>
          <w:color w:val="000000" w:themeColor="text1"/>
          <w:sz w:val="22"/>
          <w:szCs w:val="22"/>
        </w:rPr>
        <w:t xml:space="preserve"> who has Down’</w:t>
      </w:r>
      <w:r w:rsidR="000E23A5">
        <w:rPr>
          <w:rFonts w:asciiTheme="minorHAnsi" w:hAnsiTheme="minorHAnsi" w:cstheme="minorHAnsi"/>
          <w:color w:val="000000" w:themeColor="text1"/>
          <w:sz w:val="22"/>
          <w:szCs w:val="22"/>
        </w:rPr>
        <w:t>s s</w:t>
      </w:r>
      <w:r w:rsidR="002D5719" w:rsidRPr="005A0891">
        <w:rPr>
          <w:rFonts w:asciiTheme="minorHAnsi" w:hAnsiTheme="minorHAnsi" w:cstheme="minorHAnsi"/>
          <w:color w:val="000000" w:themeColor="text1"/>
          <w:sz w:val="22"/>
          <w:szCs w:val="22"/>
        </w:rPr>
        <w:t xml:space="preserve">yndrome and </w:t>
      </w:r>
      <w:r w:rsidR="00BB2420" w:rsidRPr="005A0891">
        <w:rPr>
          <w:rFonts w:asciiTheme="minorHAnsi" w:hAnsiTheme="minorHAnsi" w:cstheme="minorHAnsi"/>
          <w:color w:val="000000" w:themeColor="text1"/>
          <w:sz w:val="22"/>
          <w:szCs w:val="22"/>
        </w:rPr>
        <w:t xml:space="preserve">has </w:t>
      </w:r>
      <w:r w:rsidR="007A553B" w:rsidRPr="005A0891">
        <w:rPr>
          <w:rFonts w:asciiTheme="minorHAnsi" w:hAnsiTheme="minorHAnsi" w:cstheme="minorHAnsi"/>
          <w:color w:val="000000" w:themeColor="text1"/>
          <w:sz w:val="22"/>
          <w:szCs w:val="22"/>
        </w:rPr>
        <w:t>repre</w:t>
      </w:r>
      <w:r w:rsidR="0061382C" w:rsidRPr="005A0891">
        <w:rPr>
          <w:rFonts w:asciiTheme="minorHAnsi" w:hAnsiTheme="minorHAnsi" w:cstheme="minorHAnsi"/>
          <w:color w:val="000000" w:themeColor="text1"/>
          <w:sz w:val="22"/>
          <w:szCs w:val="22"/>
        </w:rPr>
        <w:t>sented the Scottish swim team at</w:t>
      </w:r>
      <w:r w:rsidR="007A553B" w:rsidRPr="005A0891">
        <w:rPr>
          <w:rFonts w:asciiTheme="minorHAnsi" w:hAnsiTheme="minorHAnsi" w:cstheme="minorHAnsi"/>
          <w:color w:val="000000" w:themeColor="text1"/>
          <w:sz w:val="22"/>
          <w:szCs w:val="22"/>
        </w:rPr>
        <w:t xml:space="preserve"> the </w:t>
      </w:r>
      <w:r w:rsidRPr="005A0891">
        <w:rPr>
          <w:rFonts w:asciiTheme="minorHAnsi" w:hAnsiTheme="minorHAnsi" w:cstheme="minorHAnsi"/>
          <w:color w:val="000000" w:themeColor="text1"/>
          <w:sz w:val="22"/>
          <w:szCs w:val="22"/>
        </w:rPr>
        <w:t>Special Olympics</w:t>
      </w:r>
      <w:r w:rsidR="007A553B" w:rsidRPr="005A0891">
        <w:rPr>
          <w:rFonts w:asciiTheme="minorHAnsi" w:hAnsiTheme="minorHAnsi" w:cstheme="minorHAnsi"/>
          <w:color w:val="000000" w:themeColor="text1"/>
          <w:sz w:val="22"/>
          <w:szCs w:val="22"/>
        </w:rPr>
        <w:t xml:space="preserve"> since</w:t>
      </w:r>
      <w:r w:rsidR="00BB2420" w:rsidRPr="005A0891">
        <w:rPr>
          <w:rFonts w:asciiTheme="minorHAnsi" w:hAnsiTheme="minorHAnsi" w:cstheme="minorHAnsi"/>
          <w:color w:val="000000" w:themeColor="text1"/>
          <w:sz w:val="22"/>
          <w:szCs w:val="22"/>
        </w:rPr>
        <w:t xml:space="preserve"> 2001;</w:t>
      </w:r>
      <w:r w:rsidR="00C31A3B">
        <w:rPr>
          <w:rFonts w:asciiTheme="minorHAnsi" w:hAnsiTheme="minorHAnsi" w:cstheme="minorHAnsi"/>
          <w:color w:val="000000" w:themeColor="text1"/>
          <w:sz w:val="22"/>
          <w:szCs w:val="22"/>
        </w:rPr>
        <w:t xml:space="preserve"> Elaine </w:t>
      </w:r>
      <w:proofErr w:type="spellStart"/>
      <w:r w:rsidR="00C31A3B">
        <w:rPr>
          <w:rFonts w:asciiTheme="minorHAnsi" w:hAnsiTheme="minorHAnsi" w:cstheme="minorHAnsi"/>
          <w:color w:val="000000" w:themeColor="text1"/>
          <w:sz w:val="22"/>
          <w:szCs w:val="22"/>
        </w:rPr>
        <w:t>Scouga</w:t>
      </w:r>
      <w:r w:rsidR="000E23A5">
        <w:rPr>
          <w:rFonts w:asciiTheme="minorHAnsi" w:hAnsiTheme="minorHAnsi" w:cstheme="minorHAnsi"/>
          <w:color w:val="000000" w:themeColor="text1"/>
          <w:sz w:val="22"/>
          <w:szCs w:val="22"/>
        </w:rPr>
        <w:t>l</w:t>
      </w:r>
      <w:proofErr w:type="spellEnd"/>
      <w:r w:rsidR="000E23A5">
        <w:rPr>
          <w:rFonts w:asciiTheme="minorHAnsi" w:hAnsiTheme="minorHAnsi" w:cstheme="minorHAnsi"/>
          <w:color w:val="000000" w:themeColor="text1"/>
          <w:sz w:val="22"/>
          <w:szCs w:val="22"/>
        </w:rPr>
        <w:t xml:space="preserve">, </w:t>
      </w:r>
      <w:r w:rsidR="00C31A3B">
        <w:rPr>
          <w:rFonts w:asciiTheme="minorHAnsi" w:hAnsiTheme="minorHAnsi" w:cstheme="minorHAnsi"/>
          <w:color w:val="000000" w:themeColor="text1"/>
          <w:sz w:val="22"/>
          <w:szCs w:val="22"/>
        </w:rPr>
        <w:t xml:space="preserve">who in 2013 gave birth to twins with Down’s syndrome </w:t>
      </w:r>
      <w:r w:rsidR="007A553B" w:rsidRPr="005A0891">
        <w:rPr>
          <w:rFonts w:asciiTheme="minorHAnsi" w:hAnsiTheme="minorHAnsi" w:cstheme="minorHAnsi"/>
          <w:color w:val="000000" w:themeColor="text1"/>
          <w:sz w:val="22"/>
          <w:szCs w:val="22"/>
        </w:rPr>
        <w:t>and</w:t>
      </w:r>
      <w:r w:rsidR="00C31A3B">
        <w:rPr>
          <w:rFonts w:asciiTheme="minorHAnsi" w:hAnsiTheme="minorHAnsi" w:cstheme="minorHAnsi"/>
          <w:color w:val="000000" w:themeColor="text1"/>
          <w:sz w:val="22"/>
          <w:szCs w:val="22"/>
        </w:rPr>
        <w:t xml:space="preserve"> </w:t>
      </w:r>
      <w:r w:rsidR="00C31A3B" w:rsidRPr="00535EF7">
        <w:rPr>
          <w:rFonts w:asciiTheme="minorHAnsi" w:hAnsiTheme="minorHAnsi" w:cstheme="minorHAnsi"/>
          <w:color w:val="000000" w:themeColor="text1"/>
          <w:sz w:val="22"/>
          <w:szCs w:val="22"/>
        </w:rPr>
        <w:t>Andy Mer</w:t>
      </w:r>
      <w:r w:rsidR="00EA6206" w:rsidRPr="00535EF7">
        <w:rPr>
          <w:rFonts w:asciiTheme="minorHAnsi" w:hAnsiTheme="minorHAnsi" w:cstheme="minorHAnsi"/>
          <w:color w:val="000000" w:themeColor="text1"/>
          <w:sz w:val="22"/>
          <w:szCs w:val="22"/>
        </w:rPr>
        <w:t>r</w:t>
      </w:r>
      <w:r w:rsidR="00C31A3B" w:rsidRPr="00535EF7">
        <w:rPr>
          <w:rFonts w:asciiTheme="minorHAnsi" w:hAnsiTheme="minorHAnsi" w:cstheme="minorHAnsi"/>
          <w:color w:val="000000" w:themeColor="text1"/>
          <w:sz w:val="22"/>
          <w:szCs w:val="22"/>
        </w:rPr>
        <w:t>iman,</w:t>
      </w:r>
      <w:r w:rsidR="006D664D" w:rsidRPr="00535EF7">
        <w:rPr>
          <w:rFonts w:asciiTheme="minorHAnsi" w:hAnsiTheme="minorHAnsi" w:cstheme="minorHAnsi"/>
          <w:color w:val="000000" w:themeColor="text1"/>
          <w:sz w:val="22"/>
          <w:szCs w:val="22"/>
        </w:rPr>
        <w:t xml:space="preserve"> </w:t>
      </w:r>
      <w:r w:rsidR="005A0891" w:rsidRPr="005A0891">
        <w:rPr>
          <w:rFonts w:asciiTheme="minorHAnsi" w:hAnsiTheme="minorHAnsi" w:cstheme="minorHAnsi"/>
          <w:color w:val="000000" w:themeColor="text1"/>
          <w:sz w:val="22"/>
          <w:szCs w:val="22"/>
        </w:rPr>
        <w:t>full-time author and television a</w:t>
      </w:r>
      <w:r w:rsidR="005A0891">
        <w:rPr>
          <w:rFonts w:asciiTheme="minorHAnsi" w:hAnsiTheme="minorHAnsi" w:cstheme="minorHAnsi"/>
          <w:color w:val="000000" w:themeColor="text1"/>
          <w:sz w:val="22"/>
          <w:szCs w:val="22"/>
        </w:rPr>
        <w:t>nd r</w:t>
      </w:r>
      <w:r w:rsidR="005A0891" w:rsidRPr="005A0891">
        <w:rPr>
          <w:rFonts w:asciiTheme="minorHAnsi" w:hAnsiTheme="minorHAnsi" w:cstheme="minorHAnsi"/>
          <w:color w:val="000000" w:themeColor="text1"/>
          <w:sz w:val="22"/>
          <w:szCs w:val="22"/>
        </w:rPr>
        <w:t>adio scriptwriter</w:t>
      </w:r>
      <w:r w:rsidR="00263F65">
        <w:rPr>
          <w:rFonts w:asciiTheme="minorHAnsi" w:hAnsiTheme="minorHAnsi" w:cstheme="minorHAnsi"/>
          <w:color w:val="000000" w:themeColor="text1"/>
          <w:sz w:val="22"/>
          <w:szCs w:val="22"/>
        </w:rPr>
        <w:t>,</w:t>
      </w:r>
      <w:r w:rsidR="005A0891" w:rsidRPr="005A0891">
        <w:rPr>
          <w:rFonts w:asciiTheme="minorHAnsi" w:hAnsiTheme="minorHAnsi" w:cstheme="minorHAnsi"/>
          <w:color w:val="000000" w:themeColor="text1"/>
          <w:sz w:val="22"/>
          <w:szCs w:val="22"/>
        </w:rPr>
        <w:t xml:space="preserve"> who is co-speaking with his daughter Sarah</w:t>
      </w:r>
      <w:r w:rsidR="005A0891">
        <w:rPr>
          <w:rFonts w:asciiTheme="minorHAnsi" w:hAnsiTheme="minorHAnsi" w:cstheme="minorHAnsi"/>
          <w:color w:val="000000" w:themeColor="text1"/>
          <w:sz w:val="22"/>
          <w:szCs w:val="22"/>
        </w:rPr>
        <w:t>,</w:t>
      </w:r>
      <w:r w:rsidR="0061382C" w:rsidRPr="005A0891">
        <w:rPr>
          <w:rFonts w:asciiTheme="minorHAnsi" w:hAnsiTheme="minorHAnsi" w:cstheme="minorHAnsi"/>
          <w:color w:val="000000" w:themeColor="text1"/>
          <w:sz w:val="22"/>
          <w:szCs w:val="22"/>
        </w:rPr>
        <w:t xml:space="preserve"> who </w:t>
      </w:r>
      <w:r w:rsidR="005A0891" w:rsidRPr="005A0891">
        <w:rPr>
          <w:rFonts w:asciiTheme="minorHAnsi" w:hAnsiTheme="minorHAnsi" w:cstheme="minorHAnsi"/>
          <w:color w:val="000000" w:themeColor="text1"/>
          <w:sz w:val="22"/>
          <w:szCs w:val="22"/>
        </w:rPr>
        <w:t>has Down’s syndrome</w:t>
      </w:r>
      <w:r w:rsidR="002B76E9" w:rsidRPr="005A0891">
        <w:rPr>
          <w:rFonts w:asciiTheme="minorHAnsi" w:hAnsiTheme="minorHAnsi" w:cstheme="minorHAnsi"/>
          <w:color w:val="000000" w:themeColor="text1"/>
          <w:sz w:val="22"/>
          <w:szCs w:val="22"/>
        </w:rPr>
        <w:t xml:space="preserve">. </w:t>
      </w:r>
      <w:r w:rsidRPr="005A0891">
        <w:rPr>
          <w:rFonts w:asciiTheme="minorHAnsi" w:hAnsiTheme="minorHAnsi" w:cstheme="minorHAnsi"/>
          <w:color w:val="000000" w:themeColor="text1"/>
          <w:sz w:val="22"/>
          <w:szCs w:val="22"/>
        </w:rPr>
        <w:t xml:space="preserve">A full list of plenary speakers can be found </w:t>
      </w:r>
      <w:hyperlink r:id="rId9" w:history="1">
        <w:r w:rsidRPr="005A0891">
          <w:rPr>
            <w:rStyle w:val="Hyperlink"/>
            <w:rFonts w:asciiTheme="minorHAnsi" w:hAnsiTheme="minorHAnsi" w:cstheme="minorHAnsi"/>
            <w:sz w:val="22"/>
            <w:szCs w:val="22"/>
          </w:rPr>
          <w:t>here</w:t>
        </w:r>
      </w:hyperlink>
      <w:r w:rsidR="00BB2420" w:rsidRPr="005A0891">
        <w:rPr>
          <w:rFonts w:asciiTheme="minorHAnsi" w:hAnsiTheme="minorHAnsi" w:cstheme="minorHAnsi"/>
          <w:color w:val="000000" w:themeColor="text1"/>
          <w:sz w:val="22"/>
          <w:szCs w:val="22"/>
        </w:rPr>
        <w:t>.</w:t>
      </w:r>
    </w:p>
    <w:p w:rsidR="005A0891" w:rsidRPr="005A0891" w:rsidRDefault="005A0891" w:rsidP="005A0891">
      <w:pPr>
        <w:pStyle w:val="NormalWeb"/>
        <w:spacing w:before="0" w:beforeAutospacing="0" w:after="0" w:afterAutospacing="0"/>
        <w:textAlignment w:val="baseline"/>
        <w:rPr>
          <w:rStyle w:val="Hyperlink"/>
          <w:rFonts w:ascii="&amp;quot" w:hAnsi="&amp;quot"/>
          <w:color w:val="666666"/>
          <w:sz w:val="21"/>
          <w:szCs w:val="21"/>
          <w:u w:val="none"/>
        </w:rPr>
      </w:pPr>
    </w:p>
    <w:p w:rsidR="00C31A3B" w:rsidRPr="00535EF7" w:rsidRDefault="00D54110" w:rsidP="00C250E0">
      <w:pPr>
        <w:jc w:val="both"/>
        <w:rPr>
          <w:rFonts w:cstheme="minorHAnsi"/>
          <w:color w:val="000000" w:themeColor="text1"/>
        </w:rPr>
      </w:pPr>
      <w:r w:rsidRPr="00C31A3B">
        <w:rPr>
          <w:rFonts w:cstheme="minorHAnsi"/>
          <w:color w:val="000000" w:themeColor="text1"/>
        </w:rPr>
        <w:t xml:space="preserve">As well </w:t>
      </w:r>
      <w:r w:rsidRPr="00535EF7">
        <w:rPr>
          <w:rFonts w:cstheme="minorHAnsi"/>
          <w:color w:val="000000" w:themeColor="text1"/>
        </w:rPr>
        <w:t xml:space="preserve">as </w:t>
      </w:r>
      <w:r w:rsidR="00EA6206" w:rsidRPr="00535EF7">
        <w:rPr>
          <w:rFonts w:cstheme="minorHAnsi"/>
          <w:color w:val="000000" w:themeColor="text1"/>
        </w:rPr>
        <w:t>being a</w:t>
      </w:r>
      <w:r w:rsidRPr="00535EF7">
        <w:rPr>
          <w:rFonts w:cstheme="minorHAnsi"/>
          <w:color w:val="000000" w:themeColor="text1"/>
        </w:rPr>
        <w:t xml:space="preserve"> hub for learning a</w:t>
      </w:r>
      <w:r w:rsidR="005A0891" w:rsidRPr="00535EF7">
        <w:rPr>
          <w:rFonts w:cstheme="minorHAnsi"/>
          <w:color w:val="000000" w:themeColor="text1"/>
        </w:rPr>
        <w:t xml:space="preserve">nd development, the Congress celebrates </w:t>
      </w:r>
      <w:r w:rsidRPr="00535EF7">
        <w:rPr>
          <w:rFonts w:cstheme="minorHAnsi"/>
          <w:color w:val="000000" w:themeColor="text1"/>
        </w:rPr>
        <w:t xml:space="preserve">the </w:t>
      </w:r>
      <w:r w:rsidR="005A0891" w:rsidRPr="00535EF7">
        <w:rPr>
          <w:rFonts w:cstheme="minorHAnsi"/>
          <w:color w:val="000000" w:themeColor="text1"/>
        </w:rPr>
        <w:t xml:space="preserve">creative </w:t>
      </w:r>
      <w:r w:rsidRPr="00535EF7">
        <w:rPr>
          <w:rFonts w:cstheme="minorHAnsi"/>
          <w:color w:val="000000" w:themeColor="text1"/>
        </w:rPr>
        <w:t>achievements of people living with Down’s syndrome thr</w:t>
      </w:r>
      <w:r w:rsidR="005A0891" w:rsidRPr="00535EF7">
        <w:rPr>
          <w:rFonts w:cstheme="minorHAnsi"/>
          <w:color w:val="000000" w:themeColor="text1"/>
        </w:rPr>
        <w:t>ough the ‘performances’ sessions, two days of art, theatre and music for del</w:t>
      </w:r>
      <w:r w:rsidR="00EA6206" w:rsidRPr="00535EF7">
        <w:rPr>
          <w:rFonts w:cstheme="minorHAnsi"/>
          <w:color w:val="000000" w:themeColor="text1"/>
        </w:rPr>
        <w:t>eg</w:t>
      </w:r>
      <w:r w:rsidR="005A0891" w:rsidRPr="00535EF7">
        <w:rPr>
          <w:rFonts w:cstheme="minorHAnsi"/>
          <w:color w:val="000000" w:themeColor="text1"/>
        </w:rPr>
        <w:t>ates to enjoy.</w:t>
      </w:r>
      <w:r w:rsidR="00440A33" w:rsidRPr="00535EF7">
        <w:rPr>
          <w:rFonts w:cstheme="minorHAnsi"/>
          <w:color w:val="000000" w:themeColor="text1"/>
        </w:rPr>
        <w:t xml:space="preserve"> </w:t>
      </w:r>
    </w:p>
    <w:p w:rsidR="00D54110" w:rsidRPr="00C31A3B" w:rsidRDefault="00440A33" w:rsidP="00C250E0">
      <w:pPr>
        <w:jc w:val="both"/>
        <w:rPr>
          <w:rFonts w:cstheme="minorHAnsi"/>
          <w:color w:val="000000" w:themeColor="text1"/>
        </w:rPr>
      </w:pPr>
      <w:r w:rsidRPr="00C31A3B">
        <w:rPr>
          <w:rFonts w:cstheme="minorHAnsi"/>
          <w:color w:val="000000" w:themeColor="text1"/>
        </w:rPr>
        <w:t>Other highlights include a welcome civic reception</w:t>
      </w:r>
      <w:r w:rsidR="00C31A3B" w:rsidRPr="00C31A3B">
        <w:rPr>
          <w:rFonts w:cstheme="minorHAnsi"/>
          <w:color w:val="000000" w:themeColor="text1"/>
        </w:rPr>
        <w:t xml:space="preserve"> hosted by The Lord Provost of Glasgow</w:t>
      </w:r>
      <w:r w:rsidRPr="00C31A3B">
        <w:rPr>
          <w:rFonts w:cstheme="minorHAnsi"/>
          <w:color w:val="000000" w:themeColor="text1"/>
        </w:rPr>
        <w:t xml:space="preserve"> </w:t>
      </w:r>
      <w:r w:rsidR="00C31A3B" w:rsidRPr="00C31A3B">
        <w:rPr>
          <w:rFonts w:cstheme="minorHAnsi"/>
          <w:color w:val="000000" w:themeColor="text1"/>
        </w:rPr>
        <w:t xml:space="preserve">at </w:t>
      </w:r>
      <w:r w:rsidR="00C31A3B">
        <w:rPr>
          <w:rFonts w:cstheme="minorHAnsi"/>
          <w:color w:val="000000" w:themeColor="text1"/>
        </w:rPr>
        <w:t xml:space="preserve">the </w:t>
      </w:r>
      <w:r w:rsidR="00C31A3B" w:rsidRPr="00C31A3B">
        <w:rPr>
          <w:rFonts w:cstheme="minorHAnsi"/>
          <w:color w:val="000000" w:themeColor="text1"/>
        </w:rPr>
        <w:t xml:space="preserve">Glasgow Science Centre </w:t>
      </w:r>
      <w:r w:rsidRPr="00C31A3B">
        <w:rPr>
          <w:rFonts w:cstheme="minorHAnsi"/>
          <w:color w:val="000000" w:themeColor="text1"/>
        </w:rPr>
        <w:t>on the 25</w:t>
      </w:r>
      <w:r w:rsidRPr="00C31A3B">
        <w:rPr>
          <w:rFonts w:cstheme="minorHAnsi"/>
          <w:color w:val="000000" w:themeColor="text1"/>
          <w:vertAlign w:val="superscript"/>
        </w:rPr>
        <w:t>th</w:t>
      </w:r>
      <w:r w:rsidR="00C31A3B" w:rsidRPr="00C31A3B">
        <w:rPr>
          <w:rFonts w:cstheme="minorHAnsi"/>
          <w:color w:val="000000" w:themeColor="text1"/>
        </w:rPr>
        <w:t xml:space="preserve"> Ju</w:t>
      </w:r>
      <w:r w:rsidRPr="00C31A3B">
        <w:rPr>
          <w:rFonts w:cstheme="minorHAnsi"/>
          <w:color w:val="000000" w:themeColor="text1"/>
        </w:rPr>
        <w:t>ly</w:t>
      </w:r>
      <w:r w:rsidR="00C31A3B" w:rsidRPr="00C31A3B">
        <w:rPr>
          <w:rFonts w:cstheme="minorHAnsi"/>
          <w:color w:val="000000" w:themeColor="text1"/>
        </w:rPr>
        <w:t>,</w:t>
      </w:r>
      <w:r w:rsidRPr="00C31A3B">
        <w:rPr>
          <w:rFonts w:cstheme="minorHAnsi"/>
          <w:color w:val="000000" w:themeColor="text1"/>
        </w:rPr>
        <w:t xml:space="preserve"> ‘A Family </w:t>
      </w:r>
      <w:r w:rsidRPr="00535EF7">
        <w:rPr>
          <w:rFonts w:cstheme="minorHAnsi"/>
          <w:color w:val="000000" w:themeColor="text1"/>
        </w:rPr>
        <w:t>Scottish</w:t>
      </w:r>
      <w:r w:rsidR="00C31A3B" w:rsidRPr="00535EF7">
        <w:rPr>
          <w:rFonts w:cstheme="minorHAnsi"/>
          <w:color w:val="000000" w:themeColor="text1"/>
        </w:rPr>
        <w:t xml:space="preserve"> </w:t>
      </w:r>
      <w:r w:rsidR="00EA6206" w:rsidRPr="00535EF7">
        <w:rPr>
          <w:rFonts w:cstheme="minorHAnsi"/>
          <w:color w:val="000000" w:themeColor="text1"/>
        </w:rPr>
        <w:t>N</w:t>
      </w:r>
      <w:r w:rsidRPr="00535EF7">
        <w:rPr>
          <w:rFonts w:cstheme="minorHAnsi"/>
          <w:color w:val="000000" w:themeColor="text1"/>
        </w:rPr>
        <w:t>ight</w:t>
      </w:r>
      <w:r w:rsidR="00EA6206" w:rsidRPr="00535EF7">
        <w:rPr>
          <w:rFonts w:cstheme="minorHAnsi"/>
          <w:color w:val="000000" w:themeColor="text1"/>
        </w:rPr>
        <w:t>’</w:t>
      </w:r>
      <w:r w:rsidRPr="00535EF7">
        <w:rPr>
          <w:rFonts w:cstheme="minorHAnsi"/>
          <w:color w:val="000000" w:themeColor="text1"/>
        </w:rPr>
        <w:t xml:space="preserve"> at </w:t>
      </w:r>
      <w:r w:rsidRPr="00C31A3B">
        <w:rPr>
          <w:rFonts w:cstheme="minorHAnsi"/>
          <w:color w:val="000000" w:themeColor="text1"/>
        </w:rPr>
        <w:t>the</w:t>
      </w:r>
      <w:r w:rsidR="00C31A3B">
        <w:rPr>
          <w:rFonts w:cstheme="minorHAnsi"/>
          <w:color w:val="000000" w:themeColor="text1"/>
        </w:rPr>
        <w:t xml:space="preserve"> Hilt</w:t>
      </w:r>
      <w:r w:rsidRPr="00C31A3B">
        <w:rPr>
          <w:rFonts w:cstheme="minorHAnsi"/>
          <w:color w:val="000000" w:themeColor="text1"/>
        </w:rPr>
        <w:t>on</w:t>
      </w:r>
      <w:r w:rsidR="00C31A3B">
        <w:rPr>
          <w:rFonts w:cstheme="minorHAnsi"/>
          <w:color w:val="000000" w:themeColor="text1"/>
        </w:rPr>
        <w:t xml:space="preserve"> Hotel on</w:t>
      </w:r>
      <w:r w:rsidRPr="00C31A3B">
        <w:rPr>
          <w:rFonts w:cstheme="minorHAnsi"/>
          <w:color w:val="000000" w:themeColor="text1"/>
        </w:rPr>
        <w:t xml:space="preserve"> 26</w:t>
      </w:r>
      <w:r w:rsidRPr="00C31A3B">
        <w:rPr>
          <w:rFonts w:cstheme="minorHAnsi"/>
          <w:color w:val="000000" w:themeColor="text1"/>
          <w:vertAlign w:val="superscript"/>
        </w:rPr>
        <w:t>th</w:t>
      </w:r>
      <w:r w:rsidRPr="00C31A3B">
        <w:rPr>
          <w:rFonts w:cstheme="minorHAnsi"/>
          <w:color w:val="000000" w:themeColor="text1"/>
        </w:rPr>
        <w:t xml:space="preserve"> July</w:t>
      </w:r>
      <w:r w:rsidR="00C31A3B">
        <w:rPr>
          <w:rFonts w:cstheme="minorHAnsi"/>
          <w:color w:val="000000" w:themeColor="text1"/>
        </w:rPr>
        <w:t>,</w:t>
      </w:r>
      <w:r w:rsidRPr="00C31A3B">
        <w:rPr>
          <w:rFonts w:cstheme="minorHAnsi"/>
          <w:color w:val="000000" w:themeColor="text1"/>
        </w:rPr>
        <w:t xml:space="preserve"> </w:t>
      </w:r>
      <w:r w:rsidRPr="00C31A3B">
        <w:rPr>
          <w:rFonts w:cstheme="minorHAnsi"/>
          <w:color w:val="000000" w:themeColor="text1"/>
        </w:rPr>
        <w:lastRenderedPageBreak/>
        <w:t xml:space="preserve">where delegates </w:t>
      </w:r>
      <w:r w:rsidR="00C31A3B">
        <w:rPr>
          <w:rFonts w:cstheme="minorHAnsi"/>
          <w:color w:val="000000" w:themeColor="text1"/>
        </w:rPr>
        <w:t>get the chance to learn</w:t>
      </w:r>
      <w:r w:rsidRPr="00C31A3B">
        <w:rPr>
          <w:rFonts w:cstheme="minorHAnsi"/>
          <w:color w:val="000000" w:themeColor="text1"/>
        </w:rPr>
        <w:t xml:space="preserve"> some of Scotland’s iconic ceilidh dances</w:t>
      </w:r>
      <w:r w:rsidR="00C31A3B">
        <w:rPr>
          <w:rFonts w:cstheme="minorHAnsi"/>
          <w:color w:val="000000" w:themeColor="text1"/>
        </w:rPr>
        <w:t xml:space="preserve"> and a special ‘Gala D</w:t>
      </w:r>
      <w:r w:rsidR="00C31A3B" w:rsidRPr="00C31A3B">
        <w:rPr>
          <w:rFonts w:cstheme="minorHAnsi"/>
          <w:color w:val="000000" w:themeColor="text1"/>
        </w:rPr>
        <w:t>in</w:t>
      </w:r>
      <w:r w:rsidR="00C31A3B">
        <w:rPr>
          <w:rFonts w:cstheme="minorHAnsi"/>
          <w:color w:val="000000" w:themeColor="text1"/>
        </w:rPr>
        <w:t>n</w:t>
      </w:r>
      <w:r w:rsidR="00C31A3B" w:rsidRPr="00C31A3B">
        <w:rPr>
          <w:rFonts w:cstheme="minorHAnsi"/>
          <w:color w:val="000000" w:themeColor="text1"/>
        </w:rPr>
        <w:t>er</w:t>
      </w:r>
      <w:r w:rsidR="00C31A3B">
        <w:rPr>
          <w:rFonts w:cstheme="minorHAnsi"/>
          <w:color w:val="000000" w:themeColor="text1"/>
        </w:rPr>
        <w:t>’</w:t>
      </w:r>
      <w:r w:rsidR="00C31A3B" w:rsidRPr="00C31A3B">
        <w:rPr>
          <w:rFonts w:cstheme="minorHAnsi"/>
          <w:color w:val="000000" w:themeColor="text1"/>
        </w:rPr>
        <w:t xml:space="preserve"> on the 27</w:t>
      </w:r>
      <w:r w:rsidR="00C31A3B" w:rsidRPr="00C31A3B">
        <w:rPr>
          <w:rFonts w:cstheme="minorHAnsi"/>
          <w:color w:val="000000" w:themeColor="text1"/>
          <w:vertAlign w:val="superscript"/>
        </w:rPr>
        <w:t>th</w:t>
      </w:r>
      <w:r w:rsidR="00C31A3B" w:rsidRPr="00C31A3B">
        <w:rPr>
          <w:rFonts w:cstheme="minorHAnsi"/>
          <w:color w:val="000000" w:themeColor="text1"/>
        </w:rPr>
        <w:t xml:space="preserve"> July at the Hilton, a formal sit down dinner </w:t>
      </w:r>
      <w:r w:rsidR="00C31A3B">
        <w:rPr>
          <w:rFonts w:cstheme="minorHAnsi"/>
          <w:color w:val="000000" w:themeColor="text1"/>
        </w:rPr>
        <w:t xml:space="preserve">that </w:t>
      </w:r>
      <w:r w:rsidR="00C31A3B" w:rsidRPr="00C31A3B">
        <w:rPr>
          <w:rFonts w:cstheme="minorHAnsi"/>
          <w:color w:val="000000" w:themeColor="text1"/>
        </w:rPr>
        <w:t>precedes the Down Syndrome International Awards ceremony.</w:t>
      </w:r>
    </w:p>
    <w:p w:rsidR="00C250E0" w:rsidRDefault="007C38BB" w:rsidP="00C250E0">
      <w:pPr>
        <w:jc w:val="both"/>
        <w:rPr>
          <w:rFonts w:cstheme="minorHAnsi"/>
          <w:color w:val="000000" w:themeColor="text1"/>
        </w:rPr>
      </w:pPr>
      <w:r>
        <w:rPr>
          <w:rFonts w:cstheme="minorHAnsi"/>
          <w:color w:val="000000" w:themeColor="text1"/>
        </w:rPr>
        <w:t>This year’s World Down</w:t>
      </w:r>
      <w:r w:rsidR="00E57446" w:rsidRPr="00C250E0">
        <w:rPr>
          <w:rFonts w:cstheme="minorHAnsi"/>
          <w:color w:val="000000" w:themeColor="text1"/>
        </w:rPr>
        <w:t xml:space="preserve"> Syndrome Congress</w:t>
      </w:r>
      <w:r>
        <w:rPr>
          <w:rFonts w:cstheme="minorHAnsi"/>
          <w:color w:val="000000" w:themeColor="text1"/>
        </w:rPr>
        <w:t xml:space="preserve"> Lead Commissioners</w:t>
      </w:r>
      <w:r w:rsidR="00047DD6">
        <w:rPr>
          <w:rFonts w:cstheme="minorHAnsi"/>
          <w:color w:val="000000" w:themeColor="text1"/>
        </w:rPr>
        <w:t xml:space="preserve"> </w:t>
      </w:r>
      <w:r w:rsidR="00E57446" w:rsidRPr="00C250E0">
        <w:rPr>
          <w:rFonts w:cstheme="minorHAnsi"/>
          <w:color w:val="000000" w:themeColor="text1"/>
        </w:rPr>
        <w:t xml:space="preserve">are Andrew </w:t>
      </w:r>
      <w:proofErr w:type="spellStart"/>
      <w:r w:rsidR="00E57446" w:rsidRPr="00C250E0">
        <w:rPr>
          <w:rFonts w:cstheme="minorHAnsi"/>
          <w:color w:val="000000" w:themeColor="text1"/>
        </w:rPr>
        <w:t>MacIntyre</w:t>
      </w:r>
      <w:proofErr w:type="spellEnd"/>
      <w:r w:rsidR="000D2090">
        <w:rPr>
          <w:rFonts w:cstheme="minorHAnsi"/>
          <w:color w:val="000000" w:themeColor="text1"/>
        </w:rPr>
        <w:t>, Sam Ross and Stuart Campbell</w:t>
      </w:r>
      <w:r w:rsidR="004B0C5C">
        <w:rPr>
          <w:rFonts w:cstheme="minorHAnsi"/>
          <w:color w:val="000000" w:themeColor="text1"/>
        </w:rPr>
        <w:t>,</w:t>
      </w:r>
      <w:r w:rsidR="00E57446" w:rsidRPr="00C250E0">
        <w:rPr>
          <w:rFonts w:cstheme="minorHAnsi"/>
          <w:color w:val="000000" w:themeColor="text1"/>
        </w:rPr>
        <w:t xml:space="preserve"> all of </w:t>
      </w:r>
      <w:r w:rsidR="00C250E0" w:rsidRPr="00C250E0">
        <w:rPr>
          <w:rFonts w:cstheme="minorHAnsi"/>
          <w:color w:val="000000" w:themeColor="text1"/>
        </w:rPr>
        <w:t>whom</w:t>
      </w:r>
      <w:r w:rsidR="00E57446" w:rsidRPr="00C250E0">
        <w:rPr>
          <w:rFonts w:cstheme="minorHAnsi"/>
          <w:color w:val="000000" w:themeColor="text1"/>
        </w:rPr>
        <w:t xml:space="preserve"> have Down’s syndrome. The </w:t>
      </w:r>
      <w:r w:rsidR="00C250E0">
        <w:rPr>
          <w:rFonts w:cstheme="minorHAnsi"/>
          <w:color w:val="000000" w:themeColor="text1"/>
        </w:rPr>
        <w:t>commissioners</w:t>
      </w:r>
      <w:r w:rsidR="00E57446" w:rsidRPr="00C250E0">
        <w:rPr>
          <w:rFonts w:cstheme="minorHAnsi"/>
          <w:color w:val="000000" w:themeColor="text1"/>
        </w:rPr>
        <w:t xml:space="preserve"> </w:t>
      </w:r>
      <w:r w:rsidR="00C250E0" w:rsidRPr="00C250E0">
        <w:rPr>
          <w:rFonts w:cstheme="minorHAnsi"/>
          <w:color w:val="000000" w:themeColor="text1"/>
        </w:rPr>
        <w:t>play an important role in organising</w:t>
      </w:r>
      <w:r w:rsidR="000D2090">
        <w:rPr>
          <w:rFonts w:cstheme="minorHAnsi"/>
          <w:color w:val="000000" w:themeColor="text1"/>
        </w:rPr>
        <w:t xml:space="preserve"> the event</w:t>
      </w:r>
      <w:r w:rsidR="00C250E0" w:rsidRPr="00C250E0">
        <w:rPr>
          <w:rFonts w:cstheme="minorHAnsi"/>
          <w:color w:val="000000" w:themeColor="text1"/>
        </w:rPr>
        <w:t xml:space="preserve"> </w:t>
      </w:r>
      <w:r w:rsidR="0061382C">
        <w:rPr>
          <w:rFonts w:cstheme="minorHAnsi"/>
          <w:color w:val="000000" w:themeColor="text1"/>
        </w:rPr>
        <w:t xml:space="preserve">as well as developing their own </w:t>
      </w:r>
      <w:r w:rsidR="00C250E0" w:rsidRPr="00C250E0">
        <w:rPr>
          <w:rFonts w:cstheme="minorHAnsi"/>
          <w:color w:val="000000" w:themeColor="text1"/>
        </w:rPr>
        <w:t>leadership, event management and public speaking</w:t>
      </w:r>
      <w:r w:rsidR="00C250E0">
        <w:rPr>
          <w:rFonts w:cstheme="minorHAnsi"/>
          <w:color w:val="000000" w:themeColor="text1"/>
        </w:rPr>
        <w:t xml:space="preserve"> skills</w:t>
      </w:r>
      <w:r w:rsidR="00C250E0" w:rsidRPr="00C250E0">
        <w:rPr>
          <w:rFonts w:cstheme="minorHAnsi"/>
          <w:color w:val="000000" w:themeColor="text1"/>
        </w:rPr>
        <w:t xml:space="preserve">. </w:t>
      </w:r>
    </w:p>
    <w:p w:rsidR="0061382C" w:rsidRPr="00535EF7" w:rsidRDefault="00EA6206" w:rsidP="00C250E0">
      <w:pPr>
        <w:jc w:val="both"/>
        <w:rPr>
          <w:rFonts w:cstheme="minorHAnsi"/>
          <w:color w:val="000000" w:themeColor="text1"/>
        </w:rPr>
      </w:pPr>
      <w:r w:rsidRPr="00535EF7">
        <w:rPr>
          <w:rFonts w:cstheme="minorHAnsi"/>
          <w:color w:val="000000" w:themeColor="text1"/>
        </w:rPr>
        <w:t xml:space="preserve">Back in 2014, </w:t>
      </w:r>
      <w:r w:rsidR="00E078DE" w:rsidRPr="00535EF7">
        <w:rPr>
          <w:rFonts w:cstheme="minorHAnsi"/>
          <w:color w:val="000000" w:themeColor="text1"/>
        </w:rPr>
        <w:t xml:space="preserve">Andrew, Sam and Stuart </w:t>
      </w:r>
      <w:r w:rsidR="007C38BB" w:rsidRPr="00535EF7">
        <w:rPr>
          <w:rFonts w:cstheme="minorHAnsi"/>
          <w:color w:val="000000" w:themeColor="text1"/>
        </w:rPr>
        <w:t xml:space="preserve">played an integral part in winning the bid to host the Congress in Glasgow, </w:t>
      </w:r>
      <w:r w:rsidRPr="00535EF7">
        <w:rPr>
          <w:rFonts w:cstheme="minorHAnsi"/>
          <w:color w:val="000000" w:themeColor="text1"/>
        </w:rPr>
        <w:t>Sam and Stuart</w:t>
      </w:r>
      <w:r w:rsidR="007C38BB" w:rsidRPr="00535EF7">
        <w:rPr>
          <w:rFonts w:cstheme="minorHAnsi"/>
          <w:color w:val="000000" w:themeColor="text1"/>
        </w:rPr>
        <w:t xml:space="preserve"> attended a colourful </w:t>
      </w:r>
      <w:r w:rsidR="00E078DE" w:rsidRPr="00535EF7">
        <w:rPr>
          <w:rFonts w:cstheme="minorHAnsi"/>
          <w:color w:val="000000" w:themeColor="text1"/>
        </w:rPr>
        <w:t xml:space="preserve">handover ceremony which took place </w:t>
      </w:r>
      <w:r w:rsidR="00E57446" w:rsidRPr="00535EF7">
        <w:rPr>
          <w:rFonts w:cstheme="minorHAnsi"/>
          <w:color w:val="000000" w:themeColor="text1"/>
        </w:rPr>
        <w:t>i</w:t>
      </w:r>
      <w:r w:rsidR="00E078DE" w:rsidRPr="00535EF7">
        <w:rPr>
          <w:rFonts w:cstheme="minorHAnsi"/>
          <w:color w:val="000000" w:themeColor="text1"/>
        </w:rPr>
        <w:t>n Chennai, India in August 2015.</w:t>
      </w:r>
      <w:r w:rsidR="00E57446" w:rsidRPr="00535EF7">
        <w:rPr>
          <w:rFonts w:cstheme="minorHAnsi"/>
          <w:color w:val="000000" w:themeColor="text1"/>
        </w:rPr>
        <w:t xml:space="preserve"> Andrew</w:t>
      </w:r>
      <w:r w:rsidR="00535EF7">
        <w:rPr>
          <w:rFonts w:cstheme="minorHAnsi"/>
          <w:color w:val="000000" w:themeColor="text1"/>
        </w:rPr>
        <w:t xml:space="preserve"> also</w:t>
      </w:r>
      <w:r w:rsidR="00E57446" w:rsidRPr="00535EF7">
        <w:rPr>
          <w:rFonts w:cstheme="minorHAnsi"/>
          <w:color w:val="000000" w:themeColor="text1"/>
        </w:rPr>
        <w:t xml:space="preserve"> </w:t>
      </w:r>
      <w:r w:rsidR="00535EF7">
        <w:rPr>
          <w:rFonts w:cstheme="minorHAnsi"/>
          <w:color w:val="000000" w:themeColor="text1"/>
        </w:rPr>
        <w:t>took part i</w:t>
      </w:r>
      <w:r w:rsidRPr="00535EF7">
        <w:rPr>
          <w:rFonts w:cstheme="minorHAnsi"/>
          <w:color w:val="000000" w:themeColor="text1"/>
        </w:rPr>
        <w:t>n</w:t>
      </w:r>
      <w:r w:rsidR="00535EF7">
        <w:rPr>
          <w:rFonts w:cstheme="minorHAnsi"/>
          <w:color w:val="000000" w:themeColor="text1"/>
        </w:rPr>
        <w:t xml:space="preserve"> a special promotional</w:t>
      </w:r>
      <w:r w:rsidRPr="00535EF7">
        <w:rPr>
          <w:rFonts w:cstheme="minorHAnsi"/>
          <w:color w:val="000000" w:themeColor="text1"/>
        </w:rPr>
        <w:t xml:space="preserve"> film, </w:t>
      </w:r>
      <w:r w:rsidR="00535EF7">
        <w:rPr>
          <w:rFonts w:cstheme="minorHAnsi"/>
          <w:color w:val="000000" w:themeColor="text1"/>
        </w:rPr>
        <w:t xml:space="preserve">in which he </w:t>
      </w:r>
      <w:r w:rsidRPr="00535EF7">
        <w:rPr>
          <w:rFonts w:cstheme="minorHAnsi"/>
          <w:color w:val="000000" w:themeColor="text1"/>
        </w:rPr>
        <w:t>interviewed Scotland’s First Minister, Nicola Sturgeon</w:t>
      </w:r>
      <w:r w:rsidR="007043E2">
        <w:rPr>
          <w:rFonts w:cstheme="minorHAnsi"/>
          <w:color w:val="000000" w:themeColor="text1"/>
        </w:rPr>
        <w:t>. In the film, the first Minster explained</w:t>
      </w:r>
      <w:r w:rsidRPr="00535EF7">
        <w:rPr>
          <w:rFonts w:cstheme="minorHAnsi"/>
          <w:color w:val="000000" w:themeColor="text1"/>
        </w:rPr>
        <w:t xml:space="preserve"> the importance</w:t>
      </w:r>
      <w:r w:rsidR="00535EF7">
        <w:rPr>
          <w:rFonts w:cstheme="minorHAnsi"/>
          <w:color w:val="000000" w:themeColor="text1"/>
        </w:rPr>
        <w:t xml:space="preserve"> of hosting the Congress</w:t>
      </w:r>
      <w:r w:rsidRPr="00535EF7">
        <w:rPr>
          <w:rFonts w:cstheme="minorHAnsi"/>
          <w:color w:val="000000" w:themeColor="text1"/>
        </w:rPr>
        <w:t xml:space="preserve"> to Gla</w:t>
      </w:r>
      <w:r w:rsidR="00535EF7">
        <w:rPr>
          <w:rFonts w:cstheme="minorHAnsi"/>
          <w:color w:val="000000" w:themeColor="text1"/>
        </w:rPr>
        <w:t>sgow and the people of Scotland</w:t>
      </w:r>
      <w:r w:rsidRPr="00535EF7">
        <w:rPr>
          <w:rFonts w:cstheme="minorHAnsi"/>
          <w:color w:val="000000" w:themeColor="text1"/>
        </w:rPr>
        <w:t>.</w:t>
      </w:r>
    </w:p>
    <w:p w:rsidR="004C481A" w:rsidRPr="00E47C9F" w:rsidRDefault="004C481A" w:rsidP="004C481A">
      <w:pPr>
        <w:rPr>
          <w:rFonts w:cstheme="minorHAnsi"/>
          <w:color w:val="000000"/>
        </w:rPr>
      </w:pPr>
      <w:r w:rsidRPr="00E47C9F">
        <w:rPr>
          <w:rFonts w:cstheme="minorHAnsi"/>
          <w:color w:val="000000"/>
        </w:rPr>
        <w:t>Mental Health Minister Maureen Watt said:</w:t>
      </w:r>
    </w:p>
    <w:p w:rsidR="004C481A" w:rsidRPr="00E47C9F" w:rsidRDefault="004C481A" w:rsidP="004C481A">
      <w:pPr>
        <w:jc w:val="both"/>
        <w:rPr>
          <w:rFonts w:cstheme="minorHAnsi"/>
          <w:i/>
        </w:rPr>
      </w:pPr>
      <w:r w:rsidRPr="00E47C9F">
        <w:rPr>
          <w:rFonts w:cstheme="minorHAnsi"/>
          <w:i/>
          <w:color w:val="000000"/>
        </w:rPr>
        <w:t xml:space="preserve">“I am extremely proud that Scotland is hosting the World Down Syndrome Congress, the first time the congress has met in the UK for more than 30 years. We want Scotland to be seen as a global leader in the care and development of people with learning disabilities. Scotland’s commitment to inclusion and respect is reflected in the fact that Glasgow taxi drivers and hoteliers are enthusiastically taking part in special training to provide high quality service for people with Down </w:t>
      </w:r>
      <w:proofErr w:type="gramStart"/>
      <w:r w:rsidRPr="00E47C9F">
        <w:rPr>
          <w:rFonts w:cstheme="minorHAnsi"/>
          <w:i/>
          <w:color w:val="000000"/>
        </w:rPr>
        <w:t>Syndrome</w:t>
      </w:r>
      <w:proofErr w:type="gramEnd"/>
      <w:r w:rsidRPr="00E47C9F">
        <w:rPr>
          <w:rFonts w:cstheme="minorHAnsi"/>
          <w:i/>
          <w:color w:val="000000"/>
        </w:rPr>
        <w:t xml:space="preserve"> and their families ahead of the congress.”</w:t>
      </w:r>
    </w:p>
    <w:p w:rsidR="00C250E0" w:rsidRDefault="009F1AA8" w:rsidP="00C250E0">
      <w:pPr>
        <w:jc w:val="both"/>
      </w:pPr>
      <w:r>
        <w:t xml:space="preserve">Pandora Summerfield, CEO of </w:t>
      </w:r>
      <w:proofErr w:type="gramStart"/>
      <w:r>
        <w:t>Down’s Syndrome</w:t>
      </w:r>
      <w:proofErr w:type="gramEnd"/>
      <w:r>
        <w:t xml:space="preserve"> Scotland</w:t>
      </w:r>
      <w:r w:rsidR="00C250E0">
        <w:t xml:space="preserve"> said:</w:t>
      </w:r>
    </w:p>
    <w:p w:rsidR="009F1AA8" w:rsidRPr="009C6E87" w:rsidRDefault="009F1AA8" w:rsidP="0061382C">
      <w:pPr>
        <w:jc w:val="both"/>
        <w:rPr>
          <w:i/>
        </w:rPr>
      </w:pPr>
      <w:r w:rsidRPr="009C6E87">
        <w:rPr>
          <w:i/>
        </w:rPr>
        <w:t>“The World Down Syndrome Congress is one of a very few global events which brings together researchers, practitioners, children, young people and adults with Down’s Syndrome and their families to share ideas and consider not just the cutting edge developments, but  how</w:t>
      </w:r>
      <w:bookmarkStart w:id="0" w:name="_GoBack"/>
      <w:bookmarkEnd w:id="0"/>
      <w:r w:rsidRPr="009C6E87">
        <w:rPr>
          <w:i/>
        </w:rPr>
        <w:t xml:space="preserve"> research and practice can actually improve lives.” </w:t>
      </w:r>
    </w:p>
    <w:p w:rsidR="0061382C" w:rsidRDefault="0061382C" w:rsidP="0061382C">
      <w:pPr>
        <w:jc w:val="both"/>
      </w:pPr>
      <w:r>
        <w:t xml:space="preserve">To register and book tickets for the World Downs Syndrome Congress 2018, please visit </w:t>
      </w:r>
      <w:hyperlink r:id="rId10" w:history="1">
        <w:r w:rsidRPr="00CE33E6">
          <w:rPr>
            <w:rStyle w:val="Hyperlink"/>
          </w:rPr>
          <w:t>here</w:t>
        </w:r>
      </w:hyperlink>
      <w:r>
        <w:t xml:space="preserve"> or call us on 0131 306 0120. A full conference programme can be found </w:t>
      </w:r>
      <w:hyperlink r:id="rId11" w:history="1">
        <w:r w:rsidRPr="00CE33E6">
          <w:rPr>
            <w:rStyle w:val="Hyperlink"/>
          </w:rPr>
          <w:t>here.</w:t>
        </w:r>
      </w:hyperlink>
    </w:p>
    <w:p w:rsidR="00CF5EED" w:rsidRDefault="00CF5EED" w:rsidP="00CF5EED">
      <w:pPr>
        <w:jc w:val="both"/>
      </w:pPr>
    </w:p>
    <w:p w:rsidR="00CF5EED" w:rsidRDefault="00CF5EED" w:rsidP="00CF5EED">
      <w:pPr>
        <w:pStyle w:val="ListParagraph"/>
        <w:jc w:val="center"/>
      </w:pPr>
      <w:r>
        <w:t>-ENDS-</w:t>
      </w:r>
    </w:p>
    <w:p w:rsidR="00C47B8E" w:rsidRDefault="00C47B8E"/>
    <w:p w:rsidR="00CF5EED" w:rsidRDefault="00CF5EED"/>
    <w:p w:rsidR="00CF5EED" w:rsidRPr="00CF5EED" w:rsidRDefault="00CF5EED">
      <w:pPr>
        <w:rPr>
          <w:b/>
        </w:rPr>
      </w:pPr>
      <w:r w:rsidRPr="00CF5EED">
        <w:rPr>
          <w:b/>
        </w:rPr>
        <w:t>Organiser information</w:t>
      </w:r>
    </w:p>
    <w:p w:rsidR="00CF5EED" w:rsidRDefault="00CB4D60" w:rsidP="00CF5EED">
      <w:pPr>
        <w:jc w:val="both"/>
        <w:rPr>
          <w:rFonts w:cstheme="minorHAnsi"/>
          <w:color w:val="000000" w:themeColor="text1"/>
        </w:rPr>
      </w:pPr>
      <w:r>
        <w:rPr>
          <w:rFonts w:cstheme="minorHAnsi"/>
          <w:color w:val="000000" w:themeColor="text1"/>
        </w:rPr>
        <w:t>The Congress is hosted</w:t>
      </w:r>
      <w:r w:rsidR="00CF5EED" w:rsidRPr="00931580">
        <w:rPr>
          <w:rFonts w:cstheme="minorHAnsi"/>
          <w:color w:val="000000" w:themeColor="text1"/>
        </w:rPr>
        <w:t xml:space="preserve"> by </w:t>
      </w:r>
      <w:hyperlink r:id="rId12" w:history="1">
        <w:proofErr w:type="gramStart"/>
        <w:r w:rsidR="00CF5EED" w:rsidRPr="00931580">
          <w:rPr>
            <w:rStyle w:val="Hyperlink"/>
          </w:rPr>
          <w:t>Down’s Syndrome</w:t>
        </w:r>
        <w:proofErr w:type="gramEnd"/>
        <w:r w:rsidR="00CF5EED" w:rsidRPr="00931580">
          <w:rPr>
            <w:rStyle w:val="Hyperlink"/>
          </w:rPr>
          <w:t xml:space="preserve"> Scotland</w:t>
        </w:r>
      </w:hyperlink>
      <w:r>
        <w:rPr>
          <w:rStyle w:val="Hyperlink"/>
        </w:rPr>
        <w:t xml:space="preserve"> </w:t>
      </w:r>
      <w:r w:rsidRPr="00CB4D60">
        <w:rPr>
          <w:rStyle w:val="Hyperlink"/>
          <w:color w:val="000000" w:themeColor="text1"/>
          <w:u w:val="none"/>
        </w:rPr>
        <w:t>on behalf of</w:t>
      </w:r>
      <w:r w:rsidRPr="00CB4D60">
        <w:rPr>
          <w:color w:val="000000" w:themeColor="text1"/>
        </w:rPr>
        <w:t xml:space="preserve"> </w:t>
      </w:r>
      <w:hyperlink r:id="rId13" w:history="1">
        <w:r w:rsidRPr="00931580">
          <w:rPr>
            <w:rStyle w:val="Hyperlink"/>
            <w:rFonts w:cstheme="minorHAnsi"/>
          </w:rPr>
          <w:t>Down Syndrome International (</w:t>
        </w:r>
        <w:proofErr w:type="spellStart"/>
        <w:r w:rsidRPr="00931580">
          <w:rPr>
            <w:rStyle w:val="Hyperlink"/>
            <w:rFonts w:cstheme="minorHAnsi"/>
          </w:rPr>
          <w:t>DSi</w:t>
        </w:r>
        <w:proofErr w:type="spellEnd"/>
        <w:r w:rsidRPr="00931580">
          <w:rPr>
            <w:rStyle w:val="Hyperlink"/>
            <w:rFonts w:cstheme="minorHAnsi"/>
          </w:rPr>
          <w:t>)</w:t>
        </w:r>
      </w:hyperlink>
      <w:r w:rsidR="009F1AA8">
        <w:rPr>
          <w:rStyle w:val="Hyperlink"/>
          <w:rFonts w:cstheme="minorHAnsi"/>
        </w:rPr>
        <w:t>.</w:t>
      </w:r>
    </w:p>
    <w:p w:rsidR="00CF5EED" w:rsidRDefault="00CF5EED" w:rsidP="00CF5EED">
      <w:pPr>
        <w:jc w:val="both"/>
        <w:rPr>
          <w:rFonts w:ascii="OpenSansRegular" w:hAnsi="OpenSansRegular"/>
          <w:color w:val="333333"/>
          <w:sz w:val="21"/>
          <w:szCs w:val="21"/>
        </w:rPr>
      </w:pPr>
      <w:proofErr w:type="spellStart"/>
      <w:r w:rsidRPr="00931580">
        <w:rPr>
          <w:rFonts w:cstheme="minorHAnsi"/>
          <w:color w:val="000000" w:themeColor="text1"/>
        </w:rPr>
        <w:t>DSi</w:t>
      </w:r>
      <w:proofErr w:type="spellEnd"/>
      <w:r w:rsidRPr="00931580">
        <w:rPr>
          <w:rFonts w:cstheme="minorHAnsi"/>
          <w:color w:val="000000" w:themeColor="text1"/>
        </w:rPr>
        <w:t xml:space="preserve"> is a UK based international charity, comprising a membership of individuals and organisations from all over the world, committed to improving quality of life for people with Down syndrome worldwide and promoting their inherent right to be accepted and included as valued and equal members of their communities.</w:t>
      </w:r>
    </w:p>
    <w:p w:rsidR="00CF5EED" w:rsidRDefault="00CF5EED" w:rsidP="00CF5EED">
      <w:pPr>
        <w:jc w:val="both"/>
      </w:pPr>
      <w:proofErr w:type="gramStart"/>
      <w:r w:rsidRPr="00471F1D">
        <w:rPr>
          <w:color w:val="000000" w:themeColor="text1"/>
        </w:rPr>
        <w:t xml:space="preserve">Down’s </w:t>
      </w:r>
      <w:r w:rsidR="00EA6206" w:rsidRPr="00471F1D">
        <w:rPr>
          <w:color w:val="000000" w:themeColor="text1"/>
        </w:rPr>
        <w:t>S</w:t>
      </w:r>
      <w:r w:rsidRPr="00471F1D">
        <w:rPr>
          <w:color w:val="000000" w:themeColor="text1"/>
        </w:rPr>
        <w:t>yndrome</w:t>
      </w:r>
      <w:proofErr w:type="gramEnd"/>
      <w:r w:rsidRPr="00471F1D">
        <w:rPr>
          <w:color w:val="000000" w:themeColor="text1"/>
        </w:rPr>
        <w:t xml:space="preserve"> Scotland </w:t>
      </w:r>
      <w:r>
        <w:t>are</w:t>
      </w:r>
      <w:r w:rsidRPr="00605993">
        <w:t xml:space="preserve"> the only charity in Scotland focused solely on t</w:t>
      </w:r>
      <w:r>
        <w:t>he needs of people with Down’s syndrome</w:t>
      </w:r>
      <w:r w:rsidRPr="00605993">
        <w:t xml:space="preserve"> and their families.  </w:t>
      </w:r>
      <w:r>
        <w:t xml:space="preserve">They </w:t>
      </w:r>
      <w:r w:rsidRPr="00605993">
        <w:t>provide information, support and s</w:t>
      </w:r>
      <w:r>
        <w:t xml:space="preserve">ervices for people with </w:t>
      </w:r>
      <w:r>
        <w:lastRenderedPageBreak/>
        <w:t>Down’s syndrome</w:t>
      </w:r>
      <w:r w:rsidRPr="00605993">
        <w:t xml:space="preserve">, their families, carers and those with a professional interest. </w:t>
      </w:r>
      <w:r>
        <w:t xml:space="preserve">They </w:t>
      </w:r>
      <w:r w:rsidRPr="00605993">
        <w:t>also seek to improve awareness, knowledge and understanding within society.</w:t>
      </w:r>
    </w:p>
    <w:p w:rsidR="004B0C5C" w:rsidRDefault="004B0C5C" w:rsidP="00CF5EED">
      <w:pPr>
        <w:rPr>
          <w:b/>
        </w:rPr>
      </w:pPr>
    </w:p>
    <w:p w:rsidR="00CF5EED" w:rsidRPr="001F2C04" w:rsidRDefault="00CF5EED" w:rsidP="00CF5EED">
      <w:pPr>
        <w:rPr>
          <w:b/>
        </w:rPr>
      </w:pPr>
      <w:r>
        <w:rPr>
          <w:b/>
        </w:rPr>
        <w:t>Press G</w:t>
      </w:r>
      <w:r w:rsidRPr="001F2C04">
        <w:rPr>
          <w:b/>
        </w:rPr>
        <w:t>uidelines:</w:t>
      </w:r>
    </w:p>
    <w:p w:rsidR="00CF5EED" w:rsidRDefault="00CF5EED" w:rsidP="00CF5EED">
      <w:r w:rsidRPr="00605993">
        <w:t>As an organisation we are very conscious ab</w:t>
      </w:r>
      <w:r>
        <w:t>out the language that we use. In the interests of accuracy, we</w:t>
      </w:r>
      <w:r w:rsidRPr="00605993">
        <w:t xml:space="preserve"> would appreciate</w:t>
      </w:r>
      <w:r>
        <w:t xml:space="preserve"> it</w:t>
      </w:r>
      <w:r w:rsidRPr="00605993">
        <w:t xml:space="preserve"> if you </w:t>
      </w:r>
      <w:r>
        <w:t xml:space="preserve">could refer to our </w:t>
      </w:r>
      <w:r w:rsidRPr="001F2C04">
        <w:t>Pre</w:t>
      </w:r>
      <w:r>
        <w:t>ss Guidelines when writing editorial:</w:t>
      </w:r>
    </w:p>
    <w:tbl>
      <w:tblPr>
        <w:tblStyle w:val="TableGrid"/>
        <w:tblW w:w="0" w:type="auto"/>
        <w:tblLook w:val="04A0" w:firstRow="1" w:lastRow="0" w:firstColumn="1" w:lastColumn="0" w:noHBand="0" w:noVBand="1"/>
      </w:tblPr>
      <w:tblGrid>
        <w:gridCol w:w="4596"/>
        <w:gridCol w:w="4420"/>
      </w:tblGrid>
      <w:tr w:rsidR="00CF5EED" w:rsidTr="0067763F">
        <w:tc>
          <w:tcPr>
            <w:tcW w:w="4788" w:type="dxa"/>
          </w:tcPr>
          <w:p w:rsidR="00CF5EED" w:rsidRPr="006F5E65" w:rsidRDefault="00CF5EED" w:rsidP="0067763F">
            <w:pPr>
              <w:rPr>
                <w:b/>
              </w:rPr>
            </w:pPr>
            <w:r w:rsidRPr="006F5E65">
              <w:rPr>
                <w:b/>
              </w:rPr>
              <w:t>Don’t say</w:t>
            </w:r>
          </w:p>
        </w:tc>
        <w:tc>
          <w:tcPr>
            <w:tcW w:w="4788" w:type="dxa"/>
          </w:tcPr>
          <w:p w:rsidR="00CF5EED" w:rsidRPr="006F5E65" w:rsidRDefault="00CF5EED" w:rsidP="0067763F">
            <w:pPr>
              <w:rPr>
                <w:b/>
              </w:rPr>
            </w:pPr>
            <w:r w:rsidRPr="006F5E65">
              <w:rPr>
                <w:b/>
              </w:rPr>
              <w:t>Say</w:t>
            </w:r>
          </w:p>
        </w:tc>
      </w:tr>
      <w:tr w:rsidR="00CF5EED" w:rsidTr="0067763F">
        <w:tc>
          <w:tcPr>
            <w:tcW w:w="4788" w:type="dxa"/>
          </w:tcPr>
          <w:p w:rsidR="00CF5EED" w:rsidRDefault="00CF5EED" w:rsidP="0067763F">
            <w:r>
              <w:t>Down’s baby/child/person; Mongol</w:t>
            </w:r>
          </w:p>
        </w:tc>
        <w:tc>
          <w:tcPr>
            <w:tcW w:w="4788" w:type="dxa"/>
          </w:tcPr>
          <w:p w:rsidR="00CF5EED" w:rsidRDefault="00CF5EED" w:rsidP="0067763F">
            <w:r>
              <w:t>baby/child/person with Down’s syndrome (Ds) or who has Down’s syndrome (Ds)</w:t>
            </w:r>
          </w:p>
        </w:tc>
      </w:tr>
      <w:tr w:rsidR="00CF5EED" w:rsidTr="0067763F">
        <w:tc>
          <w:tcPr>
            <w:tcW w:w="4788" w:type="dxa"/>
          </w:tcPr>
          <w:p w:rsidR="00CF5EED" w:rsidRDefault="00CF5EED" w:rsidP="0067763F">
            <w:r>
              <w:t>Down’s/Downs/Down/Down’s Syndrome</w:t>
            </w:r>
          </w:p>
        </w:tc>
        <w:tc>
          <w:tcPr>
            <w:tcW w:w="4788" w:type="dxa"/>
          </w:tcPr>
          <w:p w:rsidR="00CF5EED" w:rsidRDefault="00CF5EED" w:rsidP="0067763F">
            <w:r>
              <w:t>Down’s syndrome</w:t>
            </w:r>
          </w:p>
        </w:tc>
      </w:tr>
      <w:tr w:rsidR="00CF5EED" w:rsidTr="0067763F">
        <w:tc>
          <w:tcPr>
            <w:tcW w:w="4788" w:type="dxa"/>
          </w:tcPr>
          <w:p w:rsidR="00CF5EED" w:rsidRDefault="00CF5EED" w:rsidP="0067763F">
            <w:r>
              <w:t>Suffers/ victim of Down’s syndrome</w:t>
            </w:r>
          </w:p>
        </w:tc>
        <w:tc>
          <w:tcPr>
            <w:tcW w:w="4788" w:type="dxa"/>
          </w:tcPr>
          <w:p w:rsidR="00CF5EED" w:rsidRDefault="00CF5EED" w:rsidP="0067763F">
            <w:r>
              <w:t>has Down’s syndrome</w:t>
            </w:r>
          </w:p>
        </w:tc>
      </w:tr>
      <w:tr w:rsidR="00CF5EED" w:rsidTr="0067763F">
        <w:tc>
          <w:tcPr>
            <w:tcW w:w="4788" w:type="dxa"/>
          </w:tcPr>
          <w:p w:rsidR="00CF5EED" w:rsidRDefault="00CF5EED" w:rsidP="0067763F">
            <w:r>
              <w:t>Backward/mentally handicapped/retarded/slow/mong</w:t>
            </w:r>
          </w:p>
        </w:tc>
        <w:tc>
          <w:tcPr>
            <w:tcW w:w="4788" w:type="dxa"/>
          </w:tcPr>
          <w:p w:rsidR="00CF5EED" w:rsidRDefault="00CF5EED" w:rsidP="0067763F">
            <w:r>
              <w:t>learning disability</w:t>
            </w:r>
          </w:p>
        </w:tc>
      </w:tr>
      <w:tr w:rsidR="00CF5EED" w:rsidTr="0067763F">
        <w:tc>
          <w:tcPr>
            <w:tcW w:w="4788" w:type="dxa"/>
          </w:tcPr>
          <w:p w:rsidR="00CF5EED" w:rsidRDefault="00CF5EED" w:rsidP="0067763F">
            <w:r>
              <w:t>Handicap/illness/disease</w:t>
            </w:r>
          </w:p>
        </w:tc>
        <w:tc>
          <w:tcPr>
            <w:tcW w:w="4788" w:type="dxa"/>
          </w:tcPr>
          <w:p w:rsidR="00CF5EED" w:rsidRDefault="00CF5EED" w:rsidP="0067763F">
            <w:r>
              <w:t>genetic condition/condition</w:t>
            </w:r>
          </w:p>
        </w:tc>
      </w:tr>
      <w:tr w:rsidR="00CF5EED" w:rsidTr="0067763F">
        <w:tc>
          <w:tcPr>
            <w:tcW w:w="4788" w:type="dxa"/>
          </w:tcPr>
          <w:p w:rsidR="00CF5EED" w:rsidRDefault="00CF5EED" w:rsidP="0067763F">
            <w:r>
              <w:t>The risk of having a baby with Down’s syndrome</w:t>
            </w:r>
          </w:p>
        </w:tc>
        <w:tc>
          <w:tcPr>
            <w:tcW w:w="4788" w:type="dxa"/>
          </w:tcPr>
          <w:p w:rsidR="00CF5EED" w:rsidRDefault="00CF5EED" w:rsidP="0067763F">
            <w:r>
              <w:t xml:space="preserve">the </w:t>
            </w:r>
            <w:r w:rsidRPr="00A06F4D">
              <w:t>chance</w:t>
            </w:r>
            <w:r>
              <w:t xml:space="preserve"> of having a baby with Down’s syndrome</w:t>
            </w:r>
          </w:p>
        </w:tc>
      </w:tr>
      <w:tr w:rsidR="00CF5EED" w:rsidTr="0067763F">
        <w:tc>
          <w:tcPr>
            <w:tcW w:w="4788" w:type="dxa"/>
          </w:tcPr>
          <w:p w:rsidR="00CF5EED" w:rsidRDefault="00CF5EED" w:rsidP="0067763F">
            <w:r>
              <w:t>Abbreviate as DSS (Down’s Syndrome Scotland)</w:t>
            </w:r>
          </w:p>
        </w:tc>
        <w:tc>
          <w:tcPr>
            <w:tcW w:w="4788" w:type="dxa"/>
          </w:tcPr>
          <w:p w:rsidR="00CF5EED" w:rsidRDefault="00CF5EED" w:rsidP="0067763F">
            <w:r>
              <w:t>DS Scotland</w:t>
            </w:r>
          </w:p>
        </w:tc>
      </w:tr>
      <w:tr w:rsidR="00CF5EED" w:rsidTr="0067763F">
        <w:tc>
          <w:tcPr>
            <w:tcW w:w="4788" w:type="dxa"/>
          </w:tcPr>
          <w:p w:rsidR="00CF5EED" w:rsidRDefault="00CF5EED" w:rsidP="0067763F">
            <w:r>
              <w:t>Abbreviate as DSS (Down’s Syndrome Sports)</w:t>
            </w:r>
          </w:p>
        </w:tc>
        <w:tc>
          <w:tcPr>
            <w:tcW w:w="4788" w:type="dxa"/>
          </w:tcPr>
          <w:p w:rsidR="00CF5EED" w:rsidRDefault="00CF5EED" w:rsidP="0067763F">
            <w:proofErr w:type="spellStart"/>
            <w:r>
              <w:t>DSSports</w:t>
            </w:r>
            <w:proofErr w:type="spellEnd"/>
          </w:p>
        </w:tc>
      </w:tr>
    </w:tbl>
    <w:p w:rsidR="00CF5EED" w:rsidRDefault="00CF5EED" w:rsidP="00CF5EED">
      <w:pPr>
        <w:spacing w:line="240" w:lineRule="auto"/>
        <w:contextualSpacing/>
        <w:rPr>
          <w:b/>
        </w:rPr>
      </w:pPr>
    </w:p>
    <w:p w:rsidR="00CF5EED" w:rsidRPr="00682CF2" w:rsidRDefault="00CF5EED" w:rsidP="00CF5EED">
      <w:pPr>
        <w:spacing w:line="240" w:lineRule="auto"/>
        <w:contextualSpacing/>
        <w:rPr>
          <w:b/>
        </w:rPr>
      </w:pPr>
      <w:r w:rsidRPr="00682CF2">
        <w:rPr>
          <w:b/>
        </w:rPr>
        <w:t>People-first language</w:t>
      </w:r>
    </w:p>
    <w:p w:rsidR="00CF5EED" w:rsidRDefault="00CF5EED" w:rsidP="00CF5EED">
      <w:pPr>
        <w:spacing w:line="240" w:lineRule="auto"/>
        <w:contextualSpacing/>
      </w:pPr>
      <w:r w:rsidRPr="00695D61">
        <w:t xml:space="preserve">It is important to reiterate that we practice “people first” language.  A person with Down’s syndrome is NOT a Down’s child. They are </w:t>
      </w:r>
      <w:proofErr w:type="spellStart"/>
      <w:r w:rsidRPr="00695D61">
        <w:t>ARE</w:t>
      </w:r>
      <w:proofErr w:type="spellEnd"/>
      <w:r w:rsidRPr="00695D61">
        <w:t xml:space="preserve"> a person with Down’s syndrome. </w:t>
      </w:r>
    </w:p>
    <w:p w:rsidR="00CF5EED" w:rsidRPr="00695D61" w:rsidRDefault="00CF5EED" w:rsidP="00CF5EED">
      <w:pPr>
        <w:spacing w:line="240" w:lineRule="auto"/>
        <w:contextualSpacing/>
      </w:pPr>
    </w:p>
    <w:p w:rsidR="00CF5EED" w:rsidRPr="00682CF2" w:rsidRDefault="00CF5EED" w:rsidP="00CF5EED">
      <w:r w:rsidRPr="00695D61">
        <w:t>We know “people with Down’s syndrome” is a higher word count than “Down’s child”. However</w:t>
      </w:r>
      <w:r>
        <w:t xml:space="preserve">, you can abbreviate Down’s syndrome to Ds after the first mention of “person/child/adult with Down’s syndrome.” </w:t>
      </w:r>
    </w:p>
    <w:tbl>
      <w:tblPr>
        <w:tblStyle w:val="TableGrid"/>
        <w:tblW w:w="0" w:type="auto"/>
        <w:tblLook w:val="04A0" w:firstRow="1" w:lastRow="0" w:firstColumn="1" w:lastColumn="0" w:noHBand="0" w:noVBand="1"/>
      </w:tblPr>
      <w:tblGrid>
        <w:gridCol w:w="4449"/>
        <w:gridCol w:w="4567"/>
      </w:tblGrid>
      <w:tr w:rsidR="00CF5EED" w:rsidRPr="00695D61" w:rsidTr="0067763F">
        <w:tc>
          <w:tcPr>
            <w:tcW w:w="4788" w:type="dxa"/>
          </w:tcPr>
          <w:p w:rsidR="00CF5EED" w:rsidRPr="00695D61" w:rsidRDefault="00CF5EED" w:rsidP="0067763F">
            <w:pPr>
              <w:rPr>
                <w:b/>
              </w:rPr>
            </w:pPr>
            <w:r w:rsidRPr="00695D61">
              <w:rPr>
                <w:b/>
              </w:rPr>
              <w:t>British English</w:t>
            </w:r>
          </w:p>
        </w:tc>
        <w:tc>
          <w:tcPr>
            <w:tcW w:w="4788" w:type="dxa"/>
          </w:tcPr>
          <w:p w:rsidR="00CF5EED" w:rsidRPr="00695D61" w:rsidRDefault="00CF5EED" w:rsidP="0067763F">
            <w:pPr>
              <w:rPr>
                <w:b/>
              </w:rPr>
            </w:pPr>
            <w:r w:rsidRPr="00695D61">
              <w:rPr>
                <w:b/>
              </w:rPr>
              <w:t>American/International English</w:t>
            </w:r>
          </w:p>
        </w:tc>
      </w:tr>
      <w:tr w:rsidR="00CF5EED" w:rsidTr="0067763F">
        <w:tc>
          <w:tcPr>
            <w:tcW w:w="4788" w:type="dxa"/>
          </w:tcPr>
          <w:p w:rsidR="00CF5EED" w:rsidRDefault="00CF5EED" w:rsidP="0067763F">
            <w:r>
              <w:t>Down’s syndrome</w:t>
            </w:r>
          </w:p>
        </w:tc>
        <w:tc>
          <w:tcPr>
            <w:tcW w:w="4788" w:type="dxa"/>
          </w:tcPr>
          <w:p w:rsidR="00CF5EED" w:rsidRDefault="00CF5EED" w:rsidP="0067763F">
            <w:r>
              <w:t>Down syndrome</w:t>
            </w:r>
          </w:p>
        </w:tc>
      </w:tr>
    </w:tbl>
    <w:p w:rsidR="00CF5EED" w:rsidRDefault="00CF5EED" w:rsidP="00CF5EED"/>
    <w:tbl>
      <w:tblPr>
        <w:tblStyle w:val="TableGrid"/>
        <w:tblW w:w="0" w:type="auto"/>
        <w:tblLook w:val="04A0" w:firstRow="1" w:lastRow="0" w:firstColumn="1" w:lastColumn="0" w:noHBand="0" w:noVBand="1"/>
      </w:tblPr>
      <w:tblGrid>
        <w:gridCol w:w="4506"/>
        <w:gridCol w:w="4510"/>
      </w:tblGrid>
      <w:tr w:rsidR="00CF5EED" w:rsidTr="0067763F">
        <w:tc>
          <w:tcPr>
            <w:tcW w:w="4788" w:type="dxa"/>
          </w:tcPr>
          <w:p w:rsidR="00CF5EED" w:rsidRPr="002B0F29" w:rsidRDefault="00CF5EED" w:rsidP="0067763F">
            <w:pPr>
              <w:rPr>
                <w:b/>
              </w:rPr>
            </w:pPr>
            <w:r w:rsidRPr="002B0F29">
              <w:rPr>
                <w:b/>
              </w:rPr>
              <w:t>Myths</w:t>
            </w:r>
          </w:p>
        </w:tc>
        <w:tc>
          <w:tcPr>
            <w:tcW w:w="4788" w:type="dxa"/>
          </w:tcPr>
          <w:p w:rsidR="00CF5EED" w:rsidRPr="002B0F29" w:rsidRDefault="00CF5EED" w:rsidP="0067763F">
            <w:pPr>
              <w:rPr>
                <w:b/>
              </w:rPr>
            </w:pPr>
            <w:r w:rsidRPr="002B0F29">
              <w:rPr>
                <w:b/>
              </w:rPr>
              <w:t>Facts</w:t>
            </w:r>
          </w:p>
        </w:tc>
      </w:tr>
      <w:tr w:rsidR="00CF5EED" w:rsidTr="0067763F">
        <w:tc>
          <w:tcPr>
            <w:tcW w:w="4788" w:type="dxa"/>
          </w:tcPr>
          <w:p w:rsidR="00CF5EED" w:rsidRDefault="00CF5EED" w:rsidP="0067763F">
            <w:r>
              <w:t>People with Down’s syndrome are always happy and enjoy art, theatre and music.</w:t>
            </w:r>
          </w:p>
        </w:tc>
        <w:tc>
          <w:tcPr>
            <w:tcW w:w="4788" w:type="dxa"/>
          </w:tcPr>
          <w:p w:rsidR="00CF5EED" w:rsidRDefault="00CF5EED" w:rsidP="0067763F">
            <w:r>
              <w:t>Just like anyone else, people with Down’s syndrome are all unique individuals with different gifts, abilities and personalities.</w:t>
            </w:r>
          </w:p>
        </w:tc>
      </w:tr>
      <w:tr w:rsidR="00CF5EED" w:rsidTr="0067763F">
        <w:tc>
          <w:tcPr>
            <w:tcW w:w="4788" w:type="dxa"/>
          </w:tcPr>
          <w:p w:rsidR="00CF5EED" w:rsidRDefault="00CF5EED" w:rsidP="0067763F">
            <w:r>
              <w:t>People with Down’s syndrome will all have health issues.</w:t>
            </w:r>
          </w:p>
        </w:tc>
        <w:tc>
          <w:tcPr>
            <w:tcW w:w="4788" w:type="dxa"/>
          </w:tcPr>
          <w:p w:rsidR="00CF5EED" w:rsidRDefault="00CF5EED" w:rsidP="0067763F">
            <w:r>
              <w:t>Health conditions vary depending on the individual’s genetics and many people may not have any issues at all.</w:t>
            </w:r>
          </w:p>
        </w:tc>
      </w:tr>
      <w:tr w:rsidR="00CF5EED" w:rsidTr="0067763F">
        <w:tc>
          <w:tcPr>
            <w:tcW w:w="4788" w:type="dxa"/>
          </w:tcPr>
          <w:p w:rsidR="00CF5EED" w:rsidRDefault="00CF5EED" w:rsidP="0067763F">
            <w:r>
              <w:t>People with Down’s syndrome all look the same.</w:t>
            </w:r>
          </w:p>
        </w:tc>
        <w:tc>
          <w:tcPr>
            <w:tcW w:w="4788" w:type="dxa"/>
          </w:tcPr>
          <w:p w:rsidR="00CF5EED" w:rsidRDefault="00CF5EED" w:rsidP="0067763F">
            <w:r>
              <w:t>Certain physical characteristics can occur but people with Down’s syndrome may have some, all or none of these characteristics. People with Down’s syndrome look more like their family members than other people with Down’s syndrome.</w:t>
            </w:r>
          </w:p>
        </w:tc>
      </w:tr>
      <w:tr w:rsidR="00CF5EED" w:rsidTr="0067763F">
        <w:tc>
          <w:tcPr>
            <w:tcW w:w="4788" w:type="dxa"/>
          </w:tcPr>
          <w:p w:rsidR="00CF5EED" w:rsidRDefault="00CF5EED" w:rsidP="0067763F">
            <w:r>
              <w:t>People with Down’s syndrome cannot achieve normal life achievements.</w:t>
            </w:r>
          </w:p>
        </w:tc>
        <w:tc>
          <w:tcPr>
            <w:tcW w:w="4788" w:type="dxa"/>
          </w:tcPr>
          <w:p w:rsidR="00CF5EED" w:rsidRDefault="00CF5EED" w:rsidP="0067763F">
            <w:r>
              <w:t>Many children with Down’s syndrome attend mainstream school and many adults can live independently and hold down jobs with support.</w:t>
            </w:r>
          </w:p>
        </w:tc>
      </w:tr>
      <w:tr w:rsidR="00CF5EED" w:rsidTr="0067763F">
        <w:tc>
          <w:tcPr>
            <w:tcW w:w="4788" w:type="dxa"/>
          </w:tcPr>
          <w:p w:rsidR="00CF5EED" w:rsidRDefault="00CF5EED" w:rsidP="0067763F">
            <w:r>
              <w:lastRenderedPageBreak/>
              <w:t>Only older mums have babies with Down’s syndrome.</w:t>
            </w:r>
          </w:p>
        </w:tc>
        <w:tc>
          <w:tcPr>
            <w:tcW w:w="4788" w:type="dxa"/>
          </w:tcPr>
          <w:p w:rsidR="00CF5EED" w:rsidRDefault="00CF5EED" w:rsidP="0067763F">
            <w:r>
              <w:t>Although the chance of a woman having a child with Down’s syndrome increases with her age at the time of conception, 80 per cent of children with Down’s syndrome are born to women younger than 35.</w:t>
            </w:r>
          </w:p>
        </w:tc>
      </w:tr>
      <w:tr w:rsidR="00CF5EED" w:rsidTr="0067763F">
        <w:tc>
          <w:tcPr>
            <w:tcW w:w="4788" w:type="dxa"/>
          </w:tcPr>
          <w:p w:rsidR="00CF5EED" w:rsidRDefault="00CF5EED" w:rsidP="0067763F">
            <w:r>
              <w:t>People with Down’s syndrome will not have a long life.</w:t>
            </w:r>
          </w:p>
        </w:tc>
        <w:tc>
          <w:tcPr>
            <w:tcW w:w="4788" w:type="dxa"/>
          </w:tcPr>
          <w:p w:rsidR="00CF5EED" w:rsidRDefault="00CF5EED" w:rsidP="0067763F">
            <w:r>
              <w:t>People with Ds can now live into their 70s.</w:t>
            </w:r>
          </w:p>
        </w:tc>
      </w:tr>
    </w:tbl>
    <w:p w:rsidR="00CF5EED" w:rsidRPr="001F2C04" w:rsidRDefault="00CF5EED" w:rsidP="00CF5EED">
      <w:pPr>
        <w:rPr>
          <w:b/>
        </w:rPr>
      </w:pPr>
    </w:p>
    <w:p w:rsidR="00CF5EED" w:rsidRPr="001F2C04" w:rsidRDefault="00CF5EED" w:rsidP="00CF5EED">
      <w:pPr>
        <w:rPr>
          <w:b/>
        </w:rPr>
      </w:pPr>
      <w:r w:rsidRPr="001F2C04">
        <w:rPr>
          <w:b/>
        </w:rPr>
        <w:t xml:space="preserve">Further Information about </w:t>
      </w:r>
      <w:proofErr w:type="gramStart"/>
      <w:r w:rsidRPr="001F2C04">
        <w:rPr>
          <w:b/>
        </w:rPr>
        <w:t>Down’s Syndrome</w:t>
      </w:r>
      <w:proofErr w:type="gramEnd"/>
      <w:r w:rsidRPr="001F2C04">
        <w:rPr>
          <w:b/>
        </w:rPr>
        <w:t xml:space="preserve"> Scotland:</w:t>
      </w:r>
    </w:p>
    <w:p w:rsidR="00CF5EED" w:rsidRPr="00605993" w:rsidRDefault="00CF5EED" w:rsidP="00CF5EED">
      <w:pPr>
        <w:pStyle w:val="ListParagraph"/>
        <w:numPr>
          <w:ilvl w:val="0"/>
          <w:numId w:val="1"/>
        </w:numPr>
        <w:spacing w:after="200" w:line="276" w:lineRule="auto"/>
        <w:contextualSpacing/>
      </w:pPr>
      <w:r w:rsidRPr="00605993">
        <w:t xml:space="preserve">Down’s Syndrome Scotland (DSS) was established in 1982 </w:t>
      </w:r>
    </w:p>
    <w:p w:rsidR="00CF5EED" w:rsidRPr="00605993" w:rsidRDefault="00CF5EED" w:rsidP="00CF5EED">
      <w:pPr>
        <w:pStyle w:val="ListParagraph"/>
        <w:numPr>
          <w:ilvl w:val="0"/>
          <w:numId w:val="1"/>
        </w:numPr>
        <w:spacing w:after="200" w:line="276" w:lineRule="auto"/>
        <w:contextualSpacing/>
      </w:pPr>
      <w:r w:rsidRPr="00605993">
        <w:t>We are the only charity in Scotland dedicated solely to supporting people with Down’s syndrome (Ds) and their carers</w:t>
      </w:r>
    </w:p>
    <w:p w:rsidR="00CF5EED" w:rsidRPr="00605993" w:rsidRDefault="00CF5EED" w:rsidP="00CF5EED">
      <w:pPr>
        <w:pStyle w:val="ListParagraph"/>
        <w:numPr>
          <w:ilvl w:val="0"/>
          <w:numId w:val="1"/>
        </w:numPr>
        <w:spacing w:after="200" w:line="276" w:lineRule="auto"/>
        <w:contextualSpacing/>
      </w:pPr>
      <w:r w:rsidRPr="00605993">
        <w:t>Down’s Syndrome Scotland provides “all through life” support nationally across Scotland</w:t>
      </w:r>
    </w:p>
    <w:p w:rsidR="00CF5EED" w:rsidRPr="00605993" w:rsidRDefault="00CF5EED" w:rsidP="00CF5EED">
      <w:pPr>
        <w:pStyle w:val="ListParagraph"/>
        <w:numPr>
          <w:ilvl w:val="0"/>
          <w:numId w:val="1"/>
        </w:numPr>
        <w:spacing w:after="200" w:line="276" w:lineRule="auto"/>
        <w:contextualSpacing/>
      </w:pPr>
      <w:r w:rsidRPr="00605993">
        <w:t xml:space="preserve">We work to help people with Down’s syndrome reach their full potential by providing information and support to them, their families, carers and professionals at whatever age and stage of life </w:t>
      </w:r>
    </w:p>
    <w:p w:rsidR="00CF5EED" w:rsidRPr="00605993" w:rsidRDefault="00CF5EED" w:rsidP="00CF5EED">
      <w:pPr>
        <w:pStyle w:val="ListParagraph"/>
        <w:numPr>
          <w:ilvl w:val="0"/>
          <w:numId w:val="1"/>
        </w:numPr>
        <w:spacing w:after="200" w:line="276" w:lineRule="auto"/>
        <w:contextualSpacing/>
      </w:pPr>
      <w:r w:rsidRPr="00605993">
        <w:t xml:space="preserve">We also work to influence government policy to ensure that the society in which we all live reflects the needs of people with Down’s syndrome. </w:t>
      </w:r>
    </w:p>
    <w:p w:rsidR="00CF5EED" w:rsidRDefault="00CF5EED" w:rsidP="00CF5EED">
      <w:pPr>
        <w:rPr>
          <w:b/>
        </w:rPr>
      </w:pPr>
      <w:r w:rsidRPr="00B167FB">
        <w:rPr>
          <w:b/>
        </w:rPr>
        <w:t>Press contact:</w:t>
      </w:r>
    </w:p>
    <w:p w:rsidR="00CF5EED" w:rsidRDefault="00CF5EED" w:rsidP="00CF5EED">
      <w:pPr>
        <w:spacing w:after="0" w:line="240" w:lineRule="auto"/>
        <w:rPr>
          <w:rFonts w:cstheme="minorHAnsi"/>
          <w:color w:val="000000" w:themeColor="text1"/>
          <w:lang w:val="en"/>
        </w:rPr>
      </w:pPr>
      <w:r>
        <w:rPr>
          <w:rFonts w:cstheme="minorHAnsi"/>
          <w:color w:val="000000" w:themeColor="text1"/>
          <w:lang w:val="en"/>
        </w:rPr>
        <w:t>James Walter</w:t>
      </w:r>
    </w:p>
    <w:p w:rsidR="00CF5EED" w:rsidRDefault="00CF5EED" w:rsidP="00CF5EED">
      <w:pPr>
        <w:spacing w:after="0" w:line="240" w:lineRule="auto"/>
        <w:rPr>
          <w:rFonts w:cstheme="minorHAnsi"/>
          <w:color w:val="000000" w:themeColor="text1"/>
          <w:lang w:val="en"/>
        </w:rPr>
      </w:pPr>
      <w:r>
        <w:rPr>
          <w:rFonts w:cstheme="minorHAnsi"/>
          <w:color w:val="000000" w:themeColor="text1"/>
          <w:lang w:val="en"/>
        </w:rPr>
        <w:t>PR Director</w:t>
      </w:r>
    </w:p>
    <w:p w:rsidR="00CF5EED" w:rsidRDefault="00CF5EED" w:rsidP="00CF5EED">
      <w:pPr>
        <w:spacing w:after="0" w:line="240" w:lineRule="auto"/>
        <w:rPr>
          <w:rFonts w:cstheme="minorHAnsi"/>
          <w:color w:val="000000" w:themeColor="text1"/>
          <w:lang w:val="en"/>
        </w:rPr>
      </w:pPr>
      <w:r>
        <w:rPr>
          <w:rFonts w:cstheme="minorHAnsi"/>
          <w:color w:val="000000" w:themeColor="text1"/>
          <w:lang w:val="en"/>
        </w:rPr>
        <w:t>Candid Media</w:t>
      </w:r>
      <w:r w:rsidRPr="00B167FB">
        <w:rPr>
          <w:rFonts w:cstheme="minorHAnsi"/>
          <w:color w:val="000000" w:themeColor="text1"/>
          <w:lang w:val="en"/>
        </w:rPr>
        <w:br/>
        <w:t>Mob</w:t>
      </w:r>
      <w:r>
        <w:rPr>
          <w:rFonts w:cstheme="minorHAnsi"/>
          <w:color w:val="000000" w:themeColor="text1"/>
          <w:lang w:val="en"/>
        </w:rPr>
        <w:t>ile</w:t>
      </w:r>
      <w:r w:rsidRPr="00B167FB">
        <w:rPr>
          <w:rFonts w:cstheme="minorHAnsi"/>
          <w:color w:val="000000" w:themeColor="text1"/>
          <w:lang w:val="en"/>
        </w:rPr>
        <w:t>: 07796 445 753</w:t>
      </w:r>
      <w:r w:rsidRPr="00B167FB">
        <w:rPr>
          <w:rFonts w:cstheme="minorHAnsi"/>
          <w:color w:val="000000" w:themeColor="text1"/>
          <w:lang w:val="en"/>
        </w:rPr>
        <w:br/>
        <w:t>Landline: 0131 558 1732</w:t>
      </w:r>
    </w:p>
    <w:p w:rsidR="00CF5EED" w:rsidRDefault="00CF5EED" w:rsidP="00CF5EED">
      <w:pPr>
        <w:spacing w:after="0" w:line="240" w:lineRule="auto"/>
        <w:rPr>
          <w:rFonts w:cstheme="minorHAnsi"/>
          <w:color w:val="000000" w:themeColor="text1"/>
          <w:lang w:val="en"/>
        </w:rPr>
      </w:pPr>
      <w:r>
        <w:rPr>
          <w:rFonts w:cstheme="minorHAnsi"/>
          <w:color w:val="000000" w:themeColor="text1"/>
          <w:lang w:val="en"/>
        </w:rPr>
        <w:t xml:space="preserve">E-mail: </w:t>
      </w:r>
      <w:hyperlink r:id="rId14" w:history="1">
        <w:r w:rsidRPr="00DB59A1">
          <w:rPr>
            <w:rStyle w:val="Hyperlink"/>
            <w:rFonts w:cstheme="minorHAnsi"/>
            <w:lang w:val="en"/>
          </w:rPr>
          <w:t>james@candidmedia.biz</w:t>
        </w:r>
      </w:hyperlink>
    </w:p>
    <w:p w:rsidR="00CF5EED" w:rsidRDefault="00CF5EED" w:rsidP="00CF5EED">
      <w:pPr>
        <w:jc w:val="both"/>
      </w:pPr>
    </w:p>
    <w:p w:rsidR="00C47B8E" w:rsidRDefault="00C47B8E"/>
    <w:sectPr w:rsidR="00C47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908"/>
    <w:multiLevelType w:val="hybridMultilevel"/>
    <w:tmpl w:val="8640C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8E"/>
    <w:rsid w:val="00047DD6"/>
    <w:rsid w:val="000A1A0E"/>
    <w:rsid w:val="000D2090"/>
    <w:rsid w:val="000E23A5"/>
    <w:rsid w:val="00137666"/>
    <w:rsid w:val="001962EF"/>
    <w:rsid w:val="00263F65"/>
    <w:rsid w:val="002B76E9"/>
    <w:rsid w:val="002D5719"/>
    <w:rsid w:val="00440A33"/>
    <w:rsid w:val="00471F1D"/>
    <w:rsid w:val="004B0C5C"/>
    <w:rsid w:val="004C481A"/>
    <w:rsid w:val="004F0E02"/>
    <w:rsid w:val="00535EF7"/>
    <w:rsid w:val="005A0891"/>
    <w:rsid w:val="00601BDF"/>
    <w:rsid w:val="0061382C"/>
    <w:rsid w:val="0065590B"/>
    <w:rsid w:val="006C439B"/>
    <w:rsid w:val="006D664D"/>
    <w:rsid w:val="007043E2"/>
    <w:rsid w:val="0076256A"/>
    <w:rsid w:val="007A553B"/>
    <w:rsid w:val="007C38BB"/>
    <w:rsid w:val="007E10F7"/>
    <w:rsid w:val="00860CEC"/>
    <w:rsid w:val="008910E3"/>
    <w:rsid w:val="008E3477"/>
    <w:rsid w:val="0096298E"/>
    <w:rsid w:val="009C6E87"/>
    <w:rsid w:val="009F1AA8"/>
    <w:rsid w:val="00BB2420"/>
    <w:rsid w:val="00C250E0"/>
    <w:rsid w:val="00C31A3B"/>
    <w:rsid w:val="00C32AF9"/>
    <w:rsid w:val="00C47B8E"/>
    <w:rsid w:val="00CB4D60"/>
    <w:rsid w:val="00CF5EED"/>
    <w:rsid w:val="00D527D9"/>
    <w:rsid w:val="00D54110"/>
    <w:rsid w:val="00DA4329"/>
    <w:rsid w:val="00DC19AF"/>
    <w:rsid w:val="00E078DE"/>
    <w:rsid w:val="00E57446"/>
    <w:rsid w:val="00E87D93"/>
    <w:rsid w:val="00EA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17F98-CF71-4C2B-AF6C-7ECEA095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8E"/>
    <w:pPr>
      <w:spacing w:after="0" w:line="240" w:lineRule="auto"/>
      <w:ind w:left="720"/>
    </w:pPr>
    <w:rPr>
      <w:rFonts w:ascii="Calibri" w:hAnsi="Calibri" w:cs="Calibri"/>
      <w:lang w:eastAsia="en-GB"/>
    </w:rPr>
  </w:style>
  <w:style w:type="paragraph" w:styleId="NormalWeb">
    <w:name w:val="Normal (Web)"/>
    <w:basedOn w:val="Normal"/>
    <w:uiPriority w:val="99"/>
    <w:unhideWhenUsed/>
    <w:rsid w:val="00762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256A"/>
    <w:rPr>
      <w:b/>
      <w:bCs/>
    </w:rPr>
  </w:style>
  <w:style w:type="character" w:styleId="Hyperlink">
    <w:name w:val="Hyperlink"/>
    <w:basedOn w:val="DefaultParagraphFont"/>
    <w:uiPriority w:val="99"/>
    <w:unhideWhenUsed/>
    <w:rsid w:val="0076256A"/>
    <w:rPr>
      <w:color w:val="0000FF"/>
      <w:u w:val="single"/>
    </w:rPr>
  </w:style>
  <w:style w:type="table" w:styleId="TableGrid">
    <w:name w:val="Table Grid"/>
    <w:basedOn w:val="TableNormal"/>
    <w:uiPriority w:val="59"/>
    <w:rsid w:val="00CF5EE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DF"/>
    <w:rPr>
      <w:rFonts w:ascii="Segoe UI" w:hAnsi="Segoe UI" w:cs="Segoe UI"/>
      <w:sz w:val="18"/>
      <w:szCs w:val="18"/>
    </w:rPr>
  </w:style>
  <w:style w:type="character" w:styleId="Emphasis">
    <w:name w:val="Emphasis"/>
    <w:basedOn w:val="DefaultParagraphFont"/>
    <w:uiPriority w:val="20"/>
    <w:qFormat/>
    <w:rsid w:val="0061382C"/>
    <w:rPr>
      <w:i/>
      <w:iCs/>
    </w:rPr>
  </w:style>
  <w:style w:type="character" w:styleId="FollowedHyperlink">
    <w:name w:val="FollowedHyperlink"/>
    <w:basedOn w:val="DefaultParagraphFont"/>
    <w:uiPriority w:val="99"/>
    <w:semiHidden/>
    <w:unhideWhenUsed/>
    <w:rsid w:val="00EA6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0847">
      <w:bodyDiv w:val="1"/>
      <w:marLeft w:val="0"/>
      <w:marRight w:val="0"/>
      <w:marTop w:val="0"/>
      <w:marBottom w:val="0"/>
      <w:divBdr>
        <w:top w:val="none" w:sz="0" w:space="0" w:color="auto"/>
        <w:left w:val="none" w:sz="0" w:space="0" w:color="auto"/>
        <w:bottom w:val="none" w:sz="0" w:space="0" w:color="auto"/>
        <w:right w:val="none" w:sz="0" w:space="0" w:color="auto"/>
      </w:divBdr>
    </w:div>
    <w:div w:id="1416635090">
      <w:bodyDiv w:val="1"/>
      <w:marLeft w:val="0"/>
      <w:marRight w:val="0"/>
      <w:marTop w:val="0"/>
      <w:marBottom w:val="0"/>
      <w:divBdr>
        <w:top w:val="none" w:sz="0" w:space="0" w:color="auto"/>
        <w:left w:val="none" w:sz="0" w:space="0" w:color="auto"/>
        <w:bottom w:val="none" w:sz="0" w:space="0" w:color="auto"/>
        <w:right w:val="none" w:sz="0" w:space="0" w:color="auto"/>
      </w:divBdr>
    </w:div>
    <w:div w:id="1540170072">
      <w:bodyDiv w:val="1"/>
      <w:marLeft w:val="0"/>
      <w:marRight w:val="0"/>
      <w:marTop w:val="0"/>
      <w:marBottom w:val="0"/>
      <w:divBdr>
        <w:top w:val="none" w:sz="0" w:space="0" w:color="auto"/>
        <w:left w:val="none" w:sz="0" w:space="0" w:color="auto"/>
        <w:bottom w:val="none" w:sz="0" w:space="0" w:color="auto"/>
        <w:right w:val="none" w:sz="0" w:space="0" w:color="auto"/>
      </w:divBdr>
    </w:div>
    <w:div w:id="2103259674">
      <w:bodyDiv w:val="1"/>
      <w:marLeft w:val="0"/>
      <w:marRight w:val="0"/>
      <w:marTop w:val="0"/>
      <w:marBottom w:val="0"/>
      <w:divBdr>
        <w:top w:val="none" w:sz="0" w:space="0" w:color="auto"/>
        <w:left w:val="none" w:sz="0" w:space="0" w:color="auto"/>
        <w:bottom w:val="none" w:sz="0" w:space="0" w:color="auto"/>
        <w:right w:val="none" w:sz="0" w:space="0" w:color="auto"/>
      </w:divBdr>
    </w:div>
    <w:div w:id="21239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int.org/" TargetMode="External"/><Relationship Id="rId13" Type="http://schemas.openxmlformats.org/officeDocument/2006/relationships/hyperlink" Target="https://ds-int.org/" TargetMode="External"/><Relationship Id="rId3" Type="http://schemas.openxmlformats.org/officeDocument/2006/relationships/settings" Target="settings.xml"/><Relationship Id="rId7" Type="http://schemas.openxmlformats.org/officeDocument/2006/relationships/hyperlink" Target="https://www.dsscotland.org.uk/world-down-syndrome-congress-2018/" TargetMode="External"/><Relationship Id="rId12" Type="http://schemas.openxmlformats.org/officeDocument/2006/relationships/hyperlink" Target="https://www.dsscotland.org.uk/world-down-syndrome-congress-2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dsc2018.co.uk/speakers/" TargetMode="External"/><Relationship Id="rId11" Type="http://schemas.openxmlformats.org/officeDocument/2006/relationships/hyperlink" Target="http://wdsc2018.co.uk/wp-content/uploads/2018/03/WDSC-2018-Conference-Programme-as-at-14-March.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onfpartners.eventsair.com/wdsc-2018/mainregistration/Site/Register" TargetMode="External"/><Relationship Id="rId4" Type="http://schemas.openxmlformats.org/officeDocument/2006/relationships/webSettings" Target="webSettings.xml"/><Relationship Id="rId9" Type="http://schemas.openxmlformats.org/officeDocument/2006/relationships/hyperlink" Target="http://wdsc2018.co.uk/speakers/" TargetMode="External"/><Relationship Id="rId14" Type="http://schemas.openxmlformats.org/officeDocument/2006/relationships/hyperlink" Target="mailto:james@candidmedia.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james walter</cp:lastModifiedBy>
  <cp:revision>2</cp:revision>
  <cp:lastPrinted>2018-03-27T09:03:00Z</cp:lastPrinted>
  <dcterms:created xsi:type="dcterms:W3CDTF">2018-04-16T09:46:00Z</dcterms:created>
  <dcterms:modified xsi:type="dcterms:W3CDTF">2018-04-16T09:46:00Z</dcterms:modified>
</cp:coreProperties>
</file>