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C1979" w14:textId="34987DCF" w:rsidR="009B5D60" w:rsidRDefault="009B5D60" w:rsidP="00AF7626">
      <w:pPr>
        <w:spacing w:after="0" w:line="240" w:lineRule="auto"/>
        <w:ind w:left="-562"/>
        <w:jc w:val="center"/>
        <w:rPr>
          <w:rFonts w:ascii="Times New Roman" w:hAnsi="Times New Roman"/>
          <w:lang w:val="en-GB"/>
        </w:rPr>
      </w:pPr>
      <w:r>
        <w:rPr>
          <w:noProof/>
          <w:lang w:val="en-US"/>
        </w:rPr>
        <w:drawing>
          <wp:inline distT="0" distB="0" distL="0" distR="0" wp14:anchorId="55D2D25C" wp14:editId="13DCE5D9">
            <wp:extent cx="3686782" cy="1670580"/>
            <wp:effectExtent l="0" t="0" r="0" b="6350"/>
            <wp:docPr id="4" name="Picture 4" descr="/Users/idacommunications/Dropbox/IDA Comms folder/2) Activity Comms/2.2) 2030 Agenda/HLPF 2017/SG logo/SGPwD_re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dacommunications/Dropbox/IDA Comms folder/2) Activity Comms/2.2) 2030 Agenda/HLPF 2017/SG logo/SGPwD_rev3-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8295" cy="1675797"/>
                    </a:xfrm>
                    <a:prstGeom prst="rect">
                      <a:avLst/>
                    </a:prstGeom>
                    <a:noFill/>
                    <a:ln>
                      <a:noFill/>
                    </a:ln>
                  </pic:spPr>
                </pic:pic>
              </a:graphicData>
            </a:graphic>
          </wp:inline>
        </w:drawing>
      </w:r>
    </w:p>
    <w:p w14:paraId="61C47F6C" w14:textId="77777777" w:rsidR="00133112" w:rsidRDefault="00133112" w:rsidP="00F14507">
      <w:pPr>
        <w:spacing w:after="0" w:line="240" w:lineRule="auto"/>
        <w:ind w:left="-562"/>
        <w:rPr>
          <w:rFonts w:ascii="Times New Roman" w:hAnsi="Times New Roman"/>
          <w:lang w:val="en-GB"/>
        </w:rPr>
      </w:pPr>
    </w:p>
    <w:p w14:paraId="374001B5" w14:textId="68366697" w:rsidR="001C49F5" w:rsidRDefault="005B7852" w:rsidP="00F14507">
      <w:pPr>
        <w:spacing w:after="0" w:line="240" w:lineRule="auto"/>
        <w:ind w:left="-562"/>
        <w:rPr>
          <w:rFonts w:ascii="Times New Roman" w:hAnsi="Times New Roman"/>
          <w:lang w:val="en-GB"/>
        </w:rPr>
      </w:pPr>
      <w:r>
        <w:rPr>
          <w:rFonts w:ascii="Times New Roman" w:hAnsi="Times New Roman"/>
          <w:lang w:val="en-GB"/>
        </w:rPr>
        <w:t>3 November</w:t>
      </w:r>
      <w:r w:rsidR="00C1271A">
        <w:rPr>
          <w:rFonts w:ascii="Times New Roman" w:hAnsi="Times New Roman"/>
          <w:lang w:val="en-GB"/>
        </w:rPr>
        <w:t xml:space="preserve"> 2017</w:t>
      </w:r>
      <w:r w:rsidR="001C49F5">
        <w:rPr>
          <w:rFonts w:ascii="Times New Roman" w:hAnsi="Times New Roman"/>
          <w:lang w:val="en-GB"/>
        </w:rPr>
        <w:t xml:space="preserve"> </w:t>
      </w:r>
    </w:p>
    <w:p w14:paraId="575D020F" w14:textId="77777777" w:rsidR="00F14507" w:rsidRPr="00DA647D" w:rsidRDefault="00F14507" w:rsidP="00F14507">
      <w:pPr>
        <w:spacing w:after="0" w:line="240" w:lineRule="auto"/>
        <w:ind w:left="-562"/>
        <w:rPr>
          <w:rFonts w:ascii="Times New Roman" w:hAnsi="Times New Roman"/>
          <w:lang w:val="en-GB"/>
        </w:rPr>
      </w:pPr>
    </w:p>
    <w:p w14:paraId="3EBA95AB" w14:textId="08299DD1" w:rsidR="00DB00AC" w:rsidRDefault="001C49F5" w:rsidP="00DB00AC">
      <w:pPr>
        <w:spacing w:after="0"/>
        <w:ind w:left="-562"/>
        <w:rPr>
          <w:rFonts w:ascii="Times New Roman" w:hAnsi="Times New Roman"/>
          <w:lang w:val="en-GB"/>
        </w:rPr>
      </w:pPr>
      <w:r w:rsidRPr="00DA647D">
        <w:rPr>
          <w:rFonts w:ascii="Times New Roman" w:hAnsi="Times New Roman"/>
          <w:lang w:val="en-GB"/>
        </w:rPr>
        <w:t xml:space="preserve">H.E. </w:t>
      </w:r>
      <w:r w:rsidR="00A84739">
        <w:rPr>
          <w:rFonts w:ascii="Times New Roman" w:hAnsi="Times New Roman"/>
          <w:lang w:val="en-GB"/>
        </w:rPr>
        <w:t xml:space="preserve">Mr. </w:t>
      </w:r>
      <w:r w:rsidR="00DF5CC8">
        <w:rPr>
          <w:rFonts w:ascii="Times New Roman" w:hAnsi="Times New Roman"/>
          <w:lang w:val="en-GB"/>
        </w:rPr>
        <w:t>Juwang Zhu</w:t>
      </w:r>
    </w:p>
    <w:p w14:paraId="33B37921" w14:textId="07813A81" w:rsidR="003676D3" w:rsidRDefault="00DF5CC8" w:rsidP="003676D3">
      <w:pPr>
        <w:spacing w:after="0"/>
        <w:ind w:left="-562"/>
        <w:rPr>
          <w:rFonts w:ascii="Times New Roman" w:hAnsi="Times New Roman"/>
          <w:lang w:val="en-GB"/>
        </w:rPr>
      </w:pPr>
      <w:r>
        <w:rPr>
          <w:rFonts w:ascii="Times New Roman" w:hAnsi="Times New Roman"/>
          <w:lang w:val="en-GB"/>
        </w:rPr>
        <w:t>Director, Division for Sustainable Development, DESA</w:t>
      </w:r>
      <w:bookmarkStart w:id="0" w:name="_GoBack"/>
      <w:bookmarkEnd w:id="0"/>
    </w:p>
    <w:p w14:paraId="3F9816CB" w14:textId="77777777" w:rsidR="00DF5CC8" w:rsidRDefault="00DF5CC8" w:rsidP="003676D3">
      <w:pPr>
        <w:spacing w:after="0"/>
        <w:ind w:left="-562"/>
        <w:rPr>
          <w:rFonts w:ascii="Times New Roman" w:hAnsi="Times New Roman"/>
          <w:lang w:val="en-GB"/>
        </w:rPr>
      </w:pPr>
    </w:p>
    <w:p w14:paraId="5BDE2C81" w14:textId="77777777" w:rsidR="003676D3" w:rsidRDefault="003676D3" w:rsidP="003676D3">
      <w:pPr>
        <w:ind w:left="-567"/>
        <w:jc w:val="both"/>
        <w:rPr>
          <w:rFonts w:ascii="Times New Roman" w:hAnsi="Times New Roman"/>
          <w:lang w:val="en-GB"/>
        </w:rPr>
      </w:pPr>
      <w:r w:rsidRPr="00DA647D">
        <w:rPr>
          <w:rFonts w:ascii="Times New Roman" w:hAnsi="Times New Roman"/>
          <w:lang w:val="en-GB"/>
        </w:rPr>
        <w:t>Excellency,</w:t>
      </w:r>
    </w:p>
    <w:p w14:paraId="755E4779" w14:textId="77777777" w:rsidR="003676D3" w:rsidRPr="0073776B" w:rsidRDefault="003676D3" w:rsidP="003676D3">
      <w:pPr>
        <w:ind w:left="-567"/>
        <w:jc w:val="both"/>
        <w:rPr>
          <w:rFonts w:ascii="Times New Roman" w:hAnsi="Times New Roman"/>
          <w:color w:val="000000" w:themeColor="text1"/>
          <w:lang w:val="en-GB"/>
        </w:rPr>
      </w:pPr>
      <w:r w:rsidRPr="006933E8">
        <w:rPr>
          <w:rFonts w:ascii="Times New Roman" w:hAnsi="Times New Roman"/>
          <w:b/>
          <w:lang w:val="en-US"/>
        </w:rPr>
        <w:t>On behalf of the Stakeholder Group of Persons with Disabilities</w:t>
      </w:r>
      <w:r>
        <w:rPr>
          <w:rFonts w:ascii="Times New Roman" w:hAnsi="Times New Roman"/>
          <w:b/>
          <w:lang w:val="en-US"/>
        </w:rPr>
        <w:t xml:space="preserve"> we congratulate</w:t>
      </w:r>
      <w:r w:rsidRPr="006933E8">
        <w:rPr>
          <w:rFonts w:ascii="Times New Roman" w:hAnsi="Times New Roman"/>
          <w:b/>
          <w:lang w:val="en-US"/>
        </w:rPr>
        <w:t xml:space="preserve"> and welcome the accessibility </w:t>
      </w:r>
      <w:r>
        <w:rPr>
          <w:rFonts w:ascii="Times New Roman" w:hAnsi="Times New Roman"/>
          <w:b/>
          <w:lang w:val="en-US"/>
        </w:rPr>
        <w:t xml:space="preserve">arrangements undertaken by the UN </w:t>
      </w:r>
      <w:r w:rsidRPr="006933E8">
        <w:rPr>
          <w:rFonts w:ascii="Times New Roman" w:hAnsi="Times New Roman"/>
          <w:b/>
          <w:lang w:val="en-US"/>
        </w:rPr>
        <w:t>for persons with disabilities at the 2017 High-level Political Forum (HLPF).</w:t>
      </w:r>
      <w:r w:rsidRPr="00935D5E">
        <w:rPr>
          <w:rFonts w:ascii="Times New Roman" w:hAnsi="Times New Roman"/>
          <w:lang w:val="en-US"/>
        </w:rPr>
        <w:t xml:space="preserve"> </w:t>
      </w:r>
      <w:r>
        <w:rPr>
          <w:rFonts w:ascii="Times New Roman" w:hAnsi="Times New Roman"/>
          <w:lang w:val="en-US"/>
        </w:rPr>
        <w:t xml:space="preserve">This progress keeps in line with the </w:t>
      </w:r>
      <w:r>
        <w:rPr>
          <w:rFonts w:ascii="Times New Roman" w:hAnsi="Times New Roman"/>
          <w:lang w:val="en-GB"/>
        </w:rPr>
        <w:t xml:space="preserve">principle of the 2030 Agenda to ensure that no one is left behind and the UN Convention on the Rights of Persons with Disabilities. Persons with disabilities who attended the HLPF had significantly more access, on an equal basis with others, to the physical </w:t>
      </w:r>
      <w:r w:rsidRPr="007F16A2">
        <w:rPr>
          <w:rFonts w:ascii="Times New Roman" w:hAnsi="Times New Roman"/>
          <w:lang w:val="en-GB"/>
        </w:rPr>
        <w:t>environment, information and communication, technology and systems and other facilities throug</w:t>
      </w:r>
      <w:r>
        <w:rPr>
          <w:rFonts w:ascii="Times New Roman" w:hAnsi="Times New Roman"/>
          <w:lang w:val="en-GB"/>
        </w:rPr>
        <w:t>hout the United Nations system versus the HLPF 2016. We particularly would like to than</w:t>
      </w:r>
      <w:r w:rsidRPr="00B85BDA">
        <w:rPr>
          <w:rFonts w:ascii="Times New Roman" w:hAnsi="Times New Roman"/>
          <w:lang w:val="en-GB"/>
        </w:rPr>
        <w:t xml:space="preserve">k </w:t>
      </w:r>
      <w:r w:rsidRPr="0073776B">
        <w:rPr>
          <w:rFonts w:ascii="Times New Roman" w:hAnsi="Times New Roman"/>
          <w:color w:val="000000" w:themeColor="text1"/>
          <w:lang w:val="en-GB"/>
        </w:rPr>
        <w:t>Mr. Sergey Kochetkov</w:t>
      </w:r>
      <w:r>
        <w:rPr>
          <w:rFonts w:ascii="Times New Roman" w:hAnsi="Times New Roman"/>
          <w:color w:val="000000" w:themeColor="text1"/>
          <w:lang w:val="en-GB"/>
        </w:rPr>
        <w:t>, Chief, Russian Interpretation Section, DGACM</w:t>
      </w:r>
      <w:r w:rsidRPr="0073776B">
        <w:rPr>
          <w:rFonts w:ascii="Times New Roman" w:hAnsi="Times New Roman"/>
          <w:color w:val="000000" w:themeColor="text1"/>
          <w:lang w:val="en-GB"/>
        </w:rPr>
        <w:t xml:space="preserve"> and Ms. </w:t>
      </w:r>
      <w:r w:rsidRPr="0073776B">
        <w:rPr>
          <w:rFonts w:ascii="Times New Roman" w:eastAsia="Times New Roman" w:hAnsi="Times New Roman"/>
          <w:color w:val="000000" w:themeColor="text1"/>
          <w:lang w:val="en-US"/>
        </w:rPr>
        <w:t xml:space="preserve">Lotta Tähtinen, </w:t>
      </w:r>
      <w:r w:rsidRPr="00B85BDA">
        <w:rPr>
          <w:rFonts w:ascii="Times New Roman" w:eastAsia="Times New Roman" w:hAnsi="Times New Roman"/>
          <w:color w:val="000000" w:themeColor="text1"/>
          <w:lang w:val="en-US"/>
        </w:rPr>
        <w:t>Chief</w:t>
      </w:r>
      <w:r w:rsidRPr="0073776B">
        <w:rPr>
          <w:rFonts w:ascii="Times New Roman" w:eastAsia="Times New Roman" w:hAnsi="Times New Roman"/>
          <w:color w:val="000000" w:themeColor="text1"/>
          <w:lang w:val="en-US"/>
        </w:rPr>
        <w:t xml:space="preserve"> of Outreach and Communications </w:t>
      </w:r>
      <w:r w:rsidRPr="00B85BDA">
        <w:rPr>
          <w:rFonts w:ascii="Times New Roman" w:eastAsia="Times New Roman" w:hAnsi="Times New Roman"/>
          <w:color w:val="000000" w:themeColor="text1"/>
          <w:lang w:val="en-US"/>
        </w:rPr>
        <w:t>Branch</w:t>
      </w:r>
      <w:r w:rsidRPr="0073776B">
        <w:rPr>
          <w:rFonts w:ascii="Times New Roman" w:eastAsia="Times New Roman" w:hAnsi="Times New Roman"/>
          <w:color w:val="000000" w:themeColor="text1"/>
          <w:lang w:val="en-US"/>
        </w:rPr>
        <w:t xml:space="preserve">, </w:t>
      </w:r>
      <w:r w:rsidRPr="00B85BDA">
        <w:rPr>
          <w:rFonts w:ascii="Times New Roman" w:eastAsia="Times New Roman" w:hAnsi="Times New Roman"/>
          <w:color w:val="000000" w:themeColor="text1"/>
          <w:lang w:val="en-US"/>
        </w:rPr>
        <w:t>DESA</w:t>
      </w:r>
      <w:r w:rsidRPr="0073776B">
        <w:rPr>
          <w:rFonts w:ascii="Times New Roman" w:eastAsia="Times New Roman" w:hAnsi="Times New Roman"/>
          <w:color w:val="000000" w:themeColor="text1"/>
          <w:lang w:val="en-US"/>
        </w:rPr>
        <w:t xml:space="preserve"> and their teams for their </w:t>
      </w:r>
      <w:r>
        <w:rPr>
          <w:rFonts w:ascii="Times New Roman" w:eastAsia="Times New Roman" w:hAnsi="Times New Roman"/>
          <w:color w:val="000000" w:themeColor="text1"/>
          <w:lang w:val="en-US"/>
        </w:rPr>
        <w:t xml:space="preserve">excellent </w:t>
      </w:r>
      <w:r w:rsidRPr="0073776B">
        <w:rPr>
          <w:rFonts w:ascii="Times New Roman" w:eastAsia="Times New Roman" w:hAnsi="Times New Roman"/>
          <w:color w:val="000000" w:themeColor="text1"/>
          <w:lang w:val="en-US"/>
        </w:rPr>
        <w:t>support and facilitation.</w:t>
      </w:r>
    </w:p>
    <w:p w14:paraId="0C9190C5" w14:textId="073AAA21" w:rsidR="002C2DCE" w:rsidRPr="003676D3" w:rsidRDefault="003676D3" w:rsidP="003676D3">
      <w:pPr>
        <w:ind w:left="-567"/>
        <w:jc w:val="both"/>
        <w:rPr>
          <w:rFonts w:ascii="Times New Roman" w:hAnsi="Times New Roman"/>
          <w:lang w:val="en-GB"/>
        </w:rPr>
      </w:pPr>
      <w:r>
        <w:rPr>
          <w:rFonts w:ascii="Times New Roman" w:hAnsi="Times New Roman"/>
          <w:lang w:val="en-GB"/>
        </w:rPr>
        <w:t xml:space="preserve">We look forward to a continued, positive collaborative relationship to ensure accessibility for all persons with disabilities at the UN. We strongly recommend that this is systematically included in all future HLPF sessions to ensure that no one is left behind and that persons with disabilities can meaningfully participate in person and remotely. </w:t>
      </w:r>
    </w:p>
    <w:p w14:paraId="60272274" w14:textId="5861B274" w:rsidR="003676D3" w:rsidRPr="00935D5E" w:rsidRDefault="00133112" w:rsidP="003676D3">
      <w:pPr>
        <w:ind w:left="-567"/>
        <w:rPr>
          <w:rFonts w:ascii="Times New Roman" w:hAnsi="Times New Roman"/>
          <w:lang w:val="en-US"/>
        </w:rPr>
      </w:pPr>
      <w:r w:rsidRPr="00935D5E">
        <w:rPr>
          <w:rFonts w:ascii="Times New Roman" w:hAnsi="Times New Roman"/>
          <w:lang w:val="en-US"/>
        </w:rPr>
        <w:t>Yours sincerely,</w:t>
      </w:r>
    </w:p>
    <w:p w14:paraId="199CB57C" w14:textId="77777777" w:rsidR="00133112" w:rsidRDefault="00133112" w:rsidP="00133112">
      <w:pPr>
        <w:ind w:left="-567"/>
        <w:rPr>
          <w:rFonts w:ascii="Times New Roman" w:eastAsia="Times New Roman" w:hAnsi="Times New Roman"/>
          <w:snapToGrid w:val="0"/>
          <w:color w:val="000000"/>
          <w:w w:val="0"/>
          <w:sz w:val="0"/>
          <w:szCs w:val="0"/>
          <w:u w:color="000000"/>
          <w:bdr w:val="none" w:sz="0" w:space="0" w:color="000000"/>
          <w:shd w:val="clear" w:color="000000" w:fill="000000"/>
          <w:lang w:val="de-DE" w:eastAsia="x-none" w:bidi="x-none"/>
        </w:rPr>
      </w:pPr>
      <w:r>
        <w:rPr>
          <w:rFonts w:ascii="Times New Roman" w:eastAsia="Times New Roman" w:hAnsi="Times New Roman"/>
          <w:noProof/>
          <w:lang w:val="en-US"/>
        </w:rPr>
        <w:drawing>
          <wp:anchor distT="0" distB="0" distL="114300" distR="114300" simplePos="0" relativeHeight="251659264" behindDoc="0" locked="0" layoutInCell="1" allowOverlap="1" wp14:anchorId="5B90E9F2" wp14:editId="616BDB41">
            <wp:simplePos x="0" y="0"/>
            <wp:positionH relativeFrom="column">
              <wp:posOffset>3303707</wp:posOffset>
            </wp:positionH>
            <wp:positionV relativeFrom="paragraph">
              <wp:posOffset>289511</wp:posOffset>
            </wp:positionV>
            <wp:extent cx="1003300" cy="568960"/>
            <wp:effectExtent l="0" t="0" r="6350" b="2540"/>
            <wp:wrapNone/>
            <wp:docPr id="1" name="Picture 1" descr="F:\2) PROGRAMME WORK AND ADVOCACY\Programme Administration\Experts Admin MM\Yetnebersh Nigussie\INFOS\Signature Yetnebersh Niguss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 PROGRAMME WORK AND ADVOCACY\Programme Administration\Experts Admin MM\Yetnebersh Nigussie\INFOS\Signature Yetnebersh Nigussi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D5E">
        <w:rPr>
          <w:rFonts w:ascii="Times New Roman" w:hAnsi="Times New Roman"/>
          <w:lang w:val="en-US"/>
        </w:rPr>
        <w:t>Vladimir Cuk</w:t>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eastAsia="Times New Roman" w:hAnsi="Times New Roman"/>
          <w:lang w:val="en-US"/>
        </w:rPr>
        <w:t>Yetnebersh Nigussie</w:t>
      </w:r>
      <w:r w:rsidRPr="001363A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BEB0900" w14:textId="77777777" w:rsidR="00133112" w:rsidRPr="00FA5511" w:rsidRDefault="00133112" w:rsidP="00133112">
      <w:pPr>
        <w:ind w:left="-567"/>
        <w:rPr>
          <w:rFonts w:ascii="Times New Roman" w:hAnsi="Times New Roman"/>
          <w:lang w:val="de-DE"/>
        </w:rPr>
      </w:pPr>
      <w:r>
        <w:rPr>
          <w:noProof/>
          <w:sz w:val="20"/>
          <w:lang w:val="en-US"/>
        </w:rPr>
        <w:drawing>
          <wp:inline distT="0" distB="0" distL="0" distR="0" wp14:anchorId="01C72D80" wp14:editId="512935A8">
            <wp:extent cx="986707" cy="712279"/>
            <wp:effectExtent l="0" t="0" r="444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34246" cy="746596"/>
                    </a:xfrm>
                    <a:prstGeom prst="rect">
                      <a:avLst/>
                    </a:prstGeom>
                  </pic:spPr>
                </pic:pic>
              </a:graphicData>
            </a:graphic>
          </wp:inline>
        </w:drawing>
      </w:r>
    </w:p>
    <w:p w14:paraId="72C50C41" w14:textId="77777777" w:rsidR="00133112" w:rsidRPr="00935D5E" w:rsidRDefault="00133112" w:rsidP="00133112">
      <w:pPr>
        <w:spacing w:after="0" w:line="240" w:lineRule="auto"/>
        <w:ind w:left="-562"/>
        <w:rPr>
          <w:rFonts w:ascii="Times New Roman" w:hAnsi="Times New Roman"/>
          <w:sz w:val="21"/>
          <w:szCs w:val="21"/>
          <w:lang w:val="en-US"/>
        </w:rPr>
      </w:pPr>
      <w:r w:rsidRPr="00935D5E">
        <w:rPr>
          <w:rFonts w:ascii="Times New Roman" w:hAnsi="Times New Roman"/>
          <w:sz w:val="21"/>
          <w:szCs w:val="21"/>
          <w:lang w:val="en-US"/>
        </w:rPr>
        <w:t>Permanent Representative,</w:t>
      </w:r>
      <w:r w:rsidRPr="00935D5E">
        <w:rPr>
          <w:rFonts w:ascii="Times New Roman" w:hAnsi="Times New Roman"/>
          <w:sz w:val="21"/>
          <w:szCs w:val="21"/>
          <w:lang w:val="en-US"/>
        </w:rPr>
        <w:tab/>
      </w:r>
      <w:r w:rsidRPr="00935D5E">
        <w:rPr>
          <w:rFonts w:ascii="Times New Roman" w:hAnsi="Times New Roman"/>
          <w:sz w:val="21"/>
          <w:szCs w:val="21"/>
          <w:lang w:val="en-US"/>
        </w:rPr>
        <w:tab/>
      </w:r>
      <w:r w:rsidRPr="00935D5E">
        <w:rPr>
          <w:rFonts w:ascii="Times New Roman" w:hAnsi="Times New Roman"/>
          <w:sz w:val="21"/>
          <w:szCs w:val="21"/>
          <w:lang w:val="en-US"/>
        </w:rPr>
        <w:tab/>
      </w:r>
      <w:r w:rsidRPr="00935D5E">
        <w:rPr>
          <w:rFonts w:ascii="Times New Roman" w:hAnsi="Times New Roman"/>
          <w:sz w:val="21"/>
          <w:szCs w:val="21"/>
          <w:lang w:val="en-US"/>
        </w:rPr>
        <w:tab/>
      </w:r>
      <w:r w:rsidRPr="00935D5E">
        <w:rPr>
          <w:rFonts w:ascii="Times New Roman" w:hAnsi="Times New Roman"/>
          <w:sz w:val="21"/>
          <w:szCs w:val="21"/>
          <w:lang w:val="en-US"/>
        </w:rPr>
        <w:tab/>
        <w:t>Alternative Representative,</w:t>
      </w:r>
    </w:p>
    <w:p w14:paraId="0C740FDB" w14:textId="77777777" w:rsidR="00133112" w:rsidRPr="00935D5E" w:rsidRDefault="00133112" w:rsidP="00133112">
      <w:pPr>
        <w:spacing w:after="0" w:line="240" w:lineRule="auto"/>
        <w:ind w:left="-562"/>
        <w:rPr>
          <w:rFonts w:ascii="Times New Roman" w:hAnsi="Times New Roman"/>
          <w:sz w:val="21"/>
          <w:szCs w:val="21"/>
          <w:lang w:val="en-US"/>
        </w:rPr>
      </w:pPr>
      <w:r w:rsidRPr="00935D5E">
        <w:rPr>
          <w:rFonts w:ascii="Times New Roman" w:hAnsi="Times New Roman"/>
          <w:sz w:val="21"/>
          <w:szCs w:val="21"/>
          <w:lang w:val="en-US"/>
        </w:rPr>
        <w:t xml:space="preserve">Stakeholder Group of Persons with Disabilities     </w:t>
      </w:r>
      <w:r w:rsidRPr="00935D5E">
        <w:rPr>
          <w:rFonts w:ascii="Times New Roman" w:hAnsi="Times New Roman"/>
          <w:sz w:val="21"/>
          <w:szCs w:val="21"/>
          <w:lang w:val="en-US"/>
        </w:rPr>
        <w:tab/>
      </w:r>
      <w:r w:rsidRPr="00935D5E">
        <w:rPr>
          <w:rFonts w:ascii="Times New Roman" w:hAnsi="Times New Roman"/>
          <w:sz w:val="21"/>
          <w:szCs w:val="21"/>
          <w:lang w:val="en-US"/>
        </w:rPr>
        <w:tab/>
        <w:t xml:space="preserve">Stakeholder Group of Persons with Disabilities     </w:t>
      </w:r>
    </w:p>
    <w:p w14:paraId="41D35F91" w14:textId="77777777" w:rsidR="006933E8" w:rsidRDefault="006933E8" w:rsidP="001C49F5">
      <w:pPr>
        <w:ind w:left="-567"/>
        <w:rPr>
          <w:rFonts w:ascii="Times New Roman" w:hAnsi="Times New Roman"/>
          <w:lang w:val="en-GB"/>
        </w:rPr>
      </w:pPr>
    </w:p>
    <w:p w14:paraId="6DD7EAAC" w14:textId="77777777" w:rsidR="00A653F7" w:rsidRDefault="00A653F7" w:rsidP="001C49F5">
      <w:pPr>
        <w:ind w:left="-567"/>
        <w:rPr>
          <w:rFonts w:ascii="Times New Roman" w:hAnsi="Times New Roman"/>
          <w:lang w:val="en-GB"/>
        </w:rPr>
      </w:pPr>
    </w:p>
    <w:p w14:paraId="0F52A8D8" w14:textId="77777777" w:rsidR="00A653F7" w:rsidRDefault="00A653F7" w:rsidP="001C49F5">
      <w:pPr>
        <w:ind w:left="-567"/>
        <w:rPr>
          <w:rFonts w:ascii="Times New Roman" w:hAnsi="Times New Roman"/>
          <w:lang w:val="en-GB"/>
        </w:rPr>
      </w:pPr>
    </w:p>
    <w:p w14:paraId="3EBB405A" w14:textId="309F15CF" w:rsidR="001C49F5" w:rsidRPr="00617630" w:rsidRDefault="001C49F5" w:rsidP="001C49F5">
      <w:pPr>
        <w:ind w:left="-567" w:right="-270"/>
        <w:rPr>
          <w:rFonts w:ascii="Times New Roman" w:hAnsi="Times New Roman"/>
          <w:lang w:val="en-GB"/>
        </w:rPr>
      </w:pPr>
      <w:r>
        <w:rPr>
          <w:rFonts w:ascii="Times New Roman" w:hAnsi="Times New Roman"/>
          <w:color w:val="000000"/>
          <w:lang w:val="en-GB"/>
        </w:rPr>
        <w:tab/>
      </w:r>
    </w:p>
    <w:p w14:paraId="30A08A8C" w14:textId="77777777" w:rsidR="009431E2" w:rsidRDefault="009431E2"/>
    <w:sectPr w:rsidR="009431E2" w:rsidSect="007B28CA">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153B"/>
    <w:multiLevelType w:val="hybridMultilevel"/>
    <w:tmpl w:val="7D302AB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9C1549E"/>
    <w:multiLevelType w:val="hybridMultilevel"/>
    <w:tmpl w:val="EE20C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61E6F"/>
    <w:multiLevelType w:val="hybridMultilevel"/>
    <w:tmpl w:val="9A809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FF0B07"/>
    <w:multiLevelType w:val="hybridMultilevel"/>
    <w:tmpl w:val="77FA0C5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F5"/>
    <w:rsid w:val="00034773"/>
    <w:rsid w:val="000631F8"/>
    <w:rsid w:val="00066E8A"/>
    <w:rsid w:val="000847D1"/>
    <w:rsid w:val="00133112"/>
    <w:rsid w:val="001B2F20"/>
    <w:rsid w:val="001C49F5"/>
    <w:rsid w:val="002639C9"/>
    <w:rsid w:val="002A000E"/>
    <w:rsid w:val="002A11CA"/>
    <w:rsid w:val="002C2DCE"/>
    <w:rsid w:val="00301B09"/>
    <w:rsid w:val="003676D3"/>
    <w:rsid w:val="00370A43"/>
    <w:rsid w:val="00421442"/>
    <w:rsid w:val="004B1291"/>
    <w:rsid w:val="004C36DA"/>
    <w:rsid w:val="00560D81"/>
    <w:rsid w:val="005B7852"/>
    <w:rsid w:val="006933E8"/>
    <w:rsid w:val="006C258E"/>
    <w:rsid w:val="0070215B"/>
    <w:rsid w:val="007507C4"/>
    <w:rsid w:val="007D0609"/>
    <w:rsid w:val="007F16A2"/>
    <w:rsid w:val="008731C6"/>
    <w:rsid w:val="009147E1"/>
    <w:rsid w:val="009431E2"/>
    <w:rsid w:val="009B5D60"/>
    <w:rsid w:val="009D5E2E"/>
    <w:rsid w:val="009F2C51"/>
    <w:rsid w:val="009F3875"/>
    <w:rsid w:val="00A45DCA"/>
    <w:rsid w:val="00A653F7"/>
    <w:rsid w:val="00A7256B"/>
    <w:rsid w:val="00A77412"/>
    <w:rsid w:val="00A84739"/>
    <w:rsid w:val="00AB7894"/>
    <w:rsid w:val="00AF7626"/>
    <w:rsid w:val="00B171A8"/>
    <w:rsid w:val="00B80A79"/>
    <w:rsid w:val="00BE2A49"/>
    <w:rsid w:val="00C07429"/>
    <w:rsid w:val="00C1271A"/>
    <w:rsid w:val="00CB6961"/>
    <w:rsid w:val="00CD6F9D"/>
    <w:rsid w:val="00DB00AC"/>
    <w:rsid w:val="00DC4FCF"/>
    <w:rsid w:val="00DF5CC8"/>
    <w:rsid w:val="00DF6441"/>
    <w:rsid w:val="00E429E9"/>
    <w:rsid w:val="00EB6A1F"/>
    <w:rsid w:val="00EF4E3C"/>
    <w:rsid w:val="00F14507"/>
    <w:rsid w:val="00F711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C61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49F5"/>
    <w:pPr>
      <w:spacing w:after="200" w:line="276" w:lineRule="auto"/>
    </w:pPr>
    <w:rPr>
      <w:rFonts w:ascii="Calibri" w:eastAsia="Calibri" w:hAnsi="Calibri" w:cs="Times New Roman"/>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
    <w:basedOn w:val="Normal"/>
    <w:link w:val="ListParagraphChar"/>
    <w:uiPriority w:val="34"/>
    <w:qFormat/>
    <w:rsid w:val="001C49F5"/>
    <w:pPr>
      <w:ind w:left="720"/>
      <w:contextualSpacing/>
    </w:pPr>
  </w:style>
  <w:style w:type="paragraph" w:styleId="BalloonText">
    <w:name w:val="Balloon Text"/>
    <w:basedOn w:val="Normal"/>
    <w:link w:val="BalloonTextChar"/>
    <w:uiPriority w:val="99"/>
    <w:semiHidden/>
    <w:unhideWhenUsed/>
    <w:rsid w:val="001C49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9F5"/>
    <w:rPr>
      <w:rFonts w:ascii="Lucida Grande" w:eastAsia="Calibri" w:hAnsi="Lucida Grande" w:cs="Lucida Grande"/>
      <w:sz w:val="18"/>
      <w:szCs w:val="18"/>
      <w:lang w:val="fr-FR"/>
    </w:rPr>
  </w:style>
  <w:style w:type="character" w:customStyle="1" w:styleId="ListParagraphChar">
    <w:name w:val="List Paragraph Char"/>
    <w:aliases w:val="List Paragraph1 Char,Recommendation Char,List Paragraph11 Char"/>
    <w:basedOn w:val="DefaultParagraphFont"/>
    <w:link w:val="ListParagraph"/>
    <w:uiPriority w:val="34"/>
    <w:locked/>
    <w:rsid w:val="007507C4"/>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12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LOCKWOOD</dc:creator>
  <cp:keywords/>
  <dc:description/>
  <cp:lastModifiedBy>E. M. Lockwood</cp:lastModifiedBy>
  <cp:revision>3</cp:revision>
  <dcterms:created xsi:type="dcterms:W3CDTF">2017-11-03T16:20:00Z</dcterms:created>
  <dcterms:modified xsi:type="dcterms:W3CDTF">2017-11-03T16:21:00Z</dcterms:modified>
</cp:coreProperties>
</file>