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36485" w14:textId="24167F91" w:rsidR="00857C50" w:rsidRDefault="00FE638B" w:rsidP="00857C50">
      <w:pPr>
        <w:jc w:val="center"/>
        <w:rPr>
          <w:rFonts w:asciiTheme="majorHAnsi" w:hAnsiTheme="majorHAnsi" w:cstheme="majorHAnsi"/>
          <w:sz w:val="24"/>
          <w:szCs w:val="24"/>
          <w:lang w:val="en-US"/>
        </w:rPr>
      </w:pPr>
      <w:r>
        <w:rPr>
          <w:rFonts w:asciiTheme="majorHAnsi" w:hAnsiTheme="majorHAnsi" w:cstheme="majorHAnsi"/>
          <w:sz w:val="24"/>
          <w:szCs w:val="24"/>
          <w:lang w:val="en-US"/>
        </w:rPr>
        <w:t>Application Package</w:t>
      </w:r>
    </w:p>
    <w:p w14:paraId="1296FEAC" w14:textId="714F3CFB" w:rsidR="00AE7516" w:rsidRPr="0065147E" w:rsidRDefault="002C4CD3" w:rsidP="00857C50">
      <w:pPr>
        <w:jc w:val="center"/>
        <w:rPr>
          <w:rFonts w:asciiTheme="majorHAnsi" w:hAnsiTheme="majorHAnsi" w:cstheme="majorHAnsi"/>
          <w:b/>
          <w:bCs/>
          <w:smallCaps/>
          <w:sz w:val="28"/>
          <w:szCs w:val="28"/>
          <w:lang w:val="en-US"/>
        </w:rPr>
      </w:pPr>
      <w:r w:rsidRPr="0065147E">
        <w:rPr>
          <w:rFonts w:asciiTheme="majorHAnsi" w:hAnsiTheme="majorHAnsi" w:cstheme="majorHAnsi"/>
          <w:b/>
          <w:bCs/>
          <w:smallCaps/>
          <w:sz w:val="28"/>
          <w:szCs w:val="28"/>
          <w:lang w:val="en-US"/>
        </w:rPr>
        <w:t>Logistic</w:t>
      </w:r>
      <w:r w:rsidR="00CC2FF7" w:rsidRPr="0065147E">
        <w:rPr>
          <w:rFonts w:asciiTheme="majorHAnsi" w:hAnsiTheme="majorHAnsi" w:cstheme="majorHAnsi"/>
          <w:b/>
          <w:bCs/>
          <w:smallCaps/>
          <w:sz w:val="28"/>
          <w:szCs w:val="28"/>
          <w:lang w:val="en-US"/>
        </w:rPr>
        <w:t xml:space="preserve">s Office </w:t>
      </w:r>
      <w:r w:rsidRPr="0065147E">
        <w:rPr>
          <w:rFonts w:asciiTheme="majorHAnsi" w:hAnsiTheme="majorHAnsi" w:cstheme="majorHAnsi"/>
          <w:b/>
          <w:bCs/>
          <w:smallCaps/>
          <w:sz w:val="28"/>
          <w:szCs w:val="28"/>
          <w:lang w:val="en-US"/>
        </w:rPr>
        <w:t>Assistant</w:t>
      </w:r>
    </w:p>
    <w:p w14:paraId="45B4BC97" w14:textId="77777777" w:rsidR="00AE7516" w:rsidRPr="008B723B" w:rsidRDefault="00AE7516" w:rsidP="00AE7516">
      <w:pPr>
        <w:ind w:left="720"/>
        <w:rPr>
          <w:rFonts w:asciiTheme="majorHAnsi" w:hAnsiTheme="majorHAnsi" w:cstheme="majorHAnsi"/>
          <w:lang w:val="en-US"/>
        </w:rPr>
      </w:pPr>
    </w:p>
    <w:p w14:paraId="41B3B7DC" w14:textId="77777777" w:rsidR="00AE7516" w:rsidRPr="008B723B" w:rsidRDefault="00AE7516" w:rsidP="00AE7516">
      <w:pPr>
        <w:numPr>
          <w:ilvl w:val="0"/>
          <w:numId w:val="1"/>
        </w:numPr>
        <w:rPr>
          <w:rFonts w:asciiTheme="majorHAnsi" w:hAnsiTheme="majorHAnsi" w:cstheme="majorHAnsi"/>
          <w:b/>
          <w:bCs/>
          <w:lang w:val="en-US"/>
        </w:rPr>
      </w:pPr>
      <w:r w:rsidRPr="008B723B">
        <w:rPr>
          <w:rFonts w:asciiTheme="majorHAnsi" w:hAnsiTheme="majorHAnsi" w:cstheme="majorHAnsi"/>
          <w:b/>
          <w:bCs/>
          <w:lang w:val="en-US"/>
        </w:rPr>
        <w:t>INTERNATIONAL DISABILITY ALLIANCE</w:t>
      </w:r>
    </w:p>
    <w:p w14:paraId="0F6E022E" w14:textId="1E828CC5" w:rsidR="00634A22" w:rsidRDefault="00AE7516" w:rsidP="00AE7516">
      <w:pPr>
        <w:jc w:val="both"/>
        <w:rPr>
          <w:rFonts w:asciiTheme="majorHAnsi" w:hAnsiTheme="majorHAnsi" w:cstheme="majorHAnsi"/>
          <w:lang w:val="en-US"/>
        </w:rPr>
      </w:pPr>
      <w:r w:rsidRPr="008B723B">
        <w:rPr>
          <w:rFonts w:asciiTheme="majorHAnsi" w:hAnsiTheme="majorHAnsi" w:cstheme="majorHAnsi"/>
          <w:lang w:val="en-US"/>
        </w:rPr>
        <w:t>With member organizations around the world, IDA represents</w:t>
      </w:r>
      <w:r w:rsidR="00634A22">
        <w:rPr>
          <w:rFonts w:asciiTheme="majorHAnsi" w:hAnsiTheme="majorHAnsi" w:cstheme="majorHAnsi"/>
          <w:lang w:val="en-US"/>
        </w:rPr>
        <w:t xml:space="preserve"> since 2009</w:t>
      </w:r>
      <w:r w:rsidRPr="008B723B">
        <w:rPr>
          <w:rFonts w:asciiTheme="majorHAnsi" w:hAnsiTheme="majorHAnsi" w:cstheme="majorHAnsi"/>
          <w:lang w:val="en-US"/>
        </w:rPr>
        <w:t xml:space="preserve"> the estimated one billion people worldwide living with a disability. This is the world’s largest – and most frequently overlooked – minority group. </w:t>
      </w:r>
    </w:p>
    <w:p w14:paraId="26A145F2" w14:textId="4A468BCD" w:rsidR="00AE7516" w:rsidRPr="008B723B" w:rsidRDefault="00AE7516" w:rsidP="00AE7516">
      <w:pPr>
        <w:jc w:val="both"/>
        <w:rPr>
          <w:rFonts w:asciiTheme="majorHAnsi" w:hAnsiTheme="majorHAnsi" w:cstheme="majorHAnsi"/>
          <w:lang w:val="en-US"/>
        </w:rPr>
      </w:pPr>
      <w:r w:rsidRPr="008B723B">
        <w:rPr>
          <w:rFonts w:asciiTheme="majorHAnsi" w:hAnsiTheme="majorHAnsi" w:cstheme="majorHAnsi"/>
          <w:lang w:val="en-US"/>
        </w:rPr>
        <w:t>IDA with its unique composition as a network of the foremost international disability rights organizations is the most authoritative representative voice of persons with disabilities and acknowledged as such by the United Nations system both in New York and Geneva.</w:t>
      </w:r>
    </w:p>
    <w:p w14:paraId="01ED3799" w14:textId="0A6C24B7" w:rsidR="008C65FD" w:rsidRPr="008C65FD" w:rsidRDefault="008C65FD" w:rsidP="008C65FD">
      <w:pPr>
        <w:pStyle w:val="ListParagraph"/>
        <w:numPr>
          <w:ilvl w:val="0"/>
          <w:numId w:val="1"/>
        </w:numPr>
        <w:rPr>
          <w:rFonts w:asciiTheme="majorHAnsi" w:hAnsiTheme="majorHAnsi" w:cstheme="majorHAnsi"/>
          <w:b/>
          <w:bCs/>
        </w:rPr>
      </w:pPr>
      <w:r w:rsidRPr="008C65FD">
        <w:rPr>
          <w:rFonts w:asciiTheme="majorHAnsi" w:hAnsiTheme="majorHAnsi" w:cstheme="majorHAnsi"/>
          <w:b/>
          <w:bCs/>
        </w:rPr>
        <w:t>General Information</w:t>
      </w:r>
    </w:p>
    <w:p w14:paraId="047AA833" w14:textId="3721954A" w:rsidR="008C65FD" w:rsidRPr="008B723B" w:rsidRDefault="008C65FD" w:rsidP="008C65FD">
      <w:pPr>
        <w:spacing w:after="100" w:afterAutospacing="1" w:line="270" w:lineRule="atLeast"/>
        <w:rPr>
          <w:rFonts w:asciiTheme="majorHAnsi" w:hAnsiTheme="majorHAnsi" w:cstheme="majorHAnsi"/>
          <w:color w:val="000000"/>
          <w:lang w:val="en-US"/>
        </w:rPr>
      </w:pPr>
      <w:r w:rsidRPr="00857C50">
        <w:rPr>
          <w:rFonts w:asciiTheme="majorHAnsi" w:hAnsiTheme="majorHAnsi" w:cstheme="majorHAnsi"/>
          <w:b/>
          <w:bCs/>
          <w:i/>
          <w:iCs/>
          <w:lang w:val="en-US"/>
        </w:rPr>
        <w:t>Location</w:t>
      </w:r>
      <w:r w:rsidRPr="008B723B">
        <w:rPr>
          <w:rFonts w:asciiTheme="majorHAnsi" w:hAnsiTheme="majorHAnsi" w:cstheme="majorHAnsi"/>
          <w:lang w:val="en-US"/>
        </w:rPr>
        <w:t xml:space="preserve">: Serbia </w:t>
      </w:r>
      <w:r w:rsidRPr="008B723B">
        <w:rPr>
          <w:rFonts w:asciiTheme="majorHAnsi" w:hAnsiTheme="majorHAnsi" w:cstheme="majorHAnsi"/>
          <w:color w:val="000000"/>
          <w:lang w:val="en-US"/>
        </w:rPr>
        <w:t xml:space="preserve">with </w:t>
      </w:r>
      <w:r w:rsidR="007A591E">
        <w:rPr>
          <w:rFonts w:asciiTheme="majorHAnsi" w:hAnsiTheme="majorHAnsi" w:cstheme="majorHAnsi"/>
          <w:color w:val="000000"/>
          <w:lang w:val="en-US"/>
        </w:rPr>
        <w:t>few</w:t>
      </w:r>
      <w:r w:rsidR="007A591E" w:rsidRPr="008B723B">
        <w:rPr>
          <w:rFonts w:asciiTheme="majorHAnsi" w:hAnsiTheme="majorHAnsi" w:cstheme="majorHAnsi"/>
          <w:color w:val="000000"/>
          <w:lang w:val="en-US"/>
        </w:rPr>
        <w:t xml:space="preserve"> </w:t>
      </w:r>
      <w:r w:rsidRPr="008B723B">
        <w:rPr>
          <w:rFonts w:asciiTheme="majorHAnsi" w:hAnsiTheme="majorHAnsi" w:cstheme="majorHAnsi"/>
          <w:color w:val="000000"/>
          <w:lang w:val="en-US"/>
        </w:rPr>
        <w:t xml:space="preserve">overseas missions </w:t>
      </w:r>
    </w:p>
    <w:p w14:paraId="7093682C" w14:textId="0E28993F" w:rsidR="008C65FD" w:rsidRDefault="008C65FD" w:rsidP="008C65FD">
      <w:pPr>
        <w:rPr>
          <w:rFonts w:asciiTheme="majorHAnsi" w:hAnsiTheme="majorHAnsi" w:cstheme="majorHAnsi"/>
          <w:lang w:val="en-US"/>
        </w:rPr>
      </w:pPr>
      <w:r w:rsidRPr="00857C50">
        <w:rPr>
          <w:rFonts w:asciiTheme="majorHAnsi" w:hAnsiTheme="majorHAnsi" w:cstheme="majorHAnsi"/>
          <w:b/>
          <w:bCs/>
          <w:i/>
          <w:iCs/>
          <w:lang w:val="en-US"/>
        </w:rPr>
        <w:t>Duration</w:t>
      </w:r>
      <w:r w:rsidRPr="008B723B">
        <w:rPr>
          <w:rFonts w:asciiTheme="majorHAnsi" w:hAnsiTheme="majorHAnsi" w:cstheme="majorHAnsi"/>
          <w:lang w:val="en-US"/>
        </w:rPr>
        <w:t xml:space="preserve">: </w:t>
      </w:r>
      <w:r>
        <w:rPr>
          <w:rFonts w:asciiTheme="majorHAnsi" w:hAnsiTheme="majorHAnsi" w:cstheme="majorHAnsi"/>
          <w:lang w:val="en-US"/>
        </w:rPr>
        <w:t>one year contract</w:t>
      </w:r>
    </w:p>
    <w:p w14:paraId="468BC8DF" w14:textId="77DD7E4C" w:rsidR="00FE638B" w:rsidRPr="008B723B" w:rsidRDefault="00FE638B" w:rsidP="008C65FD">
      <w:pPr>
        <w:rPr>
          <w:rFonts w:asciiTheme="majorHAnsi" w:hAnsiTheme="majorHAnsi" w:cstheme="majorHAnsi"/>
          <w:lang w:val="en-US"/>
        </w:rPr>
      </w:pPr>
      <w:r w:rsidRPr="00FE638B">
        <w:rPr>
          <w:rFonts w:asciiTheme="majorHAnsi" w:hAnsiTheme="majorHAnsi" w:cstheme="majorHAnsi"/>
          <w:b/>
          <w:bCs/>
          <w:i/>
          <w:iCs/>
          <w:lang w:val="en-US"/>
        </w:rPr>
        <w:t>Start date</w:t>
      </w:r>
      <w:r>
        <w:rPr>
          <w:rFonts w:asciiTheme="majorHAnsi" w:hAnsiTheme="majorHAnsi" w:cstheme="majorHAnsi"/>
          <w:lang w:val="en-US"/>
        </w:rPr>
        <w:t>: asap</w:t>
      </w:r>
    </w:p>
    <w:p w14:paraId="621040EE" w14:textId="480D9333" w:rsidR="008C65FD" w:rsidRDefault="008C65FD" w:rsidP="008C65FD">
      <w:pPr>
        <w:spacing w:after="100" w:afterAutospacing="1" w:line="270" w:lineRule="atLeast"/>
        <w:rPr>
          <w:rFonts w:asciiTheme="majorHAnsi" w:hAnsiTheme="majorHAnsi" w:cstheme="majorHAnsi"/>
          <w:color w:val="000000"/>
          <w:lang w:val="en-US"/>
        </w:rPr>
      </w:pPr>
      <w:r w:rsidRPr="00857C50">
        <w:rPr>
          <w:rFonts w:asciiTheme="majorHAnsi" w:hAnsiTheme="majorHAnsi" w:cstheme="majorHAnsi"/>
          <w:b/>
          <w:bCs/>
          <w:i/>
          <w:iCs/>
          <w:color w:val="000000"/>
          <w:lang w:val="en-US"/>
        </w:rPr>
        <w:t>Reporting Line</w:t>
      </w:r>
      <w:r w:rsidRPr="008B723B">
        <w:rPr>
          <w:rFonts w:asciiTheme="majorHAnsi" w:hAnsiTheme="majorHAnsi" w:cstheme="majorHAnsi"/>
          <w:color w:val="000000"/>
          <w:lang w:val="en-US"/>
        </w:rPr>
        <w:t xml:space="preserve">: </w:t>
      </w:r>
      <w:r w:rsidR="00857C50" w:rsidRPr="008B723B">
        <w:rPr>
          <w:rFonts w:asciiTheme="majorHAnsi" w:hAnsiTheme="majorHAnsi" w:cstheme="majorHAnsi"/>
          <w:color w:val="000000"/>
          <w:lang w:val="en-US"/>
        </w:rPr>
        <w:t>The</w:t>
      </w:r>
      <w:r w:rsidRPr="008B723B">
        <w:rPr>
          <w:rFonts w:asciiTheme="majorHAnsi" w:hAnsiTheme="majorHAnsi" w:cstheme="majorHAnsi"/>
          <w:color w:val="000000"/>
          <w:lang w:val="en-US"/>
        </w:rPr>
        <w:t xml:space="preserve"> </w:t>
      </w:r>
      <w:r>
        <w:rPr>
          <w:rFonts w:asciiTheme="majorHAnsi" w:hAnsiTheme="majorHAnsi" w:cstheme="majorHAnsi"/>
          <w:color w:val="000000"/>
          <w:lang w:val="en-US"/>
        </w:rPr>
        <w:t>Logistic Office Assistant</w:t>
      </w:r>
      <w:r w:rsidRPr="008B723B">
        <w:rPr>
          <w:rFonts w:asciiTheme="majorHAnsi" w:hAnsiTheme="majorHAnsi" w:cstheme="majorHAnsi"/>
          <w:color w:val="000000"/>
          <w:lang w:val="en-US"/>
        </w:rPr>
        <w:t xml:space="preserve"> will directly report its activities to </w:t>
      </w:r>
      <w:r>
        <w:rPr>
          <w:rFonts w:asciiTheme="majorHAnsi" w:hAnsiTheme="majorHAnsi" w:cstheme="majorHAnsi"/>
          <w:color w:val="000000"/>
          <w:lang w:val="en-US"/>
        </w:rPr>
        <w:t xml:space="preserve">the </w:t>
      </w:r>
      <w:r w:rsidRPr="008B723B">
        <w:rPr>
          <w:rFonts w:asciiTheme="majorHAnsi" w:hAnsiTheme="majorHAnsi" w:cstheme="majorHAnsi"/>
          <w:color w:val="000000"/>
          <w:lang w:val="en-US"/>
        </w:rPr>
        <w:t xml:space="preserve">IDA Logistics Manager </w:t>
      </w:r>
    </w:p>
    <w:p w14:paraId="14051249" w14:textId="77777777" w:rsidR="00AE7516" w:rsidRPr="008B723B" w:rsidRDefault="00AE7516" w:rsidP="00AE7516">
      <w:pPr>
        <w:jc w:val="both"/>
        <w:rPr>
          <w:rFonts w:asciiTheme="majorHAnsi" w:hAnsiTheme="majorHAnsi" w:cstheme="majorHAnsi"/>
          <w:lang w:val="en-US"/>
        </w:rPr>
      </w:pPr>
    </w:p>
    <w:p w14:paraId="219B24EE" w14:textId="2AE47C65" w:rsidR="00AE7516" w:rsidRPr="008B723B" w:rsidRDefault="00946A61" w:rsidP="008C65FD">
      <w:pPr>
        <w:numPr>
          <w:ilvl w:val="0"/>
          <w:numId w:val="1"/>
        </w:numPr>
        <w:rPr>
          <w:rFonts w:asciiTheme="majorHAnsi" w:hAnsiTheme="majorHAnsi" w:cstheme="majorHAnsi"/>
          <w:b/>
          <w:bCs/>
          <w:lang w:val="en-US"/>
        </w:rPr>
      </w:pPr>
      <w:r>
        <w:rPr>
          <w:rFonts w:asciiTheme="majorHAnsi" w:hAnsiTheme="majorHAnsi" w:cstheme="majorHAnsi"/>
          <w:b/>
          <w:bCs/>
          <w:lang w:val="en-US"/>
        </w:rPr>
        <w:t>Tasks and responsibilities</w:t>
      </w:r>
    </w:p>
    <w:p w14:paraId="2B305DA2" w14:textId="067F5156" w:rsidR="002F44A5" w:rsidRPr="00FE638B" w:rsidRDefault="00AE7516" w:rsidP="00AE7516">
      <w:pPr>
        <w:jc w:val="both"/>
        <w:rPr>
          <w:rFonts w:asciiTheme="majorHAnsi" w:hAnsiTheme="majorHAnsi" w:cstheme="majorHAnsi"/>
          <w:b/>
          <w:bCs/>
          <w:lang w:val="en-US"/>
        </w:rPr>
      </w:pPr>
      <w:r w:rsidRPr="00FE638B">
        <w:rPr>
          <w:rFonts w:asciiTheme="majorHAnsi" w:hAnsiTheme="majorHAnsi" w:cstheme="majorHAnsi"/>
          <w:b/>
          <w:bCs/>
          <w:lang w:val="en-US"/>
        </w:rPr>
        <w:t xml:space="preserve">The </w:t>
      </w:r>
      <w:bookmarkStart w:id="0" w:name="_Hlk98237962"/>
      <w:r w:rsidR="00417B26" w:rsidRPr="00FE638B">
        <w:rPr>
          <w:rFonts w:ascii="Calibri Light" w:hAnsi="Calibri Light" w:cs="Calibri Light"/>
          <w:b/>
          <w:bCs/>
        </w:rPr>
        <w:t xml:space="preserve">Logistics </w:t>
      </w:r>
      <w:r w:rsidR="00CC2FF7" w:rsidRPr="00FE638B">
        <w:rPr>
          <w:rFonts w:ascii="Calibri Light" w:hAnsi="Calibri Light" w:cs="Calibri Light"/>
          <w:b/>
          <w:bCs/>
        </w:rPr>
        <w:t xml:space="preserve">Office </w:t>
      </w:r>
      <w:r w:rsidR="00417B26" w:rsidRPr="00FE638B">
        <w:rPr>
          <w:rFonts w:ascii="Calibri Light" w:hAnsi="Calibri Light" w:cs="Calibri Light"/>
          <w:b/>
          <w:bCs/>
        </w:rPr>
        <w:t xml:space="preserve">Assistant </w:t>
      </w:r>
      <w:bookmarkEnd w:id="0"/>
      <w:r w:rsidRPr="00FE638B">
        <w:rPr>
          <w:rFonts w:asciiTheme="majorHAnsi" w:hAnsiTheme="majorHAnsi" w:cstheme="majorHAnsi"/>
          <w:b/>
          <w:bCs/>
          <w:lang w:val="en-US"/>
        </w:rPr>
        <w:t xml:space="preserve">is hired to fill in the human resource </w:t>
      </w:r>
      <w:r w:rsidR="00530884" w:rsidRPr="00FE638B">
        <w:rPr>
          <w:rFonts w:asciiTheme="majorHAnsi" w:hAnsiTheme="majorHAnsi" w:cstheme="majorHAnsi"/>
          <w:b/>
          <w:bCs/>
          <w:lang w:val="en-US"/>
        </w:rPr>
        <w:t xml:space="preserve">need </w:t>
      </w:r>
      <w:r w:rsidRPr="00FE638B">
        <w:rPr>
          <w:rFonts w:asciiTheme="majorHAnsi" w:hAnsiTheme="majorHAnsi" w:cstheme="majorHAnsi"/>
          <w:b/>
          <w:bCs/>
          <w:lang w:val="en-US"/>
        </w:rPr>
        <w:t>within IDA Operations and Finance Unit (</w:t>
      </w:r>
      <w:r w:rsidR="0044701B" w:rsidRPr="00FE638B">
        <w:rPr>
          <w:rFonts w:asciiTheme="majorHAnsi" w:hAnsiTheme="majorHAnsi" w:cstheme="majorHAnsi"/>
          <w:b/>
          <w:bCs/>
          <w:lang w:val="en-US"/>
        </w:rPr>
        <w:t xml:space="preserve">OFU) </w:t>
      </w:r>
      <w:r w:rsidR="0044701B" w:rsidRPr="00FE638B">
        <w:rPr>
          <w:rFonts w:ascii="Calibri Light" w:hAnsi="Calibri Light" w:cs="Calibri Light"/>
          <w:b/>
          <w:bCs/>
        </w:rPr>
        <w:t xml:space="preserve">and </w:t>
      </w:r>
      <w:r w:rsidRPr="00FE638B">
        <w:rPr>
          <w:rFonts w:asciiTheme="majorHAnsi" w:hAnsiTheme="majorHAnsi" w:cstheme="majorHAnsi"/>
          <w:b/>
          <w:bCs/>
          <w:lang w:val="en-US"/>
        </w:rPr>
        <w:t xml:space="preserve">is expected to </w:t>
      </w:r>
      <w:r w:rsidR="00FE638B" w:rsidRPr="00FE638B">
        <w:rPr>
          <w:rFonts w:asciiTheme="majorHAnsi" w:hAnsiTheme="majorHAnsi" w:cstheme="majorHAnsi"/>
          <w:b/>
          <w:bCs/>
          <w:lang w:val="en-US"/>
        </w:rPr>
        <w:t>join</w:t>
      </w:r>
      <w:r w:rsidRPr="00FE638B">
        <w:rPr>
          <w:rFonts w:asciiTheme="majorHAnsi" w:hAnsiTheme="majorHAnsi" w:cstheme="majorHAnsi"/>
          <w:b/>
          <w:bCs/>
          <w:lang w:val="en-US"/>
        </w:rPr>
        <w:t xml:space="preserve"> </w:t>
      </w:r>
      <w:r w:rsidR="00530884" w:rsidRPr="00FE638B">
        <w:rPr>
          <w:rFonts w:asciiTheme="majorHAnsi" w:hAnsiTheme="majorHAnsi" w:cstheme="majorHAnsi"/>
          <w:b/>
          <w:bCs/>
          <w:lang w:val="en-US"/>
        </w:rPr>
        <w:t>the</w:t>
      </w:r>
      <w:r w:rsidR="00FE638B" w:rsidRPr="00FE638B">
        <w:rPr>
          <w:rFonts w:asciiTheme="majorHAnsi" w:hAnsiTheme="majorHAnsi" w:cstheme="majorHAnsi"/>
          <w:b/>
          <w:bCs/>
          <w:lang w:val="en-US"/>
        </w:rPr>
        <w:t xml:space="preserve"> dynamic</w:t>
      </w:r>
      <w:r w:rsidR="00530884" w:rsidRPr="00FE638B">
        <w:rPr>
          <w:rFonts w:asciiTheme="majorHAnsi" w:hAnsiTheme="majorHAnsi" w:cstheme="majorHAnsi"/>
          <w:b/>
          <w:bCs/>
          <w:lang w:val="en-US"/>
        </w:rPr>
        <w:t xml:space="preserve"> Logistics Sub-Unit </w:t>
      </w:r>
      <w:r w:rsidR="00FE638B" w:rsidRPr="00FE638B">
        <w:rPr>
          <w:rFonts w:asciiTheme="majorHAnsi" w:hAnsiTheme="majorHAnsi" w:cstheme="majorHAnsi"/>
          <w:b/>
          <w:bCs/>
          <w:lang w:val="en-US"/>
        </w:rPr>
        <w:t xml:space="preserve">of 6 persons, and to assist it </w:t>
      </w:r>
      <w:r w:rsidR="00530884" w:rsidRPr="00FE638B">
        <w:rPr>
          <w:rFonts w:asciiTheme="majorHAnsi" w:hAnsiTheme="majorHAnsi" w:cstheme="majorHAnsi"/>
          <w:b/>
          <w:bCs/>
          <w:lang w:val="en-US"/>
        </w:rPr>
        <w:t xml:space="preserve">with its routine </w:t>
      </w:r>
      <w:r w:rsidR="00634A22" w:rsidRPr="00FE638B">
        <w:rPr>
          <w:rFonts w:asciiTheme="majorHAnsi" w:hAnsiTheme="majorHAnsi" w:cstheme="majorHAnsi"/>
          <w:b/>
          <w:bCs/>
          <w:lang w:val="en-US"/>
        </w:rPr>
        <w:t xml:space="preserve">administrative </w:t>
      </w:r>
      <w:r w:rsidR="00530884" w:rsidRPr="00FE638B">
        <w:rPr>
          <w:rFonts w:asciiTheme="majorHAnsi" w:hAnsiTheme="majorHAnsi" w:cstheme="majorHAnsi"/>
          <w:b/>
          <w:bCs/>
          <w:lang w:val="en-US"/>
        </w:rPr>
        <w:t xml:space="preserve">tasks, organize webinar and occasionally support events in the field. </w:t>
      </w:r>
    </w:p>
    <w:p w14:paraId="57E490F5" w14:textId="7984D90E" w:rsidR="00AE7516" w:rsidRPr="008B723B" w:rsidRDefault="00530884" w:rsidP="00AE7516">
      <w:pPr>
        <w:jc w:val="both"/>
        <w:rPr>
          <w:rFonts w:asciiTheme="majorHAnsi" w:hAnsiTheme="majorHAnsi" w:cstheme="majorHAnsi"/>
          <w:lang w:val="en-US"/>
        </w:rPr>
      </w:pPr>
      <w:r>
        <w:rPr>
          <w:rFonts w:asciiTheme="majorHAnsi" w:hAnsiTheme="majorHAnsi" w:cstheme="majorHAnsi"/>
          <w:lang w:val="en-US"/>
        </w:rPr>
        <w:t xml:space="preserve">The </w:t>
      </w:r>
      <w:r w:rsidR="00CC2FF7">
        <w:rPr>
          <w:rFonts w:ascii="Calibri Light" w:hAnsi="Calibri Light" w:cs="Calibri Light"/>
        </w:rPr>
        <w:t>Logistics Office Assistant</w:t>
      </w:r>
      <w:r w:rsidR="00CC2FF7" w:rsidRPr="00591247">
        <w:rPr>
          <w:rFonts w:ascii="Calibri Light" w:hAnsi="Calibri Light" w:cs="Calibri Light"/>
        </w:rPr>
        <w:t xml:space="preserve"> </w:t>
      </w:r>
      <w:r>
        <w:rPr>
          <w:rFonts w:asciiTheme="majorHAnsi" w:hAnsiTheme="majorHAnsi" w:cstheme="majorHAnsi"/>
          <w:lang w:val="en-US"/>
        </w:rPr>
        <w:t xml:space="preserve">should undertake </w:t>
      </w:r>
      <w:r w:rsidR="00AE7516" w:rsidRPr="008B723B">
        <w:rPr>
          <w:rFonts w:asciiTheme="majorHAnsi" w:hAnsiTheme="majorHAnsi" w:cstheme="majorHAnsi"/>
          <w:lang w:val="en-US"/>
        </w:rPr>
        <w:t xml:space="preserve">the following tasks: </w:t>
      </w:r>
    </w:p>
    <w:p w14:paraId="46025F03" w14:textId="613C6D54" w:rsidR="00417B26" w:rsidRPr="00D927B1" w:rsidRDefault="00634A22" w:rsidP="00AE7516">
      <w:pPr>
        <w:numPr>
          <w:ilvl w:val="0"/>
          <w:numId w:val="5"/>
        </w:numPr>
        <w:spacing w:after="0" w:line="240" w:lineRule="auto"/>
        <w:jc w:val="both"/>
        <w:rPr>
          <w:rFonts w:asciiTheme="majorHAnsi" w:hAnsiTheme="majorHAnsi" w:cstheme="majorHAnsi"/>
          <w:lang w:val="en-US"/>
        </w:rPr>
      </w:pPr>
      <w:r>
        <w:rPr>
          <w:rFonts w:asciiTheme="majorHAnsi" w:hAnsiTheme="majorHAnsi" w:cstheme="majorHAnsi"/>
          <w:color w:val="222222"/>
          <w:shd w:val="clear" w:color="auto" w:fill="FFFFFF"/>
        </w:rPr>
        <w:t>M</w:t>
      </w:r>
      <w:r w:rsidR="00417B26" w:rsidRPr="00CC2FF7">
        <w:rPr>
          <w:rFonts w:asciiTheme="majorHAnsi" w:hAnsiTheme="majorHAnsi" w:cstheme="majorHAnsi"/>
          <w:color w:val="222222"/>
          <w:shd w:val="clear" w:color="auto" w:fill="FFFFFF"/>
        </w:rPr>
        <w:t>aintain</w:t>
      </w:r>
      <w:r>
        <w:rPr>
          <w:rFonts w:asciiTheme="majorHAnsi" w:hAnsiTheme="majorHAnsi" w:cstheme="majorHAnsi"/>
          <w:color w:val="222222"/>
          <w:shd w:val="clear" w:color="auto" w:fill="FFFFFF"/>
        </w:rPr>
        <w:t>ing</w:t>
      </w:r>
      <w:r w:rsidR="00417B26" w:rsidRPr="00CC2FF7">
        <w:rPr>
          <w:rFonts w:asciiTheme="majorHAnsi" w:hAnsiTheme="majorHAnsi" w:cstheme="majorHAnsi"/>
          <w:color w:val="222222"/>
          <w:shd w:val="clear" w:color="auto" w:fill="FFFFFF"/>
        </w:rPr>
        <w:t xml:space="preserve"> a proper </w:t>
      </w:r>
      <w:r w:rsidR="00417B26" w:rsidRPr="002C4CD3">
        <w:rPr>
          <w:rFonts w:asciiTheme="majorHAnsi" w:hAnsiTheme="majorHAnsi" w:cstheme="majorHAnsi"/>
          <w:color w:val="222222"/>
          <w:shd w:val="clear" w:color="auto" w:fill="FFFFFF"/>
        </w:rPr>
        <w:t xml:space="preserve">internal </w:t>
      </w:r>
      <w:r w:rsidR="00417B26" w:rsidRPr="00CC2FF7">
        <w:rPr>
          <w:rFonts w:asciiTheme="majorHAnsi" w:hAnsiTheme="majorHAnsi" w:cstheme="majorHAnsi"/>
          <w:color w:val="222222"/>
          <w:shd w:val="clear" w:color="auto" w:fill="FFFFFF"/>
        </w:rPr>
        <w:t>filing in line with good practices and audit requirements</w:t>
      </w:r>
    </w:p>
    <w:p w14:paraId="4810398E" w14:textId="77777777" w:rsidR="007A591E" w:rsidRDefault="007A591E" w:rsidP="007A591E">
      <w:pPr>
        <w:numPr>
          <w:ilvl w:val="0"/>
          <w:numId w:val="5"/>
        </w:numPr>
        <w:spacing w:after="0" w:line="240" w:lineRule="auto"/>
        <w:jc w:val="both"/>
        <w:rPr>
          <w:rFonts w:asciiTheme="majorHAnsi" w:hAnsiTheme="majorHAnsi" w:cstheme="majorHAnsi"/>
          <w:lang w:val="en-US"/>
        </w:rPr>
      </w:pPr>
      <w:r>
        <w:rPr>
          <w:rFonts w:asciiTheme="majorHAnsi" w:hAnsiTheme="majorHAnsi" w:cstheme="majorHAnsi"/>
          <w:lang w:val="en-US"/>
        </w:rPr>
        <w:t>Assisting with the procurement process for different service providers such as translators, editors, proofreaders etc. (collecting quotes and preparing quotation analysis).</w:t>
      </w:r>
    </w:p>
    <w:p w14:paraId="39CC0E45" w14:textId="1E737DFB" w:rsidR="00AE7516" w:rsidRPr="008B723B" w:rsidRDefault="00AE7516" w:rsidP="00AE7516">
      <w:pPr>
        <w:numPr>
          <w:ilvl w:val="0"/>
          <w:numId w:val="5"/>
        </w:numPr>
        <w:spacing w:after="0" w:line="240" w:lineRule="auto"/>
        <w:jc w:val="both"/>
        <w:rPr>
          <w:rFonts w:asciiTheme="majorHAnsi" w:hAnsiTheme="majorHAnsi" w:cstheme="majorHAnsi"/>
          <w:lang w:val="en-US"/>
        </w:rPr>
      </w:pPr>
      <w:r w:rsidRPr="008B723B">
        <w:rPr>
          <w:rFonts w:asciiTheme="majorHAnsi" w:hAnsiTheme="majorHAnsi" w:cstheme="majorHAnsi"/>
          <w:lang w:val="en-US"/>
        </w:rPr>
        <w:t>Organizing webinars,</w:t>
      </w:r>
      <w:r w:rsidR="007A591E">
        <w:rPr>
          <w:rFonts w:asciiTheme="majorHAnsi" w:hAnsiTheme="majorHAnsi" w:cstheme="majorHAnsi"/>
          <w:lang w:val="en-US"/>
        </w:rPr>
        <w:t xml:space="preserve"> including</w:t>
      </w:r>
      <w:r w:rsidRPr="008B723B">
        <w:rPr>
          <w:rFonts w:asciiTheme="majorHAnsi" w:hAnsiTheme="majorHAnsi" w:cstheme="majorHAnsi"/>
          <w:lang w:val="en-US"/>
        </w:rPr>
        <w:t xml:space="preserve"> arranging reasonable accommodation for accessibility of the webinars.</w:t>
      </w:r>
    </w:p>
    <w:p w14:paraId="644C4D59" w14:textId="166E9B23" w:rsidR="00AE7516" w:rsidRDefault="00AE7516" w:rsidP="00AE7516">
      <w:pPr>
        <w:numPr>
          <w:ilvl w:val="0"/>
          <w:numId w:val="5"/>
        </w:numPr>
        <w:spacing w:after="0" w:line="240" w:lineRule="auto"/>
        <w:jc w:val="both"/>
        <w:rPr>
          <w:rFonts w:asciiTheme="majorHAnsi" w:hAnsiTheme="majorHAnsi" w:cstheme="majorHAnsi"/>
          <w:lang w:val="en-US"/>
        </w:rPr>
      </w:pPr>
      <w:r w:rsidRPr="008B723B">
        <w:rPr>
          <w:rFonts w:asciiTheme="majorHAnsi" w:hAnsiTheme="majorHAnsi" w:cstheme="majorHAnsi"/>
          <w:lang w:val="en-US"/>
        </w:rPr>
        <w:t>Booking International Sign Language interpreters and CART.</w:t>
      </w:r>
    </w:p>
    <w:p w14:paraId="7DD275D1" w14:textId="1F2013D0" w:rsidR="00530884" w:rsidRDefault="00530884" w:rsidP="00530884">
      <w:pPr>
        <w:spacing w:after="0" w:line="240" w:lineRule="auto"/>
        <w:jc w:val="both"/>
        <w:rPr>
          <w:rFonts w:asciiTheme="majorHAnsi" w:hAnsiTheme="majorHAnsi" w:cstheme="majorHAnsi"/>
          <w:lang w:val="en-US"/>
        </w:rPr>
      </w:pPr>
    </w:p>
    <w:p w14:paraId="0B308D04" w14:textId="14DB26DC" w:rsidR="00530884" w:rsidRPr="00CC2FF7" w:rsidRDefault="00530884" w:rsidP="00CC2FF7">
      <w:pPr>
        <w:keepNext/>
        <w:spacing w:after="0" w:line="240" w:lineRule="auto"/>
        <w:rPr>
          <w:rFonts w:asciiTheme="majorHAnsi" w:hAnsiTheme="majorHAnsi" w:cstheme="majorHAnsi"/>
          <w:color w:val="000000"/>
        </w:rPr>
      </w:pPr>
      <w:r>
        <w:rPr>
          <w:rFonts w:asciiTheme="majorHAnsi" w:hAnsiTheme="majorHAnsi" w:cstheme="majorHAnsi"/>
          <w:color w:val="000000"/>
        </w:rPr>
        <w:t>Occasionally o</w:t>
      </w:r>
      <w:r w:rsidRPr="00CC2FF7">
        <w:rPr>
          <w:rFonts w:asciiTheme="majorHAnsi" w:hAnsiTheme="majorHAnsi" w:cstheme="majorHAnsi"/>
          <w:color w:val="000000"/>
        </w:rPr>
        <w:t xml:space="preserve">nsite support and remote </w:t>
      </w:r>
      <w:r>
        <w:rPr>
          <w:rFonts w:asciiTheme="majorHAnsi" w:hAnsiTheme="majorHAnsi" w:cstheme="majorHAnsi"/>
          <w:color w:val="000000"/>
        </w:rPr>
        <w:t>support</w:t>
      </w:r>
      <w:r w:rsidRPr="00CC2FF7">
        <w:rPr>
          <w:rFonts w:asciiTheme="majorHAnsi" w:hAnsiTheme="majorHAnsi" w:cstheme="majorHAnsi"/>
          <w:color w:val="000000"/>
        </w:rPr>
        <w:t xml:space="preserve"> of logistics with IDA workshops and events</w:t>
      </w:r>
      <w:r>
        <w:rPr>
          <w:rFonts w:asciiTheme="majorHAnsi" w:hAnsiTheme="majorHAnsi" w:cstheme="majorHAnsi"/>
          <w:color w:val="000000"/>
        </w:rPr>
        <w:t>:</w:t>
      </w:r>
      <w:r w:rsidRPr="00CC2FF7">
        <w:rPr>
          <w:rFonts w:asciiTheme="majorHAnsi" w:hAnsiTheme="majorHAnsi" w:cstheme="majorHAnsi"/>
          <w:color w:val="000000"/>
        </w:rPr>
        <w:t xml:space="preserve"> </w:t>
      </w:r>
    </w:p>
    <w:p w14:paraId="2CA4C7B0" w14:textId="77777777" w:rsidR="00530884" w:rsidRDefault="00530884" w:rsidP="00CC2FF7">
      <w:pPr>
        <w:spacing w:after="0" w:line="240" w:lineRule="auto"/>
        <w:jc w:val="both"/>
        <w:rPr>
          <w:rFonts w:asciiTheme="majorHAnsi" w:hAnsiTheme="majorHAnsi" w:cstheme="majorHAnsi"/>
          <w:lang w:val="en-US"/>
        </w:rPr>
      </w:pPr>
    </w:p>
    <w:p w14:paraId="1FFB13F2" w14:textId="77777777" w:rsidR="007A591E" w:rsidRPr="009E1777" w:rsidRDefault="007A591E" w:rsidP="007A591E">
      <w:pPr>
        <w:numPr>
          <w:ilvl w:val="0"/>
          <w:numId w:val="5"/>
        </w:numPr>
        <w:spacing w:after="0" w:line="240" w:lineRule="auto"/>
        <w:jc w:val="both"/>
        <w:rPr>
          <w:rFonts w:asciiTheme="majorHAnsi" w:hAnsiTheme="majorHAnsi" w:cstheme="majorHAnsi"/>
        </w:rPr>
      </w:pPr>
      <w:r w:rsidRPr="009E1777">
        <w:rPr>
          <w:rFonts w:ascii="Calibri Light" w:hAnsi="Calibri Light" w:cs="Calibri Light"/>
        </w:rPr>
        <w:t xml:space="preserve">Provide </w:t>
      </w:r>
      <w:r w:rsidRPr="009E1777">
        <w:rPr>
          <w:rFonts w:asciiTheme="majorHAnsi" w:hAnsiTheme="majorHAnsi" w:cstheme="majorHAnsi"/>
        </w:rPr>
        <w:t xml:space="preserve">logistics and operational support to </w:t>
      </w:r>
      <w:r>
        <w:rPr>
          <w:rFonts w:asciiTheme="majorHAnsi" w:hAnsiTheme="majorHAnsi" w:cstheme="majorHAnsi"/>
        </w:rPr>
        <w:t>other units</w:t>
      </w:r>
      <w:r w:rsidRPr="009E1777">
        <w:rPr>
          <w:rFonts w:asciiTheme="majorHAnsi" w:hAnsiTheme="majorHAnsi" w:cstheme="majorHAnsi"/>
        </w:rPr>
        <w:t xml:space="preserve"> to implement projects and activities:</w:t>
      </w:r>
    </w:p>
    <w:p w14:paraId="7E38FB75" w14:textId="77777777" w:rsidR="007A591E" w:rsidRPr="009E1777" w:rsidRDefault="007A591E" w:rsidP="007A591E">
      <w:pPr>
        <w:pStyle w:val="ListParagraph"/>
        <w:keepNext/>
        <w:numPr>
          <w:ilvl w:val="0"/>
          <w:numId w:val="6"/>
        </w:numPr>
        <w:spacing w:after="0" w:line="240" w:lineRule="auto"/>
        <w:rPr>
          <w:rFonts w:asciiTheme="majorHAnsi" w:hAnsiTheme="majorHAnsi" w:cstheme="majorHAnsi"/>
          <w:color w:val="000000"/>
          <w:lang w:val="en-GB"/>
        </w:rPr>
      </w:pPr>
      <w:r>
        <w:rPr>
          <w:rFonts w:asciiTheme="majorHAnsi" w:hAnsiTheme="majorHAnsi" w:cstheme="majorHAnsi"/>
          <w:color w:val="000000"/>
          <w:lang w:val="en-GB"/>
        </w:rPr>
        <w:t>Support</w:t>
      </w:r>
      <w:r w:rsidRPr="009E1777">
        <w:rPr>
          <w:rFonts w:asciiTheme="majorHAnsi" w:hAnsiTheme="majorHAnsi" w:cstheme="majorHAnsi"/>
          <w:color w:val="000000"/>
          <w:lang w:val="en-GB"/>
        </w:rPr>
        <w:t xml:space="preserve"> travels logistics</w:t>
      </w:r>
      <w:r>
        <w:rPr>
          <w:rFonts w:asciiTheme="majorHAnsi" w:hAnsiTheme="majorHAnsi" w:cstheme="majorHAnsi"/>
          <w:color w:val="000000"/>
          <w:lang w:val="en-GB"/>
        </w:rPr>
        <w:t xml:space="preserve"> organization</w:t>
      </w:r>
      <w:r w:rsidRPr="009E1777">
        <w:rPr>
          <w:rFonts w:asciiTheme="majorHAnsi" w:hAnsiTheme="majorHAnsi" w:cstheme="majorHAnsi"/>
          <w:color w:val="000000"/>
          <w:lang w:val="en-GB"/>
        </w:rPr>
        <w:t xml:space="preserve"> in line with IDA SOPs (flight tickets, hotels, travel insurance, invitation letters, visa follow-up, transportation, etc...).</w:t>
      </w:r>
    </w:p>
    <w:p w14:paraId="6B13C1D2" w14:textId="77777777" w:rsidR="007A591E" w:rsidRPr="009E1777" w:rsidRDefault="007A591E" w:rsidP="007A591E">
      <w:pPr>
        <w:pStyle w:val="ListParagraph"/>
        <w:keepNext/>
        <w:numPr>
          <w:ilvl w:val="0"/>
          <w:numId w:val="6"/>
        </w:numPr>
        <w:spacing w:after="0" w:line="240" w:lineRule="auto"/>
        <w:rPr>
          <w:rFonts w:asciiTheme="majorHAnsi" w:hAnsiTheme="majorHAnsi" w:cstheme="majorHAnsi"/>
          <w:color w:val="000000"/>
          <w:lang w:val="en-GB"/>
        </w:rPr>
      </w:pPr>
      <w:r>
        <w:rPr>
          <w:rFonts w:asciiTheme="majorHAnsi" w:hAnsiTheme="majorHAnsi" w:cstheme="majorHAnsi"/>
          <w:color w:val="000000"/>
          <w:lang w:val="en-GB"/>
        </w:rPr>
        <w:t xml:space="preserve">Support </w:t>
      </w:r>
      <w:r w:rsidRPr="009E1777">
        <w:rPr>
          <w:rFonts w:asciiTheme="majorHAnsi" w:hAnsiTheme="majorHAnsi" w:cstheme="majorHAnsi"/>
          <w:color w:val="000000"/>
          <w:lang w:val="en-GB"/>
        </w:rPr>
        <w:t>workshops, side events, conferences, and any IDA events</w:t>
      </w:r>
      <w:r>
        <w:rPr>
          <w:rFonts w:asciiTheme="majorHAnsi" w:hAnsiTheme="majorHAnsi" w:cstheme="majorHAnsi"/>
          <w:color w:val="000000"/>
          <w:lang w:val="en-GB"/>
        </w:rPr>
        <w:t xml:space="preserve"> organization</w:t>
      </w:r>
      <w:r w:rsidRPr="009E1777">
        <w:rPr>
          <w:rFonts w:asciiTheme="majorHAnsi" w:hAnsiTheme="majorHAnsi" w:cstheme="majorHAnsi"/>
          <w:color w:val="000000"/>
          <w:lang w:val="en-GB"/>
        </w:rPr>
        <w:t xml:space="preserve"> in line with IDA SOPs (meeting room bookings; prepare quotation analysis; directly </w:t>
      </w:r>
      <w:r w:rsidRPr="009E1777">
        <w:rPr>
          <w:rFonts w:asciiTheme="majorHAnsi" w:hAnsiTheme="majorHAnsi" w:cstheme="majorHAnsi"/>
          <w:color w:val="000000"/>
          <w:lang w:val="en-GB"/>
        </w:rPr>
        <w:lastRenderedPageBreak/>
        <w:t>liaise with suppliers; contract services such as: sign language interpretation, language interpretation, captioning, transportation, etc.; on-site logistic support and meeting room check-up; etc...).</w:t>
      </w:r>
    </w:p>
    <w:p w14:paraId="6FFF7B1D" w14:textId="77777777" w:rsidR="007A591E" w:rsidRPr="009E1777" w:rsidRDefault="007A591E" w:rsidP="007A591E">
      <w:pPr>
        <w:pStyle w:val="ListParagraph"/>
        <w:keepNext/>
        <w:numPr>
          <w:ilvl w:val="0"/>
          <w:numId w:val="6"/>
        </w:numPr>
        <w:spacing w:after="0" w:line="240" w:lineRule="auto"/>
        <w:rPr>
          <w:rFonts w:asciiTheme="majorHAnsi" w:hAnsiTheme="majorHAnsi" w:cstheme="majorHAnsi"/>
          <w:color w:val="000000"/>
          <w:lang w:val="en-GB"/>
        </w:rPr>
      </w:pPr>
      <w:r w:rsidRPr="009E1777">
        <w:rPr>
          <w:rFonts w:asciiTheme="majorHAnsi" w:hAnsiTheme="majorHAnsi" w:cstheme="majorHAnsi"/>
          <w:color w:val="000000"/>
          <w:lang w:val="en-GB"/>
        </w:rPr>
        <w:t xml:space="preserve">Support other </w:t>
      </w:r>
      <w:r>
        <w:rPr>
          <w:rFonts w:asciiTheme="majorHAnsi" w:hAnsiTheme="majorHAnsi" w:cstheme="majorHAnsi"/>
          <w:color w:val="000000"/>
          <w:lang w:val="en-GB"/>
        </w:rPr>
        <w:t>IDA</w:t>
      </w:r>
      <w:r w:rsidRPr="009E1777">
        <w:rPr>
          <w:rFonts w:asciiTheme="majorHAnsi" w:hAnsiTheme="majorHAnsi" w:cstheme="majorHAnsi"/>
          <w:color w:val="000000"/>
          <w:lang w:val="en-GB"/>
        </w:rPr>
        <w:t xml:space="preserve"> </w:t>
      </w:r>
      <w:r>
        <w:rPr>
          <w:rFonts w:asciiTheme="majorHAnsi" w:hAnsiTheme="majorHAnsi" w:cstheme="majorHAnsi"/>
          <w:color w:val="000000"/>
          <w:lang w:val="en-GB"/>
        </w:rPr>
        <w:t>staff members</w:t>
      </w:r>
      <w:r w:rsidRPr="009E1777">
        <w:rPr>
          <w:rFonts w:asciiTheme="majorHAnsi" w:hAnsiTheme="majorHAnsi" w:cstheme="majorHAnsi"/>
          <w:color w:val="000000"/>
          <w:lang w:val="en-GB"/>
        </w:rPr>
        <w:t xml:space="preserve"> or IDA logistic staff</w:t>
      </w:r>
      <w:r>
        <w:rPr>
          <w:rFonts w:asciiTheme="majorHAnsi" w:hAnsiTheme="majorHAnsi" w:cstheme="majorHAnsi"/>
          <w:color w:val="000000"/>
          <w:lang w:val="en-GB"/>
        </w:rPr>
        <w:t xml:space="preserve"> members as per their needs</w:t>
      </w:r>
      <w:r w:rsidRPr="009E1777">
        <w:rPr>
          <w:rFonts w:asciiTheme="majorHAnsi" w:hAnsiTheme="majorHAnsi" w:cstheme="majorHAnsi"/>
          <w:color w:val="000000"/>
          <w:lang w:val="en-GB"/>
        </w:rPr>
        <w:t>.</w:t>
      </w:r>
    </w:p>
    <w:p w14:paraId="1334B545" w14:textId="77777777" w:rsidR="00417B26" w:rsidRPr="009E1777" w:rsidRDefault="00417B26" w:rsidP="00417B26">
      <w:pPr>
        <w:numPr>
          <w:ilvl w:val="0"/>
          <w:numId w:val="5"/>
        </w:numPr>
        <w:spacing w:after="0" w:line="240" w:lineRule="auto"/>
        <w:jc w:val="both"/>
        <w:rPr>
          <w:rFonts w:ascii="Calibri Light" w:hAnsi="Calibri Light" w:cs="Calibri Light"/>
        </w:rPr>
      </w:pPr>
      <w:r>
        <w:rPr>
          <w:rFonts w:ascii="Calibri Light" w:hAnsi="Calibri Light" w:cs="Calibri Light"/>
        </w:rPr>
        <w:t>When participating to events in the field: m</w:t>
      </w:r>
      <w:r w:rsidRPr="009E1777">
        <w:rPr>
          <w:rFonts w:ascii="Calibri Light" w:hAnsi="Calibri Light" w:cs="Calibri Light"/>
        </w:rPr>
        <w:t xml:space="preserve">anage cash and advancements, money withdrawal, make reimbursements and prepare cashboxes. Prepare, and pay or coordinate the payment of per diems; </w:t>
      </w:r>
    </w:p>
    <w:p w14:paraId="56FEA3CC" w14:textId="77777777" w:rsidR="00417B26" w:rsidRPr="008B723B" w:rsidRDefault="00417B26" w:rsidP="0065147E">
      <w:pPr>
        <w:spacing w:after="0" w:line="240" w:lineRule="auto"/>
        <w:ind w:left="720"/>
        <w:jc w:val="both"/>
        <w:rPr>
          <w:rFonts w:asciiTheme="majorHAnsi" w:hAnsiTheme="majorHAnsi" w:cstheme="majorHAnsi"/>
          <w:lang w:val="en-US"/>
        </w:rPr>
      </w:pPr>
    </w:p>
    <w:p w14:paraId="71F2C524" w14:textId="77777777" w:rsidR="00AE7516" w:rsidRPr="008B723B" w:rsidRDefault="00AE7516" w:rsidP="00AE7516">
      <w:pPr>
        <w:rPr>
          <w:rFonts w:asciiTheme="majorHAnsi" w:hAnsiTheme="majorHAnsi" w:cstheme="majorHAnsi"/>
          <w:lang w:val="en-US"/>
        </w:rPr>
      </w:pPr>
    </w:p>
    <w:p w14:paraId="0981F430" w14:textId="12745B5F" w:rsidR="00AE7516" w:rsidRPr="008C65FD" w:rsidRDefault="00AE7516" w:rsidP="008C65FD">
      <w:pPr>
        <w:pStyle w:val="ListParagraph"/>
        <w:numPr>
          <w:ilvl w:val="0"/>
          <w:numId w:val="1"/>
        </w:numPr>
        <w:spacing w:after="150" w:line="270" w:lineRule="atLeast"/>
        <w:rPr>
          <w:rFonts w:asciiTheme="majorHAnsi" w:hAnsiTheme="majorHAnsi" w:cstheme="majorHAnsi"/>
          <w:b/>
          <w:bCs/>
          <w:color w:val="000000"/>
        </w:rPr>
      </w:pPr>
      <w:r w:rsidRPr="008C65FD">
        <w:rPr>
          <w:rFonts w:asciiTheme="majorHAnsi" w:hAnsiTheme="majorHAnsi" w:cstheme="majorHAnsi"/>
          <w:b/>
          <w:bCs/>
          <w:color w:val="000000"/>
        </w:rPr>
        <w:t>Requirements &amp; Qualifications</w:t>
      </w:r>
    </w:p>
    <w:p w14:paraId="59817D86" w14:textId="77777777" w:rsidR="00AE7516" w:rsidRPr="008B723B" w:rsidRDefault="00AE7516" w:rsidP="00AE7516">
      <w:pPr>
        <w:numPr>
          <w:ilvl w:val="0"/>
          <w:numId w:val="2"/>
        </w:numPr>
        <w:spacing w:after="150" w:line="240" w:lineRule="auto"/>
        <w:contextualSpacing/>
        <w:rPr>
          <w:rFonts w:asciiTheme="majorHAnsi" w:hAnsiTheme="majorHAnsi" w:cstheme="majorHAnsi"/>
          <w:color w:val="000000"/>
          <w:lang w:val="en-US"/>
        </w:rPr>
      </w:pPr>
      <w:r w:rsidRPr="008B723B">
        <w:rPr>
          <w:rFonts w:asciiTheme="majorHAnsi" w:hAnsiTheme="majorHAnsi" w:cstheme="majorHAnsi"/>
          <w:color w:val="000000"/>
          <w:lang w:val="en-US"/>
        </w:rPr>
        <w:t xml:space="preserve">Bachelor’s Degree or equivalent </w:t>
      </w:r>
    </w:p>
    <w:p w14:paraId="57B95E56" w14:textId="77777777" w:rsidR="00AE7516" w:rsidRPr="008B723B" w:rsidRDefault="00AE7516" w:rsidP="00AE7516">
      <w:pPr>
        <w:numPr>
          <w:ilvl w:val="0"/>
          <w:numId w:val="2"/>
        </w:numPr>
        <w:spacing w:after="150" w:line="240" w:lineRule="auto"/>
        <w:contextualSpacing/>
        <w:rPr>
          <w:rFonts w:asciiTheme="majorHAnsi" w:hAnsiTheme="majorHAnsi" w:cstheme="majorHAnsi"/>
          <w:color w:val="000000"/>
          <w:lang w:val="en-US"/>
        </w:rPr>
      </w:pPr>
      <w:r w:rsidRPr="008B723B">
        <w:rPr>
          <w:rFonts w:asciiTheme="majorHAnsi" w:hAnsiTheme="majorHAnsi" w:cstheme="majorHAnsi"/>
          <w:color w:val="000000"/>
          <w:lang w:val="en-US"/>
        </w:rPr>
        <w:t>Solid knowledge and understanding of procurement processes and accounting</w:t>
      </w:r>
    </w:p>
    <w:p w14:paraId="7D64EF37" w14:textId="1F65F4DA" w:rsidR="00AE7516" w:rsidRPr="008B723B" w:rsidRDefault="00AE7516" w:rsidP="00AE7516">
      <w:pPr>
        <w:numPr>
          <w:ilvl w:val="0"/>
          <w:numId w:val="2"/>
        </w:numPr>
        <w:spacing w:after="150" w:line="240" w:lineRule="auto"/>
        <w:contextualSpacing/>
        <w:rPr>
          <w:rFonts w:asciiTheme="majorHAnsi" w:hAnsiTheme="majorHAnsi" w:cstheme="majorHAnsi"/>
          <w:color w:val="000000"/>
          <w:lang w:val="en-US"/>
        </w:rPr>
      </w:pPr>
      <w:r w:rsidRPr="008B723B">
        <w:rPr>
          <w:rFonts w:asciiTheme="majorHAnsi" w:hAnsiTheme="majorHAnsi" w:cstheme="majorHAnsi"/>
          <w:color w:val="000000"/>
          <w:lang w:val="en-US"/>
        </w:rPr>
        <w:t xml:space="preserve">Minimum one year </w:t>
      </w:r>
      <w:r w:rsidR="00D927B1">
        <w:rPr>
          <w:rFonts w:asciiTheme="majorHAnsi" w:hAnsiTheme="majorHAnsi" w:cstheme="majorHAnsi"/>
          <w:color w:val="000000"/>
          <w:lang w:val="en-US"/>
        </w:rPr>
        <w:t>of similar professional experience (</w:t>
      </w:r>
      <w:r w:rsidRPr="008B723B">
        <w:rPr>
          <w:rFonts w:asciiTheme="majorHAnsi" w:hAnsiTheme="majorHAnsi" w:cstheme="majorHAnsi"/>
          <w:color w:val="000000"/>
          <w:lang w:val="en-US"/>
        </w:rPr>
        <w:t>payroll department experience</w:t>
      </w:r>
      <w:r w:rsidR="00D927B1">
        <w:rPr>
          <w:rFonts w:asciiTheme="majorHAnsi" w:hAnsiTheme="majorHAnsi" w:cstheme="majorHAnsi"/>
          <w:color w:val="000000"/>
          <w:lang w:val="en-US"/>
        </w:rPr>
        <w:t xml:space="preserve">, …) </w:t>
      </w:r>
    </w:p>
    <w:p w14:paraId="243A195A" w14:textId="7B55C02A" w:rsidR="00AE7516" w:rsidRPr="008B723B" w:rsidRDefault="00AE7516" w:rsidP="00AE7516">
      <w:pPr>
        <w:numPr>
          <w:ilvl w:val="0"/>
          <w:numId w:val="2"/>
        </w:numPr>
        <w:spacing w:after="150" w:line="240" w:lineRule="auto"/>
        <w:contextualSpacing/>
        <w:rPr>
          <w:rFonts w:asciiTheme="majorHAnsi" w:hAnsiTheme="majorHAnsi" w:cstheme="majorHAnsi"/>
          <w:color w:val="000000"/>
          <w:lang w:val="en-US"/>
        </w:rPr>
      </w:pPr>
      <w:r w:rsidRPr="008B723B">
        <w:rPr>
          <w:rFonts w:asciiTheme="majorHAnsi" w:hAnsiTheme="majorHAnsi" w:cstheme="majorHAnsi"/>
          <w:color w:val="000000"/>
          <w:lang w:val="en-US"/>
        </w:rPr>
        <w:t>Ability to process functions and formulas in Microsoft Excel</w:t>
      </w:r>
    </w:p>
    <w:p w14:paraId="5727D3DB" w14:textId="77777777" w:rsidR="00AE7516" w:rsidRPr="008B723B" w:rsidRDefault="00AE7516" w:rsidP="00AE7516">
      <w:pPr>
        <w:numPr>
          <w:ilvl w:val="0"/>
          <w:numId w:val="2"/>
        </w:numPr>
        <w:spacing w:after="150" w:line="240" w:lineRule="auto"/>
        <w:contextualSpacing/>
        <w:rPr>
          <w:rFonts w:asciiTheme="majorHAnsi" w:hAnsiTheme="majorHAnsi" w:cstheme="majorHAnsi"/>
          <w:color w:val="000000"/>
          <w:lang w:val="en-US"/>
        </w:rPr>
      </w:pPr>
      <w:r w:rsidRPr="008B723B">
        <w:rPr>
          <w:rFonts w:asciiTheme="majorHAnsi" w:hAnsiTheme="majorHAnsi" w:cstheme="majorHAnsi"/>
          <w:color w:val="000000"/>
          <w:lang w:val="en-US"/>
        </w:rPr>
        <w:t>Strong attention to detail required</w:t>
      </w:r>
    </w:p>
    <w:p w14:paraId="2DF76F9F" w14:textId="77777777" w:rsidR="00AE7516" w:rsidRPr="008B723B" w:rsidRDefault="00AE7516" w:rsidP="00AE7516">
      <w:pPr>
        <w:numPr>
          <w:ilvl w:val="0"/>
          <w:numId w:val="2"/>
        </w:numPr>
        <w:spacing w:after="150" w:line="240" w:lineRule="auto"/>
        <w:contextualSpacing/>
        <w:rPr>
          <w:rFonts w:asciiTheme="majorHAnsi" w:hAnsiTheme="majorHAnsi" w:cstheme="majorHAnsi"/>
          <w:color w:val="000000"/>
          <w:lang w:val="en-US"/>
        </w:rPr>
      </w:pPr>
      <w:r w:rsidRPr="008B723B">
        <w:rPr>
          <w:rFonts w:asciiTheme="majorHAnsi" w:hAnsiTheme="majorHAnsi" w:cstheme="majorHAnsi"/>
          <w:color w:val="000000"/>
          <w:lang w:val="en-US"/>
        </w:rPr>
        <w:t>Excellent verbal and written communication skills</w:t>
      </w:r>
    </w:p>
    <w:p w14:paraId="0881F24B" w14:textId="77777777" w:rsidR="00AE7516" w:rsidRPr="008B723B" w:rsidRDefault="00AE7516" w:rsidP="00AE7516">
      <w:pPr>
        <w:numPr>
          <w:ilvl w:val="0"/>
          <w:numId w:val="2"/>
        </w:numPr>
        <w:spacing w:after="150" w:line="240" w:lineRule="auto"/>
        <w:contextualSpacing/>
        <w:rPr>
          <w:rFonts w:asciiTheme="majorHAnsi" w:hAnsiTheme="majorHAnsi" w:cstheme="majorHAnsi"/>
          <w:color w:val="000000"/>
          <w:lang w:val="en-US"/>
        </w:rPr>
      </w:pPr>
      <w:r w:rsidRPr="008B723B">
        <w:rPr>
          <w:rFonts w:asciiTheme="majorHAnsi" w:hAnsiTheme="majorHAnsi" w:cstheme="majorHAnsi"/>
          <w:color w:val="000000"/>
          <w:lang w:val="en-US"/>
        </w:rPr>
        <w:t>Accurate and precise attention to detail</w:t>
      </w:r>
    </w:p>
    <w:p w14:paraId="7C38DE51" w14:textId="77777777" w:rsidR="00AE7516" w:rsidRPr="008B723B" w:rsidRDefault="00AE7516" w:rsidP="00AE7516">
      <w:pPr>
        <w:numPr>
          <w:ilvl w:val="0"/>
          <w:numId w:val="2"/>
        </w:numPr>
        <w:spacing w:after="150" w:line="240" w:lineRule="auto"/>
        <w:contextualSpacing/>
        <w:rPr>
          <w:rFonts w:asciiTheme="majorHAnsi" w:hAnsiTheme="majorHAnsi" w:cstheme="majorHAnsi"/>
          <w:color w:val="000000"/>
          <w:lang w:val="en-US"/>
        </w:rPr>
      </w:pPr>
      <w:r w:rsidRPr="008B723B">
        <w:rPr>
          <w:rFonts w:asciiTheme="majorHAnsi" w:hAnsiTheme="majorHAnsi" w:cstheme="majorHAnsi"/>
          <w:color w:val="000000"/>
          <w:lang w:val="en-US"/>
        </w:rPr>
        <w:t>Ability to work well with management and staff at all levels</w:t>
      </w:r>
    </w:p>
    <w:p w14:paraId="2CB5B6AC" w14:textId="77777777" w:rsidR="00AE7516" w:rsidRPr="008B723B" w:rsidRDefault="00AE7516" w:rsidP="00AE7516">
      <w:pPr>
        <w:numPr>
          <w:ilvl w:val="0"/>
          <w:numId w:val="2"/>
        </w:numPr>
        <w:spacing w:after="150" w:line="240" w:lineRule="auto"/>
        <w:contextualSpacing/>
        <w:rPr>
          <w:rFonts w:asciiTheme="majorHAnsi" w:hAnsiTheme="majorHAnsi" w:cstheme="majorHAnsi"/>
          <w:color w:val="000000"/>
          <w:lang w:val="en-US"/>
        </w:rPr>
      </w:pPr>
      <w:r w:rsidRPr="008B723B">
        <w:rPr>
          <w:rFonts w:asciiTheme="majorHAnsi" w:hAnsiTheme="majorHAnsi" w:cstheme="majorHAnsi"/>
          <w:color w:val="000000"/>
          <w:lang w:val="en-US"/>
        </w:rPr>
        <w:t>Ability to manage several simultaneous tasks in a fast-paced environment</w:t>
      </w:r>
    </w:p>
    <w:p w14:paraId="522DB807" w14:textId="24B56ED8" w:rsidR="00AE7516" w:rsidRDefault="00AE7516" w:rsidP="00AE7516">
      <w:pPr>
        <w:numPr>
          <w:ilvl w:val="0"/>
          <w:numId w:val="2"/>
        </w:numPr>
        <w:spacing w:after="150" w:line="240" w:lineRule="auto"/>
        <w:contextualSpacing/>
        <w:rPr>
          <w:rFonts w:asciiTheme="majorHAnsi" w:hAnsiTheme="majorHAnsi" w:cstheme="majorHAnsi"/>
          <w:color w:val="000000"/>
          <w:lang w:val="en-US"/>
        </w:rPr>
      </w:pPr>
      <w:r w:rsidRPr="008B723B">
        <w:rPr>
          <w:rFonts w:asciiTheme="majorHAnsi" w:hAnsiTheme="majorHAnsi" w:cstheme="majorHAnsi"/>
          <w:color w:val="000000"/>
          <w:lang w:val="en-US"/>
        </w:rPr>
        <w:t>Ability to work with tight deadlines.</w:t>
      </w:r>
    </w:p>
    <w:p w14:paraId="5F6A0997" w14:textId="406871ED" w:rsidR="00530884" w:rsidRDefault="00530884" w:rsidP="00AE7516">
      <w:pPr>
        <w:numPr>
          <w:ilvl w:val="0"/>
          <w:numId w:val="2"/>
        </w:numPr>
        <w:spacing w:after="150" w:line="240" w:lineRule="auto"/>
        <w:contextualSpacing/>
        <w:rPr>
          <w:rFonts w:asciiTheme="majorHAnsi" w:hAnsiTheme="majorHAnsi" w:cstheme="majorHAnsi"/>
          <w:color w:val="000000"/>
          <w:lang w:val="en-US"/>
        </w:rPr>
      </w:pPr>
      <w:r>
        <w:rPr>
          <w:rFonts w:asciiTheme="majorHAnsi" w:hAnsiTheme="majorHAnsi" w:cstheme="majorHAnsi"/>
          <w:color w:val="000000"/>
          <w:lang w:val="en-US"/>
        </w:rPr>
        <w:t>Very good command of English</w:t>
      </w:r>
    </w:p>
    <w:p w14:paraId="01E75609" w14:textId="655B3912" w:rsidR="00530884" w:rsidRDefault="00530884" w:rsidP="00AE7516">
      <w:pPr>
        <w:numPr>
          <w:ilvl w:val="0"/>
          <w:numId w:val="2"/>
        </w:numPr>
        <w:spacing w:after="150" w:line="240" w:lineRule="auto"/>
        <w:contextualSpacing/>
        <w:rPr>
          <w:rFonts w:asciiTheme="majorHAnsi" w:hAnsiTheme="majorHAnsi" w:cstheme="majorHAnsi"/>
          <w:color w:val="000000"/>
          <w:lang w:val="en-US"/>
        </w:rPr>
      </w:pPr>
      <w:r>
        <w:rPr>
          <w:rFonts w:asciiTheme="majorHAnsi" w:hAnsiTheme="majorHAnsi" w:cstheme="majorHAnsi"/>
          <w:color w:val="000000"/>
          <w:lang w:val="en-US"/>
        </w:rPr>
        <w:t>Available to travel occasionally with possibly short notice.</w:t>
      </w:r>
    </w:p>
    <w:p w14:paraId="70D4F1A3" w14:textId="77777777" w:rsidR="00D927B1" w:rsidRDefault="00D927B1" w:rsidP="00634A22">
      <w:pPr>
        <w:rPr>
          <w:rFonts w:asciiTheme="majorHAnsi" w:hAnsiTheme="majorHAnsi" w:cstheme="majorHAnsi"/>
          <w:b/>
          <w:bCs/>
          <w:color w:val="000000"/>
        </w:rPr>
      </w:pPr>
    </w:p>
    <w:p w14:paraId="45BDBBE1" w14:textId="50990913" w:rsidR="002C4CD3" w:rsidRDefault="00857C50" w:rsidP="00634A22">
      <w:pPr>
        <w:rPr>
          <w:rFonts w:asciiTheme="majorHAnsi" w:hAnsiTheme="majorHAnsi" w:cstheme="majorHAnsi"/>
          <w:color w:val="000000"/>
        </w:rPr>
      </w:pPr>
      <w:r w:rsidRPr="00634A22">
        <w:rPr>
          <w:rFonts w:asciiTheme="majorHAnsi" w:hAnsiTheme="majorHAnsi" w:cstheme="majorHAnsi"/>
          <w:b/>
          <w:bCs/>
          <w:color w:val="000000"/>
        </w:rPr>
        <w:t>Understanding and awareness of IDA safeguarding policies</w:t>
      </w:r>
      <w:r w:rsidRPr="00634A22">
        <w:rPr>
          <w:rFonts w:asciiTheme="majorHAnsi" w:hAnsiTheme="majorHAnsi" w:cstheme="majorHAnsi"/>
          <w:color w:val="000000"/>
        </w:rPr>
        <w:t>. IDA works in multi-cultural environments and with persons with disabilities, who experience higher rates of discrimination, violence and abuse. Therefore we expect any staff, consultant or collaborator to understand and fully comply with IDA's Safeguarding policy and IDA’s Code of Conduct (available here: https://www.internationaldisabilityalliance.org/reporting-fraud-abuse). IDA will not tolerate any form of abuse, violence, fraud, corruption, or any breach of IDA policies.</w:t>
      </w:r>
    </w:p>
    <w:p w14:paraId="19FDF353" w14:textId="3E6C6D53" w:rsidR="001E412D" w:rsidRDefault="001E412D" w:rsidP="00634A22">
      <w:pPr>
        <w:rPr>
          <w:rFonts w:asciiTheme="majorHAnsi" w:hAnsiTheme="majorHAnsi" w:cstheme="majorHAnsi"/>
          <w:color w:val="000000"/>
        </w:rPr>
      </w:pPr>
    </w:p>
    <w:p w14:paraId="60AAEF81" w14:textId="18B3065A" w:rsidR="001E412D" w:rsidRDefault="001E412D">
      <w:pPr>
        <w:spacing w:after="160" w:line="259" w:lineRule="auto"/>
        <w:rPr>
          <w:rFonts w:asciiTheme="majorHAnsi" w:hAnsiTheme="majorHAnsi" w:cstheme="majorHAnsi"/>
          <w:color w:val="000000"/>
        </w:rPr>
      </w:pPr>
      <w:r>
        <w:rPr>
          <w:rFonts w:asciiTheme="majorHAnsi" w:hAnsiTheme="majorHAnsi" w:cstheme="majorHAnsi"/>
          <w:color w:val="000000"/>
        </w:rPr>
        <w:br w:type="page"/>
      </w:r>
    </w:p>
    <w:p w14:paraId="60FC6C6C" w14:textId="77777777" w:rsidR="001E412D" w:rsidRDefault="001E412D" w:rsidP="001E412D">
      <w:pPr>
        <w:rPr>
          <w:rFonts w:eastAsia="Times New Roman" w:cstheme="minorHAnsi"/>
          <w:szCs w:val="24"/>
        </w:rPr>
      </w:pPr>
    </w:p>
    <w:p w14:paraId="4ED850B0" w14:textId="19C86C41" w:rsidR="001E412D" w:rsidRPr="009C02E3" w:rsidRDefault="00FE638B" w:rsidP="001E412D">
      <w:pPr>
        <w:pStyle w:val="Headingmain2"/>
        <w:numPr>
          <w:ilvl w:val="0"/>
          <w:numId w:val="10"/>
        </w:numPr>
        <w:pBdr>
          <w:bottom w:val="single" w:sz="4" w:space="1" w:color="auto"/>
        </w:pBdr>
        <w:spacing w:line="240" w:lineRule="auto"/>
        <w:contextualSpacing/>
        <w:rPr>
          <w:sz w:val="30"/>
          <w:szCs w:val="30"/>
        </w:rPr>
      </w:pPr>
      <w:r>
        <w:rPr>
          <w:sz w:val="30"/>
          <w:szCs w:val="30"/>
        </w:rPr>
        <w:t>How to apply</w:t>
      </w:r>
      <w:r w:rsidR="001E412D" w:rsidRPr="009C02E3">
        <w:rPr>
          <w:sz w:val="30"/>
          <w:szCs w:val="30"/>
        </w:rPr>
        <w:t xml:space="preserve"> </w:t>
      </w:r>
    </w:p>
    <w:p w14:paraId="5B9C4787" w14:textId="77777777" w:rsidR="001E412D" w:rsidRPr="009C02E3" w:rsidRDefault="001E412D" w:rsidP="001E412D">
      <w:pPr>
        <w:keepLines/>
        <w:spacing w:after="120" w:line="240" w:lineRule="auto"/>
        <w:contextualSpacing/>
        <w:rPr>
          <w:b/>
          <w:szCs w:val="24"/>
        </w:rPr>
      </w:pPr>
    </w:p>
    <w:p w14:paraId="7D76C9ED" w14:textId="77777777" w:rsidR="001E412D" w:rsidRPr="00DB66DC" w:rsidRDefault="001E412D" w:rsidP="001E412D">
      <w:pPr>
        <w:pStyle w:val="ListParagraph"/>
        <w:keepLines/>
        <w:spacing w:after="0"/>
        <w:ind w:left="0"/>
        <w:rPr>
          <w:rFonts w:cstheme="minorHAnsi"/>
          <w:b/>
          <w:color w:val="2E74B5" w:themeColor="accent5" w:themeShade="BF"/>
          <w:lang w:val="en-CA"/>
        </w:rPr>
      </w:pPr>
    </w:p>
    <w:p w14:paraId="512D74D8" w14:textId="1C204343" w:rsidR="001E412D" w:rsidRPr="00B53627" w:rsidRDefault="001E412D" w:rsidP="001E412D">
      <w:pPr>
        <w:numPr>
          <w:ilvl w:val="0"/>
          <w:numId w:val="11"/>
        </w:numPr>
        <w:spacing w:after="0"/>
        <w:ind w:left="284" w:right="26" w:hanging="284"/>
        <w:jc w:val="both"/>
        <w:rPr>
          <w:rFonts w:cstheme="minorHAnsi"/>
          <w:bCs/>
        </w:rPr>
      </w:pPr>
      <w:r>
        <w:rPr>
          <w:rFonts w:cstheme="minorHAnsi"/>
          <w:b/>
          <w:color w:val="000000" w:themeColor="text1"/>
          <w:lang w:val="en-CA"/>
        </w:rPr>
        <w:t xml:space="preserve">Please send your CV and a cover letter by email to </w:t>
      </w:r>
      <w:hyperlink r:id="rId7" w:history="1">
        <w:r w:rsidRPr="0043262F">
          <w:rPr>
            <w:rStyle w:val="Hyperlink"/>
            <w:rFonts w:cstheme="minorHAnsi"/>
            <w:b/>
            <w:bCs/>
            <w:lang w:val="en-CA"/>
          </w:rPr>
          <w:t>recruitment@ida-secretariat.org</w:t>
        </w:r>
      </w:hyperlink>
      <w:r>
        <w:rPr>
          <w:rFonts w:cstheme="minorHAnsi"/>
          <w:b/>
          <w:bCs/>
          <w:color w:val="0000FF"/>
          <w:lang w:val="en-CA"/>
        </w:rPr>
        <w:t>,</w:t>
      </w:r>
      <w:r w:rsidRPr="0080464D">
        <w:rPr>
          <w:rFonts w:cstheme="minorHAnsi"/>
          <w:b/>
          <w:bCs/>
          <w:color w:val="000000" w:themeColor="text1"/>
          <w:lang w:val="en-CA"/>
        </w:rPr>
        <w:t xml:space="preserve"> </w:t>
      </w:r>
      <w:r w:rsidRPr="001D121A">
        <w:rPr>
          <w:rFonts w:cstheme="minorHAnsi"/>
          <w:color w:val="000000" w:themeColor="text1"/>
          <w:lang w:val="en-CA"/>
        </w:rPr>
        <w:t xml:space="preserve">indicating in the subject line: </w:t>
      </w:r>
      <w:r w:rsidRPr="00282EE7">
        <w:rPr>
          <w:rFonts w:cstheme="minorHAnsi"/>
          <w:color w:val="000000" w:themeColor="text1"/>
          <w:lang w:val="en-CA"/>
        </w:rPr>
        <w:t>“</w:t>
      </w:r>
      <w:r w:rsidRPr="00FE52D7">
        <w:rPr>
          <w:rFonts w:cstheme="minorHAnsi"/>
          <w:b/>
          <w:color w:val="000000" w:themeColor="text1"/>
          <w:lang w:val="en-CA"/>
        </w:rPr>
        <w:t>Job Application:</w:t>
      </w:r>
      <w:r w:rsidRPr="00282EE7">
        <w:rPr>
          <w:rFonts w:cstheme="minorHAnsi"/>
          <w:color w:val="000000" w:themeColor="text1"/>
          <w:lang w:val="en-CA"/>
        </w:rPr>
        <w:t xml:space="preserve"> </w:t>
      </w:r>
      <w:r>
        <w:rPr>
          <w:rFonts w:cstheme="minorHAnsi"/>
          <w:b/>
          <w:color w:val="000000" w:themeColor="text1"/>
          <w:lang w:val="en-CA"/>
        </w:rPr>
        <w:t>Logistics Office Assistant</w:t>
      </w:r>
      <w:r w:rsidRPr="001D121A">
        <w:rPr>
          <w:rFonts w:cstheme="minorHAnsi"/>
          <w:b/>
          <w:color w:val="000000" w:themeColor="text1"/>
          <w:lang w:val="en-CA"/>
        </w:rPr>
        <w:t>”</w:t>
      </w:r>
      <w:r>
        <w:rPr>
          <w:rFonts w:cstheme="minorHAnsi"/>
          <w:b/>
          <w:color w:val="000000" w:themeColor="text1"/>
          <w:lang w:val="en-CA"/>
        </w:rPr>
        <w:t xml:space="preserve">, before 16 February </w:t>
      </w:r>
      <w:r w:rsidRPr="00B53627">
        <w:rPr>
          <w:rFonts w:cstheme="minorHAnsi"/>
          <w:b/>
          <w:color w:val="000000" w:themeColor="text1"/>
          <w:lang w:val="en-CA"/>
        </w:rPr>
        <w:t>202</w:t>
      </w:r>
      <w:r>
        <w:rPr>
          <w:rFonts w:cstheme="minorHAnsi"/>
          <w:b/>
          <w:color w:val="000000" w:themeColor="text1"/>
          <w:lang w:val="en-CA"/>
        </w:rPr>
        <w:t>3</w:t>
      </w:r>
      <w:r w:rsidRPr="00B53627">
        <w:rPr>
          <w:rFonts w:cstheme="minorHAnsi"/>
          <w:b/>
          <w:color w:val="000000" w:themeColor="text1"/>
          <w:lang w:val="en-CA"/>
        </w:rPr>
        <w:t>, 8 pm</w:t>
      </w:r>
      <w:r w:rsidRPr="00B53627">
        <w:rPr>
          <w:rFonts w:cstheme="minorHAnsi"/>
          <w:b/>
          <w:bCs/>
          <w:color w:val="000000" w:themeColor="text1"/>
          <w:lang w:val="en-CA"/>
        </w:rPr>
        <w:t xml:space="preserve"> CET</w:t>
      </w:r>
      <w:r w:rsidRPr="00B53627">
        <w:rPr>
          <w:rFonts w:cstheme="minorHAnsi"/>
          <w:color w:val="000000" w:themeColor="text1"/>
          <w:lang w:val="en-CA"/>
        </w:rPr>
        <w:t xml:space="preserve">. </w:t>
      </w:r>
    </w:p>
    <w:p w14:paraId="57E86419" w14:textId="2056FBF2" w:rsidR="001E412D" w:rsidRPr="001458C7" w:rsidRDefault="001E412D" w:rsidP="001E412D">
      <w:pPr>
        <w:numPr>
          <w:ilvl w:val="0"/>
          <w:numId w:val="11"/>
        </w:numPr>
        <w:spacing w:after="0"/>
        <w:ind w:left="284" w:right="26" w:hanging="284"/>
        <w:jc w:val="both"/>
        <w:rPr>
          <w:rFonts w:cstheme="minorHAnsi"/>
          <w:bCs/>
        </w:rPr>
      </w:pPr>
      <w:r w:rsidRPr="001458C7">
        <w:rPr>
          <w:rFonts w:cstheme="minorHAnsi"/>
          <w:bCs/>
        </w:rPr>
        <w:t xml:space="preserve">Please share </w:t>
      </w:r>
      <w:r w:rsidRPr="001458C7">
        <w:rPr>
          <w:rFonts w:cstheme="minorHAnsi"/>
          <w:b/>
        </w:rPr>
        <w:t xml:space="preserve">your expected annual gross salary </w:t>
      </w:r>
      <w:r w:rsidRPr="003E45B6">
        <w:rPr>
          <w:rFonts w:cstheme="minorHAnsi"/>
          <w:bCs/>
        </w:rPr>
        <w:t>in your email</w:t>
      </w:r>
      <w:r>
        <w:rPr>
          <w:rFonts w:cstheme="minorHAnsi"/>
          <w:bCs/>
        </w:rPr>
        <w:t xml:space="preserve">, and your </w:t>
      </w:r>
      <w:r w:rsidR="00FE638B">
        <w:rPr>
          <w:rFonts w:cstheme="minorHAnsi"/>
          <w:bCs/>
        </w:rPr>
        <w:t>start date or notice period</w:t>
      </w:r>
      <w:r>
        <w:rPr>
          <w:rFonts w:cstheme="minorHAnsi"/>
          <w:bCs/>
        </w:rPr>
        <w:t>.</w:t>
      </w:r>
    </w:p>
    <w:p w14:paraId="095506ED" w14:textId="77777777" w:rsidR="001E412D" w:rsidRDefault="001E412D" w:rsidP="001E412D">
      <w:pPr>
        <w:keepLines/>
        <w:contextualSpacing/>
        <w:rPr>
          <w:rFonts w:cstheme="minorHAnsi"/>
          <w:color w:val="000000" w:themeColor="text1"/>
          <w:lang w:val="en-CA"/>
        </w:rPr>
      </w:pPr>
    </w:p>
    <w:p w14:paraId="1DF75E88" w14:textId="77777777" w:rsidR="001E412D" w:rsidRPr="000F6034" w:rsidRDefault="001E412D" w:rsidP="001E412D">
      <w:pPr>
        <w:pStyle w:val="ListParagraph"/>
        <w:keepLines/>
        <w:spacing w:after="0"/>
        <w:ind w:left="360"/>
        <w:rPr>
          <w:rFonts w:cstheme="minorHAnsi"/>
          <w:color w:val="000000" w:themeColor="text1"/>
          <w:lang w:val="en-CA"/>
        </w:rPr>
      </w:pPr>
    </w:p>
    <w:p w14:paraId="35F2563B" w14:textId="77777777" w:rsidR="001E412D" w:rsidRDefault="001E412D" w:rsidP="00FE638B">
      <w:pPr>
        <w:keepLines/>
        <w:spacing w:after="0"/>
        <w:contextualSpacing/>
        <w:rPr>
          <w:rFonts w:cstheme="minorHAnsi"/>
          <w:b/>
          <w:bCs/>
          <w:color w:val="2E74B5" w:themeColor="accent5" w:themeShade="BF"/>
          <w:lang w:val="en-CA"/>
        </w:rPr>
      </w:pPr>
      <w:r>
        <w:rPr>
          <w:rFonts w:cstheme="minorHAnsi"/>
          <w:b/>
          <w:bCs/>
          <w:color w:val="2E74B5" w:themeColor="accent5" w:themeShade="BF"/>
          <w:lang w:val="en-CA"/>
        </w:rPr>
        <w:t>Please</w:t>
      </w:r>
      <w:r w:rsidRPr="00DB66DC">
        <w:rPr>
          <w:rFonts w:cstheme="minorHAnsi"/>
          <w:b/>
          <w:bCs/>
          <w:color w:val="2E74B5" w:themeColor="accent5" w:themeShade="BF"/>
          <w:lang w:val="en-CA"/>
        </w:rPr>
        <w:t xml:space="preserve"> </w:t>
      </w:r>
      <w:r>
        <w:rPr>
          <w:rFonts w:cstheme="minorHAnsi"/>
          <w:b/>
          <w:bCs/>
          <w:color w:val="2E74B5" w:themeColor="accent5" w:themeShade="BF"/>
          <w:lang w:val="en-CA"/>
        </w:rPr>
        <w:t>ensure you respect the following</w:t>
      </w:r>
      <w:r w:rsidRPr="00DB66DC">
        <w:rPr>
          <w:rFonts w:cstheme="minorHAnsi"/>
          <w:b/>
          <w:bCs/>
          <w:color w:val="2E74B5" w:themeColor="accent5" w:themeShade="BF"/>
          <w:lang w:val="en-CA"/>
        </w:rPr>
        <w:t>:</w:t>
      </w:r>
    </w:p>
    <w:p w14:paraId="2CE2F292" w14:textId="77777777" w:rsidR="001E412D" w:rsidRDefault="001E412D" w:rsidP="00FE638B">
      <w:pPr>
        <w:keepLines/>
        <w:spacing w:after="0"/>
        <w:contextualSpacing/>
        <w:rPr>
          <w:rFonts w:cstheme="minorHAnsi"/>
          <w:b/>
          <w:bCs/>
          <w:color w:val="2E74B5" w:themeColor="accent5" w:themeShade="BF"/>
          <w:lang w:val="en-CA"/>
        </w:rPr>
      </w:pPr>
    </w:p>
    <w:p w14:paraId="75FD4C05" w14:textId="5EA158AE" w:rsidR="001E412D" w:rsidRDefault="001E412D" w:rsidP="00FE638B">
      <w:pPr>
        <w:numPr>
          <w:ilvl w:val="0"/>
          <w:numId w:val="11"/>
        </w:numPr>
        <w:spacing w:after="0"/>
        <w:ind w:left="284" w:right="26" w:hanging="284"/>
        <w:jc w:val="both"/>
        <w:rPr>
          <w:rFonts w:cstheme="minorHAnsi"/>
          <w:bCs/>
        </w:rPr>
      </w:pPr>
      <w:r w:rsidRPr="000F6034">
        <w:rPr>
          <w:rFonts w:cstheme="minorHAnsi"/>
          <w:bCs/>
        </w:rPr>
        <w:t xml:space="preserve">Only </w:t>
      </w:r>
      <w:r w:rsidRPr="00855D7D">
        <w:rPr>
          <w:rFonts w:cstheme="minorHAnsi"/>
          <w:b/>
        </w:rPr>
        <w:t xml:space="preserve">completed application </w:t>
      </w:r>
      <w:r w:rsidRPr="000F6034">
        <w:rPr>
          <w:rFonts w:cstheme="minorHAnsi"/>
          <w:bCs/>
        </w:rPr>
        <w:t>will be accepted</w:t>
      </w:r>
      <w:r>
        <w:rPr>
          <w:rFonts w:cstheme="minorHAnsi"/>
          <w:bCs/>
        </w:rPr>
        <w:t xml:space="preserve"> (CV+ cover letter)</w:t>
      </w:r>
    </w:p>
    <w:p w14:paraId="6ED3EB0B" w14:textId="16735C28" w:rsidR="001E412D" w:rsidRDefault="001E412D" w:rsidP="00FE638B">
      <w:pPr>
        <w:numPr>
          <w:ilvl w:val="0"/>
          <w:numId w:val="11"/>
        </w:numPr>
        <w:spacing w:after="0"/>
        <w:ind w:left="284" w:right="26" w:hanging="284"/>
        <w:jc w:val="both"/>
        <w:rPr>
          <w:rFonts w:cstheme="minorHAnsi"/>
          <w:bCs/>
        </w:rPr>
      </w:pPr>
      <w:r>
        <w:rPr>
          <w:rFonts w:cstheme="minorHAnsi"/>
          <w:bCs/>
        </w:rPr>
        <w:t>Please ensure your CV mentions dates of each of your professional experiences</w:t>
      </w:r>
    </w:p>
    <w:p w14:paraId="5343D515" w14:textId="77777777" w:rsidR="001E412D" w:rsidRPr="000E71A7" w:rsidRDefault="001E412D" w:rsidP="00FE638B">
      <w:pPr>
        <w:numPr>
          <w:ilvl w:val="0"/>
          <w:numId w:val="12"/>
        </w:numPr>
        <w:spacing w:after="0"/>
        <w:ind w:left="284" w:right="26" w:hanging="284"/>
        <w:jc w:val="both"/>
        <w:rPr>
          <w:rFonts w:cstheme="minorHAnsi"/>
          <w:bCs/>
        </w:rPr>
      </w:pPr>
      <w:r>
        <w:rPr>
          <w:rFonts w:cstheme="minorHAnsi"/>
          <w:bCs/>
          <w:color w:val="000000" w:themeColor="text1"/>
          <w:lang w:val="en-CA"/>
        </w:rPr>
        <w:t xml:space="preserve">Please remember to take the time zone into consideration when submitting your application. </w:t>
      </w:r>
      <w:r w:rsidRPr="00855D7D">
        <w:rPr>
          <w:rFonts w:cstheme="minorHAnsi"/>
          <w:b/>
          <w:color w:val="000000" w:themeColor="text1"/>
          <w:lang w:val="en-CA"/>
        </w:rPr>
        <w:t>Any applications received after the closing date will not be considered</w:t>
      </w:r>
      <w:r>
        <w:rPr>
          <w:rFonts w:cstheme="minorHAnsi"/>
          <w:bCs/>
          <w:color w:val="000000" w:themeColor="text1"/>
          <w:lang w:val="en-CA"/>
        </w:rPr>
        <w:t>.</w:t>
      </w:r>
    </w:p>
    <w:p w14:paraId="6C5260B1" w14:textId="77777777" w:rsidR="001E412D" w:rsidRPr="00BE1A11" w:rsidRDefault="001E412D" w:rsidP="00FE638B">
      <w:pPr>
        <w:spacing w:after="0"/>
        <w:ind w:left="284" w:right="26"/>
        <w:rPr>
          <w:rFonts w:cstheme="minorHAnsi"/>
          <w:bCs/>
        </w:rPr>
      </w:pPr>
    </w:p>
    <w:p w14:paraId="2F544CE1" w14:textId="77777777" w:rsidR="001E412D" w:rsidRDefault="001E412D" w:rsidP="00FE638B">
      <w:pPr>
        <w:spacing w:after="0"/>
        <w:ind w:right="26"/>
        <w:rPr>
          <w:rFonts w:cstheme="minorHAnsi"/>
          <w:b/>
          <w:color w:val="2E74B5" w:themeColor="accent5" w:themeShade="BF"/>
          <w:lang w:val="en-CA"/>
        </w:rPr>
      </w:pPr>
    </w:p>
    <w:p w14:paraId="501620D7" w14:textId="41ED4A25" w:rsidR="001E412D" w:rsidRDefault="001E412D" w:rsidP="00FE638B">
      <w:pPr>
        <w:spacing w:after="0"/>
        <w:ind w:right="26"/>
        <w:rPr>
          <w:rFonts w:cstheme="minorHAnsi"/>
          <w:b/>
          <w:color w:val="2E74B5" w:themeColor="accent5" w:themeShade="BF"/>
          <w:lang w:val="en-CA"/>
        </w:rPr>
      </w:pPr>
      <w:r w:rsidRPr="00BE1A11">
        <w:rPr>
          <w:rFonts w:cstheme="minorHAnsi"/>
          <w:b/>
          <w:color w:val="2E74B5" w:themeColor="accent5" w:themeShade="BF"/>
          <w:lang w:val="en-CA"/>
        </w:rPr>
        <w:t xml:space="preserve">Application process: </w:t>
      </w:r>
    </w:p>
    <w:p w14:paraId="4742512C" w14:textId="77777777" w:rsidR="00FE638B" w:rsidRDefault="00FE638B" w:rsidP="00FE638B">
      <w:pPr>
        <w:spacing w:after="0"/>
        <w:ind w:right="26"/>
        <w:rPr>
          <w:rFonts w:cstheme="minorHAnsi"/>
          <w:b/>
          <w:color w:val="2E74B5" w:themeColor="accent5" w:themeShade="BF"/>
          <w:lang w:val="en-CA"/>
        </w:rPr>
      </w:pPr>
    </w:p>
    <w:p w14:paraId="38EDB841" w14:textId="77777777" w:rsidR="00FE638B" w:rsidRPr="00E50755" w:rsidRDefault="00FE638B" w:rsidP="00FE638B">
      <w:pPr>
        <w:pStyle w:val="ListParagraph"/>
        <w:keepLines/>
        <w:numPr>
          <w:ilvl w:val="0"/>
          <w:numId w:val="12"/>
        </w:numPr>
        <w:spacing w:after="0"/>
        <w:ind w:left="284"/>
        <w:jc w:val="both"/>
        <w:rPr>
          <w:rFonts w:cstheme="minorHAnsi"/>
          <w:b/>
          <w:color w:val="000000" w:themeColor="text1"/>
          <w:lang w:val="en-CA"/>
        </w:rPr>
      </w:pPr>
      <w:r w:rsidRPr="00A009CF">
        <w:rPr>
          <w:rFonts w:cstheme="minorHAnsi"/>
          <w:b/>
          <w:color w:val="000000" w:themeColor="text1"/>
          <w:lang w:val="en-CA"/>
        </w:rPr>
        <w:t>Confidential</w:t>
      </w:r>
      <w:r>
        <w:rPr>
          <w:rFonts w:cstheme="minorHAnsi"/>
          <w:b/>
          <w:color w:val="000000" w:themeColor="text1"/>
          <w:lang w:val="en-CA"/>
        </w:rPr>
        <w:t>ity</w:t>
      </w:r>
      <w:r w:rsidRPr="00A009CF">
        <w:rPr>
          <w:rFonts w:cstheme="minorHAnsi"/>
          <w:color w:val="000000" w:themeColor="text1"/>
          <w:lang w:val="en-CA"/>
        </w:rPr>
        <w:t>. All information given on the application will be treated in a confidential manner.</w:t>
      </w:r>
    </w:p>
    <w:p w14:paraId="12C269C3" w14:textId="77777777" w:rsidR="00FE638B" w:rsidRPr="002715D1" w:rsidRDefault="00FE638B" w:rsidP="00FE638B">
      <w:pPr>
        <w:pStyle w:val="Headingmain2"/>
        <w:numPr>
          <w:ilvl w:val="0"/>
          <w:numId w:val="12"/>
        </w:numPr>
        <w:spacing w:after="0"/>
        <w:ind w:left="284"/>
        <w:rPr>
          <w:rFonts w:asciiTheme="minorHAnsi" w:hAnsiTheme="minorHAnsi" w:cstheme="minorHAnsi"/>
          <w:bCs/>
          <w:color w:val="000000" w:themeColor="text1"/>
          <w:sz w:val="22"/>
          <w:szCs w:val="22"/>
          <w:lang w:val="en-CA"/>
        </w:rPr>
      </w:pPr>
      <w:r w:rsidRPr="002715D1">
        <w:rPr>
          <w:rFonts w:asciiTheme="minorHAnsi" w:hAnsiTheme="minorHAnsi" w:cstheme="minorHAnsi"/>
          <w:bCs/>
          <w:color w:val="auto"/>
          <w:sz w:val="22"/>
          <w:szCs w:val="22"/>
        </w:rPr>
        <w:t>Persons with disabilities are strongly encouraged to apply.</w:t>
      </w:r>
    </w:p>
    <w:p w14:paraId="418E48AA" w14:textId="77777777" w:rsidR="001E412D" w:rsidRDefault="001E412D" w:rsidP="00FE638B">
      <w:pPr>
        <w:pStyle w:val="ListParagraph"/>
        <w:keepLines/>
        <w:numPr>
          <w:ilvl w:val="0"/>
          <w:numId w:val="12"/>
        </w:numPr>
        <w:spacing w:after="0"/>
        <w:ind w:left="284" w:right="26"/>
        <w:jc w:val="both"/>
        <w:rPr>
          <w:rFonts w:cstheme="minorHAnsi"/>
          <w:color w:val="000000" w:themeColor="text1"/>
          <w:lang w:val="en-CA"/>
        </w:rPr>
      </w:pPr>
      <w:r w:rsidRPr="00BE1A11">
        <w:rPr>
          <w:rFonts w:cstheme="minorHAnsi"/>
          <w:color w:val="000000" w:themeColor="text1"/>
          <w:lang w:val="en-CA"/>
        </w:rPr>
        <w:t>After receiving your application, a confirmation of receipt will be sent to you via email.  Should you not receive a confirmation, please contact the IDA Secretariat by email.</w:t>
      </w:r>
    </w:p>
    <w:p w14:paraId="0A867D19" w14:textId="77777777" w:rsidR="001E412D" w:rsidRPr="00BE1A11" w:rsidRDefault="001E412D" w:rsidP="001E412D">
      <w:pPr>
        <w:pStyle w:val="ListParagraph"/>
        <w:keepLines/>
        <w:numPr>
          <w:ilvl w:val="0"/>
          <w:numId w:val="12"/>
        </w:numPr>
        <w:spacing w:after="0"/>
        <w:ind w:left="284" w:right="26"/>
        <w:jc w:val="both"/>
        <w:rPr>
          <w:rFonts w:cstheme="minorHAnsi"/>
          <w:color w:val="000000" w:themeColor="text1"/>
          <w:lang w:val="en-CA"/>
        </w:rPr>
      </w:pPr>
      <w:r w:rsidRPr="002715D1">
        <w:rPr>
          <w:rFonts w:cstheme="minorHAnsi"/>
          <w:b/>
          <w:bCs/>
          <w:color w:val="000000" w:themeColor="text1"/>
          <w:lang w:val="en-CA"/>
        </w:rPr>
        <w:t>Please be advised that only shortlisted applicants will be informed</w:t>
      </w:r>
      <w:r w:rsidRPr="002715D1">
        <w:rPr>
          <w:rFonts w:cstheme="minorHAnsi"/>
          <w:color w:val="000000" w:themeColor="text1"/>
          <w:lang w:val="en-CA"/>
        </w:rPr>
        <w:t xml:space="preserve"> about the next steps of selection process. </w:t>
      </w:r>
    </w:p>
    <w:p w14:paraId="6479EBAA" w14:textId="77777777" w:rsidR="001E412D" w:rsidRPr="002715D1" w:rsidRDefault="001E412D" w:rsidP="001E412D">
      <w:pPr>
        <w:pStyle w:val="ListParagraph"/>
        <w:keepLines/>
        <w:numPr>
          <w:ilvl w:val="0"/>
          <w:numId w:val="12"/>
        </w:numPr>
        <w:spacing w:after="0"/>
        <w:ind w:left="284" w:right="26"/>
        <w:jc w:val="both"/>
        <w:rPr>
          <w:rFonts w:cstheme="minorHAnsi"/>
          <w:color w:val="000000" w:themeColor="text1"/>
          <w:lang w:val="en-CA"/>
        </w:rPr>
      </w:pPr>
      <w:r w:rsidRPr="002715D1">
        <w:rPr>
          <w:rFonts w:cstheme="minorHAnsi"/>
          <w:color w:val="000000" w:themeColor="text1"/>
          <w:lang w:val="en-CA"/>
        </w:rPr>
        <w:t>Please note that a selection process may last several months. No information will be released during this period. </w:t>
      </w:r>
    </w:p>
    <w:p w14:paraId="2707600C" w14:textId="77777777" w:rsidR="001E412D" w:rsidRDefault="001E412D" w:rsidP="00634A22"/>
    <w:sectPr w:rsidR="001E412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630E5" w14:textId="77777777" w:rsidR="008420C7" w:rsidRDefault="008420C7" w:rsidP="002C4CD3">
      <w:pPr>
        <w:spacing w:after="0" w:line="240" w:lineRule="auto"/>
      </w:pPr>
      <w:r>
        <w:separator/>
      </w:r>
    </w:p>
  </w:endnote>
  <w:endnote w:type="continuationSeparator" w:id="0">
    <w:p w14:paraId="6F787F07" w14:textId="77777777" w:rsidR="008420C7" w:rsidRDefault="008420C7" w:rsidP="002C4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74C2" w14:textId="24E61B5A" w:rsidR="00A6177D" w:rsidRPr="00A6177D" w:rsidRDefault="00A6177D">
    <w:pPr>
      <w:pStyle w:val="Footer"/>
      <w:rPr>
        <w:rFonts w:asciiTheme="minorHAnsi" w:hAnsiTheme="minorHAnsi" w:cstheme="minorHAnsi"/>
        <w:sz w:val="20"/>
        <w:szCs w:val="20"/>
        <w:lang w:val="en-US"/>
      </w:rPr>
    </w:pPr>
    <w:r w:rsidRPr="00A6177D">
      <w:rPr>
        <w:rFonts w:asciiTheme="minorHAnsi" w:hAnsiTheme="minorHAnsi" w:cstheme="minorHAnsi"/>
        <w:sz w:val="20"/>
        <w:szCs w:val="20"/>
        <w:lang w:val="en-US"/>
      </w:rPr>
      <w:t>20230117_Log Of</w:t>
    </w:r>
    <w:r w:rsidR="001271CF">
      <w:rPr>
        <w:rFonts w:asciiTheme="minorHAnsi" w:hAnsiTheme="minorHAnsi" w:cstheme="minorHAnsi"/>
        <w:sz w:val="20"/>
        <w:szCs w:val="20"/>
        <w:lang w:val="en-US"/>
      </w:rPr>
      <w:t>f</w:t>
    </w:r>
    <w:r w:rsidRPr="00A6177D">
      <w:rPr>
        <w:rFonts w:asciiTheme="minorHAnsi" w:hAnsiTheme="minorHAnsi" w:cstheme="minorHAnsi"/>
        <w:sz w:val="20"/>
        <w:szCs w:val="20"/>
        <w:lang w:val="en-US"/>
      </w:rPr>
      <w:t xml:space="preserve"> </w:t>
    </w:r>
    <w:proofErr w:type="spellStart"/>
    <w:r w:rsidRPr="00A6177D">
      <w:rPr>
        <w:rFonts w:asciiTheme="minorHAnsi" w:hAnsiTheme="minorHAnsi" w:cstheme="minorHAnsi"/>
        <w:sz w:val="20"/>
        <w:szCs w:val="20"/>
        <w:lang w:val="en-US"/>
      </w:rPr>
      <w:t>Assistant_appackage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7A320" w14:textId="77777777" w:rsidR="008420C7" w:rsidRDefault="008420C7" w:rsidP="002C4CD3">
      <w:pPr>
        <w:spacing w:after="0" w:line="240" w:lineRule="auto"/>
      </w:pPr>
      <w:r>
        <w:separator/>
      </w:r>
    </w:p>
  </w:footnote>
  <w:footnote w:type="continuationSeparator" w:id="0">
    <w:p w14:paraId="352A1DC4" w14:textId="77777777" w:rsidR="008420C7" w:rsidRDefault="008420C7" w:rsidP="002C4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439F"/>
    <w:multiLevelType w:val="hybridMultilevel"/>
    <w:tmpl w:val="C70255B2"/>
    <w:lvl w:ilvl="0" w:tplc="9780B7E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D25390"/>
    <w:multiLevelType w:val="hybridMultilevel"/>
    <w:tmpl w:val="51A8F50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482787"/>
    <w:multiLevelType w:val="multilevel"/>
    <w:tmpl w:val="61C8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24756"/>
    <w:multiLevelType w:val="hybridMultilevel"/>
    <w:tmpl w:val="7736F714"/>
    <w:lvl w:ilvl="0" w:tplc="92F8BF6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9F16509"/>
    <w:multiLevelType w:val="hybridMultilevel"/>
    <w:tmpl w:val="ADE6C0E2"/>
    <w:lvl w:ilvl="0" w:tplc="2000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8F075C"/>
    <w:multiLevelType w:val="hybridMultilevel"/>
    <w:tmpl w:val="C0CCF3B0"/>
    <w:lvl w:ilvl="0" w:tplc="04090001">
      <w:start w:val="1"/>
      <w:numFmt w:val="bullet"/>
      <w:lvlText w:val=""/>
      <w:lvlJc w:val="left"/>
      <w:pPr>
        <w:ind w:left="1800" w:hanging="360"/>
      </w:pPr>
      <w:rPr>
        <w:rFonts w:ascii="Symbol" w:hAnsi="Symbol" w:hint="default"/>
      </w:rPr>
    </w:lvl>
    <w:lvl w:ilvl="1" w:tplc="100C0003" w:tentative="1">
      <w:start w:val="1"/>
      <w:numFmt w:val="bullet"/>
      <w:lvlText w:val="o"/>
      <w:lvlJc w:val="left"/>
      <w:pPr>
        <w:ind w:left="2520" w:hanging="360"/>
      </w:pPr>
      <w:rPr>
        <w:rFonts w:ascii="Courier New" w:hAnsi="Courier New" w:cs="Courier New" w:hint="default"/>
      </w:rPr>
    </w:lvl>
    <w:lvl w:ilvl="2" w:tplc="100C0005" w:tentative="1">
      <w:start w:val="1"/>
      <w:numFmt w:val="bullet"/>
      <w:lvlText w:val=""/>
      <w:lvlJc w:val="left"/>
      <w:pPr>
        <w:ind w:left="3240" w:hanging="360"/>
      </w:pPr>
      <w:rPr>
        <w:rFonts w:ascii="Wingdings" w:hAnsi="Wingdings" w:hint="default"/>
      </w:rPr>
    </w:lvl>
    <w:lvl w:ilvl="3" w:tplc="100C0001" w:tentative="1">
      <w:start w:val="1"/>
      <w:numFmt w:val="bullet"/>
      <w:lvlText w:val=""/>
      <w:lvlJc w:val="left"/>
      <w:pPr>
        <w:ind w:left="3960" w:hanging="360"/>
      </w:pPr>
      <w:rPr>
        <w:rFonts w:ascii="Symbol" w:hAnsi="Symbol" w:hint="default"/>
      </w:rPr>
    </w:lvl>
    <w:lvl w:ilvl="4" w:tplc="100C0003" w:tentative="1">
      <w:start w:val="1"/>
      <w:numFmt w:val="bullet"/>
      <w:lvlText w:val="o"/>
      <w:lvlJc w:val="left"/>
      <w:pPr>
        <w:ind w:left="4680" w:hanging="360"/>
      </w:pPr>
      <w:rPr>
        <w:rFonts w:ascii="Courier New" w:hAnsi="Courier New" w:cs="Courier New" w:hint="default"/>
      </w:rPr>
    </w:lvl>
    <w:lvl w:ilvl="5" w:tplc="100C0005" w:tentative="1">
      <w:start w:val="1"/>
      <w:numFmt w:val="bullet"/>
      <w:lvlText w:val=""/>
      <w:lvlJc w:val="left"/>
      <w:pPr>
        <w:ind w:left="5400" w:hanging="360"/>
      </w:pPr>
      <w:rPr>
        <w:rFonts w:ascii="Wingdings" w:hAnsi="Wingdings" w:hint="default"/>
      </w:rPr>
    </w:lvl>
    <w:lvl w:ilvl="6" w:tplc="100C0001" w:tentative="1">
      <w:start w:val="1"/>
      <w:numFmt w:val="bullet"/>
      <w:lvlText w:val=""/>
      <w:lvlJc w:val="left"/>
      <w:pPr>
        <w:ind w:left="6120" w:hanging="360"/>
      </w:pPr>
      <w:rPr>
        <w:rFonts w:ascii="Symbol" w:hAnsi="Symbol" w:hint="default"/>
      </w:rPr>
    </w:lvl>
    <w:lvl w:ilvl="7" w:tplc="100C0003" w:tentative="1">
      <w:start w:val="1"/>
      <w:numFmt w:val="bullet"/>
      <w:lvlText w:val="o"/>
      <w:lvlJc w:val="left"/>
      <w:pPr>
        <w:ind w:left="6840" w:hanging="360"/>
      </w:pPr>
      <w:rPr>
        <w:rFonts w:ascii="Courier New" w:hAnsi="Courier New" w:cs="Courier New" w:hint="default"/>
      </w:rPr>
    </w:lvl>
    <w:lvl w:ilvl="8" w:tplc="100C0005" w:tentative="1">
      <w:start w:val="1"/>
      <w:numFmt w:val="bullet"/>
      <w:lvlText w:val=""/>
      <w:lvlJc w:val="left"/>
      <w:pPr>
        <w:ind w:left="7560" w:hanging="360"/>
      </w:pPr>
      <w:rPr>
        <w:rFonts w:ascii="Wingdings" w:hAnsi="Wingdings" w:hint="default"/>
      </w:rPr>
    </w:lvl>
  </w:abstractNum>
  <w:abstractNum w:abstractNumId="6" w15:restartNumberingAfterBreak="0">
    <w:nsid w:val="2497710C"/>
    <w:multiLevelType w:val="hybridMultilevel"/>
    <w:tmpl w:val="2D5C99DC"/>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57C085A"/>
    <w:multiLevelType w:val="hybridMultilevel"/>
    <w:tmpl w:val="307687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2726A"/>
    <w:multiLevelType w:val="hybridMultilevel"/>
    <w:tmpl w:val="4DC877EE"/>
    <w:lvl w:ilvl="0" w:tplc="20000003">
      <w:start w:val="1"/>
      <w:numFmt w:val="bullet"/>
      <w:lvlText w:val="o"/>
      <w:lvlJc w:val="left"/>
      <w:pPr>
        <w:ind w:left="360" w:hanging="360"/>
      </w:pPr>
      <w:rPr>
        <w:rFonts w:ascii="Courier New" w:hAnsi="Courier New" w:cs="Courier New"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0B22673"/>
    <w:multiLevelType w:val="hybridMultilevel"/>
    <w:tmpl w:val="838E66CE"/>
    <w:lvl w:ilvl="0" w:tplc="080C000F">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b w:val="0"/>
      </w:rPr>
    </w:lvl>
    <w:lvl w:ilvl="2" w:tplc="080C001B">
      <w:start w:val="1"/>
      <w:numFmt w:val="lowerRoman"/>
      <w:lvlText w:val="%3."/>
      <w:lvlJc w:val="right"/>
      <w:pPr>
        <w:ind w:left="2160" w:hanging="180"/>
      </w:pPr>
      <w:rPr>
        <w:rFonts w:cs="Times New Roman"/>
      </w:rPr>
    </w:lvl>
    <w:lvl w:ilvl="3" w:tplc="080C000F">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0" w15:restartNumberingAfterBreak="0">
    <w:nsid w:val="40F8248C"/>
    <w:multiLevelType w:val="hybridMultilevel"/>
    <w:tmpl w:val="A93A9BF8"/>
    <w:lvl w:ilvl="0" w:tplc="20000003">
      <w:start w:val="1"/>
      <w:numFmt w:val="bullet"/>
      <w:lvlText w:val="o"/>
      <w:lvlJc w:val="left"/>
      <w:pPr>
        <w:ind w:left="3240" w:hanging="360"/>
      </w:pPr>
      <w:rPr>
        <w:rFonts w:ascii="Courier New" w:hAnsi="Courier New" w:cs="Courier New"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7D922375"/>
    <w:multiLevelType w:val="hybridMultilevel"/>
    <w:tmpl w:val="EA42ADBA"/>
    <w:lvl w:ilvl="0" w:tplc="4A180CEC">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D963D43"/>
    <w:multiLevelType w:val="hybridMultilevel"/>
    <w:tmpl w:val="CF50B47A"/>
    <w:lvl w:ilvl="0" w:tplc="20000003">
      <w:start w:val="1"/>
      <w:numFmt w:val="bullet"/>
      <w:lvlText w:val="o"/>
      <w:lvlJc w:val="left"/>
      <w:pPr>
        <w:ind w:left="5040" w:hanging="360"/>
      </w:pPr>
      <w:rPr>
        <w:rFonts w:ascii="Courier New" w:hAnsi="Courier New" w:cs="Courier New"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929577641">
    <w:abstractNumId w:val="11"/>
  </w:num>
  <w:num w:numId="2" w16cid:durableId="241332472">
    <w:abstractNumId w:val="2"/>
  </w:num>
  <w:num w:numId="3" w16cid:durableId="1464811529">
    <w:abstractNumId w:val="7"/>
  </w:num>
  <w:num w:numId="4" w16cid:durableId="547913514">
    <w:abstractNumId w:val="9"/>
  </w:num>
  <w:num w:numId="5" w16cid:durableId="1304699684">
    <w:abstractNumId w:val="3"/>
  </w:num>
  <w:num w:numId="6" w16cid:durableId="518470231">
    <w:abstractNumId w:val="5"/>
  </w:num>
  <w:num w:numId="7" w16cid:durableId="22563423">
    <w:abstractNumId w:val="4"/>
  </w:num>
  <w:num w:numId="8" w16cid:durableId="1548028126">
    <w:abstractNumId w:val="6"/>
  </w:num>
  <w:num w:numId="9" w16cid:durableId="847183903">
    <w:abstractNumId w:val="0"/>
  </w:num>
  <w:num w:numId="10" w16cid:durableId="958337608">
    <w:abstractNumId w:val="1"/>
  </w:num>
  <w:num w:numId="11" w16cid:durableId="2113280439">
    <w:abstractNumId w:val="8"/>
  </w:num>
  <w:num w:numId="12" w16cid:durableId="1199853552">
    <w:abstractNumId w:val="12"/>
  </w:num>
  <w:num w:numId="13" w16cid:durableId="17945960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516"/>
    <w:rsid w:val="000504A7"/>
    <w:rsid w:val="00095C71"/>
    <w:rsid w:val="001271CF"/>
    <w:rsid w:val="001D072F"/>
    <w:rsid w:val="001E412D"/>
    <w:rsid w:val="002C4CD3"/>
    <w:rsid w:val="002E01E7"/>
    <w:rsid w:val="002E695E"/>
    <w:rsid w:val="002F44A5"/>
    <w:rsid w:val="00355C5B"/>
    <w:rsid w:val="003E7F71"/>
    <w:rsid w:val="00417B26"/>
    <w:rsid w:val="0044701B"/>
    <w:rsid w:val="00530884"/>
    <w:rsid w:val="00634A22"/>
    <w:rsid w:val="0065147E"/>
    <w:rsid w:val="00780BEC"/>
    <w:rsid w:val="007A591E"/>
    <w:rsid w:val="008420C7"/>
    <w:rsid w:val="008503AC"/>
    <w:rsid w:val="00857C50"/>
    <w:rsid w:val="008C65FD"/>
    <w:rsid w:val="00946A61"/>
    <w:rsid w:val="00A0207A"/>
    <w:rsid w:val="00A43C6F"/>
    <w:rsid w:val="00A6177D"/>
    <w:rsid w:val="00AE7516"/>
    <w:rsid w:val="00B31090"/>
    <w:rsid w:val="00BE7418"/>
    <w:rsid w:val="00C14243"/>
    <w:rsid w:val="00C1506C"/>
    <w:rsid w:val="00C31E62"/>
    <w:rsid w:val="00C42005"/>
    <w:rsid w:val="00C95A20"/>
    <w:rsid w:val="00CA6573"/>
    <w:rsid w:val="00CC2FF7"/>
    <w:rsid w:val="00D10911"/>
    <w:rsid w:val="00D52906"/>
    <w:rsid w:val="00D927B1"/>
    <w:rsid w:val="00DE7AD6"/>
    <w:rsid w:val="00FE6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AFBD1"/>
  <w15:chartTrackingRefBased/>
  <w15:docId w15:val="{9F6F590B-FFB1-4A0D-A6E0-6EA87FAD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516"/>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F5 List Paragraph,Dot pt,CV text,Table text,List Paragraph111,Medium Grid 1 - Accent 21,Numbered Paragraph,List Paragraph2,Bulleted Para,NFP GP Bulleted List,FooterText,numbered,列出段落,列出段落1"/>
    <w:basedOn w:val="Normal"/>
    <w:link w:val="ListParagraphChar"/>
    <w:uiPriority w:val="72"/>
    <w:qFormat/>
    <w:rsid w:val="00AE7516"/>
    <w:pPr>
      <w:ind w:left="720"/>
      <w:contextualSpacing/>
    </w:pPr>
    <w:rPr>
      <w:lang w:val="en-US"/>
    </w:rPr>
  </w:style>
  <w:style w:type="paragraph" w:customStyle="1" w:styleId="Headingmain2">
    <w:name w:val="Heading main 2"/>
    <w:basedOn w:val="Normal"/>
    <w:uiPriority w:val="99"/>
    <w:rsid w:val="00AE7516"/>
    <w:pPr>
      <w:spacing w:after="160"/>
      <w:ind w:right="26"/>
      <w:jc w:val="both"/>
    </w:pPr>
    <w:rPr>
      <w:rFonts w:eastAsia="Times New Roman"/>
      <w:b/>
      <w:color w:val="000000"/>
      <w:sz w:val="36"/>
      <w:szCs w:val="36"/>
    </w:rPr>
  </w:style>
  <w:style w:type="paragraph" w:styleId="Footer">
    <w:name w:val="footer"/>
    <w:basedOn w:val="Normal"/>
    <w:link w:val="FooterChar"/>
    <w:uiPriority w:val="99"/>
    <w:rsid w:val="00AE7516"/>
    <w:pPr>
      <w:tabs>
        <w:tab w:val="center" w:pos="4153"/>
        <w:tab w:val="right" w:pos="8306"/>
      </w:tabs>
      <w:spacing w:after="0" w:line="240" w:lineRule="auto"/>
    </w:pPr>
    <w:rPr>
      <w:rFonts w:ascii="Times New Roman" w:eastAsia="Times New Roman" w:hAnsi="Times New Roman"/>
      <w:sz w:val="24"/>
      <w:szCs w:val="24"/>
      <w:lang w:val="fr-FR" w:eastAsia="fr-FR"/>
    </w:rPr>
  </w:style>
  <w:style w:type="character" w:customStyle="1" w:styleId="FooterChar">
    <w:name w:val="Footer Char"/>
    <w:basedOn w:val="DefaultParagraphFont"/>
    <w:link w:val="Footer"/>
    <w:uiPriority w:val="99"/>
    <w:rsid w:val="00AE7516"/>
    <w:rPr>
      <w:rFonts w:ascii="Times New Roman" w:eastAsia="Times New Roman" w:hAnsi="Times New Roman" w:cs="Times New Roman"/>
      <w:sz w:val="24"/>
      <w:szCs w:val="24"/>
      <w:lang w:val="fr-FR" w:eastAsia="fr-FR"/>
    </w:rPr>
  </w:style>
  <w:style w:type="paragraph" w:styleId="Revision">
    <w:name w:val="Revision"/>
    <w:hidden/>
    <w:uiPriority w:val="99"/>
    <w:semiHidden/>
    <w:rsid w:val="00C95A20"/>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rsid w:val="002C4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CD3"/>
    <w:rPr>
      <w:rFonts w:ascii="Calibri" w:eastAsia="Calibri" w:hAnsi="Calibri" w:cs="Times New Roman"/>
      <w:lang w:val="en-GB"/>
    </w:rPr>
  </w:style>
  <w:style w:type="character" w:styleId="CommentReference">
    <w:name w:val="annotation reference"/>
    <w:basedOn w:val="DefaultParagraphFont"/>
    <w:uiPriority w:val="99"/>
    <w:semiHidden/>
    <w:unhideWhenUsed/>
    <w:rsid w:val="00CC2FF7"/>
    <w:rPr>
      <w:sz w:val="16"/>
      <w:szCs w:val="16"/>
    </w:rPr>
  </w:style>
  <w:style w:type="paragraph" w:styleId="CommentText">
    <w:name w:val="annotation text"/>
    <w:basedOn w:val="Normal"/>
    <w:link w:val="CommentTextChar"/>
    <w:uiPriority w:val="99"/>
    <w:unhideWhenUsed/>
    <w:rsid w:val="00CC2FF7"/>
    <w:pPr>
      <w:spacing w:line="240" w:lineRule="auto"/>
    </w:pPr>
    <w:rPr>
      <w:sz w:val="20"/>
      <w:szCs w:val="20"/>
    </w:rPr>
  </w:style>
  <w:style w:type="character" w:customStyle="1" w:styleId="CommentTextChar">
    <w:name w:val="Comment Text Char"/>
    <w:basedOn w:val="DefaultParagraphFont"/>
    <w:link w:val="CommentText"/>
    <w:uiPriority w:val="99"/>
    <w:rsid w:val="00CC2FF7"/>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C2FF7"/>
    <w:rPr>
      <w:b/>
      <w:bCs/>
    </w:rPr>
  </w:style>
  <w:style w:type="character" w:customStyle="1" w:styleId="CommentSubjectChar">
    <w:name w:val="Comment Subject Char"/>
    <w:basedOn w:val="CommentTextChar"/>
    <w:link w:val="CommentSubject"/>
    <w:uiPriority w:val="99"/>
    <w:semiHidden/>
    <w:rsid w:val="00CC2FF7"/>
    <w:rPr>
      <w:rFonts w:ascii="Calibri" w:eastAsia="Calibri" w:hAnsi="Calibri" w:cs="Times New Roman"/>
      <w:b/>
      <w:bCs/>
      <w:sz w:val="20"/>
      <w:szCs w:val="20"/>
      <w:lang w:val="en-GB"/>
    </w:rPr>
  </w:style>
  <w:style w:type="character" w:customStyle="1" w:styleId="ListParagraphChar">
    <w:name w:val="List Paragraph Char"/>
    <w:aliases w:val="List Paragraph1 Char,Recommendation Char,List Paragraph11 Char,L Char,F5 List Paragraph Char,Dot pt Char,CV text Char,Table text Char,List Paragraph111 Char,Medium Grid 1 - Accent 21 Char,Numbered Paragraph Char,List Paragraph2 Char"/>
    <w:basedOn w:val="DefaultParagraphFont"/>
    <w:link w:val="ListParagraph"/>
    <w:uiPriority w:val="72"/>
    <w:qFormat/>
    <w:locked/>
    <w:rsid w:val="00857C50"/>
    <w:rPr>
      <w:rFonts w:ascii="Calibri" w:eastAsia="Calibri" w:hAnsi="Calibri" w:cs="Times New Roman"/>
    </w:rPr>
  </w:style>
  <w:style w:type="character" w:styleId="Hyperlink">
    <w:name w:val="Hyperlink"/>
    <w:basedOn w:val="DefaultParagraphFont"/>
    <w:uiPriority w:val="99"/>
    <w:unhideWhenUsed/>
    <w:rsid w:val="001E41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cruitment@ida-secretaria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De Rocquigny</dc:creator>
  <cp:keywords/>
  <dc:description/>
  <cp:lastModifiedBy>Minja Ignjatovic</cp:lastModifiedBy>
  <cp:revision>6</cp:revision>
  <dcterms:created xsi:type="dcterms:W3CDTF">2023-01-17T10:36:00Z</dcterms:created>
  <dcterms:modified xsi:type="dcterms:W3CDTF">2023-01-17T13:51:00Z</dcterms:modified>
</cp:coreProperties>
</file>