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7E00" w14:textId="18774912" w:rsidR="00851026" w:rsidRPr="005F3FC7" w:rsidRDefault="00851026" w:rsidP="00A666EB">
      <w:pPr>
        <w:pStyle w:val="NormalWeb"/>
        <w:spacing w:before="0" w:beforeAutospacing="0" w:after="240" w:afterAutospacing="0" w:line="360" w:lineRule="auto"/>
        <w:jc w:val="center"/>
        <w:rPr>
          <w:rFonts w:asciiTheme="minorHAnsi" w:hAnsiTheme="minorHAnsi" w:cstheme="minorHAnsi"/>
          <w:b/>
          <w:bCs/>
          <w:color w:val="0E101A"/>
        </w:rPr>
      </w:pPr>
      <w:r w:rsidRPr="005F3FC7">
        <w:rPr>
          <w:rFonts w:asciiTheme="minorHAnsi" w:hAnsiTheme="minorHAnsi" w:cstheme="minorHAnsi"/>
          <w:b/>
          <w:bCs/>
          <w:noProof/>
          <w:color w:val="0E101A"/>
        </w:rPr>
        <w:drawing>
          <wp:inline distT="0" distB="0" distL="0" distR="0" wp14:anchorId="6741F2FF" wp14:editId="59FD988B">
            <wp:extent cx="2317898" cy="1163932"/>
            <wp:effectExtent l="0" t="0" r="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354" cy="1207346"/>
                    </a:xfrm>
                    <a:prstGeom prst="rect">
                      <a:avLst/>
                    </a:prstGeom>
                  </pic:spPr>
                </pic:pic>
              </a:graphicData>
            </a:graphic>
          </wp:inline>
        </w:drawing>
      </w:r>
    </w:p>
    <w:p w14:paraId="30FDECEF" w14:textId="5FE0C4FE" w:rsidR="00851026" w:rsidRPr="005F3FC7" w:rsidRDefault="00851026" w:rsidP="00A666EB">
      <w:pPr>
        <w:pStyle w:val="NormalWeb"/>
        <w:spacing w:before="0" w:beforeAutospacing="0" w:after="240" w:afterAutospacing="0" w:line="360" w:lineRule="auto"/>
        <w:jc w:val="center"/>
        <w:rPr>
          <w:rFonts w:asciiTheme="minorHAnsi" w:hAnsiTheme="minorHAnsi" w:cstheme="minorHAnsi"/>
          <w:b/>
          <w:bCs/>
          <w:color w:val="0E101A"/>
        </w:rPr>
      </w:pPr>
      <w:r w:rsidRPr="005F3FC7">
        <w:rPr>
          <w:rFonts w:asciiTheme="minorHAnsi" w:hAnsiTheme="minorHAnsi" w:cstheme="minorHAnsi"/>
          <w:b/>
          <w:bCs/>
          <w:color w:val="0E101A"/>
        </w:rPr>
        <w:t xml:space="preserve">Opening </w:t>
      </w:r>
      <w:r w:rsidR="00997C29" w:rsidRPr="005F3FC7">
        <w:rPr>
          <w:rFonts w:asciiTheme="minorHAnsi" w:hAnsiTheme="minorHAnsi" w:cstheme="minorHAnsi"/>
          <w:b/>
          <w:bCs/>
          <w:color w:val="0E101A"/>
        </w:rPr>
        <w:t>30</w:t>
      </w:r>
      <w:r w:rsidRPr="005F3FC7">
        <w:rPr>
          <w:rFonts w:asciiTheme="minorHAnsi" w:hAnsiTheme="minorHAnsi" w:cstheme="minorHAnsi"/>
          <w:b/>
          <w:bCs/>
          <w:color w:val="0E101A"/>
          <w:vertAlign w:val="superscript"/>
        </w:rPr>
        <w:t>th</w:t>
      </w:r>
      <w:r w:rsidRPr="005F3FC7">
        <w:rPr>
          <w:rFonts w:asciiTheme="minorHAnsi" w:hAnsiTheme="minorHAnsi" w:cstheme="minorHAnsi"/>
          <w:b/>
          <w:bCs/>
          <w:color w:val="0E101A"/>
        </w:rPr>
        <w:t xml:space="preserve"> session of the CRPD Committee - </w:t>
      </w:r>
      <w:r w:rsidR="00997C29" w:rsidRPr="005F3FC7">
        <w:rPr>
          <w:rFonts w:asciiTheme="minorHAnsi" w:hAnsiTheme="minorHAnsi" w:cstheme="minorHAnsi"/>
          <w:b/>
          <w:bCs/>
          <w:color w:val="0E101A"/>
        </w:rPr>
        <w:t>4</w:t>
      </w:r>
      <w:r w:rsidRPr="005F3FC7">
        <w:rPr>
          <w:rFonts w:asciiTheme="minorHAnsi" w:hAnsiTheme="minorHAnsi" w:cstheme="minorHAnsi"/>
          <w:b/>
          <w:bCs/>
          <w:color w:val="0E101A"/>
        </w:rPr>
        <w:t xml:space="preserve"> </w:t>
      </w:r>
      <w:r w:rsidR="00997C29" w:rsidRPr="005F3FC7">
        <w:rPr>
          <w:rFonts w:asciiTheme="minorHAnsi" w:hAnsiTheme="minorHAnsi" w:cstheme="minorHAnsi"/>
          <w:b/>
          <w:bCs/>
          <w:color w:val="0E101A"/>
        </w:rPr>
        <w:t>March</w:t>
      </w:r>
      <w:r w:rsidRPr="005F3FC7">
        <w:rPr>
          <w:rFonts w:asciiTheme="minorHAnsi" w:hAnsiTheme="minorHAnsi" w:cstheme="minorHAnsi"/>
          <w:b/>
          <w:bCs/>
          <w:color w:val="0E101A"/>
        </w:rPr>
        <w:t xml:space="preserve"> 202</w:t>
      </w:r>
      <w:r w:rsidR="00997C29" w:rsidRPr="005F3FC7">
        <w:rPr>
          <w:rFonts w:asciiTheme="minorHAnsi" w:hAnsiTheme="minorHAnsi" w:cstheme="minorHAnsi"/>
          <w:b/>
          <w:bCs/>
          <w:color w:val="0E101A"/>
        </w:rPr>
        <w:t>4</w:t>
      </w:r>
    </w:p>
    <w:p w14:paraId="76904789" w14:textId="7B8ABDCB" w:rsidR="00851026" w:rsidRPr="005F3FC7" w:rsidRDefault="00241E3B" w:rsidP="00A666EB">
      <w:pPr>
        <w:pStyle w:val="Heading1"/>
        <w:spacing w:before="0" w:after="240" w:line="360" w:lineRule="auto"/>
        <w:jc w:val="center"/>
        <w:rPr>
          <w:rFonts w:asciiTheme="minorHAnsi" w:hAnsiTheme="minorHAnsi" w:cstheme="minorHAnsi"/>
          <w:b/>
          <w:bCs/>
          <w:sz w:val="24"/>
          <w:szCs w:val="24"/>
        </w:rPr>
      </w:pPr>
      <w:r w:rsidRPr="005F3FC7">
        <w:rPr>
          <w:rFonts w:asciiTheme="minorHAnsi" w:hAnsiTheme="minorHAnsi" w:cstheme="minorHAnsi"/>
          <w:b/>
          <w:bCs/>
          <w:sz w:val="24"/>
          <w:szCs w:val="24"/>
        </w:rPr>
        <w:t>Statement</w:t>
      </w:r>
      <w:r w:rsidR="00CC4A8B" w:rsidRPr="005F3FC7">
        <w:rPr>
          <w:rFonts w:asciiTheme="minorHAnsi" w:hAnsiTheme="minorHAnsi" w:cstheme="minorHAnsi"/>
          <w:b/>
          <w:bCs/>
          <w:sz w:val="24"/>
          <w:szCs w:val="24"/>
        </w:rPr>
        <w:t xml:space="preserve"> by </w:t>
      </w:r>
      <w:r w:rsidR="00997C29" w:rsidRPr="005F3FC7">
        <w:rPr>
          <w:rFonts w:asciiTheme="minorHAnsi" w:hAnsiTheme="minorHAnsi" w:cstheme="minorHAnsi"/>
          <w:b/>
          <w:bCs/>
          <w:sz w:val="24"/>
          <w:szCs w:val="24"/>
        </w:rPr>
        <w:t>Cato Lie</w:t>
      </w:r>
      <w:r w:rsidR="00341BA3" w:rsidRPr="005F3FC7">
        <w:rPr>
          <w:rFonts w:asciiTheme="minorHAnsi" w:hAnsiTheme="minorHAnsi" w:cstheme="minorHAnsi"/>
          <w:b/>
          <w:bCs/>
          <w:sz w:val="24"/>
          <w:szCs w:val="24"/>
        </w:rPr>
        <w:t xml:space="preserve">, </w:t>
      </w:r>
      <w:r w:rsidR="00997C29" w:rsidRPr="005F3FC7">
        <w:rPr>
          <w:rFonts w:asciiTheme="minorHAnsi" w:hAnsiTheme="minorHAnsi" w:cstheme="minorHAnsi"/>
          <w:b/>
          <w:bCs/>
          <w:sz w:val="24"/>
          <w:szCs w:val="24"/>
        </w:rPr>
        <w:t>First Vice-President</w:t>
      </w:r>
      <w:r w:rsidR="00341BA3" w:rsidRPr="005F3FC7">
        <w:rPr>
          <w:rFonts w:asciiTheme="minorHAnsi" w:hAnsiTheme="minorHAnsi" w:cstheme="minorHAnsi"/>
          <w:b/>
          <w:bCs/>
          <w:sz w:val="24"/>
          <w:szCs w:val="24"/>
        </w:rPr>
        <w:t>,</w:t>
      </w:r>
      <w:r w:rsidR="00CC4A8B" w:rsidRPr="005F3FC7">
        <w:rPr>
          <w:rFonts w:asciiTheme="minorHAnsi" w:hAnsiTheme="minorHAnsi" w:cstheme="minorHAnsi"/>
          <w:b/>
          <w:bCs/>
          <w:sz w:val="24"/>
          <w:szCs w:val="24"/>
        </w:rPr>
        <w:t xml:space="preserve"> International Disability Alliance</w:t>
      </w:r>
    </w:p>
    <w:p w14:paraId="31E11F6B" w14:textId="77777777" w:rsidR="004F5F82" w:rsidRPr="005F3FC7" w:rsidRDefault="004F5F82"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Distinguished members of the CRPD Committee,</w:t>
      </w:r>
    </w:p>
    <w:p w14:paraId="1B157C82" w14:textId="047F5FF1" w:rsidR="004F5F82" w:rsidRPr="005F3FC7" w:rsidRDefault="004F5F82"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It is with great honor that I address you today as the First Vice-President of the International Disability Alliance (IDA). I would like to commence by acknowledging and commending the </w:t>
      </w:r>
      <w:r w:rsidR="008F6357" w:rsidRPr="005F3FC7">
        <w:rPr>
          <w:rFonts w:asciiTheme="minorHAnsi" w:hAnsiTheme="minorHAnsi" w:cstheme="minorHAnsi"/>
          <w:color w:val="0E101A"/>
        </w:rPr>
        <w:t xml:space="preserve">outstanding </w:t>
      </w:r>
      <w:r w:rsidRPr="005F3FC7">
        <w:rPr>
          <w:rFonts w:asciiTheme="minorHAnsi" w:hAnsiTheme="minorHAnsi" w:cstheme="minorHAnsi"/>
          <w:color w:val="0E101A"/>
        </w:rPr>
        <w:t>efforts of the CRPD Committee and its Secretariat. Despite facing significant institutional challenges, including limited resources, your unwavering commitment has greatly contributed to the progress we have achieved together.</w:t>
      </w:r>
    </w:p>
    <w:p w14:paraId="65300DDB" w14:textId="50614A2D" w:rsidR="004F5F82" w:rsidRPr="005F3FC7" w:rsidRDefault="004F5F82"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IDA</w:t>
      </w:r>
      <w:r w:rsidR="009D7E77">
        <w:rPr>
          <w:rFonts w:asciiTheme="minorHAnsi" w:hAnsiTheme="minorHAnsi" w:cstheme="minorHAnsi"/>
          <w:color w:val="0E101A"/>
        </w:rPr>
        <w:t>, as the</w:t>
      </w:r>
      <w:r w:rsidR="009D7E77" w:rsidRPr="009D7E77">
        <w:rPr>
          <w:rFonts w:asciiTheme="minorHAnsi" w:hAnsiTheme="minorHAnsi" w:cstheme="minorHAnsi"/>
          <w:color w:val="0E101A"/>
          <w:lang w:val="en-GB"/>
        </w:rPr>
        <w:t xml:space="preserve"> unique international network of global and regional organisations of persons with disabilities</w:t>
      </w:r>
      <w:r w:rsidR="009D7E77">
        <w:rPr>
          <w:rFonts w:asciiTheme="minorHAnsi" w:hAnsiTheme="minorHAnsi" w:cstheme="minorHAnsi"/>
          <w:color w:val="0E101A"/>
          <w:lang w:val="en-GB"/>
        </w:rPr>
        <w:t xml:space="preserve"> whose members</w:t>
      </w:r>
      <w:r w:rsidR="009D7E77" w:rsidRPr="009D7E77">
        <w:rPr>
          <w:rFonts w:asciiTheme="minorHAnsi" w:hAnsiTheme="minorHAnsi" w:cstheme="minorHAnsi"/>
          <w:color w:val="0E101A"/>
          <w:lang w:val="en-GB"/>
        </w:rPr>
        <w:t xml:space="preserve"> represent </w:t>
      </w:r>
      <w:proofErr w:type="gramStart"/>
      <w:r w:rsidR="009D7E77" w:rsidRPr="009D7E77">
        <w:rPr>
          <w:rFonts w:asciiTheme="minorHAnsi" w:hAnsiTheme="minorHAnsi" w:cstheme="minorHAnsi"/>
          <w:color w:val="0E101A"/>
          <w:lang w:val="en-GB"/>
        </w:rPr>
        <w:t>a large number of</w:t>
      </w:r>
      <w:proofErr w:type="gramEnd"/>
      <w:r w:rsidR="009D7E77" w:rsidRPr="009D7E77">
        <w:rPr>
          <w:rFonts w:asciiTheme="minorHAnsi" w:hAnsiTheme="minorHAnsi" w:cstheme="minorHAnsi"/>
          <w:color w:val="0E101A"/>
          <w:lang w:val="en-GB"/>
        </w:rPr>
        <w:t xml:space="preserve"> national organisations of persons with disabilities (OPDs) from around the globe</w:t>
      </w:r>
      <w:r w:rsidR="009D7E77">
        <w:rPr>
          <w:rFonts w:asciiTheme="minorHAnsi" w:hAnsiTheme="minorHAnsi" w:cstheme="minorHAnsi"/>
          <w:color w:val="0E101A"/>
          <w:lang w:val="en-GB"/>
        </w:rPr>
        <w:t>,</w:t>
      </w:r>
      <w:r w:rsidRPr="005F3FC7">
        <w:rPr>
          <w:rFonts w:asciiTheme="minorHAnsi" w:hAnsiTheme="minorHAnsi" w:cstheme="minorHAnsi"/>
          <w:color w:val="0E101A"/>
        </w:rPr>
        <w:t xml:space="preserve"> continues to prioritize support for organizations of persons with disabilities and the CRPD Committee's mandate </w:t>
      </w:r>
      <w:r w:rsidR="008175EE">
        <w:rPr>
          <w:rFonts w:asciiTheme="minorHAnsi" w:hAnsiTheme="minorHAnsi" w:cstheme="minorHAnsi"/>
          <w:color w:val="0E101A"/>
        </w:rPr>
        <w:t>and we greatly</w:t>
      </w:r>
      <w:r w:rsidRPr="005F3FC7">
        <w:rPr>
          <w:rFonts w:asciiTheme="minorHAnsi" w:hAnsiTheme="minorHAnsi" w:cstheme="minorHAnsi"/>
          <w:color w:val="0E101A"/>
        </w:rPr>
        <w:t xml:space="preserve"> appreciate the Committee's ongoing engagement with </w:t>
      </w:r>
      <w:r w:rsidR="00DE09E2" w:rsidRPr="005F3FC7">
        <w:rPr>
          <w:rFonts w:asciiTheme="minorHAnsi" w:hAnsiTheme="minorHAnsi" w:cstheme="minorHAnsi"/>
          <w:color w:val="0E101A"/>
        </w:rPr>
        <w:t>organizations of persons with disabilities</w:t>
      </w:r>
      <w:r w:rsidRPr="005F3FC7">
        <w:rPr>
          <w:rFonts w:asciiTheme="minorHAnsi" w:hAnsiTheme="minorHAnsi" w:cstheme="minorHAnsi"/>
          <w:color w:val="0E101A"/>
        </w:rPr>
        <w:t xml:space="preserve"> from </w:t>
      </w:r>
      <w:r w:rsidR="00DE09E2" w:rsidRPr="005F3FC7">
        <w:rPr>
          <w:rFonts w:asciiTheme="minorHAnsi" w:hAnsiTheme="minorHAnsi" w:cstheme="minorHAnsi"/>
          <w:color w:val="0E101A"/>
        </w:rPr>
        <w:t xml:space="preserve">the </w:t>
      </w:r>
      <w:r w:rsidRPr="005F3FC7">
        <w:rPr>
          <w:rFonts w:asciiTheme="minorHAnsi" w:hAnsiTheme="minorHAnsi" w:cstheme="minorHAnsi"/>
          <w:color w:val="0E101A"/>
        </w:rPr>
        <w:t>countries under review. For this session, we are pleased to have representatives from five countries attending in person. Additionally, we look forward to engaging in discussions on the development of General Comments No. 9 and No. 10 on Article 11 of the CRPD</w:t>
      </w:r>
      <w:r w:rsidR="00755250" w:rsidRPr="005F3FC7">
        <w:rPr>
          <w:rFonts w:asciiTheme="minorHAnsi" w:hAnsiTheme="minorHAnsi" w:cstheme="minorHAnsi"/>
          <w:color w:val="0E101A"/>
        </w:rPr>
        <w:t>.</w:t>
      </w:r>
    </w:p>
    <w:p w14:paraId="65E35B20" w14:textId="50E9ED19" w:rsidR="004F5F82" w:rsidRPr="005F3FC7" w:rsidRDefault="004F5F82"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IDA remains committed to collaborating with other UN Treaty Bodies to integrate CRPD standards into their work. Recently, we have supported representatives from various countries in engaging with committees such as CEDAW, CESCR, and the Human Rights Committee. We also anticipate contributing a disability perspective to the forthcoming general comments on sustainable development</w:t>
      </w:r>
      <w:r w:rsidR="009D7E77">
        <w:rPr>
          <w:rFonts w:asciiTheme="minorHAnsi" w:hAnsiTheme="minorHAnsi" w:cstheme="minorHAnsi"/>
          <w:color w:val="0E101A"/>
        </w:rPr>
        <w:t xml:space="preserve"> by the CESCR Committee</w:t>
      </w:r>
      <w:r w:rsidRPr="005F3FC7">
        <w:rPr>
          <w:rFonts w:asciiTheme="minorHAnsi" w:hAnsiTheme="minorHAnsi" w:cstheme="minorHAnsi"/>
          <w:color w:val="0E101A"/>
        </w:rPr>
        <w:t xml:space="preserve"> and the joint comment on xenophobia by the CERD-CMW Committees.</w:t>
      </w:r>
      <w:r w:rsidR="00B21671" w:rsidRPr="005F3FC7">
        <w:rPr>
          <w:rFonts w:asciiTheme="minorHAnsi" w:hAnsiTheme="minorHAnsi" w:cstheme="minorHAnsi"/>
          <w:color w:val="0E101A"/>
        </w:rPr>
        <w:t xml:space="preserve"> IDA is pleased to contribute to increased normative coherence on the basis of the highest standards of disability-rights as articulated by the CRPD.</w:t>
      </w:r>
    </w:p>
    <w:p w14:paraId="370FD298" w14:textId="3E1C0A1E" w:rsidR="00AF6EBE" w:rsidRPr="005F3FC7" w:rsidRDefault="00B21671"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We know that </w:t>
      </w:r>
      <w:r w:rsidR="00755250" w:rsidRPr="005F3FC7">
        <w:rPr>
          <w:rFonts w:asciiTheme="minorHAnsi" w:hAnsiTheme="minorHAnsi" w:cstheme="minorHAnsi"/>
          <w:color w:val="0E101A"/>
        </w:rPr>
        <w:t xml:space="preserve">the resource constraints and challenges faced by the CRPD </w:t>
      </w:r>
      <w:r w:rsidR="00A025F8" w:rsidRPr="005F3FC7">
        <w:rPr>
          <w:rFonts w:asciiTheme="minorHAnsi" w:hAnsiTheme="minorHAnsi" w:cstheme="minorHAnsi"/>
          <w:color w:val="0E101A"/>
        </w:rPr>
        <w:t>Committee,</w:t>
      </w:r>
      <w:r w:rsidR="00755250" w:rsidRPr="005F3FC7">
        <w:rPr>
          <w:rFonts w:asciiTheme="minorHAnsi" w:hAnsiTheme="minorHAnsi" w:cstheme="minorHAnsi"/>
          <w:color w:val="0E101A"/>
        </w:rPr>
        <w:t xml:space="preserve"> </w:t>
      </w:r>
      <w:r w:rsidR="00650536" w:rsidRPr="005F3FC7">
        <w:rPr>
          <w:rFonts w:asciiTheme="minorHAnsi" w:hAnsiTheme="minorHAnsi" w:cstheme="minorHAnsi"/>
          <w:color w:val="0E101A"/>
        </w:rPr>
        <w:t>and its</w:t>
      </w:r>
      <w:r w:rsidR="00755250" w:rsidRPr="005F3FC7">
        <w:rPr>
          <w:rFonts w:asciiTheme="minorHAnsi" w:hAnsiTheme="minorHAnsi" w:cstheme="minorHAnsi"/>
          <w:color w:val="0E101A"/>
        </w:rPr>
        <w:t xml:space="preserve"> Secretariat are significant. This impacts all aspects of work, including general comment drafting and reviews of State parties. </w:t>
      </w:r>
      <w:r w:rsidR="00AF6EBE" w:rsidRPr="005F3FC7">
        <w:rPr>
          <w:rFonts w:asciiTheme="minorHAnsi" w:hAnsiTheme="minorHAnsi" w:cstheme="minorHAnsi"/>
          <w:color w:val="0E101A"/>
        </w:rPr>
        <w:t xml:space="preserve">IDA must express its regret regarding the postponement of the adoption of the List of Issues for Cyprus, Moldova, and Monaco, initially scheduled for the 19th Pre-sessional Working Group. Such delays exacerbate </w:t>
      </w:r>
      <w:r w:rsidR="00AF6EBE" w:rsidRPr="005F3FC7">
        <w:rPr>
          <w:rFonts w:asciiTheme="minorHAnsi" w:hAnsiTheme="minorHAnsi" w:cstheme="minorHAnsi"/>
          <w:color w:val="0E101A"/>
        </w:rPr>
        <w:lastRenderedPageBreak/>
        <w:t>the already critical backlog in State reviews</w:t>
      </w:r>
      <w:r w:rsidR="009D7E77">
        <w:rPr>
          <w:rFonts w:asciiTheme="minorHAnsi" w:hAnsiTheme="minorHAnsi" w:cstheme="minorHAnsi"/>
          <w:color w:val="0E101A"/>
        </w:rPr>
        <w:t>, which</w:t>
      </w:r>
      <w:r w:rsidR="00486146">
        <w:rPr>
          <w:rFonts w:asciiTheme="minorHAnsi" w:hAnsiTheme="minorHAnsi" w:cstheme="minorHAnsi"/>
          <w:color w:val="0E101A"/>
        </w:rPr>
        <w:t xml:space="preserve"> would</w:t>
      </w:r>
      <w:r w:rsidR="009D7E77">
        <w:rPr>
          <w:rFonts w:asciiTheme="minorHAnsi" w:hAnsiTheme="minorHAnsi" w:cstheme="minorHAnsi"/>
          <w:color w:val="0E101A"/>
        </w:rPr>
        <w:t xml:space="preserve"> include 68 reports pending review and a 4 to 6 years timespan between reception of a report and the actual review</w:t>
      </w:r>
      <w:r w:rsidR="00AF6EBE" w:rsidRPr="005F3FC7">
        <w:rPr>
          <w:rFonts w:asciiTheme="minorHAnsi" w:hAnsiTheme="minorHAnsi" w:cstheme="minorHAnsi"/>
          <w:color w:val="0E101A"/>
        </w:rPr>
        <w:t>, underscoring the urgent need for enhanced allocations</w:t>
      </w:r>
      <w:r w:rsidR="009D7E77">
        <w:rPr>
          <w:rFonts w:asciiTheme="minorHAnsi" w:hAnsiTheme="minorHAnsi" w:cstheme="minorHAnsi"/>
          <w:color w:val="0E101A"/>
        </w:rPr>
        <w:t xml:space="preserve"> to regular budget</w:t>
      </w:r>
      <w:r w:rsidR="00AF6EBE" w:rsidRPr="005F3FC7">
        <w:rPr>
          <w:rFonts w:asciiTheme="minorHAnsi" w:hAnsiTheme="minorHAnsi" w:cstheme="minorHAnsi"/>
          <w:color w:val="0E101A"/>
        </w:rPr>
        <w:t xml:space="preserve"> to ensure timely human rights monitoring.</w:t>
      </w:r>
    </w:p>
    <w:p w14:paraId="750EE74F" w14:textId="54BCF39E" w:rsidR="00AF6EBE" w:rsidRPr="005F3FC7" w:rsidRDefault="00AF6EBE"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Furthermore, IDA </w:t>
      </w:r>
      <w:r w:rsidR="005F6A73" w:rsidRPr="005F3FC7">
        <w:rPr>
          <w:rFonts w:asciiTheme="minorHAnsi" w:hAnsiTheme="minorHAnsi" w:cstheme="minorHAnsi"/>
          <w:color w:val="0E101A"/>
        </w:rPr>
        <w:t>is concerned about</w:t>
      </w:r>
      <w:r w:rsidRPr="005F3FC7">
        <w:rPr>
          <w:rFonts w:asciiTheme="minorHAnsi" w:hAnsiTheme="minorHAnsi" w:cstheme="minorHAnsi"/>
          <w:color w:val="0E101A"/>
        </w:rPr>
        <w:t xml:space="preserve"> the abrupt discontinuation of remote participation for representatives of organizations</w:t>
      </w:r>
      <w:r w:rsidR="002C2FCF">
        <w:rPr>
          <w:rFonts w:asciiTheme="minorHAnsi" w:hAnsiTheme="minorHAnsi" w:cstheme="minorHAnsi"/>
          <w:color w:val="0E101A"/>
        </w:rPr>
        <w:t xml:space="preserve"> of persons with disabilities</w:t>
      </w:r>
      <w:r w:rsidRPr="005F3FC7">
        <w:rPr>
          <w:rFonts w:asciiTheme="minorHAnsi" w:hAnsiTheme="minorHAnsi" w:cstheme="minorHAnsi"/>
          <w:color w:val="0E101A"/>
        </w:rPr>
        <w:t xml:space="preserve"> and other groups in UN Treaty Bodies' official meetings. Despite prolonged discussions on the digital transition, the failure to establish a permanent framework for remote participation in 2024 has significantly hindered</w:t>
      </w:r>
      <w:r w:rsidR="00C51D64" w:rsidRPr="005F3FC7">
        <w:rPr>
          <w:rFonts w:asciiTheme="minorHAnsi" w:hAnsiTheme="minorHAnsi" w:cstheme="minorHAnsi"/>
          <w:color w:val="0E101A"/>
        </w:rPr>
        <w:t xml:space="preserve"> OPD and</w:t>
      </w:r>
      <w:r w:rsidRPr="005F3FC7">
        <w:rPr>
          <w:rFonts w:asciiTheme="minorHAnsi" w:hAnsiTheme="minorHAnsi" w:cstheme="minorHAnsi"/>
          <w:color w:val="0E101A"/>
        </w:rPr>
        <w:t xml:space="preserve"> civil society engagement.</w:t>
      </w:r>
      <w:r w:rsidR="00C51D64" w:rsidRPr="005F3FC7">
        <w:rPr>
          <w:rFonts w:asciiTheme="minorHAnsi" w:hAnsiTheme="minorHAnsi" w:cstheme="minorHAnsi"/>
          <w:color w:val="0E101A"/>
        </w:rPr>
        <w:t xml:space="preserve"> It would be immensely disappointing if the UN is regressing rather than advancing in terms of </w:t>
      </w:r>
      <w:r w:rsidR="005F6A73" w:rsidRPr="005F3FC7">
        <w:rPr>
          <w:rFonts w:asciiTheme="minorHAnsi" w:hAnsiTheme="minorHAnsi" w:cstheme="minorHAnsi"/>
          <w:color w:val="0E101A"/>
        </w:rPr>
        <w:t xml:space="preserve">ensuring </w:t>
      </w:r>
      <w:r w:rsidR="005B4728" w:rsidRPr="005F3FC7">
        <w:rPr>
          <w:rFonts w:asciiTheme="minorHAnsi" w:hAnsiTheme="minorHAnsi" w:cstheme="minorHAnsi"/>
          <w:color w:val="0E101A"/>
        </w:rPr>
        <w:t xml:space="preserve">inclusive and meaningful </w:t>
      </w:r>
      <w:r w:rsidR="00C51D64" w:rsidRPr="005F3FC7">
        <w:rPr>
          <w:rFonts w:asciiTheme="minorHAnsi" w:hAnsiTheme="minorHAnsi" w:cstheme="minorHAnsi"/>
          <w:color w:val="0E101A"/>
        </w:rPr>
        <w:t>participation</w:t>
      </w:r>
      <w:r w:rsidR="005B4728" w:rsidRPr="005F3FC7">
        <w:rPr>
          <w:rFonts w:asciiTheme="minorHAnsi" w:hAnsiTheme="minorHAnsi" w:cstheme="minorHAnsi"/>
          <w:color w:val="0E101A"/>
        </w:rPr>
        <w:t xml:space="preserve">, which is essential for a properly functioning human rights framework. </w:t>
      </w:r>
    </w:p>
    <w:p w14:paraId="2EE234C9" w14:textId="6534B479" w:rsidR="00AF6EBE" w:rsidRPr="005F3FC7" w:rsidRDefault="00AF6EBE"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In anticipation of the upcoming General Assembly resolution on human rights and the treaty body system in December 2024, IDA urges UN Member States and </w:t>
      </w:r>
      <w:r w:rsidR="002F399A" w:rsidRPr="005F3FC7">
        <w:rPr>
          <w:rFonts w:asciiTheme="minorHAnsi" w:hAnsiTheme="minorHAnsi" w:cstheme="minorHAnsi"/>
          <w:color w:val="0E101A"/>
        </w:rPr>
        <w:t>relevant</w:t>
      </w:r>
      <w:r w:rsidRPr="005F3FC7">
        <w:rPr>
          <w:rFonts w:asciiTheme="minorHAnsi" w:hAnsiTheme="minorHAnsi" w:cstheme="minorHAnsi"/>
          <w:color w:val="0E101A"/>
        </w:rPr>
        <w:t xml:space="preserve"> UN </w:t>
      </w:r>
      <w:r w:rsidR="002F399A" w:rsidRPr="005F3FC7">
        <w:rPr>
          <w:rFonts w:asciiTheme="minorHAnsi" w:hAnsiTheme="minorHAnsi" w:cstheme="minorHAnsi"/>
          <w:color w:val="0E101A"/>
        </w:rPr>
        <w:t>Committees</w:t>
      </w:r>
      <w:r w:rsidRPr="005F3FC7">
        <w:rPr>
          <w:rFonts w:asciiTheme="minorHAnsi" w:hAnsiTheme="minorHAnsi" w:cstheme="minorHAnsi"/>
          <w:color w:val="0E101A"/>
        </w:rPr>
        <w:t xml:space="preserve"> especially the General Assembly's Fifth Committee</w:t>
      </w:r>
      <w:r w:rsidR="002F399A" w:rsidRPr="005F3FC7">
        <w:rPr>
          <w:rFonts w:asciiTheme="minorHAnsi" w:hAnsiTheme="minorHAnsi" w:cstheme="minorHAnsi"/>
          <w:color w:val="0E101A"/>
        </w:rPr>
        <w:t xml:space="preserve"> and </w:t>
      </w:r>
      <w:r w:rsidR="00EF3CD9" w:rsidRPr="005F3FC7">
        <w:rPr>
          <w:rFonts w:asciiTheme="minorHAnsi" w:hAnsiTheme="minorHAnsi" w:cstheme="minorHAnsi"/>
          <w:color w:val="0E101A"/>
        </w:rPr>
        <w:t xml:space="preserve">the </w:t>
      </w:r>
      <w:r w:rsidR="002F399A" w:rsidRPr="005F3FC7">
        <w:rPr>
          <w:rFonts w:asciiTheme="minorHAnsi" w:hAnsiTheme="minorHAnsi" w:cstheme="minorHAnsi"/>
          <w:color w:val="0E101A"/>
        </w:rPr>
        <w:t>ACABQ</w:t>
      </w:r>
      <w:r w:rsidRPr="005F3FC7">
        <w:rPr>
          <w:rFonts w:asciiTheme="minorHAnsi" w:hAnsiTheme="minorHAnsi" w:cstheme="minorHAnsi"/>
          <w:color w:val="0E101A"/>
        </w:rPr>
        <w:t>, to augment the regular budget for the CRPD Committee's activities and devise innovative solutions to address the backlog of State reviews.</w:t>
      </w:r>
    </w:p>
    <w:p w14:paraId="54B5DB58" w14:textId="6FDAE29E" w:rsidR="00252D5E" w:rsidRPr="005F3FC7" w:rsidRDefault="00AF6EBE"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As the CRPD Committee elections </w:t>
      </w:r>
      <w:r w:rsidR="00E354DE" w:rsidRPr="005F3FC7">
        <w:rPr>
          <w:rFonts w:asciiTheme="minorHAnsi" w:hAnsiTheme="minorHAnsi" w:cstheme="minorHAnsi"/>
          <w:color w:val="0E101A"/>
        </w:rPr>
        <w:t xml:space="preserve">will take place in New York </w:t>
      </w:r>
      <w:r w:rsidRPr="005F3FC7">
        <w:rPr>
          <w:rFonts w:asciiTheme="minorHAnsi" w:hAnsiTheme="minorHAnsi" w:cstheme="minorHAnsi"/>
          <w:color w:val="0E101A"/>
        </w:rPr>
        <w:t xml:space="preserve">on June 15th, IDA calls on States to maintain gender balance and increase representation from underrepresented regions and disability </w:t>
      </w:r>
      <w:r w:rsidR="002C2FCF">
        <w:rPr>
          <w:rFonts w:asciiTheme="minorHAnsi" w:hAnsiTheme="minorHAnsi" w:cstheme="minorHAnsi"/>
          <w:color w:val="0E101A"/>
        </w:rPr>
        <w:t>constituencies</w:t>
      </w:r>
      <w:r w:rsidRPr="005F3FC7">
        <w:rPr>
          <w:rFonts w:asciiTheme="minorHAnsi" w:hAnsiTheme="minorHAnsi" w:cstheme="minorHAnsi"/>
          <w:color w:val="0E101A"/>
        </w:rPr>
        <w:t>, in accordance with Article 34 of the CRPD.</w:t>
      </w:r>
      <w:r w:rsidR="005F6A73" w:rsidRPr="005F3FC7">
        <w:rPr>
          <w:rFonts w:asciiTheme="minorHAnsi" w:hAnsiTheme="minorHAnsi" w:cstheme="minorHAnsi"/>
          <w:color w:val="0E101A"/>
        </w:rPr>
        <w:t xml:space="preserve"> </w:t>
      </w:r>
      <w:r w:rsidR="00E354DE" w:rsidRPr="005F3FC7">
        <w:rPr>
          <w:rFonts w:asciiTheme="minorHAnsi" w:hAnsiTheme="minorHAnsi" w:cstheme="minorHAnsi"/>
          <w:color w:val="0E101A"/>
        </w:rPr>
        <w:t xml:space="preserve">Keeping gender-balance would mean electing at least 3 women, and in terms of regional balance we note that there are not currently any Committee members from the UN region of Eastern Europe. We also wish to stress the ongoing need for </w:t>
      </w:r>
      <w:r w:rsidR="00252D5E" w:rsidRPr="005F3FC7">
        <w:rPr>
          <w:rFonts w:asciiTheme="minorHAnsi" w:hAnsiTheme="minorHAnsi" w:cstheme="minorHAnsi"/>
          <w:color w:val="0E101A"/>
        </w:rPr>
        <w:t>diversity of disability constituencies</w:t>
      </w:r>
      <w:r w:rsidR="005B4728" w:rsidRPr="005F3FC7">
        <w:rPr>
          <w:rFonts w:asciiTheme="minorHAnsi" w:hAnsiTheme="minorHAnsi" w:cstheme="minorHAnsi"/>
          <w:color w:val="0E101A"/>
        </w:rPr>
        <w:t xml:space="preserve"> on the CRPD Committee, including from underrepresented groups such as persons with intellectual disabilities and persons with psychosocial disabilities. </w:t>
      </w:r>
    </w:p>
    <w:p w14:paraId="143416B3" w14:textId="77777777" w:rsidR="00252D5E" w:rsidRPr="005F3FC7" w:rsidRDefault="00252D5E" w:rsidP="00A666EB">
      <w:pPr>
        <w:pStyle w:val="NormalWeb"/>
        <w:spacing w:before="0" w:beforeAutospacing="0" w:after="120" w:afterAutospacing="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As the work on the general comments on Article 11 proceeds, we look forward to increased attention in this and future sessions on issues such as: </w:t>
      </w:r>
    </w:p>
    <w:p w14:paraId="2D5796A3" w14:textId="77777777" w:rsidR="00252D5E" w:rsidRPr="005F3FC7" w:rsidRDefault="00252D5E" w:rsidP="00A666EB">
      <w:pPr>
        <w:pStyle w:val="NormalWeb"/>
        <w:numPr>
          <w:ilvl w:val="0"/>
          <w:numId w:val="4"/>
        </w:numPr>
        <w:spacing w:before="0" w:beforeAutospacing="0" w:after="120" w:afterAutospacing="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The role of organizations of persons with disabilities in peacebuilding processes </w:t>
      </w:r>
    </w:p>
    <w:p w14:paraId="143ABB3E" w14:textId="77777777" w:rsidR="00252D5E" w:rsidRPr="005F3FC7" w:rsidRDefault="00252D5E" w:rsidP="00A666EB">
      <w:pPr>
        <w:pStyle w:val="NormalWeb"/>
        <w:numPr>
          <w:ilvl w:val="0"/>
          <w:numId w:val="4"/>
        </w:numPr>
        <w:spacing w:before="0" w:beforeAutospacing="0" w:after="120" w:afterAutospacing="0" w:line="360" w:lineRule="auto"/>
        <w:jc w:val="both"/>
        <w:rPr>
          <w:rFonts w:asciiTheme="minorHAnsi" w:hAnsiTheme="minorHAnsi" w:cstheme="minorHAnsi"/>
          <w:color w:val="0E101A"/>
        </w:rPr>
      </w:pPr>
      <w:r w:rsidRPr="005F3FC7">
        <w:rPr>
          <w:rFonts w:asciiTheme="minorHAnsi" w:hAnsiTheme="minorHAnsi" w:cstheme="minorHAnsi"/>
          <w:color w:val="0E101A"/>
        </w:rPr>
        <w:t>States’ implementation of UNSC resolution 2475 in the context of Article 11</w:t>
      </w:r>
    </w:p>
    <w:p w14:paraId="2C2DECB3" w14:textId="77777777" w:rsidR="00252D5E" w:rsidRPr="005F3FC7" w:rsidRDefault="00252D5E" w:rsidP="00A666EB">
      <w:pPr>
        <w:pStyle w:val="NormalWeb"/>
        <w:numPr>
          <w:ilvl w:val="0"/>
          <w:numId w:val="4"/>
        </w:numPr>
        <w:spacing w:before="0" w:beforeAutospacing="0" w:after="120" w:afterAutospacing="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Developing standards on asylum claims based on a well-founded fear of disability-related </w:t>
      </w:r>
      <w:proofErr w:type="gramStart"/>
      <w:r w:rsidRPr="005F3FC7">
        <w:rPr>
          <w:rFonts w:asciiTheme="minorHAnsi" w:hAnsiTheme="minorHAnsi" w:cstheme="minorHAnsi"/>
          <w:color w:val="0E101A"/>
        </w:rPr>
        <w:t>persecution</w:t>
      </w:r>
      <w:proofErr w:type="gramEnd"/>
      <w:r w:rsidRPr="005F3FC7">
        <w:rPr>
          <w:rFonts w:asciiTheme="minorHAnsi" w:hAnsiTheme="minorHAnsi" w:cstheme="minorHAnsi"/>
          <w:color w:val="0E101A"/>
        </w:rPr>
        <w:t xml:space="preserve"> </w:t>
      </w:r>
    </w:p>
    <w:p w14:paraId="78DE6B30" w14:textId="77777777" w:rsidR="00252D5E" w:rsidRPr="005F3FC7" w:rsidRDefault="00252D5E" w:rsidP="00A666EB">
      <w:pPr>
        <w:pStyle w:val="NormalWeb"/>
        <w:numPr>
          <w:ilvl w:val="0"/>
          <w:numId w:val="4"/>
        </w:numPr>
        <w:spacing w:before="0" w:beforeAutospacing="0" w:after="120" w:afterAutospacing="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Climate action and implementing a just and disability-inclusive </w:t>
      </w:r>
      <w:proofErr w:type="gramStart"/>
      <w:r w:rsidRPr="005F3FC7">
        <w:rPr>
          <w:rFonts w:asciiTheme="minorHAnsi" w:hAnsiTheme="minorHAnsi" w:cstheme="minorHAnsi"/>
          <w:color w:val="0E101A"/>
        </w:rPr>
        <w:t>transition</w:t>
      </w:r>
      <w:proofErr w:type="gramEnd"/>
      <w:r w:rsidRPr="005F3FC7">
        <w:rPr>
          <w:rFonts w:asciiTheme="minorHAnsi" w:hAnsiTheme="minorHAnsi" w:cstheme="minorHAnsi"/>
          <w:color w:val="0E101A"/>
        </w:rPr>
        <w:t xml:space="preserve"> </w:t>
      </w:r>
    </w:p>
    <w:p w14:paraId="07C2FA51" w14:textId="2DA14753" w:rsidR="00252D5E" w:rsidRPr="005F3FC7" w:rsidRDefault="00650536" w:rsidP="00A666EB">
      <w:pPr>
        <w:pStyle w:val="NormalWeb"/>
        <w:spacing w:before="0" w:beforeAutospacing="0" w:after="240" w:afterAutospacing="0" w:line="360" w:lineRule="auto"/>
        <w:jc w:val="both"/>
        <w:rPr>
          <w:rFonts w:asciiTheme="minorHAnsi" w:hAnsiTheme="minorHAnsi" w:cstheme="minorHAnsi"/>
          <w:color w:val="0E101A"/>
        </w:rPr>
      </w:pPr>
      <w:r w:rsidRPr="005F3FC7">
        <w:rPr>
          <w:rFonts w:asciiTheme="minorHAnsi" w:hAnsiTheme="minorHAnsi" w:cstheme="minorHAnsi"/>
          <w:color w:val="0E101A"/>
        </w:rPr>
        <w:t>As we noted at the previous session,</w:t>
      </w:r>
      <w:r w:rsidR="00252D5E" w:rsidRPr="005F3FC7">
        <w:rPr>
          <w:rFonts w:asciiTheme="minorHAnsi" w:hAnsiTheme="minorHAnsi" w:cstheme="minorHAnsi"/>
          <w:color w:val="0E101A"/>
        </w:rPr>
        <w:t xml:space="preserve"> we look to the Committee to provide further guidance on other important topics that have recently attracted considerable international attention, and on which States could benefit from the Committee’s views in implementing their CRPD obligations, including: how to ensure disability-inclusive development and realize the SDGs for all persons with disabilities; how to achieve the highest attainable standard of health without discrimination on the basis of disability, and what the full </w:t>
      </w:r>
      <w:r w:rsidR="00252D5E" w:rsidRPr="005F3FC7">
        <w:rPr>
          <w:rFonts w:asciiTheme="minorHAnsi" w:hAnsiTheme="minorHAnsi" w:cstheme="minorHAnsi"/>
          <w:color w:val="0E101A"/>
        </w:rPr>
        <w:lastRenderedPageBreak/>
        <w:t xml:space="preserve">implications of applying the CRPD and the social model of disability to ‘mental health’  might be on existing laws, policies, and frameworks, having particular regard to the rights of persons with psychosocial disabilities.  </w:t>
      </w:r>
    </w:p>
    <w:p w14:paraId="3487F199" w14:textId="446B9574" w:rsidR="00017A98" w:rsidRPr="005F3FC7" w:rsidRDefault="000124A8"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Given that the CRPD</w:t>
      </w:r>
      <w:r w:rsidR="002C2FCF">
        <w:rPr>
          <w:rFonts w:asciiTheme="minorHAnsi" w:hAnsiTheme="minorHAnsi" w:cstheme="minorHAnsi"/>
          <w:color w:val="0E101A"/>
        </w:rPr>
        <w:t xml:space="preserve"> Committee</w:t>
      </w:r>
      <w:r w:rsidRPr="005F3FC7">
        <w:rPr>
          <w:rFonts w:asciiTheme="minorHAnsi" w:hAnsiTheme="minorHAnsi" w:cstheme="minorHAnsi"/>
          <w:color w:val="0E101A"/>
        </w:rPr>
        <w:t xml:space="preserve"> is actively </w:t>
      </w:r>
      <w:r w:rsidR="00017A98" w:rsidRPr="005F3FC7">
        <w:rPr>
          <w:rFonts w:asciiTheme="minorHAnsi" w:hAnsiTheme="minorHAnsi" w:cstheme="minorHAnsi"/>
          <w:color w:val="0E101A"/>
        </w:rPr>
        <w:t>working on a general comment on</w:t>
      </w:r>
      <w:r w:rsidRPr="005F3FC7">
        <w:rPr>
          <w:rFonts w:asciiTheme="minorHAnsi" w:hAnsiTheme="minorHAnsi" w:cstheme="minorHAnsi"/>
          <w:color w:val="0E101A"/>
        </w:rPr>
        <w:t xml:space="preserve"> Article 11</w:t>
      </w:r>
      <w:r w:rsidR="00252D5E" w:rsidRPr="005F3FC7">
        <w:rPr>
          <w:rFonts w:asciiTheme="minorHAnsi" w:hAnsiTheme="minorHAnsi" w:cstheme="minorHAnsi"/>
          <w:color w:val="0E101A"/>
        </w:rPr>
        <w:t xml:space="preserve">, </w:t>
      </w:r>
      <w:r w:rsidR="004F5F82" w:rsidRPr="005F3FC7">
        <w:rPr>
          <w:rFonts w:asciiTheme="minorHAnsi" w:hAnsiTheme="minorHAnsi" w:cstheme="minorHAnsi"/>
          <w:color w:val="0E101A"/>
        </w:rPr>
        <w:t>IDA</w:t>
      </w:r>
      <w:r w:rsidR="002C2FCF">
        <w:rPr>
          <w:rFonts w:asciiTheme="minorHAnsi" w:hAnsiTheme="minorHAnsi" w:cstheme="minorHAnsi"/>
          <w:color w:val="0E101A"/>
        </w:rPr>
        <w:t xml:space="preserve"> appreciates the Committee's efforts to consider</w:t>
      </w:r>
      <w:r w:rsidR="00650536" w:rsidRPr="005F3FC7">
        <w:rPr>
          <w:rFonts w:asciiTheme="minorHAnsi" w:hAnsiTheme="minorHAnsi" w:cstheme="minorHAnsi"/>
          <w:color w:val="0E101A"/>
        </w:rPr>
        <w:t xml:space="preserve"> all the </w:t>
      </w:r>
      <w:r w:rsidR="00017A98" w:rsidRPr="005F3FC7">
        <w:rPr>
          <w:rFonts w:asciiTheme="minorHAnsi" w:hAnsiTheme="minorHAnsi" w:cstheme="minorHAnsi"/>
          <w:color w:val="0E101A"/>
        </w:rPr>
        <w:t>relevant conflicts, situations of occupation, and other crisis situations around the world</w:t>
      </w:r>
      <w:r w:rsidR="002C2FCF">
        <w:rPr>
          <w:rFonts w:asciiTheme="minorHAnsi" w:hAnsiTheme="minorHAnsi" w:cstheme="minorHAnsi"/>
          <w:color w:val="0E101A"/>
        </w:rPr>
        <w:t xml:space="preserve"> -as they evolve- and</w:t>
      </w:r>
      <w:r w:rsidR="00017A98" w:rsidRPr="005F3FC7">
        <w:rPr>
          <w:rFonts w:asciiTheme="minorHAnsi" w:hAnsiTheme="minorHAnsi" w:cstheme="minorHAnsi"/>
          <w:color w:val="0E101A"/>
        </w:rPr>
        <w:t xml:space="preserve"> that are under the CRPD Committee’s mandate</w:t>
      </w:r>
      <w:r w:rsidR="00FE0EFC">
        <w:rPr>
          <w:rFonts w:asciiTheme="minorHAnsi" w:hAnsiTheme="minorHAnsi" w:cstheme="minorHAnsi"/>
          <w:color w:val="0E101A"/>
        </w:rPr>
        <w:t>,</w:t>
      </w:r>
      <w:r w:rsidR="002C2FCF">
        <w:rPr>
          <w:rFonts w:asciiTheme="minorHAnsi" w:hAnsiTheme="minorHAnsi" w:cstheme="minorHAnsi"/>
          <w:color w:val="0E101A"/>
        </w:rPr>
        <w:t xml:space="preserve"> noting with great concern the lack of </w:t>
      </w:r>
      <w:r w:rsidR="006D305E">
        <w:rPr>
          <w:rFonts w:asciiTheme="minorHAnsi" w:hAnsiTheme="minorHAnsi" w:cstheme="minorHAnsi"/>
          <w:color w:val="0E101A"/>
        </w:rPr>
        <w:t>availability</w:t>
      </w:r>
      <w:r w:rsidR="002C2FCF">
        <w:rPr>
          <w:rFonts w:asciiTheme="minorHAnsi" w:hAnsiTheme="minorHAnsi" w:cstheme="minorHAnsi"/>
          <w:color w:val="0E101A"/>
        </w:rPr>
        <w:t xml:space="preserve"> of information on persons with disabilities impacted,</w:t>
      </w:r>
      <w:r w:rsidR="00FE0EFC">
        <w:rPr>
          <w:rFonts w:asciiTheme="minorHAnsi" w:hAnsiTheme="minorHAnsi" w:cstheme="minorHAnsi"/>
          <w:color w:val="0E101A"/>
        </w:rPr>
        <w:t xml:space="preserve"> while remaining fully focused on clearing the backlog of States’ reviews. </w:t>
      </w:r>
    </w:p>
    <w:p w14:paraId="0C112F58" w14:textId="5E5D18A9" w:rsidR="004F5F82" w:rsidRPr="005F3FC7" w:rsidRDefault="004F5F82" w:rsidP="00A666EB">
      <w:pPr>
        <w:pStyle w:val="NormalWeb"/>
        <w:spacing w:after="240" w:line="360" w:lineRule="auto"/>
        <w:jc w:val="both"/>
        <w:rPr>
          <w:rFonts w:asciiTheme="minorHAnsi" w:hAnsiTheme="minorHAnsi" w:cstheme="minorHAnsi"/>
          <w:color w:val="0E101A"/>
        </w:rPr>
      </w:pPr>
      <w:r w:rsidRPr="005F3FC7">
        <w:rPr>
          <w:rFonts w:asciiTheme="minorHAnsi" w:hAnsiTheme="minorHAnsi" w:cstheme="minorHAnsi"/>
          <w:color w:val="0E101A"/>
        </w:rPr>
        <w:t xml:space="preserve">In closing, we reaffirm our steadfast support and appreciation for the CRPD Committee's critical work. We wish you a </w:t>
      </w:r>
      <w:r w:rsidR="004536E1" w:rsidRPr="005F3FC7">
        <w:rPr>
          <w:rFonts w:asciiTheme="minorHAnsi" w:hAnsiTheme="minorHAnsi" w:cstheme="minorHAnsi"/>
          <w:color w:val="0E101A"/>
        </w:rPr>
        <w:t xml:space="preserve">highly </w:t>
      </w:r>
      <w:r w:rsidRPr="005F3FC7">
        <w:rPr>
          <w:rFonts w:asciiTheme="minorHAnsi" w:hAnsiTheme="minorHAnsi" w:cstheme="minorHAnsi"/>
          <w:color w:val="0E101A"/>
        </w:rPr>
        <w:t>successful 30th session.</w:t>
      </w:r>
    </w:p>
    <w:p w14:paraId="4570F3EA" w14:textId="0A51FA45" w:rsidR="004F5F82" w:rsidRPr="005F3FC7" w:rsidRDefault="004F5F82" w:rsidP="00A666EB">
      <w:pPr>
        <w:pStyle w:val="NormalWeb"/>
        <w:spacing w:before="0" w:beforeAutospacing="0" w:after="240" w:afterAutospacing="0" w:line="360" w:lineRule="auto"/>
        <w:jc w:val="both"/>
        <w:rPr>
          <w:rFonts w:asciiTheme="minorHAnsi" w:hAnsiTheme="minorHAnsi" w:cstheme="minorHAnsi"/>
          <w:color w:val="0E101A"/>
        </w:rPr>
      </w:pPr>
      <w:r w:rsidRPr="005F3FC7">
        <w:rPr>
          <w:rFonts w:asciiTheme="minorHAnsi" w:hAnsiTheme="minorHAnsi" w:cstheme="minorHAnsi"/>
          <w:color w:val="0E101A"/>
        </w:rPr>
        <w:t>Thank you.</w:t>
      </w:r>
    </w:p>
    <w:p w14:paraId="664C8A9E" w14:textId="77777777" w:rsidR="00927725" w:rsidRPr="005F3FC7" w:rsidRDefault="00927725" w:rsidP="00A666EB">
      <w:pPr>
        <w:pStyle w:val="NormalWeb"/>
        <w:spacing w:before="0" w:beforeAutospacing="0" w:after="240" w:afterAutospacing="0" w:line="360" w:lineRule="auto"/>
        <w:jc w:val="both"/>
        <w:rPr>
          <w:rFonts w:asciiTheme="minorHAnsi" w:hAnsiTheme="minorHAnsi" w:cstheme="minorHAnsi"/>
          <w:color w:val="0E101A"/>
        </w:rPr>
      </w:pPr>
    </w:p>
    <w:p w14:paraId="139C79FC" w14:textId="77777777" w:rsidR="00927725" w:rsidRPr="005F3FC7" w:rsidRDefault="00927725" w:rsidP="00A666EB">
      <w:pPr>
        <w:spacing w:line="360" w:lineRule="auto"/>
        <w:rPr>
          <w:rFonts w:cstheme="minorHAnsi"/>
          <w:sz w:val="24"/>
          <w:szCs w:val="24"/>
        </w:rPr>
      </w:pPr>
    </w:p>
    <w:p w14:paraId="30F73173" w14:textId="77777777" w:rsidR="00927725" w:rsidRPr="005F3FC7" w:rsidRDefault="00927725" w:rsidP="00A666EB">
      <w:pPr>
        <w:pStyle w:val="NormalWeb"/>
        <w:spacing w:before="0" w:beforeAutospacing="0" w:after="240" w:afterAutospacing="0" w:line="360" w:lineRule="auto"/>
        <w:jc w:val="both"/>
        <w:rPr>
          <w:rFonts w:asciiTheme="minorHAnsi" w:hAnsiTheme="minorHAnsi" w:cstheme="minorHAnsi"/>
          <w:color w:val="0E101A"/>
        </w:rPr>
      </w:pPr>
    </w:p>
    <w:sectPr w:rsidR="00927725" w:rsidRPr="005F3FC7" w:rsidSect="00C33022">
      <w:footerReference w:type="even" r:id="rId9"/>
      <w:footerReference w:type="default" r:id="rId10"/>
      <w:headerReference w:type="first" r:id="rId11"/>
      <w:type w:val="continuous"/>
      <w:pgSz w:w="11907" w:h="16840" w:code="9"/>
      <w:pgMar w:top="720" w:right="720" w:bottom="720" w:left="720" w:header="851"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5EF5" w14:textId="77777777" w:rsidR="00C33022" w:rsidRDefault="00C33022" w:rsidP="00CC4A8B">
      <w:pPr>
        <w:spacing w:after="0" w:line="240" w:lineRule="auto"/>
      </w:pPr>
      <w:r>
        <w:separator/>
      </w:r>
    </w:p>
  </w:endnote>
  <w:endnote w:type="continuationSeparator" w:id="0">
    <w:p w14:paraId="4E6F2811" w14:textId="77777777" w:rsidR="00C33022" w:rsidRDefault="00C33022" w:rsidP="00CC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5002EFF" w:usb1="C000E47F" w:usb2="0000002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086372"/>
      <w:docPartObj>
        <w:docPartGallery w:val="Page Numbers (Bottom of Page)"/>
        <w:docPartUnique/>
      </w:docPartObj>
    </w:sdtPr>
    <w:sdtContent>
      <w:p w14:paraId="40F78DD7" w14:textId="3BDD0F7D" w:rsidR="002357E7" w:rsidRDefault="002357E7" w:rsidP="006152E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A870AF" w14:textId="77777777" w:rsidR="002357E7" w:rsidRDefault="002357E7" w:rsidP="002357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619400"/>
      <w:docPartObj>
        <w:docPartGallery w:val="Page Numbers (Bottom of Page)"/>
        <w:docPartUnique/>
      </w:docPartObj>
    </w:sdtPr>
    <w:sdtContent>
      <w:p w14:paraId="6085CA2D" w14:textId="084653F9" w:rsidR="002357E7" w:rsidRDefault="002357E7" w:rsidP="006152E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C6096CB" w14:textId="77777777" w:rsidR="002357E7" w:rsidRDefault="002357E7" w:rsidP="002357E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B613" w14:textId="77777777" w:rsidR="00C33022" w:rsidRDefault="00C33022" w:rsidP="00CC4A8B">
      <w:pPr>
        <w:spacing w:after="0" w:line="240" w:lineRule="auto"/>
      </w:pPr>
      <w:r>
        <w:separator/>
      </w:r>
    </w:p>
  </w:footnote>
  <w:footnote w:type="continuationSeparator" w:id="0">
    <w:p w14:paraId="528B5C4E" w14:textId="77777777" w:rsidR="00C33022" w:rsidRDefault="00C33022" w:rsidP="00CC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E054" w14:textId="77777777" w:rsidR="005A6BAE" w:rsidRPr="00CC4A8B" w:rsidRDefault="005A6BAE" w:rsidP="00AE7367">
    <w:pPr>
      <w:pStyle w:val="NormalWeb"/>
      <w:spacing w:before="0" w:beforeAutospacing="0" w:after="0" w:afterAutospacing="0"/>
      <w:jc w:val="center"/>
      <w:rPr>
        <w:rFonts w:ascii="Calibri" w:hAnsi="Calibri" w:cs="Calibri"/>
        <w:b/>
        <w:bCs/>
        <w:color w:val="0E101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76"/>
    <w:multiLevelType w:val="multilevel"/>
    <w:tmpl w:val="7FC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826ABA"/>
    <w:multiLevelType w:val="hybridMultilevel"/>
    <w:tmpl w:val="74C87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16AAB"/>
    <w:multiLevelType w:val="multilevel"/>
    <w:tmpl w:val="BDA4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EC26D0"/>
    <w:multiLevelType w:val="hybridMultilevel"/>
    <w:tmpl w:val="5F9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641291">
    <w:abstractNumId w:val="1"/>
  </w:num>
  <w:num w:numId="2" w16cid:durableId="427503028">
    <w:abstractNumId w:val="2"/>
  </w:num>
  <w:num w:numId="3" w16cid:durableId="1565993912">
    <w:abstractNumId w:val="0"/>
  </w:num>
  <w:num w:numId="4" w16cid:durableId="319428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596F65-33B3-43FA-82D4-534CC8ACBF31}"/>
    <w:docVar w:name="dgnword-eventsink" w:val="2010282779312"/>
    <w:docVar w:name="dgnword-lastRevisionsView" w:val="0"/>
  </w:docVars>
  <w:rsids>
    <w:rsidRoot w:val="000F3178"/>
    <w:rsid w:val="00000D09"/>
    <w:rsid w:val="00003F61"/>
    <w:rsid w:val="00005881"/>
    <w:rsid w:val="000124A8"/>
    <w:rsid w:val="00013CF1"/>
    <w:rsid w:val="00017A98"/>
    <w:rsid w:val="00027373"/>
    <w:rsid w:val="00030C39"/>
    <w:rsid w:val="00037C56"/>
    <w:rsid w:val="00044BD0"/>
    <w:rsid w:val="00052C01"/>
    <w:rsid w:val="00072924"/>
    <w:rsid w:val="00073F0C"/>
    <w:rsid w:val="00075188"/>
    <w:rsid w:val="000960CC"/>
    <w:rsid w:val="000A4BE8"/>
    <w:rsid w:val="000A6F42"/>
    <w:rsid w:val="000A75D5"/>
    <w:rsid w:val="000B1D57"/>
    <w:rsid w:val="000D1711"/>
    <w:rsid w:val="000D1E3C"/>
    <w:rsid w:val="000E3E52"/>
    <w:rsid w:val="000E600B"/>
    <w:rsid w:val="000F3178"/>
    <w:rsid w:val="00127865"/>
    <w:rsid w:val="00134119"/>
    <w:rsid w:val="0013464E"/>
    <w:rsid w:val="001363A4"/>
    <w:rsid w:val="00140B6D"/>
    <w:rsid w:val="00142192"/>
    <w:rsid w:val="00152525"/>
    <w:rsid w:val="00156D35"/>
    <w:rsid w:val="00160ADB"/>
    <w:rsid w:val="00161020"/>
    <w:rsid w:val="001B51E9"/>
    <w:rsid w:val="001C27D9"/>
    <w:rsid w:val="001D0A35"/>
    <w:rsid w:val="001D0DFC"/>
    <w:rsid w:val="001D370B"/>
    <w:rsid w:val="001D6E82"/>
    <w:rsid w:val="001D7D32"/>
    <w:rsid w:val="001E0D54"/>
    <w:rsid w:val="001E3435"/>
    <w:rsid w:val="001F36A4"/>
    <w:rsid w:val="00207AD8"/>
    <w:rsid w:val="00211319"/>
    <w:rsid w:val="002160E6"/>
    <w:rsid w:val="00226AD9"/>
    <w:rsid w:val="0023014C"/>
    <w:rsid w:val="002357E7"/>
    <w:rsid w:val="00241E3B"/>
    <w:rsid w:val="00242E81"/>
    <w:rsid w:val="00252D5E"/>
    <w:rsid w:val="00256A64"/>
    <w:rsid w:val="002646A7"/>
    <w:rsid w:val="002663A3"/>
    <w:rsid w:val="0028460F"/>
    <w:rsid w:val="00292F5C"/>
    <w:rsid w:val="002A1D22"/>
    <w:rsid w:val="002A36B6"/>
    <w:rsid w:val="002A6D78"/>
    <w:rsid w:val="002C2A10"/>
    <w:rsid w:val="002C2FCF"/>
    <w:rsid w:val="002C6107"/>
    <w:rsid w:val="002E1213"/>
    <w:rsid w:val="002E4382"/>
    <w:rsid w:val="002F399A"/>
    <w:rsid w:val="003263E0"/>
    <w:rsid w:val="00341BA3"/>
    <w:rsid w:val="003536AD"/>
    <w:rsid w:val="0035651A"/>
    <w:rsid w:val="00372C16"/>
    <w:rsid w:val="00375FF9"/>
    <w:rsid w:val="00395D46"/>
    <w:rsid w:val="003974DA"/>
    <w:rsid w:val="003A2E34"/>
    <w:rsid w:val="003A4680"/>
    <w:rsid w:val="003A5B53"/>
    <w:rsid w:val="003B27CF"/>
    <w:rsid w:val="003C45B8"/>
    <w:rsid w:val="003C5159"/>
    <w:rsid w:val="003D5F84"/>
    <w:rsid w:val="003E17B2"/>
    <w:rsid w:val="003F3C8C"/>
    <w:rsid w:val="00402DF7"/>
    <w:rsid w:val="004033B1"/>
    <w:rsid w:val="00404A57"/>
    <w:rsid w:val="00411F29"/>
    <w:rsid w:val="004173AB"/>
    <w:rsid w:val="0042560C"/>
    <w:rsid w:val="00433B54"/>
    <w:rsid w:val="00446941"/>
    <w:rsid w:val="00446E6F"/>
    <w:rsid w:val="004536E1"/>
    <w:rsid w:val="004546F3"/>
    <w:rsid w:val="00454BCB"/>
    <w:rsid w:val="00455DC9"/>
    <w:rsid w:val="00463086"/>
    <w:rsid w:val="004653E0"/>
    <w:rsid w:val="004804E8"/>
    <w:rsid w:val="00486146"/>
    <w:rsid w:val="004C2563"/>
    <w:rsid w:val="004D5C2D"/>
    <w:rsid w:val="004D7993"/>
    <w:rsid w:val="004E2B4A"/>
    <w:rsid w:val="004E6EA9"/>
    <w:rsid w:val="004E79F1"/>
    <w:rsid w:val="004F5F82"/>
    <w:rsid w:val="00502105"/>
    <w:rsid w:val="00507C00"/>
    <w:rsid w:val="00514C22"/>
    <w:rsid w:val="00515D0C"/>
    <w:rsid w:val="00527595"/>
    <w:rsid w:val="005332E4"/>
    <w:rsid w:val="0054182B"/>
    <w:rsid w:val="00545110"/>
    <w:rsid w:val="00564383"/>
    <w:rsid w:val="005647AC"/>
    <w:rsid w:val="00564DD8"/>
    <w:rsid w:val="005734CB"/>
    <w:rsid w:val="00582C83"/>
    <w:rsid w:val="0059113A"/>
    <w:rsid w:val="005A6BAE"/>
    <w:rsid w:val="005B4728"/>
    <w:rsid w:val="005E4E7C"/>
    <w:rsid w:val="005F12E4"/>
    <w:rsid w:val="005F3FC7"/>
    <w:rsid w:val="005F6A73"/>
    <w:rsid w:val="00601CB4"/>
    <w:rsid w:val="0061317E"/>
    <w:rsid w:val="00614535"/>
    <w:rsid w:val="0061525E"/>
    <w:rsid w:val="00624A9A"/>
    <w:rsid w:val="00625D2D"/>
    <w:rsid w:val="00631798"/>
    <w:rsid w:val="00635229"/>
    <w:rsid w:val="00650536"/>
    <w:rsid w:val="0065294D"/>
    <w:rsid w:val="00657D5E"/>
    <w:rsid w:val="006631B3"/>
    <w:rsid w:val="006654EE"/>
    <w:rsid w:val="00671F05"/>
    <w:rsid w:val="006825A5"/>
    <w:rsid w:val="00685112"/>
    <w:rsid w:val="0069114B"/>
    <w:rsid w:val="006923BD"/>
    <w:rsid w:val="006A1712"/>
    <w:rsid w:val="006B2784"/>
    <w:rsid w:val="006B3048"/>
    <w:rsid w:val="006D228C"/>
    <w:rsid w:val="006D2765"/>
    <w:rsid w:val="006D305E"/>
    <w:rsid w:val="006D4DA0"/>
    <w:rsid w:val="006E248F"/>
    <w:rsid w:val="006F2689"/>
    <w:rsid w:val="006F344C"/>
    <w:rsid w:val="0071414B"/>
    <w:rsid w:val="0072152D"/>
    <w:rsid w:val="00721A88"/>
    <w:rsid w:val="007306D0"/>
    <w:rsid w:val="00735225"/>
    <w:rsid w:val="00736899"/>
    <w:rsid w:val="00746BA2"/>
    <w:rsid w:val="00755250"/>
    <w:rsid w:val="00764858"/>
    <w:rsid w:val="00770B51"/>
    <w:rsid w:val="0077149D"/>
    <w:rsid w:val="00772617"/>
    <w:rsid w:val="007742B0"/>
    <w:rsid w:val="007831D4"/>
    <w:rsid w:val="0078342B"/>
    <w:rsid w:val="007A5003"/>
    <w:rsid w:val="007B5473"/>
    <w:rsid w:val="007C29B8"/>
    <w:rsid w:val="007C3356"/>
    <w:rsid w:val="007C5183"/>
    <w:rsid w:val="007D24F6"/>
    <w:rsid w:val="007D672D"/>
    <w:rsid w:val="007D68DF"/>
    <w:rsid w:val="007E4EC8"/>
    <w:rsid w:val="00811CEC"/>
    <w:rsid w:val="008158CA"/>
    <w:rsid w:val="008175EE"/>
    <w:rsid w:val="00824F80"/>
    <w:rsid w:val="00851026"/>
    <w:rsid w:val="008524F6"/>
    <w:rsid w:val="00856B87"/>
    <w:rsid w:val="00864217"/>
    <w:rsid w:val="00867713"/>
    <w:rsid w:val="00876F9F"/>
    <w:rsid w:val="008837DD"/>
    <w:rsid w:val="00885F89"/>
    <w:rsid w:val="008903A9"/>
    <w:rsid w:val="008A587A"/>
    <w:rsid w:val="008F6357"/>
    <w:rsid w:val="008F66A6"/>
    <w:rsid w:val="0091450C"/>
    <w:rsid w:val="00927725"/>
    <w:rsid w:val="0094422B"/>
    <w:rsid w:val="00944583"/>
    <w:rsid w:val="0097338A"/>
    <w:rsid w:val="00977783"/>
    <w:rsid w:val="00981330"/>
    <w:rsid w:val="00984F98"/>
    <w:rsid w:val="00992359"/>
    <w:rsid w:val="00997C29"/>
    <w:rsid w:val="009A2B2F"/>
    <w:rsid w:val="009A5AB6"/>
    <w:rsid w:val="009B33DB"/>
    <w:rsid w:val="009D2BD4"/>
    <w:rsid w:val="009D5FC8"/>
    <w:rsid w:val="009D7E77"/>
    <w:rsid w:val="009E50E1"/>
    <w:rsid w:val="009F09A5"/>
    <w:rsid w:val="009F3A5F"/>
    <w:rsid w:val="00A025F8"/>
    <w:rsid w:val="00A26B45"/>
    <w:rsid w:val="00A30C23"/>
    <w:rsid w:val="00A44D5A"/>
    <w:rsid w:val="00A53451"/>
    <w:rsid w:val="00A554A9"/>
    <w:rsid w:val="00A666EB"/>
    <w:rsid w:val="00A750CB"/>
    <w:rsid w:val="00A807E7"/>
    <w:rsid w:val="00A81B06"/>
    <w:rsid w:val="00A90852"/>
    <w:rsid w:val="00A91D2F"/>
    <w:rsid w:val="00AC48F2"/>
    <w:rsid w:val="00AC7129"/>
    <w:rsid w:val="00AD12E6"/>
    <w:rsid w:val="00AE492F"/>
    <w:rsid w:val="00AE7367"/>
    <w:rsid w:val="00AF2E0E"/>
    <w:rsid w:val="00AF38B1"/>
    <w:rsid w:val="00AF425D"/>
    <w:rsid w:val="00AF5AAA"/>
    <w:rsid w:val="00AF6EBE"/>
    <w:rsid w:val="00B1435A"/>
    <w:rsid w:val="00B165A3"/>
    <w:rsid w:val="00B20A62"/>
    <w:rsid w:val="00B21671"/>
    <w:rsid w:val="00B23EF9"/>
    <w:rsid w:val="00B4210A"/>
    <w:rsid w:val="00B46841"/>
    <w:rsid w:val="00B47669"/>
    <w:rsid w:val="00B53D34"/>
    <w:rsid w:val="00B70062"/>
    <w:rsid w:val="00B729A6"/>
    <w:rsid w:val="00B824B4"/>
    <w:rsid w:val="00B8298E"/>
    <w:rsid w:val="00B92359"/>
    <w:rsid w:val="00B94B33"/>
    <w:rsid w:val="00BA2301"/>
    <w:rsid w:val="00BC2F0A"/>
    <w:rsid w:val="00BC622E"/>
    <w:rsid w:val="00BC777D"/>
    <w:rsid w:val="00BE2D92"/>
    <w:rsid w:val="00BE70F8"/>
    <w:rsid w:val="00BE760E"/>
    <w:rsid w:val="00BF4EE9"/>
    <w:rsid w:val="00BF7D89"/>
    <w:rsid w:val="00C05456"/>
    <w:rsid w:val="00C304D3"/>
    <w:rsid w:val="00C32BA7"/>
    <w:rsid w:val="00C33022"/>
    <w:rsid w:val="00C43E8F"/>
    <w:rsid w:val="00C51D64"/>
    <w:rsid w:val="00C65A7E"/>
    <w:rsid w:val="00C70461"/>
    <w:rsid w:val="00C7092B"/>
    <w:rsid w:val="00C7272D"/>
    <w:rsid w:val="00C93BB4"/>
    <w:rsid w:val="00CA2509"/>
    <w:rsid w:val="00CA60F9"/>
    <w:rsid w:val="00CB1E57"/>
    <w:rsid w:val="00CB3A0D"/>
    <w:rsid w:val="00CC2748"/>
    <w:rsid w:val="00CC2DBF"/>
    <w:rsid w:val="00CC4A8B"/>
    <w:rsid w:val="00CD0941"/>
    <w:rsid w:val="00CD323A"/>
    <w:rsid w:val="00CE6787"/>
    <w:rsid w:val="00CF14A8"/>
    <w:rsid w:val="00CF36FA"/>
    <w:rsid w:val="00D01CCD"/>
    <w:rsid w:val="00D048D5"/>
    <w:rsid w:val="00D05BC0"/>
    <w:rsid w:val="00D126C5"/>
    <w:rsid w:val="00D13060"/>
    <w:rsid w:val="00D14E67"/>
    <w:rsid w:val="00D165AB"/>
    <w:rsid w:val="00D24CB3"/>
    <w:rsid w:val="00D34425"/>
    <w:rsid w:val="00D37C6B"/>
    <w:rsid w:val="00D431CC"/>
    <w:rsid w:val="00D44331"/>
    <w:rsid w:val="00D57742"/>
    <w:rsid w:val="00D57CF6"/>
    <w:rsid w:val="00D62686"/>
    <w:rsid w:val="00D6424A"/>
    <w:rsid w:val="00D669DE"/>
    <w:rsid w:val="00D73F34"/>
    <w:rsid w:val="00D755EF"/>
    <w:rsid w:val="00D84371"/>
    <w:rsid w:val="00D84566"/>
    <w:rsid w:val="00DB14F6"/>
    <w:rsid w:val="00DD4406"/>
    <w:rsid w:val="00DD6D61"/>
    <w:rsid w:val="00DE09E2"/>
    <w:rsid w:val="00DE5F5B"/>
    <w:rsid w:val="00DF75C7"/>
    <w:rsid w:val="00E02A4F"/>
    <w:rsid w:val="00E160A6"/>
    <w:rsid w:val="00E25E2C"/>
    <w:rsid w:val="00E2789E"/>
    <w:rsid w:val="00E30446"/>
    <w:rsid w:val="00E31514"/>
    <w:rsid w:val="00E354DE"/>
    <w:rsid w:val="00E45BC3"/>
    <w:rsid w:val="00E744E1"/>
    <w:rsid w:val="00E772AE"/>
    <w:rsid w:val="00E9762C"/>
    <w:rsid w:val="00EA7BDD"/>
    <w:rsid w:val="00EB75BF"/>
    <w:rsid w:val="00EC2805"/>
    <w:rsid w:val="00EC7C6E"/>
    <w:rsid w:val="00ED02A3"/>
    <w:rsid w:val="00ED08C8"/>
    <w:rsid w:val="00ED325E"/>
    <w:rsid w:val="00ED6734"/>
    <w:rsid w:val="00EF1843"/>
    <w:rsid w:val="00EF387B"/>
    <w:rsid w:val="00EF3CD9"/>
    <w:rsid w:val="00EF4496"/>
    <w:rsid w:val="00F0175C"/>
    <w:rsid w:val="00F06F64"/>
    <w:rsid w:val="00F214A4"/>
    <w:rsid w:val="00F26EFB"/>
    <w:rsid w:val="00F42EDF"/>
    <w:rsid w:val="00F5182A"/>
    <w:rsid w:val="00F613FD"/>
    <w:rsid w:val="00F6389C"/>
    <w:rsid w:val="00F71DF3"/>
    <w:rsid w:val="00F75C07"/>
    <w:rsid w:val="00F87033"/>
    <w:rsid w:val="00F9119F"/>
    <w:rsid w:val="00F92580"/>
    <w:rsid w:val="00FA3C94"/>
    <w:rsid w:val="00FA523D"/>
    <w:rsid w:val="00FA7FC7"/>
    <w:rsid w:val="00FB46F7"/>
    <w:rsid w:val="00FB55EE"/>
    <w:rsid w:val="00FC0D73"/>
    <w:rsid w:val="00FC2991"/>
    <w:rsid w:val="00FC6159"/>
    <w:rsid w:val="00FC6398"/>
    <w:rsid w:val="00FC75FE"/>
    <w:rsid w:val="00FD4DBF"/>
    <w:rsid w:val="00FE0463"/>
    <w:rsid w:val="00FE0C7A"/>
    <w:rsid w:val="00FE0EFC"/>
    <w:rsid w:val="00FE5C81"/>
    <w:rsid w:val="00FE6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BF98"/>
  <w15:chartTrackingRefBased/>
  <w15:docId w15:val="{7A5E1395-9685-4979-AB75-AA6B5E72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41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54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3178"/>
    <w:rPr>
      <w:b/>
      <w:bCs/>
    </w:rPr>
  </w:style>
  <w:style w:type="character" w:styleId="CommentReference">
    <w:name w:val="annotation reference"/>
    <w:basedOn w:val="DefaultParagraphFont"/>
    <w:uiPriority w:val="99"/>
    <w:semiHidden/>
    <w:unhideWhenUsed/>
    <w:rsid w:val="00F0175C"/>
    <w:rPr>
      <w:sz w:val="16"/>
      <w:szCs w:val="16"/>
    </w:rPr>
  </w:style>
  <w:style w:type="paragraph" w:styleId="CommentText">
    <w:name w:val="annotation text"/>
    <w:basedOn w:val="Normal"/>
    <w:link w:val="CommentTextChar"/>
    <w:uiPriority w:val="99"/>
    <w:unhideWhenUsed/>
    <w:rsid w:val="00F0175C"/>
    <w:pPr>
      <w:spacing w:line="240" w:lineRule="auto"/>
    </w:pPr>
    <w:rPr>
      <w:sz w:val="20"/>
      <w:szCs w:val="20"/>
    </w:rPr>
  </w:style>
  <w:style w:type="character" w:customStyle="1" w:styleId="CommentTextChar">
    <w:name w:val="Comment Text Char"/>
    <w:basedOn w:val="DefaultParagraphFont"/>
    <w:link w:val="CommentText"/>
    <w:uiPriority w:val="99"/>
    <w:rsid w:val="00F0175C"/>
    <w:rPr>
      <w:sz w:val="20"/>
      <w:szCs w:val="20"/>
    </w:rPr>
  </w:style>
  <w:style w:type="paragraph" w:styleId="CommentSubject">
    <w:name w:val="annotation subject"/>
    <w:basedOn w:val="CommentText"/>
    <w:next w:val="CommentText"/>
    <w:link w:val="CommentSubjectChar"/>
    <w:uiPriority w:val="99"/>
    <w:semiHidden/>
    <w:unhideWhenUsed/>
    <w:rsid w:val="00F0175C"/>
    <w:rPr>
      <w:b/>
      <w:bCs/>
    </w:rPr>
  </w:style>
  <w:style w:type="character" w:customStyle="1" w:styleId="CommentSubjectChar">
    <w:name w:val="Comment Subject Char"/>
    <w:basedOn w:val="CommentTextChar"/>
    <w:link w:val="CommentSubject"/>
    <w:uiPriority w:val="99"/>
    <w:semiHidden/>
    <w:rsid w:val="00F0175C"/>
    <w:rPr>
      <w:b/>
      <w:bCs/>
      <w:sz w:val="20"/>
      <w:szCs w:val="20"/>
    </w:rPr>
  </w:style>
  <w:style w:type="paragraph" w:styleId="BalloonText">
    <w:name w:val="Balloon Text"/>
    <w:basedOn w:val="Normal"/>
    <w:link w:val="BalloonTextChar"/>
    <w:uiPriority w:val="99"/>
    <w:semiHidden/>
    <w:unhideWhenUsed/>
    <w:rsid w:val="00F0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5C"/>
    <w:rPr>
      <w:rFonts w:ascii="Segoe UI" w:hAnsi="Segoe UI" w:cs="Segoe UI"/>
      <w:sz w:val="18"/>
      <w:szCs w:val="18"/>
    </w:rPr>
  </w:style>
  <w:style w:type="paragraph" w:styleId="Revision">
    <w:name w:val="Revision"/>
    <w:hidden/>
    <w:uiPriority w:val="99"/>
    <w:semiHidden/>
    <w:rsid w:val="00B4210A"/>
    <w:pPr>
      <w:spacing w:after="0" w:line="240" w:lineRule="auto"/>
    </w:pPr>
  </w:style>
  <w:style w:type="character" w:styleId="Hyperlink">
    <w:name w:val="Hyperlink"/>
    <w:basedOn w:val="DefaultParagraphFont"/>
    <w:uiPriority w:val="99"/>
    <w:unhideWhenUsed/>
    <w:rsid w:val="004E2B4A"/>
    <w:rPr>
      <w:color w:val="0563C1" w:themeColor="hyperlink"/>
      <w:u w:val="single"/>
    </w:rPr>
  </w:style>
  <w:style w:type="character" w:styleId="UnresolvedMention">
    <w:name w:val="Unresolved Mention"/>
    <w:basedOn w:val="DefaultParagraphFont"/>
    <w:uiPriority w:val="99"/>
    <w:semiHidden/>
    <w:unhideWhenUsed/>
    <w:rsid w:val="004E2B4A"/>
    <w:rPr>
      <w:color w:val="605E5C"/>
      <w:shd w:val="clear" w:color="auto" w:fill="E1DFDD"/>
    </w:rPr>
  </w:style>
  <w:style w:type="character" w:styleId="FollowedHyperlink">
    <w:name w:val="FollowedHyperlink"/>
    <w:basedOn w:val="DefaultParagraphFont"/>
    <w:uiPriority w:val="99"/>
    <w:semiHidden/>
    <w:unhideWhenUsed/>
    <w:rsid w:val="00EA7BDD"/>
    <w:rPr>
      <w:color w:val="954F72" w:themeColor="followedHyperlink"/>
      <w:u w:val="single"/>
    </w:rPr>
  </w:style>
  <w:style w:type="paragraph" w:styleId="Header">
    <w:name w:val="header"/>
    <w:basedOn w:val="Normal"/>
    <w:link w:val="HeaderChar"/>
    <w:uiPriority w:val="99"/>
    <w:unhideWhenUsed/>
    <w:rsid w:val="00CC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8B"/>
  </w:style>
  <w:style w:type="paragraph" w:styleId="Footer">
    <w:name w:val="footer"/>
    <w:basedOn w:val="Normal"/>
    <w:link w:val="FooterChar"/>
    <w:uiPriority w:val="99"/>
    <w:unhideWhenUsed/>
    <w:rsid w:val="00CC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8B"/>
  </w:style>
  <w:style w:type="paragraph" w:styleId="ListParagraph">
    <w:name w:val="List Paragraph"/>
    <w:basedOn w:val="Normal"/>
    <w:uiPriority w:val="34"/>
    <w:qFormat/>
    <w:rsid w:val="00142192"/>
    <w:pPr>
      <w:spacing w:after="0" w:line="240" w:lineRule="auto"/>
      <w:ind w:left="720"/>
      <w:contextualSpacing/>
    </w:pPr>
    <w:rPr>
      <w:sz w:val="24"/>
      <w:szCs w:val="24"/>
    </w:rPr>
  </w:style>
  <w:style w:type="character" w:customStyle="1" w:styleId="apple-converted-space">
    <w:name w:val="apple-converted-space"/>
    <w:basedOn w:val="DefaultParagraphFont"/>
    <w:rsid w:val="00C65A7E"/>
  </w:style>
  <w:style w:type="character" w:customStyle="1" w:styleId="Heading1Char">
    <w:name w:val="Heading 1 Char"/>
    <w:basedOn w:val="DefaultParagraphFont"/>
    <w:link w:val="Heading1"/>
    <w:uiPriority w:val="9"/>
    <w:rsid w:val="0085102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547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1414B"/>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23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396">
      <w:bodyDiv w:val="1"/>
      <w:marLeft w:val="0"/>
      <w:marRight w:val="0"/>
      <w:marTop w:val="0"/>
      <w:marBottom w:val="0"/>
      <w:divBdr>
        <w:top w:val="none" w:sz="0" w:space="0" w:color="auto"/>
        <w:left w:val="none" w:sz="0" w:space="0" w:color="auto"/>
        <w:bottom w:val="none" w:sz="0" w:space="0" w:color="auto"/>
        <w:right w:val="none" w:sz="0" w:space="0" w:color="auto"/>
      </w:divBdr>
    </w:div>
    <w:div w:id="93792692">
      <w:bodyDiv w:val="1"/>
      <w:marLeft w:val="0"/>
      <w:marRight w:val="0"/>
      <w:marTop w:val="0"/>
      <w:marBottom w:val="0"/>
      <w:divBdr>
        <w:top w:val="none" w:sz="0" w:space="0" w:color="auto"/>
        <w:left w:val="none" w:sz="0" w:space="0" w:color="auto"/>
        <w:bottom w:val="none" w:sz="0" w:space="0" w:color="auto"/>
        <w:right w:val="none" w:sz="0" w:space="0" w:color="auto"/>
      </w:divBdr>
    </w:div>
    <w:div w:id="123230527">
      <w:bodyDiv w:val="1"/>
      <w:marLeft w:val="0"/>
      <w:marRight w:val="0"/>
      <w:marTop w:val="0"/>
      <w:marBottom w:val="0"/>
      <w:divBdr>
        <w:top w:val="none" w:sz="0" w:space="0" w:color="auto"/>
        <w:left w:val="none" w:sz="0" w:space="0" w:color="auto"/>
        <w:bottom w:val="none" w:sz="0" w:space="0" w:color="auto"/>
        <w:right w:val="none" w:sz="0" w:space="0" w:color="auto"/>
      </w:divBdr>
    </w:div>
    <w:div w:id="125977021">
      <w:bodyDiv w:val="1"/>
      <w:marLeft w:val="0"/>
      <w:marRight w:val="0"/>
      <w:marTop w:val="0"/>
      <w:marBottom w:val="0"/>
      <w:divBdr>
        <w:top w:val="none" w:sz="0" w:space="0" w:color="auto"/>
        <w:left w:val="none" w:sz="0" w:space="0" w:color="auto"/>
        <w:bottom w:val="none" w:sz="0" w:space="0" w:color="auto"/>
        <w:right w:val="none" w:sz="0" w:space="0" w:color="auto"/>
      </w:divBdr>
      <w:divsChild>
        <w:div w:id="773524467">
          <w:marLeft w:val="0"/>
          <w:marRight w:val="0"/>
          <w:marTop w:val="0"/>
          <w:marBottom w:val="0"/>
          <w:divBdr>
            <w:top w:val="none" w:sz="0" w:space="0" w:color="auto"/>
            <w:left w:val="none" w:sz="0" w:space="0" w:color="auto"/>
            <w:bottom w:val="none" w:sz="0" w:space="0" w:color="auto"/>
            <w:right w:val="none" w:sz="0" w:space="0" w:color="auto"/>
          </w:divBdr>
          <w:divsChild>
            <w:div w:id="597911016">
              <w:marLeft w:val="0"/>
              <w:marRight w:val="0"/>
              <w:marTop w:val="0"/>
              <w:marBottom w:val="0"/>
              <w:divBdr>
                <w:top w:val="none" w:sz="0" w:space="0" w:color="auto"/>
                <w:left w:val="none" w:sz="0" w:space="0" w:color="auto"/>
                <w:bottom w:val="none" w:sz="0" w:space="0" w:color="auto"/>
                <w:right w:val="none" w:sz="0" w:space="0" w:color="auto"/>
              </w:divBdr>
              <w:divsChild>
                <w:div w:id="1164511927">
                  <w:marLeft w:val="0"/>
                  <w:marRight w:val="0"/>
                  <w:marTop w:val="0"/>
                  <w:marBottom w:val="0"/>
                  <w:divBdr>
                    <w:top w:val="none" w:sz="0" w:space="0" w:color="auto"/>
                    <w:left w:val="none" w:sz="0" w:space="0" w:color="auto"/>
                    <w:bottom w:val="none" w:sz="0" w:space="0" w:color="auto"/>
                    <w:right w:val="none" w:sz="0" w:space="0" w:color="auto"/>
                  </w:divBdr>
                  <w:divsChild>
                    <w:div w:id="2566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284">
      <w:bodyDiv w:val="1"/>
      <w:marLeft w:val="0"/>
      <w:marRight w:val="0"/>
      <w:marTop w:val="0"/>
      <w:marBottom w:val="0"/>
      <w:divBdr>
        <w:top w:val="none" w:sz="0" w:space="0" w:color="auto"/>
        <w:left w:val="none" w:sz="0" w:space="0" w:color="auto"/>
        <w:bottom w:val="none" w:sz="0" w:space="0" w:color="auto"/>
        <w:right w:val="none" w:sz="0" w:space="0" w:color="auto"/>
      </w:divBdr>
    </w:div>
    <w:div w:id="138110232">
      <w:bodyDiv w:val="1"/>
      <w:marLeft w:val="0"/>
      <w:marRight w:val="0"/>
      <w:marTop w:val="0"/>
      <w:marBottom w:val="0"/>
      <w:divBdr>
        <w:top w:val="none" w:sz="0" w:space="0" w:color="auto"/>
        <w:left w:val="none" w:sz="0" w:space="0" w:color="auto"/>
        <w:bottom w:val="none" w:sz="0" w:space="0" w:color="auto"/>
        <w:right w:val="none" w:sz="0" w:space="0" w:color="auto"/>
      </w:divBdr>
      <w:divsChild>
        <w:div w:id="1400977769">
          <w:marLeft w:val="0"/>
          <w:marRight w:val="0"/>
          <w:marTop w:val="0"/>
          <w:marBottom w:val="0"/>
          <w:divBdr>
            <w:top w:val="none" w:sz="0" w:space="0" w:color="auto"/>
            <w:left w:val="none" w:sz="0" w:space="0" w:color="auto"/>
            <w:bottom w:val="none" w:sz="0" w:space="0" w:color="auto"/>
            <w:right w:val="none" w:sz="0" w:space="0" w:color="auto"/>
          </w:divBdr>
          <w:divsChild>
            <w:div w:id="5227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8997">
      <w:bodyDiv w:val="1"/>
      <w:marLeft w:val="0"/>
      <w:marRight w:val="0"/>
      <w:marTop w:val="0"/>
      <w:marBottom w:val="0"/>
      <w:divBdr>
        <w:top w:val="none" w:sz="0" w:space="0" w:color="auto"/>
        <w:left w:val="none" w:sz="0" w:space="0" w:color="auto"/>
        <w:bottom w:val="none" w:sz="0" w:space="0" w:color="auto"/>
        <w:right w:val="none" w:sz="0" w:space="0" w:color="auto"/>
      </w:divBdr>
      <w:divsChild>
        <w:div w:id="2082554428">
          <w:marLeft w:val="0"/>
          <w:marRight w:val="0"/>
          <w:marTop w:val="0"/>
          <w:marBottom w:val="0"/>
          <w:divBdr>
            <w:top w:val="none" w:sz="0" w:space="0" w:color="auto"/>
            <w:left w:val="none" w:sz="0" w:space="0" w:color="auto"/>
            <w:bottom w:val="none" w:sz="0" w:space="0" w:color="auto"/>
            <w:right w:val="none" w:sz="0" w:space="0" w:color="auto"/>
          </w:divBdr>
          <w:divsChild>
            <w:div w:id="118451624">
              <w:marLeft w:val="0"/>
              <w:marRight w:val="0"/>
              <w:marTop w:val="0"/>
              <w:marBottom w:val="0"/>
              <w:divBdr>
                <w:top w:val="none" w:sz="0" w:space="0" w:color="auto"/>
                <w:left w:val="none" w:sz="0" w:space="0" w:color="auto"/>
                <w:bottom w:val="none" w:sz="0" w:space="0" w:color="auto"/>
                <w:right w:val="none" w:sz="0" w:space="0" w:color="auto"/>
              </w:divBdr>
              <w:divsChild>
                <w:div w:id="10724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68233046">
          <w:marLeft w:val="0"/>
          <w:marRight w:val="0"/>
          <w:marTop w:val="0"/>
          <w:marBottom w:val="0"/>
          <w:divBdr>
            <w:top w:val="none" w:sz="0" w:space="0" w:color="auto"/>
            <w:left w:val="none" w:sz="0" w:space="0" w:color="auto"/>
            <w:bottom w:val="none" w:sz="0" w:space="0" w:color="auto"/>
            <w:right w:val="none" w:sz="0" w:space="0" w:color="auto"/>
          </w:divBdr>
          <w:divsChild>
            <w:div w:id="490609711">
              <w:marLeft w:val="0"/>
              <w:marRight w:val="0"/>
              <w:marTop w:val="0"/>
              <w:marBottom w:val="0"/>
              <w:divBdr>
                <w:top w:val="none" w:sz="0" w:space="0" w:color="auto"/>
                <w:left w:val="none" w:sz="0" w:space="0" w:color="auto"/>
                <w:bottom w:val="none" w:sz="0" w:space="0" w:color="auto"/>
                <w:right w:val="none" w:sz="0" w:space="0" w:color="auto"/>
              </w:divBdr>
              <w:divsChild>
                <w:div w:id="185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3961">
      <w:bodyDiv w:val="1"/>
      <w:marLeft w:val="0"/>
      <w:marRight w:val="0"/>
      <w:marTop w:val="0"/>
      <w:marBottom w:val="0"/>
      <w:divBdr>
        <w:top w:val="none" w:sz="0" w:space="0" w:color="auto"/>
        <w:left w:val="none" w:sz="0" w:space="0" w:color="auto"/>
        <w:bottom w:val="none" w:sz="0" w:space="0" w:color="auto"/>
        <w:right w:val="none" w:sz="0" w:space="0" w:color="auto"/>
      </w:divBdr>
    </w:div>
    <w:div w:id="257300338">
      <w:bodyDiv w:val="1"/>
      <w:marLeft w:val="0"/>
      <w:marRight w:val="0"/>
      <w:marTop w:val="0"/>
      <w:marBottom w:val="0"/>
      <w:divBdr>
        <w:top w:val="none" w:sz="0" w:space="0" w:color="auto"/>
        <w:left w:val="none" w:sz="0" w:space="0" w:color="auto"/>
        <w:bottom w:val="none" w:sz="0" w:space="0" w:color="auto"/>
        <w:right w:val="none" w:sz="0" w:space="0" w:color="auto"/>
      </w:divBdr>
    </w:div>
    <w:div w:id="295725430">
      <w:bodyDiv w:val="1"/>
      <w:marLeft w:val="0"/>
      <w:marRight w:val="0"/>
      <w:marTop w:val="0"/>
      <w:marBottom w:val="0"/>
      <w:divBdr>
        <w:top w:val="none" w:sz="0" w:space="0" w:color="auto"/>
        <w:left w:val="none" w:sz="0" w:space="0" w:color="auto"/>
        <w:bottom w:val="none" w:sz="0" w:space="0" w:color="auto"/>
        <w:right w:val="none" w:sz="0" w:space="0" w:color="auto"/>
      </w:divBdr>
      <w:divsChild>
        <w:div w:id="162357232">
          <w:marLeft w:val="0"/>
          <w:marRight w:val="0"/>
          <w:marTop w:val="0"/>
          <w:marBottom w:val="0"/>
          <w:divBdr>
            <w:top w:val="none" w:sz="0" w:space="0" w:color="auto"/>
            <w:left w:val="none" w:sz="0" w:space="0" w:color="auto"/>
            <w:bottom w:val="none" w:sz="0" w:space="0" w:color="auto"/>
            <w:right w:val="none" w:sz="0" w:space="0" w:color="auto"/>
          </w:divBdr>
          <w:divsChild>
            <w:div w:id="553204473">
              <w:marLeft w:val="0"/>
              <w:marRight w:val="0"/>
              <w:marTop w:val="0"/>
              <w:marBottom w:val="0"/>
              <w:divBdr>
                <w:top w:val="none" w:sz="0" w:space="0" w:color="auto"/>
                <w:left w:val="none" w:sz="0" w:space="0" w:color="auto"/>
                <w:bottom w:val="none" w:sz="0" w:space="0" w:color="auto"/>
                <w:right w:val="none" w:sz="0" w:space="0" w:color="auto"/>
              </w:divBdr>
              <w:divsChild>
                <w:div w:id="1246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4127">
      <w:bodyDiv w:val="1"/>
      <w:marLeft w:val="0"/>
      <w:marRight w:val="0"/>
      <w:marTop w:val="0"/>
      <w:marBottom w:val="0"/>
      <w:divBdr>
        <w:top w:val="none" w:sz="0" w:space="0" w:color="auto"/>
        <w:left w:val="none" w:sz="0" w:space="0" w:color="auto"/>
        <w:bottom w:val="none" w:sz="0" w:space="0" w:color="auto"/>
        <w:right w:val="none" w:sz="0" w:space="0" w:color="auto"/>
      </w:divBdr>
    </w:div>
    <w:div w:id="328286931">
      <w:bodyDiv w:val="1"/>
      <w:marLeft w:val="0"/>
      <w:marRight w:val="0"/>
      <w:marTop w:val="0"/>
      <w:marBottom w:val="0"/>
      <w:divBdr>
        <w:top w:val="none" w:sz="0" w:space="0" w:color="auto"/>
        <w:left w:val="none" w:sz="0" w:space="0" w:color="auto"/>
        <w:bottom w:val="none" w:sz="0" w:space="0" w:color="auto"/>
        <w:right w:val="none" w:sz="0" w:space="0" w:color="auto"/>
      </w:divBdr>
    </w:div>
    <w:div w:id="354773417">
      <w:bodyDiv w:val="1"/>
      <w:marLeft w:val="0"/>
      <w:marRight w:val="0"/>
      <w:marTop w:val="0"/>
      <w:marBottom w:val="0"/>
      <w:divBdr>
        <w:top w:val="none" w:sz="0" w:space="0" w:color="auto"/>
        <w:left w:val="none" w:sz="0" w:space="0" w:color="auto"/>
        <w:bottom w:val="none" w:sz="0" w:space="0" w:color="auto"/>
        <w:right w:val="none" w:sz="0" w:space="0" w:color="auto"/>
      </w:divBdr>
      <w:divsChild>
        <w:div w:id="1294677436">
          <w:marLeft w:val="0"/>
          <w:marRight w:val="0"/>
          <w:marTop w:val="0"/>
          <w:marBottom w:val="0"/>
          <w:divBdr>
            <w:top w:val="none" w:sz="0" w:space="0" w:color="auto"/>
            <w:left w:val="none" w:sz="0" w:space="0" w:color="auto"/>
            <w:bottom w:val="none" w:sz="0" w:space="0" w:color="auto"/>
            <w:right w:val="none" w:sz="0" w:space="0" w:color="auto"/>
          </w:divBdr>
          <w:divsChild>
            <w:div w:id="1043677294">
              <w:marLeft w:val="0"/>
              <w:marRight w:val="0"/>
              <w:marTop w:val="0"/>
              <w:marBottom w:val="0"/>
              <w:divBdr>
                <w:top w:val="none" w:sz="0" w:space="0" w:color="auto"/>
                <w:left w:val="none" w:sz="0" w:space="0" w:color="auto"/>
                <w:bottom w:val="none" w:sz="0" w:space="0" w:color="auto"/>
                <w:right w:val="none" w:sz="0" w:space="0" w:color="auto"/>
              </w:divBdr>
              <w:divsChild>
                <w:div w:id="659121257">
                  <w:marLeft w:val="0"/>
                  <w:marRight w:val="0"/>
                  <w:marTop w:val="0"/>
                  <w:marBottom w:val="0"/>
                  <w:divBdr>
                    <w:top w:val="none" w:sz="0" w:space="0" w:color="auto"/>
                    <w:left w:val="none" w:sz="0" w:space="0" w:color="auto"/>
                    <w:bottom w:val="none" w:sz="0" w:space="0" w:color="auto"/>
                    <w:right w:val="none" w:sz="0" w:space="0" w:color="auto"/>
                  </w:divBdr>
                  <w:divsChild>
                    <w:div w:id="1518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4553">
      <w:bodyDiv w:val="1"/>
      <w:marLeft w:val="0"/>
      <w:marRight w:val="0"/>
      <w:marTop w:val="0"/>
      <w:marBottom w:val="0"/>
      <w:divBdr>
        <w:top w:val="none" w:sz="0" w:space="0" w:color="auto"/>
        <w:left w:val="none" w:sz="0" w:space="0" w:color="auto"/>
        <w:bottom w:val="none" w:sz="0" w:space="0" w:color="auto"/>
        <w:right w:val="none" w:sz="0" w:space="0" w:color="auto"/>
      </w:divBdr>
    </w:div>
    <w:div w:id="625163991">
      <w:bodyDiv w:val="1"/>
      <w:marLeft w:val="0"/>
      <w:marRight w:val="0"/>
      <w:marTop w:val="0"/>
      <w:marBottom w:val="0"/>
      <w:divBdr>
        <w:top w:val="none" w:sz="0" w:space="0" w:color="auto"/>
        <w:left w:val="none" w:sz="0" w:space="0" w:color="auto"/>
        <w:bottom w:val="none" w:sz="0" w:space="0" w:color="auto"/>
        <w:right w:val="none" w:sz="0" w:space="0" w:color="auto"/>
      </w:divBdr>
      <w:divsChild>
        <w:div w:id="1833986520">
          <w:marLeft w:val="0"/>
          <w:marRight w:val="0"/>
          <w:marTop w:val="0"/>
          <w:marBottom w:val="0"/>
          <w:divBdr>
            <w:top w:val="none" w:sz="0" w:space="0" w:color="auto"/>
            <w:left w:val="none" w:sz="0" w:space="0" w:color="auto"/>
            <w:bottom w:val="none" w:sz="0" w:space="0" w:color="auto"/>
            <w:right w:val="none" w:sz="0" w:space="0" w:color="auto"/>
          </w:divBdr>
          <w:divsChild>
            <w:div w:id="1784301039">
              <w:marLeft w:val="0"/>
              <w:marRight w:val="0"/>
              <w:marTop w:val="0"/>
              <w:marBottom w:val="0"/>
              <w:divBdr>
                <w:top w:val="none" w:sz="0" w:space="0" w:color="auto"/>
                <w:left w:val="none" w:sz="0" w:space="0" w:color="auto"/>
                <w:bottom w:val="none" w:sz="0" w:space="0" w:color="auto"/>
                <w:right w:val="none" w:sz="0" w:space="0" w:color="auto"/>
              </w:divBdr>
              <w:divsChild>
                <w:div w:id="19824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083">
      <w:bodyDiv w:val="1"/>
      <w:marLeft w:val="0"/>
      <w:marRight w:val="0"/>
      <w:marTop w:val="0"/>
      <w:marBottom w:val="0"/>
      <w:divBdr>
        <w:top w:val="none" w:sz="0" w:space="0" w:color="auto"/>
        <w:left w:val="none" w:sz="0" w:space="0" w:color="auto"/>
        <w:bottom w:val="none" w:sz="0" w:space="0" w:color="auto"/>
        <w:right w:val="none" w:sz="0" w:space="0" w:color="auto"/>
      </w:divBdr>
    </w:div>
    <w:div w:id="778725060">
      <w:bodyDiv w:val="1"/>
      <w:marLeft w:val="0"/>
      <w:marRight w:val="0"/>
      <w:marTop w:val="0"/>
      <w:marBottom w:val="0"/>
      <w:divBdr>
        <w:top w:val="none" w:sz="0" w:space="0" w:color="auto"/>
        <w:left w:val="none" w:sz="0" w:space="0" w:color="auto"/>
        <w:bottom w:val="none" w:sz="0" w:space="0" w:color="auto"/>
        <w:right w:val="none" w:sz="0" w:space="0" w:color="auto"/>
      </w:divBdr>
      <w:divsChild>
        <w:div w:id="733701972">
          <w:marLeft w:val="0"/>
          <w:marRight w:val="0"/>
          <w:marTop w:val="0"/>
          <w:marBottom w:val="0"/>
          <w:divBdr>
            <w:top w:val="none" w:sz="0" w:space="0" w:color="auto"/>
            <w:left w:val="none" w:sz="0" w:space="0" w:color="auto"/>
            <w:bottom w:val="none" w:sz="0" w:space="0" w:color="auto"/>
            <w:right w:val="none" w:sz="0" w:space="0" w:color="auto"/>
          </w:divBdr>
          <w:divsChild>
            <w:div w:id="1178498461">
              <w:marLeft w:val="0"/>
              <w:marRight w:val="0"/>
              <w:marTop w:val="0"/>
              <w:marBottom w:val="0"/>
              <w:divBdr>
                <w:top w:val="none" w:sz="0" w:space="0" w:color="auto"/>
                <w:left w:val="none" w:sz="0" w:space="0" w:color="auto"/>
                <w:bottom w:val="none" w:sz="0" w:space="0" w:color="auto"/>
                <w:right w:val="none" w:sz="0" w:space="0" w:color="auto"/>
              </w:divBdr>
              <w:divsChild>
                <w:div w:id="5536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8572">
      <w:bodyDiv w:val="1"/>
      <w:marLeft w:val="0"/>
      <w:marRight w:val="0"/>
      <w:marTop w:val="0"/>
      <w:marBottom w:val="0"/>
      <w:divBdr>
        <w:top w:val="none" w:sz="0" w:space="0" w:color="auto"/>
        <w:left w:val="none" w:sz="0" w:space="0" w:color="auto"/>
        <w:bottom w:val="none" w:sz="0" w:space="0" w:color="auto"/>
        <w:right w:val="none" w:sz="0" w:space="0" w:color="auto"/>
      </w:divBdr>
      <w:divsChild>
        <w:div w:id="2042122644">
          <w:marLeft w:val="0"/>
          <w:marRight w:val="0"/>
          <w:marTop w:val="0"/>
          <w:marBottom w:val="0"/>
          <w:divBdr>
            <w:top w:val="none" w:sz="0" w:space="0" w:color="auto"/>
            <w:left w:val="none" w:sz="0" w:space="0" w:color="auto"/>
            <w:bottom w:val="none" w:sz="0" w:space="0" w:color="auto"/>
            <w:right w:val="none" w:sz="0" w:space="0" w:color="auto"/>
          </w:divBdr>
          <w:divsChild>
            <w:div w:id="1426538260">
              <w:marLeft w:val="0"/>
              <w:marRight w:val="0"/>
              <w:marTop w:val="0"/>
              <w:marBottom w:val="0"/>
              <w:divBdr>
                <w:top w:val="none" w:sz="0" w:space="0" w:color="auto"/>
                <w:left w:val="none" w:sz="0" w:space="0" w:color="auto"/>
                <w:bottom w:val="none" w:sz="0" w:space="0" w:color="auto"/>
                <w:right w:val="none" w:sz="0" w:space="0" w:color="auto"/>
              </w:divBdr>
              <w:divsChild>
                <w:div w:id="1805196712">
                  <w:marLeft w:val="0"/>
                  <w:marRight w:val="0"/>
                  <w:marTop w:val="0"/>
                  <w:marBottom w:val="0"/>
                  <w:divBdr>
                    <w:top w:val="none" w:sz="0" w:space="0" w:color="auto"/>
                    <w:left w:val="none" w:sz="0" w:space="0" w:color="auto"/>
                    <w:bottom w:val="none" w:sz="0" w:space="0" w:color="auto"/>
                    <w:right w:val="none" w:sz="0" w:space="0" w:color="auto"/>
                  </w:divBdr>
                  <w:divsChild>
                    <w:div w:id="1136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901">
      <w:bodyDiv w:val="1"/>
      <w:marLeft w:val="0"/>
      <w:marRight w:val="0"/>
      <w:marTop w:val="0"/>
      <w:marBottom w:val="0"/>
      <w:divBdr>
        <w:top w:val="none" w:sz="0" w:space="0" w:color="auto"/>
        <w:left w:val="none" w:sz="0" w:space="0" w:color="auto"/>
        <w:bottom w:val="none" w:sz="0" w:space="0" w:color="auto"/>
        <w:right w:val="none" w:sz="0" w:space="0" w:color="auto"/>
      </w:divBdr>
    </w:div>
    <w:div w:id="864828771">
      <w:bodyDiv w:val="1"/>
      <w:marLeft w:val="0"/>
      <w:marRight w:val="0"/>
      <w:marTop w:val="0"/>
      <w:marBottom w:val="0"/>
      <w:divBdr>
        <w:top w:val="none" w:sz="0" w:space="0" w:color="auto"/>
        <w:left w:val="none" w:sz="0" w:space="0" w:color="auto"/>
        <w:bottom w:val="none" w:sz="0" w:space="0" w:color="auto"/>
        <w:right w:val="none" w:sz="0" w:space="0" w:color="auto"/>
      </w:divBdr>
    </w:div>
    <w:div w:id="869681966">
      <w:bodyDiv w:val="1"/>
      <w:marLeft w:val="0"/>
      <w:marRight w:val="0"/>
      <w:marTop w:val="0"/>
      <w:marBottom w:val="0"/>
      <w:divBdr>
        <w:top w:val="none" w:sz="0" w:space="0" w:color="auto"/>
        <w:left w:val="none" w:sz="0" w:space="0" w:color="auto"/>
        <w:bottom w:val="none" w:sz="0" w:space="0" w:color="auto"/>
        <w:right w:val="none" w:sz="0" w:space="0" w:color="auto"/>
      </w:divBdr>
      <w:divsChild>
        <w:div w:id="1445806513">
          <w:marLeft w:val="0"/>
          <w:marRight w:val="0"/>
          <w:marTop w:val="0"/>
          <w:marBottom w:val="0"/>
          <w:divBdr>
            <w:top w:val="none" w:sz="0" w:space="0" w:color="auto"/>
            <w:left w:val="none" w:sz="0" w:space="0" w:color="auto"/>
            <w:bottom w:val="none" w:sz="0" w:space="0" w:color="auto"/>
            <w:right w:val="none" w:sz="0" w:space="0" w:color="auto"/>
          </w:divBdr>
          <w:divsChild>
            <w:div w:id="167838886">
              <w:marLeft w:val="0"/>
              <w:marRight w:val="0"/>
              <w:marTop w:val="0"/>
              <w:marBottom w:val="0"/>
              <w:divBdr>
                <w:top w:val="none" w:sz="0" w:space="0" w:color="auto"/>
                <w:left w:val="none" w:sz="0" w:space="0" w:color="auto"/>
                <w:bottom w:val="none" w:sz="0" w:space="0" w:color="auto"/>
                <w:right w:val="none" w:sz="0" w:space="0" w:color="auto"/>
              </w:divBdr>
              <w:divsChild>
                <w:div w:id="893544736">
                  <w:marLeft w:val="0"/>
                  <w:marRight w:val="0"/>
                  <w:marTop w:val="0"/>
                  <w:marBottom w:val="0"/>
                  <w:divBdr>
                    <w:top w:val="none" w:sz="0" w:space="0" w:color="auto"/>
                    <w:left w:val="none" w:sz="0" w:space="0" w:color="auto"/>
                    <w:bottom w:val="none" w:sz="0" w:space="0" w:color="auto"/>
                    <w:right w:val="none" w:sz="0" w:space="0" w:color="auto"/>
                  </w:divBdr>
                  <w:divsChild>
                    <w:div w:id="996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6576">
      <w:bodyDiv w:val="1"/>
      <w:marLeft w:val="0"/>
      <w:marRight w:val="0"/>
      <w:marTop w:val="0"/>
      <w:marBottom w:val="0"/>
      <w:divBdr>
        <w:top w:val="none" w:sz="0" w:space="0" w:color="auto"/>
        <w:left w:val="none" w:sz="0" w:space="0" w:color="auto"/>
        <w:bottom w:val="none" w:sz="0" w:space="0" w:color="auto"/>
        <w:right w:val="none" w:sz="0" w:space="0" w:color="auto"/>
      </w:divBdr>
    </w:div>
    <w:div w:id="894194605">
      <w:bodyDiv w:val="1"/>
      <w:marLeft w:val="0"/>
      <w:marRight w:val="0"/>
      <w:marTop w:val="0"/>
      <w:marBottom w:val="0"/>
      <w:divBdr>
        <w:top w:val="none" w:sz="0" w:space="0" w:color="auto"/>
        <w:left w:val="none" w:sz="0" w:space="0" w:color="auto"/>
        <w:bottom w:val="none" w:sz="0" w:space="0" w:color="auto"/>
        <w:right w:val="none" w:sz="0" w:space="0" w:color="auto"/>
      </w:divBdr>
      <w:divsChild>
        <w:div w:id="1726373464">
          <w:marLeft w:val="0"/>
          <w:marRight w:val="0"/>
          <w:marTop w:val="0"/>
          <w:marBottom w:val="0"/>
          <w:divBdr>
            <w:top w:val="none" w:sz="0" w:space="0" w:color="auto"/>
            <w:left w:val="none" w:sz="0" w:space="0" w:color="auto"/>
            <w:bottom w:val="none" w:sz="0" w:space="0" w:color="auto"/>
            <w:right w:val="none" w:sz="0" w:space="0" w:color="auto"/>
          </w:divBdr>
        </w:div>
        <w:div w:id="2110084037">
          <w:marLeft w:val="0"/>
          <w:marRight w:val="0"/>
          <w:marTop w:val="0"/>
          <w:marBottom w:val="0"/>
          <w:divBdr>
            <w:top w:val="none" w:sz="0" w:space="0" w:color="auto"/>
            <w:left w:val="none" w:sz="0" w:space="0" w:color="auto"/>
            <w:bottom w:val="none" w:sz="0" w:space="0" w:color="auto"/>
            <w:right w:val="none" w:sz="0" w:space="0" w:color="auto"/>
          </w:divBdr>
        </w:div>
        <w:div w:id="1525169779">
          <w:marLeft w:val="0"/>
          <w:marRight w:val="0"/>
          <w:marTop w:val="0"/>
          <w:marBottom w:val="0"/>
          <w:divBdr>
            <w:top w:val="none" w:sz="0" w:space="0" w:color="auto"/>
            <w:left w:val="none" w:sz="0" w:space="0" w:color="auto"/>
            <w:bottom w:val="none" w:sz="0" w:space="0" w:color="auto"/>
            <w:right w:val="none" w:sz="0" w:space="0" w:color="auto"/>
          </w:divBdr>
        </w:div>
        <w:div w:id="1633365126">
          <w:marLeft w:val="0"/>
          <w:marRight w:val="0"/>
          <w:marTop w:val="0"/>
          <w:marBottom w:val="0"/>
          <w:divBdr>
            <w:top w:val="none" w:sz="0" w:space="0" w:color="auto"/>
            <w:left w:val="none" w:sz="0" w:space="0" w:color="auto"/>
            <w:bottom w:val="none" w:sz="0" w:space="0" w:color="auto"/>
            <w:right w:val="none" w:sz="0" w:space="0" w:color="auto"/>
          </w:divBdr>
        </w:div>
        <w:div w:id="869495274">
          <w:marLeft w:val="0"/>
          <w:marRight w:val="0"/>
          <w:marTop w:val="0"/>
          <w:marBottom w:val="0"/>
          <w:divBdr>
            <w:top w:val="none" w:sz="0" w:space="0" w:color="auto"/>
            <w:left w:val="none" w:sz="0" w:space="0" w:color="auto"/>
            <w:bottom w:val="none" w:sz="0" w:space="0" w:color="auto"/>
            <w:right w:val="none" w:sz="0" w:space="0" w:color="auto"/>
          </w:divBdr>
        </w:div>
        <w:div w:id="1045102933">
          <w:marLeft w:val="0"/>
          <w:marRight w:val="0"/>
          <w:marTop w:val="0"/>
          <w:marBottom w:val="0"/>
          <w:divBdr>
            <w:top w:val="none" w:sz="0" w:space="0" w:color="auto"/>
            <w:left w:val="none" w:sz="0" w:space="0" w:color="auto"/>
            <w:bottom w:val="none" w:sz="0" w:space="0" w:color="auto"/>
            <w:right w:val="none" w:sz="0" w:space="0" w:color="auto"/>
          </w:divBdr>
        </w:div>
        <w:div w:id="857886019">
          <w:marLeft w:val="0"/>
          <w:marRight w:val="0"/>
          <w:marTop w:val="0"/>
          <w:marBottom w:val="0"/>
          <w:divBdr>
            <w:top w:val="none" w:sz="0" w:space="0" w:color="auto"/>
            <w:left w:val="none" w:sz="0" w:space="0" w:color="auto"/>
            <w:bottom w:val="none" w:sz="0" w:space="0" w:color="auto"/>
            <w:right w:val="none" w:sz="0" w:space="0" w:color="auto"/>
          </w:divBdr>
        </w:div>
      </w:divsChild>
    </w:div>
    <w:div w:id="905381722">
      <w:bodyDiv w:val="1"/>
      <w:marLeft w:val="0"/>
      <w:marRight w:val="0"/>
      <w:marTop w:val="0"/>
      <w:marBottom w:val="0"/>
      <w:divBdr>
        <w:top w:val="none" w:sz="0" w:space="0" w:color="auto"/>
        <w:left w:val="none" w:sz="0" w:space="0" w:color="auto"/>
        <w:bottom w:val="none" w:sz="0" w:space="0" w:color="auto"/>
        <w:right w:val="none" w:sz="0" w:space="0" w:color="auto"/>
      </w:divBdr>
      <w:divsChild>
        <w:div w:id="1825314005">
          <w:marLeft w:val="0"/>
          <w:marRight w:val="0"/>
          <w:marTop w:val="0"/>
          <w:marBottom w:val="0"/>
          <w:divBdr>
            <w:top w:val="none" w:sz="0" w:space="0" w:color="auto"/>
            <w:left w:val="none" w:sz="0" w:space="0" w:color="auto"/>
            <w:bottom w:val="none" w:sz="0" w:space="0" w:color="auto"/>
            <w:right w:val="none" w:sz="0" w:space="0" w:color="auto"/>
          </w:divBdr>
          <w:divsChild>
            <w:div w:id="1959335580">
              <w:marLeft w:val="0"/>
              <w:marRight w:val="0"/>
              <w:marTop w:val="0"/>
              <w:marBottom w:val="0"/>
              <w:divBdr>
                <w:top w:val="none" w:sz="0" w:space="0" w:color="auto"/>
                <w:left w:val="none" w:sz="0" w:space="0" w:color="auto"/>
                <w:bottom w:val="none" w:sz="0" w:space="0" w:color="auto"/>
                <w:right w:val="none" w:sz="0" w:space="0" w:color="auto"/>
              </w:divBdr>
              <w:divsChild>
                <w:div w:id="18007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9101">
      <w:bodyDiv w:val="1"/>
      <w:marLeft w:val="0"/>
      <w:marRight w:val="0"/>
      <w:marTop w:val="0"/>
      <w:marBottom w:val="0"/>
      <w:divBdr>
        <w:top w:val="none" w:sz="0" w:space="0" w:color="auto"/>
        <w:left w:val="none" w:sz="0" w:space="0" w:color="auto"/>
        <w:bottom w:val="none" w:sz="0" w:space="0" w:color="auto"/>
        <w:right w:val="none" w:sz="0" w:space="0" w:color="auto"/>
      </w:divBdr>
    </w:div>
    <w:div w:id="1012536183">
      <w:bodyDiv w:val="1"/>
      <w:marLeft w:val="0"/>
      <w:marRight w:val="0"/>
      <w:marTop w:val="0"/>
      <w:marBottom w:val="0"/>
      <w:divBdr>
        <w:top w:val="none" w:sz="0" w:space="0" w:color="auto"/>
        <w:left w:val="none" w:sz="0" w:space="0" w:color="auto"/>
        <w:bottom w:val="none" w:sz="0" w:space="0" w:color="auto"/>
        <w:right w:val="none" w:sz="0" w:space="0" w:color="auto"/>
      </w:divBdr>
    </w:div>
    <w:div w:id="1037775172">
      <w:bodyDiv w:val="1"/>
      <w:marLeft w:val="0"/>
      <w:marRight w:val="0"/>
      <w:marTop w:val="0"/>
      <w:marBottom w:val="0"/>
      <w:divBdr>
        <w:top w:val="none" w:sz="0" w:space="0" w:color="auto"/>
        <w:left w:val="none" w:sz="0" w:space="0" w:color="auto"/>
        <w:bottom w:val="none" w:sz="0" w:space="0" w:color="auto"/>
        <w:right w:val="none" w:sz="0" w:space="0" w:color="auto"/>
      </w:divBdr>
    </w:div>
    <w:div w:id="1091970706">
      <w:bodyDiv w:val="1"/>
      <w:marLeft w:val="0"/>
      <w:marRight w:val="0"/>
      <w:marTop w:val="0"/>
      <w:marBottom w:val="0"/>
      <w:divBdr>
        <w:top w:val="none" w:sz="0" w:space="0" w:color="auto"/>
        <w:left w:val="none" w:sz="0" w:space="0" w:color="auto"/>
        <w:bottom w:val="none" w:sz="0" w:space="0" w:color="auto"/>
        <w:right w:val="none" w:sz="0" w:space="0" w:color="auto"/>
      </w:divBdr>
    </w:div>
    <w:div w:id="1205754021">
      <w:bodyDiv w:val="1"/>
      <w:marLeft w:val="0"/>
      <w:marRight w:val="0"/>
      <w:marTop w:val="0"/>
      <w:marBottom w:val="0"/>
      <w:divBdr>
        <w:top w:val="none" w:sz="0" w:space="0" w:color="auto"/>
        <w:left w:val="none" w:sz="0" w:space="0" w:color="auto"/>
        <w:bottom w:val="none" w:sz="0" w:space="0" w:color="auto"/>
        <w:right w:val="none" w:sz="0" w:space="0" w:color="auto"/>
      </w:divBdr>
      <w:divsChild>
        <w:div w:id="1127509949">
          <w:marLeft w:val="0"/>
          <w:marRight w:val="0"/>
          <w:marTop w:val="0"/>
          <w:marBottom w:val="0"/>
          <w:divBdr>
            <w:top w:val="none" w:sz="0" w:space="0" w:color="auto"/>
            <w:left w:val="none" w:sz="0" w:space="0" w:color="auto"/>
            <w:bottom w:val="none" w:sz="0" w:space="0" w:color="auto"/>
            <w:right w:val="none" w:sz="0" w:space="0" w:color="auto"/>
          </w:divBdr>
          <w:divsChild>
            <w:div w:id="1609655585">
              <w:marLeft w:val="0"/>
              <w:marRight w:val="0"/>
              <w:marTop w:val="0"/>
              <w:marBottom w:val="0"/>
              <w:divBdr>
                <w:top w:val="none" w:sz="0" w:space="0" w:color="auto"/>
                <w:left w:val="none" w:sz="0" w:space="0" w:color="auto"/>
                <w:bottom w:val="none" w:sz="0" w:space="0" w:color="auto"/>
                <w:right w:val="none" w:sz="0" w:space="0" w:color="auto"/>
              </w:divBdr>
              <w:divsChild>
                <w:div w:id="5649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7151">
      <w:bodyDiv w:val="1"/>
      <w:marLeft w:val="0"/>
      <w:marRight w:val="0"/>
      <w:marTop w:val="0"/>
      <w:marBottom w:val="0"/>
      <w:divBdr>
        <w:top w:val="none" w:sz="0" w:space="0" w:color="auto"/>
        <w:left w:val="none" w:sz="0" w:space="0" w:color="auto"/>
        <w:bottom w:val="none" w:sz="0" w:space="0" w:color="auto"/>
        <w:right w:val="none" w:sz="0" w:space="0" w:color="auto"/>
      </w:divBdr>
    </w:div>
    <w:div w:id="1296915279">
      <w:bodyDiv w:val="1"/>
      <w:marLeft w:val="0"/>
      <w:marRight w:val="0"/>
      <w:marTop w:val="0"/>
      <w:marBottom w:val="0"/>
      <w:divBdr>
        <w:top w:val="none" w:sz="0" w:space="0" w:color="auto"/>
        <w:left w:val="none" w:sz="0" w:space="0" w:color="auto"/>
        <w:bottom w:val="none" w:sz="0" w:space="0" w:color="auto"/>
        <w:right w:val="none" w:sz="0" w:space="0" w:color="auto"/>
      </w:divBdr>
    </w:div>
    <w:div w:id="1338924185">
      <w:bodyDiv w:val="1"/>
      <w:marLeft w:val="0"/>
      <w:marRight w:val="0"/>
      <w:marTop w:val="0"/>
      <w:marBottom w:val="0"/>
      <w:divBdr>
        <w:top w:val="none" w:sz="0" w:space="0" w:color="auto"/>
        <w:left w:val="none" w:sz="0" w:space="0" w:color="auto"/>
        <w:bottom w:val="none" w:sz="0" w:space="0" w:color="auto"/>
        <w:right w:val="none" w:sz="0" w:space="0" w:color="auto"/>
      </w:divBdr>
    </w:div>
    <w:div w:id="1385064144">
      <w:bodyDiv w:val="1"/>
      <w:marLeft w:val="0"/>
      <w:marRight w:val="0"/>
      <w:marTop w:val="0"/>
      <w:marBottom w:val="0"/>
      <w:divBdr>
        <w:top w:val="none" w:sz="0" w:space="0" w:color="auto"/>
        <w:left w:val="none" w:sz="0" w:space="0" w:color="auto"/>
        <w:bottom w:val="none" w:sz="0" w:space="0" w:color="auto"/>
        <w:right w:val="none" w:sz="0" w:space="0" w:color="auto"/>
      </w:divBdr>
    </w:div>
    <w:div w:id="1452700583">
      <w:bodyDiv w:val="1"/>
      <w:marLeft w:val="0"/>
      <w:marRight w:val="0"/>
      <w:marTop w:val="0"/>
      <w:marBottom w:val="0"/>
      <w:divBdr>
        <w:top w:val="none" w:sz="0" w:space="0" w:color="auto"/>
        <w:left w:val="none" w:sz="0" w:space="0" w:color="auto"/>
        <w:bottom w:val="none" w:sz="0" w:space="0" w:color="auto"/>
        <w:right w:val="none" w:sz="0" w:space="0" w:color="auto"/>
      </w:divBdr>
    </w:div>
    <w:div w:id="1464693894">
      <w:bodyDiv w:val="1"/>
      <w:marLeft w:val="0"/>
      <w:marRight w:val="0"/>
      <w:marTop w:val="0"/>
      <w:marBottom w:val="0"/>
      <w:divBdr>
        <w:top w:val="none" w:sz="0" w:space="0" w:color="auto"/>
        <w:left w:val="none" w:sz="0" w:space="0" w:color="auto"/>
        <w:bottom w:val="none" w:sz="0" w:space="0" w:color="auto"/>
        <w:right w:val="none" w:sz="0" w:space="0" w:color="auto"/>
      </w:divBdr>
    </w:div>
    <w:div w:id="1559364974">
      <w:bodyDiv w:val="1"/>
      <w:marLeft w:val="0"/>
      <w:marRight w:val="0"/>
      <w:marTop w:val="0"/>
      <w:marBottom w:val="0"/>
      <w:divBdr>
        <w:top w:val="none" w:sz="0" w:space="0" w:color="auto"/>
        <w:left w:val="none" w:sz="0" w:space="0" w:color="auto"/>
        <w:bottom w:val="none" w:sz="0" w:space="0" w:color="auto"/>
        <w:right w:val="none" w:sz="0" w:space="0" w:color="auto"/>
      </w:divBdr>
    </w:div>
    <w:div w:id="1577595931">
      <w:bodyDiv w:val="1"/>
      <w:marLeft w:val="0"/>
      <w:marRight w:val="0"/>
      <w:marTop w:val="0"/>
      <w:marBottom w:val="0"/>
      <w:divBdr>
        <w:top w:val="none" w:sz="0" w:space="0" w:color="auto"/>
        <w:left w:val="none" w:sz="0" w:space="0" w:color="auto"/>
        <w:bottom w:val="none" w:sz="0" w:space="0" w:color="auto"/>
        <w:right w:val="none" w:sz="0" w:space="0" w:color="auto"/>
      </w:divBdr>
    </w:div>
    <w:div w:id="1655185915">
      <w:bodyDiv w:val="1"/>
      <w:marLeft w:val="0"/>
      <w:marRight w:val="0"/>
      <w:marTop w:val="0"/>
      <w:marBottom w:val="0"/>
      <w:divBdr>
        <w:top w:val="none" w:sz="0" w:space="0" w:color="auto"/>
        <w:left w:val="none" w:sz="0" w:space="0" w:color="auto"/>
        <w:bottom w:val="none" w:sz="0" w:space="0" w:color="auto"/>
        <w:right w:val="none" w:sz="0" w:space="0" w:color="auto"/>
      </w:divBdr>
    </w:div>
    <w:div w:id="1769034500">
      <w:bodyDiv w:val="1"/>
      <w:marLeft w:val="0"/>
      <w:marRight w:val="0"/>
      <w:marTop w:val="0"/>
      <w:marBottom w:val="0"/>
      <w:divBdr>
        <w:top w:val="none" w:sz="0" w:space="0" w:color="auto"/>
        <w:left w:val="none" w:sz="0" w:space="0" w:color="auto"/>
        <w:bottom w:val="none" w:sz="0" w:space="0" w:color="auto"/>
        <w:right w:val="none" w:sz="0" w:space="0" w:color="auto"/>
      </w:divBdr>
    </w:div>
    <w:div w:id="1831024258">
      <w:bodyDiv w:val="1"/>
      <w:marLeft w:val="0"/>
      <w:marRight w:val="0"/>
      <w:marTop w:val="0"/>
      <w:marBottom w:val="0"/>
      <w:divBdr>
        <w:top w:val="none" w:sz="0" w:space="0" w:color="auto"/>
        <w:left w:val="none" w:sz="0" w:space="0" w:color="auto"/>
        <w:bottom w:val="none" w:sz="0" w:space="0" w:color="auto"/>
        <w:right w:val="none" w:sz="0" w:space="0" w:color="auto"/>
      </w:divBdr>
      <w:divsChild>
        <w:div w:id="979117702">
          <w:marLeft w:val="0"/>
          <w:marRight w:val="0"/>
          <w:marTop w:val="0"/>
          <w:marBottom w:val="0"/>
          <w:divBdr>
            <w:top w:val="none" w:sz="0" w:space="0" w:color="auto"/>
            <w:left w:val="none" w:sz="0" w:space="0" w:color="auto"/>
            <w:bottom w:val="none" w:sz="0" w:space="0" w:color="auto"/>
            <w:right w:val="none" w:sz="0" w:space="0" w:color="auto"/>
          </w:divBdr>
          <w:divsChild>
            <w:div w:id="850339914">
              <w:marLeft w:val="0"/>
              <w:marRight w:val="0"/>
              <w:marTop w:val="0"/>
              <w:marBottom w:val="0"/>
              <w:divBdr>
                <w:top w:val="none" w:sz="0" w:space="0" w:color="auto"/>
                <w:left w:val="none" w:sz="0" w:space="0" w:color="auto"/>
                <w:bottom w:val="none" w:sz="0" w:space="0" w:color="auto"/>
                <w:right w:val="none" w:sz="0" w:space="0" w:color="auto"/>
              </w:divBdr>
              <w:divsChild>
                <w:div w:id="263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3872">
      <w:bodyDiv w:val="1"/>
      <w:marLeft w:val="0"/>
      <w:marRight w:val="0"/>
      <w:marTop w:val="0"/>
      <w:marBottom w:val="0"/>
      <w:divBdr>
        <w:top w:val="none" w:sz="0" w:space="0" w:color="auto"/>
        <w:left w:val="none" w:sz="0" w:space="0" w:color="auto"/>
        <w:bottom w:val="none" w:sz="0" w:space="0" w:color="auto"/>
        <w:right w:val="none" w:sz="0" w:space="0" w:color="auto"/>
      </w:divBdr>
    </w:div>
    <w:div w:id="1938752895">
      <w:bodyDiv w:val="1"/>
      <w:marLeft w:val="0"/>
      <w:marRight w:val="0"/>
      <w:marTop w:val="0"/>
      <w:marBottom w:val="0"/>
      <w:divBdr>
        <w:top w:val="none" w:sz="0" w:space="0" w:color="auto"/>
        <w:left w:val="none" w:sz="0" w:space="0" w:color="auto"/>
        <w:bottom w:val="none" w:sz="0" w:space="0" w:color="auto"/>
        <w:right w:val="none" w:sz="0" w:space="0" w:color="auto"/>
      </w:divBdr>
      <w:divsChild>
        <w:div w:id="1376932969">
          <w:marLeft w:val="0"/>
          <w:marRight w:val="0"/>
          <w:marTop w:val="0"/>
          <w:marBottom w:val="0"/>
          <w:divBdr>
            <w:top w:val="none" w:sz="0" w:space="0" w:color="auto"/>
            <w:left w:val="none" w:sz="0" w:space="0" w:color="auto"/>
            <w:bottom w:val="none" w:sz="0" w:space="0" w:color="auto"/>
            <w:right w:val="none" w:sz="0" w:space="0" w:color="auto"/>
          </w:divBdr>
          <w:divsChild>
            <w:div w:id="1948922759">
              <w:marLeft w:val="0"/>
              <w:marRight w:val="0"/>
              <w:marTop w:val="0"/>
              <w:marBottom w:val="0"/>
              <w:divBdr>
                <w:top w:val="none" w:sz="0" w:space="0" w:color="auto"/>
                <w:left w:val="none" w:sz="0" w:space="0" w:color="auto"/>
                <w:bottom w:val="none" w:sz="0" w:space="0" w:color="auto"/>
                <w:right w:val="none" w:sz="0" w:space="0" w:color="auto"/>
              </w:divBdr>
              <w:divsChild>
                <w:div w:id="832110598">
                  <w:marLeft w:val="0"/>
                  <w:marRight w:val="0"/>
                  <w:marTop w:val="0"/>
                  <w:marBottom w:val="0"/>
                  <w:divBdr>
                    <w:top w:val="none" w:sz="0" w:space="0" w:color="auto"/>
                    <w:left w:val="none" w:sz="0" w:space="0" w:color="auto"/>
                    <w:bottom w:val="none" w:sz="0" w:space="0" w:color="auto"/>
                    <w:right w:val="none" w:sz="0" w:space="0" w:color="auto"/>
                  </w:divBdr>
                  <w:divsChild>
                    <w:div w:id="398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20555">
      <w:bodyDiv w:val="1"/>
      <w:marLeft w:val="0"/>
      <w:marRight w:val="0"/>
      <w:marTop w:val="0"/>
      <w:marBottom w:val="0"/>
      <w:divBdr>
        <w:top w:val="none" w:sz="0" w:space="0" w:color="auto"/>
        <w:left w:val="none" w:sz="0" w:space="0" w:color="auto"/>
        <w:bottom w:val="none" w:sz="0" w:space="0" w:color="auto"/>
        <w:right w:val="none" w:sz="0" w:space="0" w:color="auto"/>
      </w:divBdr>
    </w:div>
    <w:div w:id="2012444304">
      <w:bodyDiv w:val="1"/>
      <w:marLeft w:val="0"/>
      <w:marRight w:val="0"/>
      <w:marTop w:val="0"/>
      <w:marBottom w:val="0"/>
      <w:divBdr>
        <w:top w:val="none" w:sz="0" w:space="0" w:color="auto"/>
        <w:left w:val="none" w:sz="0" w:space="0" w:color="auto"/>
        <w:bottom w:val="none" w:sz="0" w:space="0" w:color="auto"/>
        <w:right w:val="none" w:sz="0" w:space="0" w:color="auto"/>
      </w:divBdr>
    </w:div>
    <w:div w:id="2025521653">
      <w:bodyDiv w:val="1"/>
      <w:marLeft w:val="0"/>
      <w:marRight w:val="0"/>
      <w:marTop w:val="0"/>
      <w:marBottom w:val="0"/>
      <w:divBdr>
        <w:top w:val="none" w:sz="0" w:space="0" w:color="auto"/>
        <w:left w:val="none" w:sz="0" w:space="0" w:color="auto"/>
        <w:bottom w:val="none" w:sz="0" w:space="0" w:color="auto"/>
        <w:right w:val="none" w:sz="0" w:space="0" w:color="auto"/>
      </w:divBdr>
    </w:div>
    <w:div w:id="2028287490">
      <w:bodyDiv w:val="1"/>
      <w:marLeft w:val="0"/>
      <w:marRight w:val="0"/>
      <w:marTop w:val="0"/>
      <w:marBottom w:val="0"/>
      <w:divBdr>
        <w:top w:val="none" w:sz="0" w:space="0" w:color="auto"/>
        <w:left w:val="none" w:sz="0" w:space="0" w:color="auto"/>
        <w:bottom w:val="none" w:sz="0" w:space="0" w:color="auto"/>
        <w:right w:val="none" w:sz="0" w:space="0" w:color="auto"/>
      </w:divBdr>
    </w:div>
    <w:div w:id="2049642858">
      <w:bodyDiv w:val="1"/>
      <w:marLeft w:val="0"/>
      <w:marRight w:val="0"/>
      <w:marTop w:val="0"/>
      <w:marBottom w:val="0"/>
      <w:divBdr>
        <w:top w:val="none" w:sz="0" w:space="0" w:color="auto"/>
        <w:left w:val="none" w:sz="0" w:space="0" w:color="auto"/>
        <w:bottom w:val="none" w:sz="0" w:space="0" w:color="auto"/>
        <w:right w:val="none" w:sz="0" w:space="0" w:color="auto"/>
      </w:divBdr>
    </w:div>
    <w:div w:id="2060670390">
      <w:bodyDiv w:val="1"/>
      <w:marLeft w:val="0"/>
      <w:marRight w:val="0"/>
      <w:marTop w:val="0"/>
      <w:marBottom w:val="0"/>
      <w:divBdr>
        <w:top w:val="none" w:sz="0" w:space="0" w:color="auto"/>
        <w:left w:val="none" w:sz="0" w:space="0" w:color="auto"/>
        <w:bottom w:val="none" w:sz="0" w:space="0" w:color="auto"/>
        <w:right w:val="none" w:sz="0" w:space="0" w:color="auto"/>
      </w:divBdr>
    </w:div>
    <w:div w:id="2090273077">
      <w:bodyDiv w:val="1"/>
      <w:marLeft w:val="0"/>
      <w:marRight w:val="0"/>
      <w:marTop w:val="0"/>
      <w:marBottom w:val="0"/>
      <w:divBdr>
        <w:top w:val="none" w:sz="0" w:space="0" w:color="auto"/>
        <w:left w:val="none" w:sz="0" w:space="0" w:color="auto"/>
        <w:bottom w:val="none" w:sz="0" w:space="0" w:color="auto"/>
        <w:right w:val="none" w:sz="0" w:space="0" w:color="auto"/>
      </w:divBdr>
    </w:div>
    <w:div w:id="2099521929">
      <w:bodyDiv w:val="1"/>
      <w:marLeft w:val="0"/>
      <w:marRight w:val="0"/>
      <w:marTop w:val="0"/>
      <w:marBottom w:val="0"/>
      <w:divBdr>
        <w:top w:val="none" w:sz="0" w:space="0" w:color="auto"/>
        <w:left w:val="none" w:sz="0" w:space="0" w:color="auto"/>
        <w:bottom w:val="none" w:sz="0" w:space="0" w:color="auto"/>
        <w:right w:val="none" w:sz="0" w:space="0" w:color="auto"/>
      </w:divBdr>
      <w:divsChild>
        <w:div w:id="691108469">
          <w:marLeft w:val="0"/>
          <w:marRight w:val="0"/>
          <w:marTop w:val="0"/>
          <w:marBottom w:val="0"/>
          <w:divBdr>
            <w:top w:val="none" w:sz="0" w:space="0" w:color="auto"/>
            <w:left w:val="none" w:sz="0" w:space="0" w:color="auto"/>
            <w:bottom w:val="none" w:sz="0" w:space="0" w:color="auto"/>
            <w:right w:val="none" w:sz="0" w:space="0" w:color="auto"/>
          </w:divBdr>
          <w:divsChild>
            <w:div w:id="1775586203">
              <w:marLeft w:val="0"/>
              <w:marRight w:val="0"/>
              <w:marTop w:val="0"/>
              <w:marBottom w:val="0"/>
              <w:divBdr>
                <w:top w:val="none" w:sz="0" w:space="0" w:color="auto"/>
                <w:left w:val="none" w:sz="0" w:space="0" w:color="auto"/>
                <w:bottom w:val="none" w:sz="0" w:space="0" w:color="auto"/>
                <w:right w:val="none" w:sz="0" w:space="0" w:color="auto"/>
              </w:divBdr>
              <w:divsChild>
                <w:div w:id="1425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ED61-C3C4-4E5E-8C93-1FE7EFDF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5298</Characters>
  <Application>Microsoft Office Word</Application>
  <DocSecurity>0</DocSecurity>
  <Lines>44</Lines>
  <Paragraphs>12</Paragraphs>
  <ScaleCrop>false</ScaleCrop>
  <HeadingPairs>
    <vt:vector size="8" baseType="variant">
      <vt:variant>
        <vt:lpstr>Title</vt:lpstr>
      </vt:variant>
      <vt:variant>
        <vt:i4>1</vt:i4>
      </vt:variant>
      <vt:variant>
        <vt:lpstr>Τίτλος</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Gálvez Petzoldt</dc:creator>
  <cp:keywords/>
  <dc:description/>
  <cp:lastModifiedBy>Juan Ignacio Perez Bello</cp:lastModifiedBy>
  <cp:revision>5</cp:revision>
  <cp:lastPrinted>2022-03-04T06:13:00Z</cp:lastPrinted>
  <dcterms:created xsi:type="dcterms:W3CDTF">2024-03-03T14:24:00Z</dcterms:created>
  <dcterms:modified xsi:type="dcterms:W3CDTF">2024-03-03T16:50:00Z</dcterms:modified>
</cp:coreProperties>
</file>