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7516" w14:textId="77777777" w:rsidR="000841C7" w:rsidRDefault="000841C7" w:rsidP="00185CFB">
      <w:pPr>
        <w:snapToGrid w:val="0"/>
        <w:rPr>
          <w:rFonts w:ascii="Roboto" w:hAnsi="Roboto"/>
          <w:noProof/>
          <w:color w:val="4472C4" w:themeColor="accent1"/>
        </w:rPr>
      </w:pPr>
      <w:bookmarkStart w:id="0" w:name="EST26"/>
    </w:p>
    <w:p w14:paraId="7F4BDE10" w14:textId="77777777" w:rsidR="00185CFB" w:rsidRDefault="00185CFB" w:rsidP="00185CFB">
      <w:pPr>
        <w:snapToGrid w:val="0"/>
        <w:jc w:val="center"/>
        <w:rPr>
          <w:rFonts w:ascii="Roboto" w:hAnsi="Roboto"/>
          <w:noProof/>
          <w:color w:val="4472C4" w:themeColor="accent1"/>
        </w:rPr>
      </w:pPr>
    </w:p>
    <w:p w14:paraId="4FBF6D18" w14:textId="77777777" w:rsidR="00185CFB" w:rsidRDefault="00185CFB" w:rsidP="00185CFB">
      <w:pPr>
        <w:snapToGrid w:val="0"/>
        <w:jc w:val="center"/>
        <w:rPr>
          <w:rFonts w:ascii="Roboto" w:hAnsi="Roboto"/>
          <w:noProof/>
          <w:color w:val="4472C4" w:themeColor="accent1"/>
        </w:rPr>
      </w:pPr>
    </w:p>
    <w:p w14:paraId="25DE5256" w14:textId="77777777" w:rsidR="00185CFB" w:rsidRDefault="00185CFB" w:rsidP="00185CFB">
      <w:pPr>
        <w:snapToGrid w:val="0"/>
        <w:jc w:val="center"/>
        <w:rPr>
          <w:rFonts w:ascii="Roboto" w:hAnsi="Roboto"/>
          <w:noProof/>
          <w:color w:val="4472C4" w:themeColor="accent1"/>
        </w:rPr>
      </w:pPr>
    </w:p>
    <w:p w14:paraId="5053D087" w14:textId="77777777" w:rsidR="00185CFB" w:rsidRDefault="00185CFB" w:rsidP="00185CFB">
      <w:pPr>
        <w:snapToGrid w:val="0"/>
        <w:jc w:val="center"/>
        <w:rPr>
          <w:rFonts w:ascii="Roboto" w:hAnsi="Roboto"/>
          <w:noProof/>
          <w:color w:val="4472C4" w:themeColor="accent1"/>
        </w:rPr>
      </w:pPr>
    </w:p>
    <w:p w14:paraId="155356C2" w14:textId="77777777" w:rsidR="00185CFB" w:rsidRDefault="00185CFB" w:rsidP="00185CFB">
      <w:pPr>
        <w:snapToGrid w:val="0"/>
        <w:jc w:val="center"/>
        <w:rPr>
          <w:rFonts w:ascii="Roboto" w:hAnsi="Roboto"/>
          <w:noProof/>
          <w:color w:val="4472C4" w:themeColor="accent1"/>
        </w:rPr>
      </w:pPr>
    </w:p>
    <w:p w14:paraId="46A6DE98" w14:textId="0680C6B2" w:rsidR="000841C7" w:rsidRPr="00C44601" w:rsidRDefault="000841C7" w:rsidP="00185CFB">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53407801" wp14:editId="6B48AC48">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0AB639F3" w14:textId="77777777" w:rsidR="000841C7" w:rsidRPr="00C44601" w:rsidRDefault="000841C7" w:rsidP="00185CFB">
      <w:pPr>
        <w:snapToGrid w:val="0"/>
        <w:rPr>
          <w:rFonts w:ascii="Roboto" w:hAnsi="Roboto"/>
          <w:noProof/>
          <w:color w:val="4472C4" w:themeColor="accent1"/>
          <w:sz w:val="56"/>
          <w:szCs w:val="56"/>
        </w:rPr>
      </w:pPr>
    </w:p>
    <w:p w14:paraId="0BD9D2C2" w14:textId="77777777" w:rsidR="000841C7" w:rsidRPr="00C44601" w:rsidRDefault="000841C7" w:rsidP="00185CFB">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3E7707C9" w14:textId="77777777" w:rsidR="000841C7" w:rsidRPr="00C44601" w:rsidRDefault="000841C7" w:rsidP="00185CFB">
      <w:pPr>
        <w:snapToGrid w:val="0"/>
        <w:jc w:val="center"/>
        <w:rPr>
          <w:rFonts w:ascii="Roboto" w:hAnsi="Roboto"/>
          <w:color w:val="4472C4" w:themeColor="accent1"/>
          <w:sz w:val="56"/>
          <w:szCs w:val="56"/>
          <w:lang w:val="en-US"/>
        </w:rPr>
      </w:pPr>
    </w:p>
    <w:p w14:paraId="77728368" w14:textId="77777777" w:rsidR="000841C7" w:rsidRPr="00C44601" w:rsidRDefault="000841C7" w:rsidP="00185CFB">
      <w:pPr>
        <w:snapToGrid w:val="0"/>
        <w:jc w:val="center"/>
        <w:rPr>
          <w:rFonts w:ascii="Roboto" w:hAnsi="Roboto"/>
          <w:color w:val="4472C4" w:themeColor="accent1"/>
          <w:sz w:val="56"/>
          <w:szCs w:val="56"/>
          <w:lang w:val="en-US"/>
        </w:rPr>
      </w:pPr>
    </w:p>
    <w:p w14:paraId="7F28215E" w14:textId="7760A187" w:rsidR="000841C7" w:rsidRPr="00C91E80" w:rsidRDefault="000841C7" w:rsidP="00185CFB">
      <w:pPr>
        <w:snapToGrid w:val="0"/>
        <w:jc w:val="center"/>
        <w:rPr>
          <w:rFonts w:ascii="Roboto" w:hAnsi="Roboto"/>
          <w:i/>
          <w:iCs/>
          <w:color w:val="4472C4" w:themeColor="accent1"/>
          <w:sz w:val="56"/>
          <w:szCs w:val="56"/>
        </w:rPr>
      </w:pPr>
      <w:r w:rsidRPr="00C91E80">
        <w:rPr>
          <w:rFonts w:ascii="Roboto" w:hAnsi="Roboto"/>
          <w:i/>
          <w:iCs/>
          <w:color w:val="4472C4" w:themeColor="accent1"/>
          <w:sz w:val="56"/>
          <w:szCs w:val="56"/>
        </w:rPr>
        <w:t xml:space="preserve">Article </w:t>
      </w:r>
      <w:r w:rsidR="00EA330A" w:rsidRPr="00C91E80">
        <w:rPr>
          <w:rFonts w:ascii="Roboto" w:hAnsi="Roboto"/>
          <w:i/>
          <w:iCs/>
          <w:color w:val="4472C4" w:themeColor="accent1"/>
          <w:sz w:val="56"/>
          <w:szCs w:val="56"/>
        </w:rPr>
        <w:t>26</w:t>
      </w:r>
      <w:r w:rsidRPr="00C91E80">
        <w:rPr>
          <w:rFonts w:ascii="Roboto" w:hAnsi="Roboto"/>
          <w:i/>
          <w:iCs/>
          <w:color w:val="4472C4" w:themeColor="accent1"/>
          <w:sz w:val="56"/>
          <w:szCs w:val="56"/>
        </w:rPr>
        <w:t xml:space="preserve"> CRPD</w:t>
      </w:r>
    </w:p>
    <w:p w14:paraId="41950544" w14:textId="5C5F899A" w:rsidR="000841C7" w:rsidRPr="00C91E80" w:rsidRDefault="000841C7" w:rsidP="00185CFB">
      <w:pPr>
        <w:snapToGrid w:val="0"/>
        <w:jc w:val="center"/>
        <w:rPr>
          <w:rFonts w:ascii="Roboto" w:hAnsi="Roboto"/>
          <w:i/>
          <w:iCs/>
          <w:color w:val="4472C4" w:themeColor="accent1"/>
          <w:sz w:val="56"/>
          <w:szCs w:val="56"/>
        </w:rPr>
      </w:pPr>
      <w:r w:rsidRPr="00C91E80">
        <w:rPr>
          <w:rFonts w:ascii="Roboto" w:hAnsi="Roboto"/>
          <w:i/>
          <w:iCs/>
          <w:color w:val="4472C4" w:themeColor="accent1"/>
          <w:sz w:val="56"/>
          <w:szCs w:val="56"/>
        </w:rPr>
        <w:t>(</w:t>
      </w:r>
      <w:r w:rsidR="00EA330A" w:rsidRPr="00C91E80">
        <w:rPr>
          <w:rFonts w:ascii="Roboto" w:hAnsi="Roboto"/>
          <w:i/>
          <w:iCs/>
          <w:color w:val="4472C4" w:themeColor="accent1"/>
          <w:sz w:val="56"/>
          <w:szCs w:val="56"/>
        </w:rPr>
        <w:t xml:space="preserve">Habilitation and </w:t>
      </w:r>
      <w:proofErr w:type="spellStart"/>
      <w:r w:rsidR="00EA330A" w:rsidRPr="00C91E80">
        <w:rPr>
          <w:rFonts w:ascii="Roboto" w:hAnsi="Roboto"/>
          <w:i/>
          <w:iCs/>
          <w:color w:val="4472C4" w:themeColor="accent1"/>
          <w:sz w:val="56"/>
          <w:szCs w:val="56"/>
        </w:rPr>
        <w:t>rehabilitation</w:t>
      </w:r>
      <w:proofErr w:type="spellEnd"/>
      <w:r w:rsidRPr="00C91E80">
        <w:rPr>
          <w:rFonts w:ascii="Roboto" w:hAnsi="Roboto"/>
          <w:i/>
          <w:iCs/>
          <w:color w:val="4472C4" w:themeColor="accent1"/>
          <w:sz w:val="56"/>
          <w:szCs w:val="56"/>
        </w:rPr>
        <w:t>)</w:t>
      </w:r>
    </w:p>
    <w:p w14:paraId="0CF7CDC2" w14:textId="77777777" w:rsidR="000841C7" w:rsidRPr="00C91E80" w:rsidRDefault="000841C7" w:rsidP="00185CFB">
      <w:pPr>
        <w:snapToGrid w:val="0"/>
        <w:rPr>
          <w:rFonts w:ascii="Roboto" w:hAnsi="Roboto"/>
          <w:color w:val="4472C4" w:themeColor="accent1"/>
          <w:sz w:val="56"/>
          <w:szCs w:val="56"/>
        </w:rPr>
      </w:pPr>
    </w:p>
    <w:p w14:paraId="199D4CF7" w14:textId="77777777" w:rsidR="000841C7" w:rsidRPr="00C91E80" w:rsidRDefault="000841C7" w:rsidP="00185CFB">
      <w:pPr>
        <w:snapToGrid w:val="0"/>
        <w:rPr>
          <w:rFonts w:ascii="Roboto" w:hAnsi="Roboto"/>
          <w:color w:val="4472C4" w:themeColor="accent1"/>
          <w:sz w:val="56"/>
          <w:szCs w:val="56"/>
        </w:rPr>
      </w:pPr>
    </w:p>
    <w:p w14:paraId="429E7021" w14:textId="4F1F37A8" w:rsidR="000841C7" w:rsidRPr="00C44601" w:rsidRDefault="00F2546B" w:rsidP="00185CFB">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0841C7" w:rsidRPr="00C44601">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7CD73CA5" w14:textId="77777777" w:rsidR="000841C7" w:rsidRPr="0099261E" w:rsidRDefault="000841C7" w:rsidP="00185CFB">
      <w:pPr>
        <w:snapToGrid w:val="0"/>
        <w:rPr>
          <w:rFonts w:ascii="Roboto" w:hAnsi="Roboto"/>
          <w:color w:val="4472C4" w:themeColor="accent1"/>
          <w:sz w:val="28"/>
          <w:szCs w:val="28"/>
          <w:lang w:val="en-US"/>
        </w:rPr>
      </w:pPr>
      <w:r w:rsidRPr="0099261E">
        <w:rPr>
          <w:rFonts w:ascii="Roboto" w:hAnsi="Roboto"/>
          <w:color w:val="4472C4" w:themeColor="accent1"/>
          <w:sz w:val="28"/>
          <w:szCs w:val="28"/>
          <w:lang w:val="en-US"/>
        </w:rPr>
        <w:br w:type="page"/>
      </w:r>
    </w:p>
    <w:p w14:paraId="7FC428ED" w14:textId="5D681414" w:rsidR="009C12E3" w:rsidRPr="0099261E" w:rsidRDefault="009C12E3" w:rsidP="00185CFB">
      <w:pPr>
        <w:snapToGrid w:val="0"/>
        <w:jc w:val="center"/>
        <w:rPr>
          <w:rFonts w:ascii="Roboto" w:hAnsi="Roboto"/>
          <w:color w:val="4472C4" w:themeColor="accent1"/>
          <w:sz w:val="28"/>
          <w:szCs w:val="28"/>
          <w:lang w:val="en-US"/>
        </w:rPr>
      </w:pPr>
      <w:r w:rsidRPr="0099261E">
        <w:rPr>
          <w:rFonts w:ascii="Roboto" w:hAnsi="Roboto"/>
          <w:color w:val="4472C4" w:themeColor="accent1"/>
          <w:sz w:val="28"/>
          <w:szCs w:val="28"/>
          <w:lang w:val="en-US"/>
        </w:rPr>
        <w:lastRenderedPageBreak/>
        <w:t>Article 26 - Habilitation and rehabilitation</w:t>
      </w:r>
    </w:p>
    <w:p w14:paraId="236317B1" w14:textId="77777777" w:rsidR="009C12E3" w:rsidRPr="0099261E" w:rsidRDefault="009C12E3" w:rsidP="00185CFB">
      <w:pPr>
        <w:snapToGrid w:val="0"/>
        <w:jc w:val="center"/>
        <w:rPr>
          <w:rFonts w:ascii="Roboto" w:hAnsi="Roboto"/>
          <w:sz w:val="22"/>
          <w:szCs w:val="22"/>
          <w:lang w:val="en-US"/>
        </w:rPr>
      </w:pPr>
    </w:p>
    <w:p w14:paraId="38645887" w14:textId="77777777" w:rsidR="0099261E" w:rsidRPr="0099261E" w:rsidRDefault="0099261E" w:rsidP="00185CFB">
      <w:pPr>
        <w:snapToGrid w:val="0"/>
        <w:jc w:val="both"/>
        <w:rPr>
          <w:rFonts w:ascii="Roboto" w:eastAsia="Cambria" w:hAnsi="Roboto"/>
          <w:bCs/>
          <w:i/>
          <w:iCs/>
          <w:sz w:val="22"/>
          <w:szCs w:val="22"/>
          <w:lang w:val="en-GB" w:eastAsia="en-US"/>
        </w:rPr>
      </w:pPr>
      <w:r w:rsidRPr="0099261E">
        <w:rPr>
          <w:rFonts w:ascii="Roboto" w:eastAsia="Cambria" w:hAnsi="Roboto"/>
          <w:bCs/>
          <w:i/>
          <w:iCs/>
          <w:sz w:val="22"/>
          <w:szCs w:val="22"/>
          <w:lang w:val="en-GB" w:eastAsia="en-US"/>
        </w:rPr>
        <w:t xml:space="preserve">1. States Parties shall take effective and appropriate measures, including through peer support, to enable persons with disabilities to attain and maintain maximum independence, full physical, mental, </w:t>
      </w:r>
      <w:proofErr w:type="gramStart"/>
      <w:r w:rsidRPr="0099261E">
        <w:rPr>
          <w:rFonts w:ascii="Roboto" w:eastAsia="Cambria" w:hAnsi="Roboto"/>
          <w:bCs/>
          <w:i/>
          <w:iCs/>
          <w:sz w:val="22"/>
          <w:szCs w:val="22"/>
          <w:lang w:val="en-GB" w:eastAsia="en-US"/>
        </w:rPr>
        <w:t>social</w:t>
      </w:r>
      <w:proofErr w:type="gramEnd"/>
      <w:r w:rsidRPr="0099261E">
        <w:rPr>
          <w:rFonts w:ascii="Roboto" w:eastAsia="Cambria" w:hAnsi="Roboto"/>
          <w:bCs/>
          <w:i/>
          <w:iCs/>
          <w:sz w:val="22"/>
          <w:szCs w:val="22"/>
          <w:lang w:val="en-GB" w:eastAsia="en-US"/>
        </w:rPr>
        <w:t xml:space="preserve"> and vocational ability, and full inclusion and participation in all aspects of life. To that end, States Parties shall organize, </w:t>
      </w:r>
      <w:proofErr w:type="gramStart"/>
      <w:r w:rsidRPr="0099261E">
        <w:rPr>
          <w:rFonts w:ascii="Roboto" w:eastAsia="Cambria" w:hAnsi="Roboto"/>
          <w:bCs/>
          <w:i/>
          <w:iCs/>
          <w:sz w:val="22"/>
          <w:szCs w:val="22"/>
          <w:lang w:val="en-GB" w:eastAsia="en-US"/>
        </w:rPr>
        <w:t>strengthen</w:t>
      </w:r>
      <w:proofErr w:type="gramEnd"/>
      <w:r w:rsidRPr="0099261E">
        <w:rPr>
          <w:rFonts w:ascii="Roboto" w:eastAsia="Cambria" w:hAnsi="Roboto"/>
          <w:bCs/>
          <w:i/>
          <w:iCs/>
          <w:sz w:val="22"/>
          <w:szCs w:val="22"/>
          <w:lang w:val="en-GB" w:eastAsia="en-US"/>
        </w:rPr>
        <w:t xml:space="preserve"> and extend comprehensive </w:t>
      </w:r>
      <w:proofErr w:type="spellStart"/>
      <w:r w:rsidRPr="0099261E">
        <w:rPr>
          <w:rFonts w:ascii="Roboto" w:eastAsia="Cambria" w:hAnsi="Roboto"/>
          <w:bCs/>
          <w:i/>
          <w:iCs/>
          <w:sz w:val="22"/>
          <w:szCs w:val="22"/>
          <w:lang w:val="en-GB" w:eastAsia="en-US"/>
        </w:rPr>
        <w:t>habilitation</w:t>
      </w:r>
      <w:proofErr w:type="spellEnd"/>
      <w:r w:rsidRPr="0099261E">
        <w:rPr>
          <w:rFonts w:ascii="Roboto" w:eastAsia="Cambria" w:hAnsi="Roboto"/>
          <w:bCs/>
          <w:i/>
          <w:iCs/>
          <w:sz w:val="22"/>
          <w:szCs w:val="22"/>
          <w:lang w:val="en-GB" w:eastAsia="en-US"/>
        </w:rPr>
        <w:t xml:space="preserve"> and rehabilitation services and programmes, particularly in the areas of health, employment, education and social services, in such a way that these services and programmes:</w:t>
      </w:r>
    </w:p>
    <w:p w14:paraId="7CA50E9A" w14:textId="77777777" w:rsidR="0099261E" w:rsidRPr="0099261E" w:rsidRDefault="0099261E" w:rsidP="00185CFB">
      <w:pPr>
        <w:snapToGrid w:val="0"/>
        <w:jc w:val="both"/>
        <w:rPr>
          <w:rFonts w:ascii="Roboto" w:eastAsia="Cambria" w:hAnsi="Roboto"/>
          <w:bCs/>
          <w:i/>
          <w:iCs/>
          <w:sz w:val="22"/>
          <w:szCs w:val="22"/>
          <w:lang w:val="en-GB" w:eastAsia="en-US"/>
        </w:rPr>
      </w:pPr>
      <w:r w:rsidRPr="0099261E">
        <w:rPr>
          <w:rFonts w:ascii="Roboto" w:eastAsia="Cambria" w:hAnsi="Roboto"/>
          <w:bCs/>
          <w:i/>
          <w:iCs/>
          <w:sz w:val="22"/>
          <w:szCs w:val="22"/>
          <w:lang w:val="en-GB" w:eastAsia="en-US"/>
        </w:rPr>
        <w:t xml:space="preserve">a) Begin at the earliest possible stage, and are based on the multidisciplinary assessment of individual needs and </w:t>
      </w:r>
      <w:proofErr w:type="gramStart"/>
      <w:r w:rsidRPr="0099261E">
        <w:rPr>
          <w:rFonts w:ascii="Roboto" w:eastAsia="Cambria" w:hAnsi="Roboto"/>
          <w:bCs/>
          <w:i/>
          <w:iCs/>
          <w:sz w:val="22"/>
          <w:szCs w:val="22"/>
          <w:lang w:val="en-GB" w:eastAsia="en-US"/>
        </w:rPr>
        <w:t>strengths;</w:t>
      </w:r>
      <w:proofErr w:type="gramEnd"/>
    </w:p>
    <w:p w14:paraId="7CE007E0" w14:textId="78200239" w:rsidR="0099261E" w:rsidRPr="0099261E" w:rsidRDefault="0099261E" w:rsidP="00185CFB">
      <w:pPr>
        <w:snapToGrid w:val="0"/>
        <w:jc w:val="both"/>
        <w:rPr>
          <w:rFonts w:ascii="Roboto" w:eastAsia="Cambria" w:hAnsi="Roboto"/>
          <w:bCs/>
          <w:i/>
          <w:iCs/>
          <w:sz w:val="22"/>
          <w:szCs w:val="22"/>
          <w:lang w:val="en-GB" w:eastAsia="en-US"/>
        </w:rPr>
      </w:pPr>
      <w:r w:rsidRPr="0099261E">
        <w:rPr>
          <w:rFonts w:ascii="Roboto" w:eastAsia="Cambria" w:hAnsi="Roboto"/>
          <w:bCs/>
          <w:i/>
          <w:iCs/>
          <w:sz w:val="22"/>
          <w:szCs w:val="22"/>
          <w:lang w:val="en-GB" w:eastAsia="en-US"/>
        </w:rPr>
        <w:t>b) Support participation and inclusion in the community and all aspects of society, are voluntary, and are available to persons with disabilities as close as possible to their own communities, including in rural areas.</w:t>
      </w:r>
    </w:p>
    <w:p w14:paraId="0F3C8496" w14:textId="7F024D4C" w:rsidR="0099261E" w:rsidRPr="0099261E" w:rsidRDefault="0099261E" w:rsidP="00185CFB">
      <w:pPr>
        <w:snapToGrid w:val="0"/>
        <w:jc w:val="both"/>
        <w:rPr>
          <w:rFonts w:ascii="Roboto" w:eastAsia="Cambria" w:hAnsi="Roboto"/>
          <w:bCs/>
          <w:i/>
          <w:iCs/>
          <w:sz w:val="22"/>
          <w:szCs w:val="22"/>
          <w:lang w:val="en-GB" w:eastAsia="en-US"/>
        </w:rPr>
      </w:pPr>
      <w:r w:rsidRPr="0099261E">
        <w:rPr>
          <w:rFonts w:ascii="Roboto" w:eastAsia="Cambria" w:hAnsi="Roboto"/>
          <w:bCs/>
          <w:i/>
          <w:iCs/>
          <w:sz w:val="22"/>
          <w:szCs w:val="22"/>
          <w:lang w:val="en-GB" w:eastAsia="en-US"/>
        </w:rPr>
        <w:t xml:space="preserve">2. States Parties shall promote the development of initial and continuing training for professionals and staff working in </w:t>
      </w:r>
      <w:proofErr w:type="spellStart"/>
      <w:r w:rsidRPr="0099261E">
        <w:rPr>
          <w:rFonts w:ascii="Roboto" w:eastAsia="Cambria" w:hAnsi="Roboto"/>
          <w:bCs/>
          <w:i/>
          <w:iCs/>
          <w:sz w:val="22"/>
          <w:szCs w:val="22"/>
          <w:lang w:val="en-GB" w:eastAsia="en-US"/>
        </w:rPr>
        <w:t>habilitation</w:t>
      </w:r>
      <w:proofErr w:type="spellEnd"/>
      <w:r w:rsidRPr="0099261E">
        <w:rPr>
          <w:rFonts w:ascii="Roboto" w:eastAsia="Cambria" w:hAnsi="Roboto"/>
          <w:bCs/>
          <w:i/>
          <w:iCs/>
          <w:sz w:val="22"/>
          <w:szCs w:val="22"/>
          <w:lang w:val="en-GB" w:eastAsia="en-US"/>
        </w:rPr>
        <w:t xml:space="preserve"> and rehabilitation services.</w:t>
      </w:r>
    </w:p>
    <w:p w14:paraId="1FB72D49" w14:textId="77777777" w:rsidR="0099261E" w:rsidRPr="0099261E" w:rsidRDefault="0099261E" w:rsidP="00185CFB">
      <w:pPr>
        <w:snapToGrid w:val="0"/>
        <w:jc w:val="both"/>
        <w:rPr>
          <w:rFonts w:ascii="Roboto" w:eastAsia="Cambria" w:hAnsi="Roboto"/>
          <w:bCs/>
          <w:i/>
          <w:iCs/>
          <w:sz w:val="22"/>
          <w:szCs w:val="22"/>
          <w:lang w:val="en-GB" w:eastAsia="en-US"/>
        </w:rPr>
      </w:pPr>
      <w:r w:rsidRPr="0099261E">
        <w:rPr>
          <w:rFonts w:ascii="Roboto" w:eastAsia="Cambria" w:hAnsi="Roboto"/>
          <w:bCs/>
          <w:i/>
          <w:iCs/>
          <w:sz w:val="22"/>
          <w:szCs w:val="22"/>
          <w:lang w:val="en-GB" w:eastAsia="en-US"/>
        </w:rPr>
        <w:t xml:space="preserve">3. States Parties shall promote the availability, knowledge and use of assistive devices and technologies, designed for persons with disabilities, as they relate to </w:t>
      </w:r>
      <w:proofErr w:type="spellStart"/>
      <w:r w:rsidRPr="0099261E">
        <w:rPr>
          <w:rFonts w:ascii="Roboto" w:eastAsia="Cambria" w:hAnsi="Roboto"/>
          <w:bCs/>
          <w:i/>
          <w:iCs/>
          <w:sz w:val="22"/>
          <w:szCs w:val="22"/>
          <w:lang w:val="en-GB" w:eastAsia="en-US"/>
        </w:rPr>
        <w:t>habilitation</w:t>
      </w:r>
      <w:proofErr w:type="spellEnd"/>
      <w:r w:rsidRPr="0099261E">
        <w:rPr>
          <w:rFonts w:ascii="Roboto" w:eastAsia="Cambria" w:hAnsi="Roboto"/>
          <w:bCs/>
          <w:i/>
          <w:iCs/>
          <w:sz w:val="22"/>
          <w:szCs w:val="22"/>
          <w:lang w:val="en-GB" w:eastAsia="en-US"/>
        </w:rPr>
        <w:t xml:space="preserve"> and rehabilitation.</w:t>
      </w:r>
    </w:p>
    <w:p w14:paraId="14EE807B" w14:textId="6E40579B" w:rsidR="008B5DFD" w:rsidRDefault="008B5DFD" w:rsidP="00185CFB">
      <w:pPr>
        <w:snapToGrid w:val="0"/>
        <w:rPr>
          <w:rFonts w:ascii="Roboto" w:eastAsia="Cambria" w:hAnsi="Roboto" w:cstheme="majorBidi"/>
          <w:color w:val="4472C4" w:themeColor="accent1"/>
          <w:sz w:val="28"/>
          <w:szCs w:val="28"/>
          <w:lang w:val="en-GB" w:eastAsia="en-US"/>
        </w:rPr>
      </w:pPr>
      <w:r>
        <w:rPr>
          <w:rFonts w:eastAsia="Cambria"/>
          <w:lang w:val="en-GB" w:eastAsia="en-US"/>
        </w:rPr>
        <w:br w:type="page"/>
      </w:r>
    </w:p>
    <w:p w14:paraId="77C2E3C2" w14:textId="5B860A24" w:rsidR="003A4474" w:rsidRPr="003A4474" w:rsidRDefault="008A5CC4"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r w:rsidRPr="007074A8">
        <w:lastRenderedPageBreak/>
        <w:fldChar w:fldCharType="begin"/>
      </w:r>
      <w:r w:rsidRPr="007074A8">
        <w:instrText xml:space="preserve"> TOC \o "1-3" \n \p " " \h \z \u </w:instrText>
      </w:r>
      <w:r w:rsidRPr="007074A8">
        <w:fldChar w:fldCharType="separate"/>
      </w:r>
      <w:hyperlink w:anchor="_Toc163471191" w:history="1">
        <w:r w:rsidR="003A4474" w:rsidRPr="003A4474">
          <w:rPr>
            <w:rStyle w:val="Hyperlink"/>
            <w:rFonts w:eastAsiaTheme="majorEastAsia" w:cstheme="majorBidi"/>
            <w:noProof/>
          </w:rPr>
          <w:t>AZERBAIJAN (2024)</w:t>
        </w:r>
      </w:hyperlink>
    </w:p>
    <w:p w14:paraId="0AA87347" w14:textId="7120B61D"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192" w:history="1">
        <w:r w:rsidR="003A4474" w:rsidRPr="003A4474">
          <w:rPr>
            <w:rStyle w:val="Hyperlink"/>
            <w:rFonts w:eastAsiaTheme="majorEastAsia" w:cstheme="majorBidi"/>
            <w:noProof/>
          </w:rPr>
          <w:t>BAHRAIN (2024)</w:t>
        </w:r>
      </w:hyperlink>
    </w:p>
    <w:p w14:paraId="7B5B308C" w14:textId="42827139"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193" w:history="1">
        <w:r w:rsidR="003A4474" w:rsidRPr="003A4474">
          <w:rPr>
            <w:rStyle w:val="Hyperlink"/>
            <w:rFonts w:eastAsiaTheme="majorEastAsia" w:cstheme="majorBidi"/>
            <w:noProof/>
            <w:lang w:val="es-ES"/>
          </w:rPr>
          <w:t>COSTA RICA (2024)</w:t>
        </w:r>
      </w:hyperlink>
    </w:p>
    <w:p w14:paraId="74626F2E" w14:textId="73EA35C7"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194" w:history="1">
        <w:r w:rsidR="003A4474" w:rsidRPr="003A4474">
          <w:rPr>
            <w:rStyle w:val="Hyperlink"/>
            <w:rFonts w:eastAsiaTheme="majorEastAsia" w:cstheme="majorBidi"/>
            <w:noProof/>
          </w:rPr>
          <w:t>KAZAKHSTAN (2024)</w:t>
        </w:r>
      </w:hyperlink>
    </w:p>
    <w:p w14:paraId="7F502F85" w14:textId="4B23E95D"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195" w:history="1">
        <w:r w:rsidR="003A4474" w:rsidRPr="003A4474">
          <w:rPr>
            <w:rStyle w:val="Hyperlink"/>
            <w:rFonts w:eastAsiaTheme="majorEastAsia" w:cstheme="majorBidi"/>
            <w:noProof/>
            <w:lang w:val="es-ES"/>
          </w:rPr>
          <w:t>NICARAGUA (2024)</w:t>
        </w:r>
      </w:hyperlink>
    </w:p>
    <w:p w14:paraId="423BEC3D" w14:textId="48DB2B8D"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196" w:history="1">
        <w:r w:rsidR="003A4474" w:rsidRPr="003A4474">
          <w:rPr>
            <w:rStyle w:val="Hyperlink"/>
            <w:rFonts w:eastAsiaTheme="majorEastAsia" w:cstheme="majorBidi"/>
            <w:noProof/>
          </w:rPr>
          <w:t>SWEDEN (2024)</w:t>
        </w:r>
      </w:hyperlink>
    </w:p>
    <w:p w14:paraId="0FE2C1CC" w14:textId="1C6E479A"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197" w:history="1">
        <w:r w:rsidR="003A4474" w:rsidRPr="003A4474">
          <w:rPr>
            <w:rStyle w:val="Hyperlink"/>
            <w:rFonts w:eastAsiaTheme="majorEastAsia" w:cstheme="majorBidi"/>
            <w:noProof/>
          </w:rPr>
          <w:t>ZAMBIA (2024)</w:t>
        </w:r>
      </w:hyperlink>
    </w:p>
    <w:p w14:paraId="0931563A" w14:textId="0180D30B"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198" w:history="1">
        <w:r w:rsidR="003A4474" w:rsidRPr="003A4474">
          <w:rPr>
            <w:rStyle w:val="Hyperlink"/>
            <w:noProof/>
          </w:rPr>
          <w:t>ANDORRA (2023)</w:t>
        </w:r>
      </w:hyperlink>
    </w:p>
    <w:p w14:paraId="44C59B81" w14:textId="4510CF4E"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199" w:history="1">
        <w:r w:rsidR="003A4474" w:rsidRPr="003A4474">
          <w:rPr>
            <w:rStyle w:val="Hyperlink"/>
            <w:noProof/>
          </w:rPr>
          <w:t>AUSTRIA (2023)</w:t>
        </w:r>
      </w:hyperlink>
    </w:p>
    <w:p w14:paraId="6BEB72AF" w14:textId="2D1486C9"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00" w:history="1">
        <w:r w:rsidR="003A4474" w:rsidRPr="003A4474">
          <w:rPr>
            <w:rStyle w:val="Hyperlink"/>
            <w:noProof/>
          </w:rPr>
          <w:t>GERMANY (2023)</w:t>
        </w:r>
      </w:hyperlink>
    </w:p>
    <w:p w14:paraId="429BA713" w14:textId="5FBC4211"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01" w:history="1">
        <w:r w:rsidR="003A4474" w:rsidRPr="003A4474">
          <w:rPr>
            <w:rStyle w:val="Hyperlink"/>
            <w:noProof/>
          </w:rPr>
          <w:t>MALAWI (2023)</w:t>
        </w:r>
      </w:hyperlink>
    </w:p>
    <w:p w14:paraId="68655559" w14:textId="2249FD7A"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02" w:history="1">
        <w:r w:rsidR="003A4474" w:rsidRPr="003A4474">
          <w:rPr>
            <w:rStyle w:val="Hyperlink"/>
            <w:noProof/>
          </w:rPr>
          <w:t>MONGOLIA (2023)</w:t>
        </w:r>
      </w:hyperlink>
    </w:p>
    <w:p w14:paraId="1288222F" w14:textId="5DF3D341"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03" w:history="1">
        <w:r w:rsidR="003A4474" w:rsidRPr="003A4474">
          <w:rPr>
            <w:rStyle w:val="Hyperlink"/>
            <w:noProof/>
          </w:rPr>
          <w:t>ANGOLA (2023)</w:t>
        </w:r>
      </w:hyperlink>
    </w:p>
    <w:p w14:paraId="0B94194E" w14:textId="02450AAF"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04" w:history="1">
        <w:r w:rsidR="003A4474" w:rsidRPr="003A4474">
          <w:rPr>
            <w:rStyle w:val="Hyperlink"/>
            <w:noProof/>
            <w:lang w:val="es-ES"/>
          </w:rPr>
          <w:t>ARGENTINA (2023)</w:t>
        </w:r>
      </w:hyperlink>
    </w:p>
    <w:p w14:paraId="4B9B699A" w14:textId="78649B76"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05" w:history="1">
        <w:r w:rsidR="003A4474" w:rsidRPr="003A4474">
          <w:rPr>
            <w:rStyle w:val="Hyperlink"/>
            <w:noProof/>
            <w:lang w:val="es-ES"/>
          </w:rPr>
          <w:t>PERU (2023)</w:t>
        </w:r>
      </w:hyperlink>
    </w:p>
    <w:p w14:paraId="242F0F7D" w14:textId="721252F2"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06" w:history="1">
        <w:r w:rsidR="003A4474" w:rsidRPr="003A4474">
          <w:rPr>
            <w:rStyle w:val="Hyperlink"/>
            <w:noProof/>
            <w:lang w:val="en-GB"/>
          </w:rPr>
          <w:t>JAMAICA (2022)</w:t>
        </w:r>
      </w:hyperlink>
    </w:p>
    <w:p w14:paraId="3C720062" w14:textId="0FFB923C"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07" w:history="1">
        <w:r w:rsidR="003A4474" w:rsidRPr="003A4474">
          <w:rPr>
            <w:rStyle w:val="Hyperlink"/>
            <w:noProof/>
            <w:lang w:val="en-GB"/>
          </w:rPr>
          <w:t>DJIBOUTI (2021)</w:t>
        </w:r>
      </w:hyperlink>
    </w:p>
    <w:p w14:paraId="7C857E7F" w14:textId="5F0CE3EB"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08" w:history="1">
        <w:r w:rsidR="003A4474" w:rsidRPr="003A4474">
          <w:rPr>
            <w:rStyle w:val="Hyperlink"/>
            <w:noProof/>
            <w:lang w:val="en-GB"/>
          </w:rPr>
          <w:t>ESTONIA (2021)</w:t>
        </w:r>
      </w:hyperlink>
    </w:p>
    <w:p w14:paraId="2852D89B" w14:textId="24807AD8"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09" w:history="1">
        <w:r w:rsidR="003A4474" w:rsidRPr="003A4474">
          <w:rPr>
            <w:rStyle w:val="Hyperlink"/>
            <w:noProof/>
            <w:lang w:val="en-GB"/>
          </w:rPr>
          <w:t>INDIA (2019)</w:t>
        </w:r>
      </w:hyperlink>
    </w:p>
    <w:p w14:paraId="0D4C7F90" w14:textId="386BFA05"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10" w:history="1">
        <w:r w:rsidR="003A4474" w:rsidRPr="003A4474">
          <w:rPr>
            <w:rStyle w:val="Hyperlink"/>
            <w:noProof/>
            <w:lang w:val="en-GB"/>
          </w:rPr>
          <w:t>IRAQ (2019)</w:t>
        </w:r>
      </w:hyperlink>
    </w:p>
    <w:p w14:paraId="4AC67534" w14:textId="7E149E7A"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11" w:history="1">
        <w:r w:rsidR="003A4474" w:rsidRPr="003A4474">
          <w:rPr>
            <w:rStyle w:val="Hyperlink"/>
            <w:noProof/>
          </w:rPr>
          <w:t>KUWAIT (2021)</w:t>
        </w:r>
      </w:hyperlink>
    </w:p>
    <w:p w14:paraId="3A8B2714" w14:textId="30E7B4BE"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12" w:history="1">
        <w:r w:rsidR="003A4474" w:rsidRPr="003A4474">
          <w:rPr>
            <w:rStyle w:val="Hyperlink"/>
            <w:noProof/>
            <w:lang w:val="en-GB"/>
          </w:rPr>
          <w:t>MYANMAR (2019)</w:t>
        </w:r>
      </w:hyperlink>
    </w:p>
    <w:p w14:paraId="07670648" w14:textId="5989B7DB"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13" w:history="1">
        <w:r w:rsidR="003A4474" w:rsidRPr="003A4474">
          <w:rPr>
            <w:rStyle w:val="Hyperlink"/>
            <w:noProof/>
            <w:lang w:val="en-GB"/>
          </w:rPr>
          <w:t>RWANDA (2019)</w:t>
        </w:r>
      </w:hyperlink>
    </w:p>
    <w:p w14:paraId="1668ADBC" w14:textId="48DFF438"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14" w:history="1">
        <w:r w:rsidR="003A4474" w:rsidRPr="003A4474">
          <w:rPr>
            <w:rStyle w:val="Hyperlink"/>
            <w:noProof/>
            <w:lang w:val="en-GB"/>
          </w:rPr>
          <w:t>BULGARIA (2018)</w:t>
        </w:r>
      </w:hyperlink>
    </w:p>
    <w:p w14:paraId="48DDB3E7" w14:textId="3621DDEB"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15" w:history="1">
        <w:r w:rsidR="003A4474" w:rsidRPr="003A4474">
          <w:rPr>
            <w:rStyle w:val="Hyperlink"/>
            <w:noProof/>
            <w:lang w:val="en-GB"/>
          </w:rPr>
          <w:t>PHILIPPINES (2018)</w:t>
        </w:r>
      </w:hyperlink>
    </w:p>
    <w:p w14:paraId="7C4B7E01" w14:textId="7E278572"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16" w:history="1">
        <w:r w:rsidR="003A4474" w:rsidRPr="003A4474">
          <w:rPr>
            <w:rStyle w:val="Hyperlink"/>
            <w:noProof/>
            <w:lang w:val="en-GB"/>
          </w:rPr>
          <w:t>POLAND (2018)</w:t>
        </w:r>
      </w:hyperlink>
    </w:p>
    <w:p w14:paraId="772DEB70" w14:textId="61740CA0"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17" w:history="1">
        <w:r w:rsidR="003A4474" w:rsidRPr="003A4474">
          <w:rPr>
            <w:rStyle w:val="Hyperlink"/>
            <w:noProof/>
            <w:lang w:val="en-GB"/>
          </w:rPr>
          <w:t>NORTH MACEDONIA (2018)</w:t>
        </w:r>
      </w:hyperlink>
    </w:p>
    <w:p w14:paraId="37AE2A4A" w14:textId="181F5764"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18" w:history="1">
        <w:r w:rsidR="003A4474" w:rsidRPr="003A4474">
          <w:rPr>
            <w:rStyle w:val="Hyperlink"/>
            <w:noProof/>
            <w:lang w:val="en-GB"/>
          </w:rPr>
          <w:t>HAITI (2018)</w:t>
        </w:r>
      </w:hyperlink>
    </w:p>
    <w:p w14:paraId="2F992370" w14:textId="0E9FE047"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19" w:history="1">
        <w:r w:rsidR="003A4474" w:rsidRPr="003A4474">
          <w:rPr>
            <w:rStyle w:val="Hyperlink"/>
            <w:noProof/>
          </w:rPr>
          <w:t>NEPAL (2018)</w:t>
        </w:r>
      </w:hyperlink>
    </w:p>
    <w:p w14:paraId="20F14F43" w14:textId="0C79CE38"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20" w:history="1">
        <w:r w:rsidR="003A4474" w:rsidRPr="003A4474">
          <w:rPr>
            <w:rStyle w:val="Hyperlink"/>
            <w:noProof/>
            <w:lang w:val="en-GB"/>
          </w:rPr>
          <w:t>RUSSIAN FEDERATION (2018)</w:t>
        </w:r>
      </w:hyperlink>
    </w:p>
    <w:p w14:paraId="647A936E" w14:textId="7C2F5785"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21" w:history="1">
        <w:r w:rsidR="003A4474" w:rsidRPr="003A4474">
          <w:rPr>
            <w:rStyle w:val="Hyperlink"/>
            <w:noProof/>
            <w:lang w:val="en-GB"/>
          </w:rPr>
          <w:t>SLOVENIA (2018)</w:t>
        </w:r>
      </w:hyperlink>
    </w:p>
    <w:p w14:paraId="4D76D7D9" w14:textId="3736209D"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22" w:history="1">
        <w:r w:rsidR="003A4474" w:rsidRPr="003A4474">
          <w:rPr>
            <w:rStyle w:val="Hyperlink"/>
            <w:noProof/>
            <w:lang w:val="en-GB"/>
          </w:rPr>
          <w:t>SUDAN (2018)</w:t>
        </w:r>
      </w:hyperlink>
    </w:p>
    <w:p w14:paraId="63438775" w14:textId="0A6B9E14"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23" w:history="1">
        <w:r w:rsidR="003A4474" w:rsidRPr="003A4474">
          <w:rPr>
            <w:rStyle w:val="Hyperlink"/>
            <w:noProof/>
            <w:lang w:val="en-GB"/>
          </w:rPr>
          <w:t>LATVIA (2017)</w:t>
        </w:r>
      </w:hyperlink>
    </w:p>
    <w:p w14:paraId="30B0755D" w14:textId="4AF4C599"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24" w:history="1">
        <w:r w:rsidR="003A4474" w:rsidRPr="003A4474">
          <w:rPr>
            <w:rStyle w:val="Hyperlink"/>
            <w:noProof/>
            <w:lang w:val="en-GB"/>
          </w:rPr>
          <w:t>ARMENIA (2017)</w:t>
        </w:r>
      </w:hyperlink>
    </w:p>
    <w:p w14:paraId="7C932CCD" w14:textId="792AB28F"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25" w:history="1">
        <w:r w:rsidR="003A4474" w:rsidRPr="003A4474">
          <w:rPr>
            <w:rStyle w:val="Hyperlink"/>
            <w:noProof/>
            <w:lang w:val="es-ES"/>
          </w:rPr>
          <w:t>HONDURAS (2017)</w:t>
        </w:r>
      </w:hyperlink>
    </w:p>
    <w:p w14:paraId="352AA145" w14:textId="062C40B3"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26" w:history="1">
        <w:r w:rsidR="003A4474" w:rsidRPr="003A4474">
          <w:rPr>
            <w:rStyle w:val="Hyperlink"/>
            <w:noProof/>
            <w:lang w:val="en-GB"/>
          </w:rPr>
          <w:t>BOLIVIA (2016)</w:t>
        </w:r>
      </w:hyperlink>
    </w:p>
    <w:p w14:paraId="3F79A404" w14:textId="1D3930B6"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27" w:history="1">
        <w:r w:rsidR="003A4474" w:rsidRPr="003A4474">
          <w:rPr>
            <w:rStyle w:val="Hyperlink"/>
            <w:noProof/>
            <w:lang w:val="en-GB"/>
          </w:rPr>
          <w:t>COLOMBIA (2016)</w:t>
        </w:r>
      </w:hyperlink>
    </w:p>
    <w:p w14:paraId="38960006" w14:textId="646861B2"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28" w:history="1">
        <w:r w:rsidR="003A4474" w:rsidRPr="003A4474">
          <w:rPr>
            <w:rStyle w:val="Hyperlink"/>
            <w:noProof/>
            <w:lang w:val="en-GB"/>
          </w:rPr>
          <w:t>ETHIOPIA (2016)</w:t>
        </w:r>
      </w:hyperlink>
    </w:p>
    <w:p w14:paraId="6D8BC676" w14:textId="1E3857C6"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29" w:history="1">
        <w:r w:rsidR="003A4474" w:rsidRPr="003A4474">
          <w:rPr>
            <w:rStyle w:val="Hyperlink"/>
            <w:noProof/>
            <w:lang w:val="en-GB"/>
          </w:rPr>
          <w:t>ITALY (2016)</w:t>
        </w:r>
      </w:hyperlink>
    </w:p>
    <w:p w14:paraId="2649865E" w14:textId="02A45055"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30" w:history="1">
        <w:r w:rsidR="003A4474" w:rsidRPr="003A4474">
          <w:rPr>
            <w:rStyle w:val="Hyperlink"/>
            <w:noProof/>
            <w:lang w:val="en-GB"/>
          </w:rPr>
          <w:t>UNITED ARAB EMIRATES (2016)</w:t>
        </w:r>
      </w:hyperlink>
    </w:p>
    <w:p w14:paraId="6DB49465" w14:textId="4B0E001D"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31" w:history="1">
        <w:r w:rsidR="003A4474" w:rsidRPr="003A4474">
          <w:rPr>
            <w:rStyle w:val="Hyperlink"/>
            <w:noProof/>
            <w:lang w:val="es-ES"/>
          </w:rPr>
          <w:t>URUGUAY (2016)</w:t>
        </w:r>
      </w:hyperlink>
    </w:p>
    <w:p w14:paraId="43ADD523" w14:textId="42039BB4"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32" w:history="1">
        <w:r w:rsidR="003A4474" w:rsidRPr="003A4474">
          <w:rPr>
            <w:rStyle w:val="Hyperlink"/>
            <w:noProof/>
            <w:lang w:val="es-ES"/>
          </w:rPr>
          <w:t>CHILE (2016)</w:t>
        </w:r>
      </w:hyperlink>
    </w:p>
    <w:p w14:paraId="7ED66FA9" w14:textId="02FB1BF1"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33" w:history="1">
        <w:r w:rsidR="003A4474" w:rsidRPr="003A4474">
          <w:rPr>
            <w:rStyle w:val="Hyperlink"/>
            <w:noProof/>
            <w:lang w:val="en-GB"/>
          </w:rPr>
          <w:t>SLOVAKIA (2016)</w:t>
        </w:r>
      </w:hyperlink>
    </w:p>
    <w:p w14:paraId="03869F55" w14:textId="17ADD7D4"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34" w:history="1">
        <w:r w:rsidR="003A4474" w:rsidRPr="003A4474">
          <w:rPr>
            <w:rStyle w:val="Hyperlink"/>
            <w:noProof/>
            <w:lang w:val="en-GB"/>
          </w:rPr>
          <w:t>THAILAND (2016)</w:t>
        </w:r>
      </w:hyperlink>
    </w:p>
    <w:p w14:paraId="5E9B39F2" w14:textId="6B8123C1"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35" w:history="1">
        <w:r w:rsidR="003A4474" w:rsidRPr="003A4474">
          <w:rPr>
            <w:rStyle w:val="Hyperlink"/>
            <w:noProof/>
            <w:lang w:val="en-GB"/>
          </w:rPr>
          <w:t>MAURITIUS (2015)</w:t>
        </w:r>
      </w:hyperlink>
    </w:p>
    <w:p w14:paraId="040AF05B" w14:textId="0CFF1578"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36" w:history="1">
        <w:r w:rsidR="003A4474" w:rsidRPr="003A4474">
          <w:rPr>
            <w:rStyle w:val="Hyperlink"/>
            <w:noProof/>
            <w:lang w:val="en-GB"/>
          </w:rPr>
          <w:t>QATAR (2015)</w:t>
        </w:r>
      </w:hyperlink>
    </w:p>
    <w:p w14:paraId="32B374B4" w14:textId="350033D3"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37" w:history="1">
        <w:r w:rsidR="003A4474" w:rsidRPr="003A4474">
          <w:rPr>
            <w:rStyle w:val="Hyperlink"/>
            <w:noProof/>
            <w:lang w:val="en-GB"/>
          </w:rPr>
          <w:t>UKRAINE (2015)</w:t>
        </w:r>
      </w:hyperlink>
    </w:p>
    <w:p w14:paraId="2990E639" w14:textId="61FACC8F"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38" w:history="1">
        <w:r w:rsidR="003A4474" w:rsidRPr="003A4474">
          <w:rPr>
            <w:rStyle w:val="Hyperlink"/>
            <w:noProof/>
            <w:lang w:val="en-GB"/>
          </w:rPr>
          <w:t>COOK ISLANDS (2015)</w:t>
        </w:r>
      </w:hyperlink>
    </w:p>
    <w:p w14:paraId="36DCE177" w14:textId="59BD1663"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39" w:history="1">
        <w:r w:rsidR="003A4474" w:rsidRPr="003A4474">
          <w:rPr>
            <w:rStyle w:val="Hyperlink"/>
            <w:noProof/>
          </w:rPr>
          <w:t>CROATIA (2015)</w:t>
        </w:r>
      </w:hyperlink>
    </w:p>
    <w:p w14:paraId="52C25404" w14:textId="0AD13387"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40" w:history="1">
        <w:r w:rsidR="003A4474" w:rsidRPr="003A4474">
          <w:rPr>
            <w:rStyle w:val="Hyperlink"/>
            <w:noProof/>
          </w:rPr>
          <w:t>DOMINICAN REPUBLIC (2015)</w:t>
        </w:r>
      </w:hyperlink>
    </w:p>
    <w:p w14:paraId="041E09BA" w14:textId="55C0D318"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41" w:history="1">
        <w:r w:rsidR="003A4474" w:rsidRPr="003A4474">
          <w:rPr>
            <w:rStyle w:val="Hyperlink"/>
            <w:noProof/>
          </w:rPr>
          <w:t>MONGOLIA (2015)</w:t>
        </w:r>
      </w:hyperlink>
    </w:p>
    <w:p w14:paraId="0F67EA1B" w14:textId="7E5C92CF"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42" w:history="1">
        <w:r w:rsidR="003A4474" w:rsidRPr="003A4474">
          <w:rPr>
            <w:rStyle w:val="Hyperlink"/>
            <w:noProof/>
          </w:rPr>
          <w:t>COSTA RICA (2014)</w:t>
        </w:r>
      </w:hyperlink>
    </w:p>
    <w:p w14:paraId="208CD6DE" w14:textId="4D798736"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43" w:history="1">
        <w:r w:rsidR="003A4474" w:rsidRPr="003A4474">
          <w:rPr>
            <w:rStyle w:val="Hyperlink"/>
            <w:noProof/>
            <w:lang w:val="en-GB"/>
          </w:rPr>
          <w:t>AUSTRALIA (2013)</w:t>
        </w:r>
      </w:hyperlink>
    </w:p>
    <w:p w14:paraId="561BB9F2" w14:textId="579BCDFC"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44" w:history="1">
        <w:r w:rsidR="003A4474" w:rsidRPr="003A4474">
          <w:rPr>
            <w:rStyle w:val="Hyperlink"/>
            <w:noProof/>
            <w:lang w:val="en-GB"/>
          </w:rPr>
          <w:t>EL SALVADOR (2013)</w:t>
        </w:r>
      </w:hyperlink>
    </w:p>
    <w:p w14:paraId="00B954B5" w14:textId="4605FCC5" w:rsidR="003A4474" w:rsidRPr="003A4474" w:rsidRDefault="00000000" w:rsidP="003A4474">
      <w:pPr>
        <w:pStyle w:val="TOC1"/>
        <w:spacing w:line="360" w:lineRule="auto"/>
        <w:rPr>
          <w:rFonts w:asciiTheme="minorHAnsi" w:eastAsiaTheme="minorEastAsia" w:hAnsiTheme="minorHAnsi" w:cstheme="minorBidi"/>
          <w:b w:val="0"/>
          <w:bCs w:val="0"/>
          <w:noProof/>
          <w:kern w:val="2"/>
          <w:lang w:val="en-KE" w:eastAsia="en-KE"/>
          <w14:ligatures w14:val="standardContextual"/>
        </w:rPr>
      </w:pPr>
      <w:hyperlink w:anchor="_Toc163471245" w:history="1">
        <w:r w:rsidR="003A4474" w:rsidRPr="003A4474">
          <w:rPr>
            <w:rStyle w:val="Hyperlink"/>
            <w:noProof/>
            <w:lang w:val="en-GB"/>
          </w:rPr>
          <w:t>PARAGUAY (2013)</w:t>
        </w:r>
      </w:hyperlink>
    </w:p>
    <w:p w14:paraId="60F3446C" w14:textId="2D99039C" w:rsidR="003A4474" w:rsidRDefault="00000000" w:rsidP="003A4474">
      <w:pPr>
        <w:pStyle w:val="TOC1"/>
        <w:spacing w:line="360" w:lineRule="auto"/>
        <w:rPr>
          <w:rFonts w:asciiTheme="minorHAnsi" w:eastAsiaTheme="minorEastAsia" w:hAnsiTheme="minorHAnsi" w:cstheme="minorBidi"/>
          <w:b w:val="0"/>
          <w:bCs w:val="0"/>
          <w:noProof/>
          <w:kern w:val="2"/>
          <w:sz w:val="24"/>
          <w:szCs w:val="24"/>
          <w:lang w:val="en-KE" w:eastAsia="en-KE"/>
          <w14:ligatures w14:val="standardContextual"/>
        </w:rPr>
      </w:pPr>
      <w:hyperlink w:anchor="_Toc163471246" w:history="1">
        <w:r w:rsidR="003A4474" w:rsidRPr="003A4474">
          <w:rPr>
            <w:rStyle w:val="Hyperlink"/>
            <w:noProof/>
          </w:rPr>
          <w:t>CHINA (2012)</w:t>
        </w:r>
      </w:hyperlink>
    </w:p>
    <w:p w14:paraId="2ECC8708" w14:textId="6F94C491" w:rsidR="00EA6AF8" w:rsidRPr="007074A8" w:rsidRDefault="008A5CC4" w:rsidP="007074A8">
      <w:pPr>
        <w:snapToGrid w:val="0"/>
        <w:spacing w:line="360" w:lineRule="auto"/>
        <w:rPr>
          <w:rFonts w:ascii="Roboto" w:eastAsia="Cambria" w:hAnsi="Roboto"/>
          <w:sz w:val="28"/>
          <w:szCs w:val="28"/>
          <w:lang w:val="en-GB" w:eastAsia="en-US"/>
        </w:rPr>
      </w:pPr>
      <w:r w:rsidRPr="007074A8">
        <w:rPr>
          <w:rFonts w:ascii="Roboto" w:eastAsia="Cambria" w:hAnsi="Roboto"/>
          <w:b/>
          <w:bCs/>
          <w:sz w:val="28"/>
          <w:szCs w:val="28"/>
          <w:lang w:val="en-GB" w:eastAsia="en-US"/>
        </w:rPr>
        <w:lastRenderedPageBreak/>
        <w:fldChar w:fldCharType="end"/>
      </w:r>
    </w:p>
    <w:p w14:paraId="0A22AB63" w14:textId="4502E7AD" w:rsidR="00EA6AF8" w:rsidRPr="00506935" w:rsidRDefault="00EA6AF8" w:rsidP="001A18A4">
      <w:pPr>
        <w:pStyle w:val="TOC1"/>
      </w:pPr>
      <w:r w:rsidRPr="00506935">
        <w:t xml:space="preserve">Please note there are no recommendations on </w:t>
      </w:r>
      <w:r w:rsidR="007074A8">
        <w:t xml:space="preserve">Israel, Mauritania, Paraguay, </w:t>
      </w:r>
      <w:r w:rsidR="00527F6E" w:rsidRPr="00506935">
        <w:t>Georgia</w:t>
      </w:r>
      <w:r w:rsidR="00D913DF" w:rsidRPr="00506935">
        <w:t>, Togo, Tunisia</w:t>
      </w:r>
      <w:r w:rsidR="00527F6E" w:rsidRPr="00506935">
        <w:t xml:space="preserve">, </w:t>
      </w:r>
      <w:r w:rsidRPr="00506935">
        <w:t>New Zealand, France, Cuba, Niger, Norway, Saudi Arabia, Senegal, Spain, Turkey, Vanuatu, Algeria, Malta,</w:t>
      </w:r>
      <w:r w:rsidR="00D913DF" w:rsidRPr="00506935">
        <w:t xml:space="preserve"> Seychelles,</w:t>
      </w:r>
      <w:r w:rsidRPr="00506935">
        <w:t xml:space="preserve"> South Africa, Oman, Luxembourg, Montenegro, Morocco, Panama, United Kingdom of Great Britain and Northern Ireland, Bosnia and Herzegovina, Canada, Cyprus, Iran (Islamic Republic of), Jordan, Republic of Moldova, Guatemala, Lithuania, Portugal, Serbia, Uganda, Brazil, European Union, Gabon, Kenya, Czech Republic, Germany, Turkmenistan, Belgium, Denmark, Ecuador, Mexico, New Zealand, Republic of Korea, Sweden, Azerbaijan, Austria, Argentina, Hungary, Peru, Spain, Tunisia, Mexico, Switzerland, Venezuela, Bangladesh, China, Indonesia, New Zealand and Singapore.</w:t>
      </w:r>
    </w:p>
    <w:p w14:paraId="0B0B5D7B" w14:textId="77777777" w:rsidR="00EA6AF8" w:rsidRDefault="00EA6AF8" w:rsidP="001A18A4">
      <w:pPr>
        <w:pStyle w:val="TOC1"/>
      </w:pPr>
    </w:p>
    <w:p w14:paraId="52360BB7" w14:textId="77777777" w:rsidR="00F2546B" w:rsidRDefault="00F2546B">
      <w:pPr>
        <w:rPr>
          <w:lang w:val="en-US"/>
        </w:rPr>
      </w:pPr>
    </w:p>
    <w:p w14:paraId="1CEB1299" w14:textId="77777777" w:rsidR="00F2546B" w:rsidRDefault="00F2546B">
      <w:pPr>
        <w:rPr>
          <w:lang w:val="en-US"/>
        </w:rPr>
      </w:pPr>
      <w:r>
        <w:rPr>
          <w:lang w:val="en-US"/>
        </w:rPr>
        <w:br w:type="page"/>
      </w:r>
    </w:p>
    <w:p w14:paraId="46C0A3F2" w14:textId="77777777" w:rsidR="00F2546B" w:rsidRPr="00F2546B" w:rsidRDefault="00000000" w:rsidP="00F2546B">
      <w:pPr>
        <w:keepNext/>
        <w:keepLines/>
        <w:outlineLvl w:val="0"/>
        <w:rPr>
          <w:rFonts w:ascii="Roboto" w:eastAsiaTheme="majorEastAsia" w:hAnsi="Roboto" w:cstheme="majorBidi"/>
          <w:color w:val="4472C4" w:themeColor="accent1"/>
          <w:sz w:val="28"/>
          <w:szCs w:val="28"/>
          <w:lang w:val="en-US"/>
        </w:rPr>
      </w:pPr>
      <w:hyperlink r:id="rId9" w:history="1">
        <w:bookmarkStart w:id="1" w:name="_Toc163129313"/>
        <w:bookmarkStart w:id="2" w:name="_Toc163471191"/>
        <w:r w:rsidR="00F2546B" w:rsidRPr="00F2546B">
          <w:rPr>
            <w:rFonts w:ascii="Roboto" w:eastAsiaTheme="majorEastAsia" w:hAnsi="Roboto" w:cstheme="majorBidi"/>
            <w:color w:val="0563C1" w:themeColor="hyperlink"/>
            <w:sz w:val="28"/>
            <w:szCs w:val="28"/>
            <w:u w:val="single"/>
            <w:lang w:val="en-US"/>
          </w:rPr>
          <w:t>Azerbaijan (2024)</w:t>
        </w:r>
        <w:bookmarkEnd w:id="1"/>
        <w:bookmarkEnd w:id="2"/>
      </w:hyperlink>
      <w:r w:rsidR="00F2546B" w:rsidRPr="00F2546B">
        <w:rPr>
          <w:rFonts w:ascii="Roboto" w:eastAsiaTheme="majorEastAsia" w:hAnsi="Roboto" w:cstheme="majorBidi"/>
          <w:color w:val="4472C4" w:themeColor="accent1"/>
          <w:sz w:val="28"/>
          <w:szCs w:val="28"/>
          <w:lang w:val="en-US"/>
        </w:rPr>
        <w:t xml:space="preserve"> </w:t>
      </w:r>
    </w:p>
    <w:p w14:paraId="7655DAD5" w14:textId="22EDE736" w:rsidR="00F2546B" w:rsidRPr="00F2546B" w:rsidRDefault="00F2546B" w:rsidP="00F2546B">
      <w:pPr>
        <w:jc w:val="both"/>
        <w:rPr>
          <w:rFonts w:ascii="Roboto" w:hAnsi="Roboto"/>
          <w:sz w:val="22"/>
          <w:szCs w:val="22"/>
          <w:lang w:val="en-GB"/>
        </w:rPr>
      </w:pPr>
      <w:r w:rsidRPr="00F2546B">
        <w:rPr>
          <w:rFonts w:ascii="Roboto" w:hAnsi="Roboto"/>
          <w:sz w:val="22"/>
          <w:szCs w:val="22"/>
          <w:lang w:val="en-GB"/>
        </w:rPr>
        <w:t>57.</w:t>
      </w:r>
      <w:r w:rsidR="00EB0C85">
        <w:rPr>
          <w:rFonts w:ascii="Roboto" w:hAnsi="Roboto"/>
          <w:sz w:val="22"/>
          <w:szCs w:val="22"/>
          <w:lang w:val="en-GB"/>
        </w:rPr>
        <w:t xml:space="preserve"> </w:t>
      </w:r>
      <w:r w:rsidRPr="00F2546B">
        <w:rPr>
          <w:rFonts w:ascii="Roboto" w:hAnsi="Roboto"/>
          <w:sz w:val="22"/>
          <w:szCs w:val="22"/>
          <w:lang w:val="en-GB"/>
        </w:rPr>
        <w:t xml:space="preserve">The Committee is concerned that the State party’s main strategy about rehabilitation focuses on rehabilitation centres perpetuating the medical approach to disability. It is also concerned at the lack of information about access by persons with disabilities in rural areas, including children, old </w:t>
      </w:r>
      <w:proofErr w:type="gramStart"/>
      <w:r w:rsidRPr="00F2546B">
        <w:rPr>
          <w:rFonts w:ascii="Roboto" w:hAnsi="Roboto"/>
          <w:sz w:val="22"/>
          <w:szCs w:val="22"/>
          <w:lang w:val="en-GB"/>
        </w:rPr>
        <w:t>persons</w:t>
      </w:r>
      <w:proofErr w:type="gramEnd"/>
      <w:r w:rsidRPr="00F2546B">
        <w:rPr>
          <w:rFonts w:ascii="Roboto" w:hAnsi="Roboto"/>
          <w:sz w:val="22"/>
          <w:szCs w:val="22"/>
          <w:lang w:val="en-GB"/>
        </w:rPr>
        <w:t xml:space="preserve"> and women with disabilities, to </w:t>
      </w:r>
      <w:proofErr w:type="spellStart"/>
      <w:r w:rsidRPr="00F2546B">
        <w:rPr>
          <w:rFonts w:ascii="Roboto" w:hAnsi="Roboto"/>
          <w:sz w:val="22"/>
          <w:szCs w:val="22"/>
          <w:lang w:val="en-GB"/>
        </w:rPr>
        <w:t>habilitation</w:t>
      </w:r>
      <w:proofErr w:type="spellEnd"/>
      <w:r w:rsidRPr="00F2546B">
        <w:rPr>
          <w:rFonts w:ascii="Roboto" w:hAnsi="Roboto"/>
          <w:sz w:val="22"/>
          <w:szCs w:val="22"/>
          <w:lang w:val="en-GB"/>
        </w:rPr>
        <w:t xml:space="preserve"> and rehabilitation. </w:t>
      </w:r>
    </w:p>
    <w:p w14:paraId="56B90EBF" w14:textId="1BCBD50A" w:rsidR="00F2546B" w:rsidRPr="00F2546B" w:rsidRDefault="00F2546B" w:rsidP="00F2546B">
      <w:pPr>
        <w:jc w:val="both"/>
        <w:rPr>
          <w:rFonts w:ascii="Roboto" w:hAnsi="Roboto"/>
          <w:b/>
          <w:sz w:val="22"/>
          <w:szCs w:val="22"/>
          <w:lang w:val="en-GB"/>
        </w:rPr>
      </w:pPr>
      <w:r w:rsidRPr="00F2546B">
        <w:rPr>
          <w:rFonts w:ascii="Roboto" w:hAnsi="Roboto"/>
          <w:bCs/>
          <w:sz w:val="22"/>
          <w:szCs w:val="22"/>
          <w:lang w:val="en-GB"/>
        </w:rPr>
        <w:t>58.</w:t>
      </w:r>
      <w:r w:rsidR="00EB0C85">
        <w:rPr>
          <w:rFonts w:ascii="Roboto" w:hAnsi="Roboto"/>
          <w:bCs/>
          <w:sz w:val="22"/>
          <w:szCs w:val="22"/>
          <w:lang w:val="en-GB"/>
        </w:rPr>
        <w:t xml:space="preserve"> </w:t>
      </w:r>
      <w:r w:rsidRPr="00F2546B">
        <w:rPr>
          <w:rFonts w:ascii="Roboto" w:hAnsi="Roboto"/>
          <w:b/>
          <w:sz w:val="22"/>
          <w:szCs w:val="22"/>
          <w:lang w:val="en-GB"/>
        </w:rPr>
        <w:t xml:space="preserve">The Committee recommends that the State party in close consultation with and with the active involvement of persons with disabilities through their representative organizations: </w:t>
      </w:r>
    </w:p>
    <w:p w14:paraId="1477887C" w14:textId="75B8B2FA" w:rsidR="00F2546B" w:rsidRPr="00F2546B" w:rsidRDefault="00F2546B" w:rsidP="00F2546B">
      <w:pPr>
        <w:jc w:val="both"/>
        <w:rPr>
          <w:rFonts w:ascii="Roboto" w:hAnsi="Roboto"/>
          <w:b/>
          <w:sz w:val="22"/>
          <w:szCs w:val="22"/>
          <w:lang w:val="en-GB"/>
        </w:rPr>
      </w:pPr>
      <w:r w:rsidRPr="00F2546B">
        <w:rPr>
          <w:rFonts w:ascii="Roboto" w:hAnsi="Roboto"/>
          <w:b/>
          <w:sz w:val="22"/>
          <w:szCs w:val="22"/>
          <w:lang w:val="en-GB"/>
        </w:rPr>
        <w:t>(a)</w:t>
      </w:r>
      <w:r w:rsidR="00EB0C85">
        <w:rPr>
          <w:rFonts w:ascii="Roboto" w:hAnsi="Roboto"/>
          <w:b/>
          <w:sz w:val="22"/>
          <w:szCs w:val="22"/>
          <w:lang w:val="en-GB"/>
        </w:rPr>
        <w:t xml:space="preserve"> </w:t>
      </w:r>
      <w:r w:rsidRPr="00F2546B">
        <w:rPr>
          <w:rFonts w:ascii="Roboto" w:hAnsi="Roboto"/>
          <w:b/>
          <w:sz w:val="22"/>
          <w:szCs w:val="22"/>
          <w:lang w:val="en-GB"/>
        </w:rPr>
        <w:t xml:space="preserve">Reframe its rehabilitation programmes with the aim to promote community-based inclusive development and support for participation of persons with disabilities in the </w:t>
      </w:r>
      <w:proofErr w:type="gramStart"/>
      <w:r w:rsidRPr="00F2546B">
        <w:rPr>
          <w:rFonts w:ascii="Roboto" w:hAnsi="Roboto"/>
          <w:b/>
          <w:sz w:val="22"/>
          <w:szCs w:val="22"/>
          <w:lang w:val="en-GB"/>
        </w:rPr>
        <w:t>community;</w:t>
      </w:r>
      <w:proofErr w:type="gramEnd"/>
    </w:p>
    <w:p w14:paraId="48BBC162" w14:textId="49B71290" w:rsidR="00F2546B" w:rsidRPr="00F2546B" w:rsidRDefault="00F2546B" w:rsidP="00F2546B">
      <w:pPr>
        <w:jc w:val="both"/>
        <w:rPr>
          <w:rFonts w:ascii="Roboto" w:hAnsi="Roboto"/>
          <w:b/>
          <w:sz w:val="22"/>
          <w:szCs w:val="22"/>
          <w:lang w:val="en-GB"/>
        </w:rPr>
      </w:pPr>
      <w:r w:rsidRPr="00F2546B">
        <w:rPr>
          <w:rFonts w:ascii="Roboto" w:hAnsi="Roboto"/>
          <w:b/>
          <w:sz w:val="22"/>
          <w:szCs w:val="22"/>
          <w:lang w:val="en-GB"/>
        </w:rPr>
        <w:t>(b)</w:t>
      </w:r>
      <w:r w:rsidR="00EB0C85">
        <w:rPr>
          <w:rFonts w:ascii="Roboto" w:hAnsi="Roboto"/>
          <w:b/>
          <w:sz w:val="22"/>
          <w:szCs w:val="22"/>
          <w:lang w:val="en-GB"/>
        </w:rPr>
        <w:t xml:space="preserve"> </w:t>
      </w:r>
      <w:r w:rsidRPr="00F2546B">
        <w:rPr>
          <w:rFonts w:ascii="Roboto" w:hAnsi="Roboto"/>
          <w:b/>
          <w:sz w:val="22"/>
          <w:szCs w:val="22"/>
          <w:lang w:val="en-GB"/>
        </w:rPr>
        <w:t xml:space="preserve">Develop a national strategy for </w:t>
      </w:r>
      <w:proofErr w:type="spellStart"/>
      <w:r w:rsidRPr="00F2546B">
        <w:rPr>
          <w:rFonts w:ascii="Roboto" w:hAnsi="Roboto"/>
          <w:b/>
          <w:sz w:val="22"/>
          <w:szCs w:val="22"/>
          <w:lang w:val="en-GB"/>
        </w:rPr>
        <w:t>habilitation</w:t>
      </w:r>
      <w:proofErr w:type="spellEnd"/>
      <w:r w:rsidRPr="00F2546B">
        <w:rPr>
          <w:rFonts w:ascii="Roboto" w:hAnsi="Roboto"/>
          <w:b/>
          <w:sz w:val="22"/>
          <w:szCs w:val="22"/>
          <w:lang w:val="en-GB"/>
        </w:rPr>
        <w:t xml:space="preserve"> and rehabilitation that targets persons with disabilities in rural areas, including women with disabilities, older persons with disabilities and children with disabilities, ensure budgetary allocation for </w:t>
      </w:r>
      <w:proofErr w:type="spellStart"/>
      <w:r w:rsidRPr="00F2546B">
        <w:rPr>
          <w:rFonts w:ascii="Roboto" w:hAnsi="Roboto"/>
          <w:b/>
          <w:sz w:val="22"/>
          <w:szCs w:val="22"/>
          <w:lang w:val="en-GB"/>
        </w:rPr>
        <w:t>habilitation</w:t>
      </w:r>
      <w:proofErr w:type="spellEnd"/>
      <w:r w:rsidRPr="00F2546B">
        <w:rPr>
          <w:rFonts w:ascii="Roboto" w:hAnsi="Roboto"/>
          <w:b/>
          <w:sz w:val="22"/>
          <w:szCs w:val="22"/>
          <w:lang w:val="en-GB"/>
        </w:rPr>
        <w:t xml:space="preserve"> and rehabilitation and quality standards of programmes, </w:t>
      </w:r>
      <w:proofErr w:type="gramStart"/>
      <w:r w:rsidRPr="00F2546B">
        <w:rPr>
          <w:rFonts w:ascii="Roboto" w:hAnsi="Roboto"/>
          <w:b/>
          <w:sz w:val="22"/>
          <w:szCs w:val="22"/>
          <w:lang w:val="en-GB"/>
        </w:rPr>
        <w:t>monitoring</w:t>
      </w:r>
      <w:proofErr w:type="gramEnd"/>
      <w:r w:rsidRPr="00F2546B">
        <w:rPr>
          <w:rFonts w:ascii="Roboto" w:hAnsi="Roboto"/>
          <w:b/>
          <w:sz w:val="22"/>
          <w:szCs w:val="22"/>
          <w:lang w:val="en-GB"/>
        </w:rPr>
        <w:t xml:space="preserve"> and evaluations on regular basis.</w:t>
      </w:r>
    </w:p>
    <w:p w14:paraId="7B5EAD1F" w14:textId="364453F6" w:rsidR="00F2546B" w:rsidRPr="00F2546B" w:rsidRDefault="00F2546B" w:rsidP="00F2546B">
      <w:pPr>
        <w:jc w:val="both"/>
        <w:rPr>
          <w:rFonts w:ascii="Roboto" w:hAnsi="Roboto"/>
          <w:b/>
          <w:bCs/>
          <w:sz w:val="22"/>
          <w:szCs w:val="22"/>
          <w:lang w:val="en-GB"/>
        </w:rPr>
      </w:pPr>
    </w:p>
    <w:p w14:paraId="644E15F9" w14:textId="77777777" w:rsidR="00F2546B" w:rsidRPr="00F2546B" w:rsidRDefault="00000000" w:rsidP="00F2546B">
      <w:pPr>
        <w:keepNext/>
        <w:keepLines/>
        <w:outlineLvl w:val="0"/>
        <w:rPr>
          <w:rFonts w:ascii="Roboto" w:eastAsiaTheme="majorEastAsia" w:hAnsi="Roboto" w:cstheme="majorBidi"/>
          <w:color w:val="4472C4" w:themeColor="accent1"/>
          <w:sz w:val="28"/>
          <w:szCs w:val="28"/>
          <w:lang w:val="en-US"/>
        </w:rPr>
      </w:pPr>
      <w:hyperlink r:id="rId10" w:history="1">
        <w:bookmarkStart w:id="3" w:name="_Toc163129314"/>
        <w:bookmarkStart w:id="4" w:name="_Toc163471192"/>
        <w:r w:rsidR="00F2546B" w:rsidRPr="00F2546B">
          <w:rPr>
            <w:rFonts w:ascii="Roboto" w:eastAsiaTheme="majorEastAsia" w:hAnsi="Roboto" w:cstheme="majorBidi"/>
            <w:color w:val="0563C1" w:themeColor="hyperlink"/>
            <w:sz w:val="28"/>
            <w:szCs w:val="28"/>
            <w:u w:val="single"/>
            <w:lang w:val="en-US"/>
          </w:rPr>
          <w:t>Bahrain (2024)</w:t>
        </w:r>
      </w:hyperlink>
      <w:r w:rsidR="00F2546B" w:rsidRPr="00F2546B">
        <w:rPr>
          <w:rFonts w:ascii="Roboto" w:eastAsiaTheme="majorEastAsia" w:hAnsi="Roboto" w:cstheme="majorBidi"/>
          <w:color w:val="4472C4" w:themeColor="accent1"/>
          <w:sz w:val="28"/>
          <w:szCs w:val="28"/>
          <w:vertAlign w:val="superscript"/>
          <w:lang w:val="en-US"/>
        </w:rPr>
        <w:footnoteReference w:id="1"/>
      </w:r>
      <w:bookmarkEnd w:id="3"/>
      <w:bookmarkEnd w:id="4"/>
      <w:r w:rsidR="00F2546B" w:rsidRPr="00F2546B">
        <w:rPr>
          <w:rFonts w:ascii="Roboto" w:eastAsiaTheme="majorEastAsia" w:hAnsi="Roboto" w:cstheme="majorBidi"/>
          <w:color w:val="4472C4" w:themeColor="accent1"/>
          <w:sz w:val="28"/>
          <w:szCs w:val="28"/>
          <w:lang w:val="en-US"/>
        </w:rPr>
        <w:t xml:space="preserve"> </w:t>
      </w:r>
    </w:p>
    <w:p w14:paraId="6E923717" w14:textId="4CAD26C6" w:rsidR="00F2546B" w:rsidRPr="00F2546B" w:rsidRDefault="003A4474" w:rsidP="00F2546B">
      <w:pPr>
        <w:jc w:val="both"/>
        <w:rPr>
          <w:rFonts w:ascii="Roboto" w:hAnsi="Roboto"/>
          <w:sz w:val="22"/>
          <w:szCs w:val="22"/>
          <w:lang w:val="en-US"/>
        </w:rPr>
      </w:pPr>
      <w:r>
        <w:rPr>
          <w:rFonts w:ascii="Roboto" w:hAnsi="Roboto"/>
          <w:sz w:val="22"/>
          <w:szCs w:val="22"/>
          <w:lang w:val="en-US"/>
        </w:rPr>
        <w:t xml:space="preserve">52. </w:t>
      </w:r>
      <w:r w:rsidR="00F2546B" w:rsidRPr="00F2546B">
        <w:rPr>
          <w:rFonts w:ascii="Roboto" w:hAnsi="Roboto"/>
          <w:sz w:val="22"/>
          <w:szCs w:val="22"/>
          <w:lang w:val="en-US"/>
        </w:rPr>
        <w:t>The Committee is concerned about the lack of a clear strategy for rehabilitation and habilitation programs to ensure that they are comprehensive and achieve inclusion as their primary goal, and the lack of data showing the effectiveness of these programs in promoting independent living and achieving inclusion.</w:t>
      </w:r>
    </w:p>
    <w:p w14:paraId="6A3EBF15" w14:textId="7A58634A" w:rsidR="00F2546B" w:rsidRPr="00F2546B" w:rsidRDefault="00F2546B" w:rsidP="00F2546B">
      <w:pPr>
        <w:spacing w:after="240"/>
        <w:jc w:val="both"/>
        <w:rPr>
          <w:rFonts w:ascii="Roboto" w:hAnsi="Roboto"/>
          <w:b/>
          <w:bCs/>
          <w:sz w:val="22"/>
          <w:szCs w:val="22"/>
          <w:lang w:val="en-US"/>
        </w:rPr>
      </w:pPr>
      <w:r w:rsidRPr="00F2546B">
        <w:rPr>
          <w:rFonts w:ascii="Roboto" w:hAnsi="Roboto"/>
          <w:b/>
          <w:bCs/>
          <w:sz w:val="22"/>
          <w:szCs w:val="22"/>
          <w:lang w:val="en-US"/>
        </w:rPr>
        <w:t>53. The Committee recommends that the State party develop a clear national strategy and implementation plan to ensure that rehabilitation programs and services are comprehensive and designed to promote and support the right of persons with disabilities to independent living and inclusion in all aspects of life, and that these programs and services are provided free of charge and close to the places of residence of persons with disabilities.</w:t>
      </w:r>
    </w:p>
    <w:p w14:paraId="0435828B" w14:textId="77777777" w:rsidR="00F2546B" w:rsidRPr="00F2546B" w:rsidRDefault="00000000" w:rsidP="00F2546B">
      <w:pPr>
        <w:keepNext/>
        <w:keepLines/>
        <w:snapToGrid w:val="0"/>
        <w:outlineLvl w:val="0"/>
        <w:rPr>
          <w:rFonts w:ascii="Roboto" w:eastAsiaTheme="majorEastAsia" w:hAnsi="Roboto" w:cstheme="majorBidi"/>
          <w:color w:val="0563C1" w:themeColor="hyperlink"/>
          <w:sz w:val="28"/>
          <w:szCs w:val="28"/>
          <w:u w:val="single"/>
          <w:lang w:val="es-ES"/>
        </w:rPr>
      </w:pPr>
      <w:hyperlink r:id="rId11" w:history="1">
        <w:bookmarkStart w:id="5" w:name="_Toc163129315"/>
        <w:bookmarkStart w:id="6" w:name="_Toc163471193"/>
        <w:r w:rsidR="00F2546B" w:rsidRPr="00F2546B">
          <w:rPr>
            <w:rFonts w:ascii="Roboto" w:eastAsiaTheme="majorEastAsia" w:hAnsi="Roboto" w:cstheme="majorBidi"/>
            <w:color w:val="0563C1" w:themeColor="hyperlink"/>
            <w:sz w:val="28"/>
            <w:szCs w:val="28"/>
            <w:u w:val="single"/>
            <w:lang w:val="es-ES"/>
          </w:rPr>
          <w:t>Costa Rica (2024)</w:t>
        </w:r>
        <w:bookmarkEnd w:id="5"/>
        <w:bookmarkEnd w:id="6"/>
      </w:hyperlink>
      <w:r w:rsidR="00F2546B" w:rsidRPr="00F2546B">
        <w:rPr>
          <w:rFonts w:ascii="Roboto" w:eastAsiaTheme="majorEastAsia" w:hAnsi="Roboto" w:cstheme="majorBidi"/>
          <w:color w:val="0563C1" w:themeColor="hyperlink"/>
          <w:sz w:val="28"/>
          <w:szCs w:val="28"/>
          <w:u w:val="single"/>
          <w:lang w:val="es-ES"/>
        </w:rPr>
        <w:t xml:space="preserve"> </w:t>
      </w:r>
    </w:p>
    <w:p w14:paraId="100C6F51" w14:textId="34A296AD" w:rsidR="003A4474" w:rsidRPr="003A4474" w:rsidRDefault="003A4474" w:rsidP="003A4474">
      <w:pPr>
        <w:jc w:val="both"/>
        <w:rPr>
          <w:rFonts w:ascii="Roboto" w:hAnsi="Roboto"/>
          <w:sz w:val="22"/>
          <w:szCs w:val="22"/>
          <w:lang w:val="es-ES_tradnl"/>
        </w:rPr>
      </w:pPr>
      <w:r w:rsidRPr="003A4474">
        <w:rPr>
          <w:rFonts w:ascii="Roboto" w:hAnsi="Roboto"/>
          <w:sz w:val="22"/>
          <w:szCs w:val="22"/>
          <w:lang w:val="es-ES_tradnl"/>
        </w:rPr>
        <w:t xml:space="preserve">43.El Comité observa con preocupación:  </w:t>
      </w:r>
    </w:p>
    <w:p w14:paraId="48172568" w14:textId="56DB9561" w:rsidR="003A4474" w:rsidRPr="003A4474" w:rsidRDefault="003A4474" w:rsidP="003A4474">
      <w:pPr>
        <w:jc w:val="both"/>
        <w:rPr>
          <w:rFonts w:ascii="Roboto" w:hAnsi="Roboto"/>
          <w:sz w:val="22"/>
          <w:szCs w:val="22"/>
          <w:lang w:val="es-ES_tradnl"/>
        </w:rPr>
      </w:pPr>
      <w:r w:rsidRPr="003A4474">
        <w:rPr>
          <w:rFonts w:ascii="Roboto" w:hAnsi="Roboto"/>
          <w:sz w:val="22"/>
          <w:szCs w:val="22"/>
          <w:lang w:val="es-ES_tradnl"/>
        </w:rPr>
        <w:t>a) La existencia de solamente un centro de rehabilitación, basado en la capital, y la falta de instalaciones de habilitación y rehabilitación disponibles para personas con discapacidad que viven en otras regiones del Estado parte;</w:t>
      </w:r>
    </w:p>
    <w:p w14:paraId="3B02DC5A" w14:textId="02335C9B" w:rsidR="003A4474" w:rsidRPr="003A4474" w:rsidRDefault="003A4474" w:rsidP="003A4474">
      <w:pPr>
        <w:jc w:val="both"/>
        <w:rPr>
          <w:rFonts w:ascii="Roboto" w:hAnsi="Roboto"/>
          <w:sz w:val="22"/>
          <w:szCs w:val="22"/>
          <w:lang w:val="es-ES_tradnl"/>
        </w:rPr>
      </w:pPr>
      <w:r w:rsidRPr="003A4474">
        <w:rPr>
          <w:rFonts w:ascii="Roboto" w:hAnsi="Roboto"/>
          <w:sz w:val="22"/>
          <w:szCs w:val="22"/>
          <w:lang w:val="es-ES_tradnl"/>
        </w:rPr>
        <w:t xml:space="preserve">b) La falta de información sobre la implementación de programas de rehabilitación con base comunitaria y enfocada al desarrollo de las personas con discapacidad, en particular la </w:t>
      </w:r>
      <w:r w:rsidRPr="003A4474">
        <w:rPr>
          <w:rFonts w:ascii="Roboto" w:hAnsi="Roboto"/>
          <w:sz w:val="22"/>
          <w:szCs w:val="22"/>
          <w:lang w:val="es-ES"/>
        </w:rPr>
        <w:t>rehabilitación pediátrica</w:t>
      </w:r>
      <w:r w:rsidRPr="003A4474">
        <w:rPr>
          <w:rFonts w:ascii="Roboto" w:hAnsi="Roboto"/>
          <w:sz w:val="22"/>
          <w:szCs w:val="22"/>
          <w:lang w:val="es-ES_tradnl"/>
        </w:rPr>
        <w:t xml:space="preserve"> desde la edad temprana. </w:t>
      </w:r>
    </w:p>
    <w:p w14:paraId="77CC2CCD" w14:textId="5F2D264B" w:rsidR="003A4474" w:rsidRPr="003A4474" w:rsidRDefault="003A4474" w:rsidP="003A4474">
      <w:pPr>
        <w:jc w:val="both"/>
        <w:rPr>
          <w:rFonts w:ascii="Roboto" w:hAnsi="Roboto"/>
          <w:b/>
          <w:bCs/>
          <w:sz w:val="22"/>
          <w:szCs w:val="22"/>
          <w:lang w:val="es-ES_tradnl"/>
        </w:rPr>
      </w:pPr>
      <w:r w:rsidRPr="003A4474">
        <w:rPr>
          <w:rFonts w:ascii="Roboto" w:hAnsi="Roboto"/>
          <w:sz w:val="22"/>
          <w:szCs w:val="22"/>
          <w:lang w:val="es-ES_tradnl"/>
        </w:rPr>
        <w:t>44.</w:t>
      </w:r>
      <w:r w:rsidRPr="003A4474">
        <w:rPr>
          <w:rFonts w:ascii="Roboto" w:hAnsi="Roboto"/>
          <w:b/>
          <w:bCs/>
          <w:sz w:val="22"/>
          <w:szCs w:val="22"/>
          <w:lang w:val="es-ES_tradnl"/>
        </w:rPr>
        <w:t xml:space="preserve">El Comité recomienda: </w:t>
      </w:r>
    </w:p>
    <w:p w14:paraId="6EDFB8F1" w14:textId="404E018D" w:rsidR="003A4474" w:rsidRPr="003A4474" w:rsidRDefault="003A4474" w:rsidP="003A4474">
      <w:pPr>
        <w:jc w:val="both"/>
        <w:rPr>
          <w:rFonts w:ascii="Roboto" w:hAnsi="Roboto"/>
          <w:b/>
          <w:bCs/>
          <w:sz w:val="22"/>
          <w:szCs w:val="22"/>
          <w:lang w:val="es-ES_tradnl"/>
        </w:rPr>
      </w:pPr>
      <w:r w:rsidRPr="003A4474">
        <w:rPr>
          <w:rFonts w:ascii="Roboto" w:hAnsi="Roboto"/>
          <w:b/>
          <w:bCs/>
          <w:sz w:val="22"/>
          <w:szCs w:val="22"/>
          <w:lang w:val="es-ES_tradnl"/>
        </w:rPr>
        <w:t xml:space="preserve">a) Garantizar la prestación de servicios de </w:t>
      </w:r>
      <w:bookmarkStart w:id="7" w:name="_Hlk162008007"/>
      <w:r w:rsidRPr="003A4474">
        <w:rPr>
          <w:rFonts w:ascii="Roboto" w:hAnsi="Roboto"/>
          <w:b/>
          <w:bCs/>
          <w:sz w:val="22"/>
          <w:szCs w:val="22"/>
          <w:lang w:val="es-ES_tradnl"/>
        </w:rPr>
        <w:t xml:space="preserve">habilitación y rehabilitación </w:t>
      </w:r>
      <w:bookmarkEnd w:id="7"/>
      <w:r w:rsidRPr="003A4474">
        <w:rPr>
          <w:rFonts w:ascii="Roboto" w:hAnsi="Roboto"/>
          <w:b/>
          <w:bCs/>
          <w:sz w:val="22"/>
          <w:szCs w:val="22"/>
          <w:lang w:val="es-ES_tradnl"/>
        </w:rPr>
        <w:t>a todas las personas con discapacidad, incluidos los indígenas y afrodescendientes, independientemente de su edad, sexo, origen o condición socioeconómica, en todo el territorio nacional;</w:t>
      </w:r>
    </w:p>
    <w:p w14:paraId="17C6FB27" w14:textId="41D21CAB" w:rsidR="003A4474" w:rsidRPr="003A4474" w:rsidRDefault="003A4474" w:rsidP="003A4474">
      <w:pPr>
        <w:jc w:val="both"/>
        <w:rPr>
          <w:rFonts w:ascii="Roboto" w:hAnsi="Roboto"/>
          <w:b/>
          <w:bCs/>
          <w:sz w:val="22"/>
          <w:szCs w:val="22"/>
          <w:lang w:val="es-ES"/>
        </w:rPr>
      </w:pPr>
      <w:r w:rsidRPr="003A4474">
        <w:rPr>
          <w:rFonts w:ascii="Roboto" w:hAnsi="Roboto"/>
          <w:b/>
          <w:bCs/>
          <w:sz w:val="22"/>
          <w:szCs w:val="22"/>
          <w:lang w:val="es-ES_tradnl"/>
        </w:rPr>
        <w:t>b)</w:t>
      </w:r>
      <w:r w:rsidRPr="003A4474">
        <w:rPr>
          <w:rFonts w:ascii="Roboto" w:hAnsi="Roboto"/>
          <w:b/>
          <w:sz w:val="22"/>
          <w:szCs w:val="22"/>
          <w:lang w:val="es-ES"/>
        </w:rPr>
        <w:t xml:space="preserve"> Acelerar la adopción de una estrategia para promover la rehabilitación con base comunitaria y enfocada al desarrollo de las personas con discapacidad, desde la edad temprana, conforme recomendado en CRPD/C/CRI/CO/1, párr. 54.</w:t>
      </w:r>
    </w:p>
    <w:p w14:paraId="6A700C98" w14:textId="77777777" w:rsidR="00F2546B" w:rsidRPr="00F2546B" w:rsidRDefault="00F2546B" w:rsidP="00F2546B">
      <w:pPr>
        <w:jc w:val="both"/>
        <w:rPr>
          <w:rFonts w:ascii="Roboto" w:hAnsi="Roboto"/>
          <w:sz w:val="22"/>
          <w:szCs w:val="22"/>
          <w:lang w:val="es-ES"/>
        </w:rPr>
      </w:pPr>
    </w:p>
    <w:p w14:paraId="67A01A21" w14:textId="77777777" w:rsidR="00F2546B" w:rsidRPr="00F2546B" w:rsidRDefault="00000000" w:rsidP="00F2546B">
      <w:pPr>
        <w:keepNext/>
        <w:keepLines/>
        <w:snapToGrid w:val="0"/>
        <w:outlineLvl w:val="0"/>
        <w:rPr>
          <w:rFonts w:ascii="Roboto" w:eastAsiaTheme="majorEastAsia" w:hAnsi="Roboto" w:cstheme="majorBidi"/>
          <w:color w:val="0563C1" w:themeColor="hyperlink"/>
          <w:sz w:val="28"/>
          <w:szCs w:val="28"/>
          <w:u w:val="single"/>
          <w:lang w:val="en-US"/>
        </w:rPr>
      </w:pPr>
      <w:hyperlink r:id="rId12" w:history="1">
        <w:bookmarkStart w:id="8" w:name="_Toc163129316"/>
        <w:bookmarkStart w:id="9" w:name="_Toc163471194"/>
        <w:r w:rsidR="00F2546B" w:rsidRPr="00F2546B">
          <w:rPr>
            <w:rFonts w:ascii="Roboto" w:eastAsiaTheme="majorEastAsia" w:hAnsi="Roboto" w:cstheme="majorBidi"/>
            <w:color w:val="0563C1" w:themeColor="hyperlink"/>
            <w:sz w:val="28"/>
            <w:szCs w:val="28"/>
            <w:u w:val="single"/>
            <w:lang w:val="en-US"/>
          </w:rPr>
          <w:t>Kazakhstan (2024)</w:t>
        </w:r>
        <w:bookmarkEnd w:id="8"/>
        <w:bookmarkEnd w:id="9"/>
      </w:hyperlink>
      <w:r w:rsidR="00F2546B" w:rsidRPr="00F2546B">
        <w:rPr>
          <w:rFonts w:ascii="Roboto" w:eastAsiaTheme="majorEastAsia" w:hAnsi="Roboto" w:cstheme="majorBidi"/>
          <w:color w:val="0563C1" w:themeColor="hyperlink"/>
          <w:sz w:val="28"/>
          <w:szCs w:val="28"/>
          <w:u w:val="single"/>
          <w:lang w:val="en-US"/>
        </w:rPr>
        <w:t xml:space="preserve"> </w:t>
      </w:r>
    </w:p>
    <w:p w14:paraId="13F43148" w14:textId="0F4FEDF7" w:rsidR="003A4474" w:rsidRPr="003A4474" w:rsidRDefault="003A4474" w:rsidP="003A4474">
      <w:pPr>
        <w:jc w:val="both"/>
        <w:rPr>
          <w:rFonts w:ascii="Roboto" w:hAnsi="Roboto"/>
          <w:sz w:val="22"/>
          <w:szCs w:val="22"/>
          <w:lang w:val="en-GB"/>
        </w:rPr>
      </w:pPr>
      <w:r w:rsidRPr="003A4474">
        <w:rPr>
          <w:rFonts w:ascii="Roboto" w:hAnsi="Roboto"/>
          <w:sz w:val="22"/>
          <w:szCs w:val="22"/>
          <w:lang w:val="en-GB"/>
        </w:rPr>
        <w:t>55.</w:t>
      </w:r>
      <w:r w:rsidR="00EB0C85">
        <w:rPr>
          <w:rFonts w:ascii="Roboto" w:hAnsi="Roboto"/>
          <w:sz w:val="22"/>
          <w:szCs w:val="22"/>
          <w:lang w:val="en-GB"/>
        </w:rPr>
        <w:t xml:space="preserve"> </w:t>
      </w:r>
      <w:r w:rsidRPr="003A4474">
        <w:rPr>
          <w:rFonts w:ascii="Roboto" w:hAnsi="Roboto"/>
          <w:sz w:val="22"/>
          <w:szCs w:val="22"/>
          <w:lang w:val="en-GB"/>
        </w:rPr>
        <w:t>The Committee is concerned about the use of a medical approach to disability by the Medical Social Expert Assessment Board in its disability assessments.</w:t>
      </w:r>
    </w:p>
    <w:p w14:paraId="1A13556D" w14:textId="0868D36F" w:rsidR="003A4474" w:rsidRPr="003A4474" w:rsidRDefault="003A4474" w:rsidP="003A4474">
      <w:pPr>
        <w:jc w:val="both"/>
        <w:rPr>
          <w:rFonts w:ascii="Roboto" w:hAnsi="Roboto"/>
          <w:b/>
          <w:bCs/>
          <w:sz w:val="22"/>
          <w:szCs w:val="22"/>
          <w:lang w:val="en-GB"/>
        </w:rPr>
      </w:pPr>
      <w:r w:rsidRPr="003A4474">
        <w:rPr>
          <w:rFonts w:ascii="Roboto" w:hAnsi="Roboto"/>
          <w:sz w:val="22"/>
          <w:szCs w:val="22"/>
          <w:lang w:val="en-GB"/>
        </w:rPr>
        <w:t>56.</w:t>
      </w:r>
      <w:r w:rsidR="00EB0C85">
        <w:rPr>
          <w:rFonts w:ascii="Roboto" w:hAnsi="Roboto"/>
          <w:sz w:val="22"/>
          <w:szCs w:val="22"/>
          <w:lang w:val="en-GB"/>
        </w:rPr>
        <w:t xml:space="preserve"> </w:t>
      </w:r>
      <w:r w:rsidRPr="003A4474">
        <w:rPr>
          <w:rFonts w:ascii="Roboto" w:hAnsi="Roboto"/>
          <w:b/>
          <w:bCs/>
          <w:sz w:val="22"/>
          <w:szCs w:val="22"/>
          <w:lang w:val="en-GB"/>
        </w:rPr>
        <w:t>The Committee recommends the Medical Social Expert Assessment Board follows the human rights model of disability in its assessments of disabilities with the aim of defining individually tailored rehabilitation programmes.</w:t>
      </w:r>
    </w:p>
    <w:p w14:paraId="6B69A6CC" w14:textId="77777777" w:rsidR="00F2546B" w:rsidRPr="00F2546B" w:rsidRDefault="00F2546B" w:rsidP="00F2546B">
      <w:pPr>
        <w:jc w:val="both"/>
        <w:rPr>
          <w:rFonts w:ascii="Roboto" w:hAnsi="Roboto"/>
          <w:sz w:val="22"/>
          <w:szCs w:val="22"/>
          <w:lang w:val="en-US"/>
        </w:rPr>
      </w:pPr>
    </w:p>
    <w:p w14:paraId="4F30DC6A" w14:textId="77777777" w:rsidR="00F2546B" w:rsidRPr="00F2546B" w:rsidRDefault="00000000" w:rsidP="00F2546B">
      <w:pPr>
        <w:keepNext/>
        <w:keepLines/>
        <w:snapToGrid w:val="0"/>
        <w:outlineLvl w:val="0"/>
        <w:rPr>
          <w:rFonts w:ascii="Roboto" w:eastAsiaTheme="majorEastAsia" w:hAnsi="Roboto" w:cstheme="majorBidi"/>
          <w:color w:val="0563C1" w:themeColor="hyperlink"/>
          <w:sz w:val="28"/>
          <w:szCs w:val="28"/>
          <w:u w:val="single"/>
          <w:lang w:val="es-ES"/>
        </w:rPr>
      </w:pPr>
      <w:hyperlink r:id="rId13" w:history="1">
        <w:bookmarkStart w:id="10" w:name="_Toc163129317"/>
        <w:bookmarkStart w:id="11" w:name="_Toc163471195"/>
        <w:r w:rsidR="00F2546B" w:rsidRPr="00F2546B">
          <w:rPr>
            <w:rFonts w:ascii="Roboto" w:eastAsiaTheme="majorEastAsia" w:hAnsi="Roboto" w:cstheme="majorBidi"/>
            <w:color w:val="0563C1" w:themeColor="hyperlink"/>
            <w:sz w:val="28"/>
            <w:szCs w:val="28"/>
            <w:u w:val="single"/>
            <w:lang w:val="es-ES"/>
          </w:rPr>
          <w:t>Nicaragua (2024)</w:t>
        </w:r>
        <w:bookmarkEnd w:id="10"/>
        <w:bookmarkEnd w:id="11"/>
      </w:hyperlink>
      <w:r w:rsidR="00F2546B" w:rsidRPr="00F2546B">
        <w:rPr>
          <w:rFonts w:ascii="Roboto" w:eastAsiaTheme="majorEastAsia" w:hAnsi="Roboto" w:cstheme="majorBidi"/>
          <w:color w:val="0563C1" w:themeColor="hyperlink"/>
          <w:sz w:val="28"/>
          <w:szCs w:val="28"/>
          <w:u w:val="single"/>
          <w:lang w:val="es-ES"/>
        </w:rPr>
        <w:t xml:space="preserve"> </w:t>
      </w:r>
    </w:p>
    <w:p w14:paraId="4A5F7BAE" w14:textId="3883ED5E" w:rsidR="003A4474" w:rsidRPr="003A4474" w:rsidRDefault="003A4474" w:rsidP="003A4474">
      <w:pPr>
        <w:jc w:val="both"/>
        <w:rPr>
          <w:rFonts w:ascii="Roboto" w:hAnsi="Roboto"/>
          <w:sz w:val="22"/>
          <w:szCs w:val="22"/>
          <w:lang w:val="es"/>
        </w:rPr>
      </w:pPr>
      <w:r w:rsidRPr="003A4474">
        <w:rPr>
          <w:rFonts w:ascii="Roboto" w:hAnsi="Roboto"/>
          <w:sz w:val="22"/>
          <w:szCs w:val="22"/>
          <w:lang w:val="es"/>
        </w:rPr>
        <w:t>54.</w:t>
      </w:r>
      <w:r w:rsidR="00EB0C85">
        <w:rPr>
          <w:rFonts w:ascii="Roboto" w:hAnsi="Roboto"/>
          <w:sz w:val="22"/>
          <w:szCs w:val="22"/>
          <w:lang w:val="es"/>
        </w:rPr>
        <w:t xml:space="preserve"> </w:t>
      </w:r>
      <w:r w:rsidRPr="003A4474">
        <w:rPr>
          <w:rFonts w:ascii="Roboto" w:hAnsi="Roboto"/>
          <w:sz w:val="22"/>
          <w:szCs w:val="22"/>
          <w:lang w:val="es"/>
        </w:rPr>
        <w:t xml:space="preserve">Al Comité le preocupa que: </w:t>
      </w:r>
    </w:p>
    <w:p w14:paraId="4C1891B6" w14:textId="333C8BDD" w:rsidR="003A4474" w:rsidRPr="003A4474" w:rsidRDefault="003A4474" w:rsidP="003A4474">
      <w:pPr>
        <w:jc w:val="both"/>
        <w:rPr>
          <w:rFonts w:ascii="Roboto" w:hAnsi="Roboto"/>
          <w:sz w:val="22"/>
          <w:szCs w:val="22"/>
          <w:lang w:val="es"/>
        </w:rPr>
      </w:pPr>
      <w:r w:rsidRPr="003A4474">
        <w:rPr>
          <w:rFonts w:ascii="Roboto" w:hAnsi="Roboto"/>
          <w:sz w:val="22"/>
          <w:szCs w:val="22"/>
          <w:lang w:val="es"/>
        </w:rPr>
        <w:t>a) Se dé prioridad a las personas con discapacidad física en los programas de rehabilitación y habilitación;</w:t>
      </w:r>
    </w:p>
    <w:p w14:paraId="659AC23D" w14:textId="22C07498" w:rsidR="003A4474" w:rsidRPr="003A4474" w:rsidRDefault="003A4474" w:rsidP="003A4474">
      <w:pPr>
        <w:jc w:val="both"/>
        <w:rPr>
          <w:rFonts w:ascii="Roboto" w:hAnsi="Roboto"/>
          <w:sz w:val="22"/>
          <w:szCs w:val="22"/>
          <w:lang w:val="es"/>
        </w:rPr>
      </w:pPr>
      <w:r w:rsidRPr="003A4474">
        <w:rPr>
          <w:rFonts w:ascii="Roboto" w:hAnsi="Roboto"/>
          <w:sz w:val="22"/>
          <w:szCs w:val="22"/>
          <w:lang w:val="es"/>
        </w:rPr>
        <w:t>b) La falta de información sobre las actividades del Centro de Rehabilitación para personas ciegas y de baja visión “Carlos Fonseca Amador” y si se ha ampliado para contar con un centro de rehabilitación integral;</w:t>
      </w:r>
    </w:p>
    <w:p w14:paraId="7D1A972A" w14:textId="64D57193" w:rsidR="003A4474" w:rsidRPr="003A4474" w:rsidRDefault="003A4474" w:rsidP="003A4474">
      <w:pPr>
        <w:jc w:val="both"/>
        <w:rPr>
          <w:rFonts w:ascii="Roboto" w:hAnsi="Roboto"/>
          <w:sz w:val="22"/>
          <w:szCs w:val="22"/>
          <w:lang w:val="es"/>
        </w:rPr>
      </w:pPr>
      <w:r w:rsidRPr="003A4474">
        <w:rPr>
          <w:rFonts w:ascii="Roboto" w:hAnsi="Roboto"/>
          <w:sz w:val="22"/>
          <w:szCs w:val="22"/>
          <w:lang w:val="es-ES"/>
        </w:rPr>
        <w:t>c)Los escasos servicios de rehabilitación estén centralizados en las áreas urbanas.</w:t>
      </w:r>
    </w:p>
    <w:p w14:paraId="002633E0" w14:textId="6B72EFF6" w:rsidR="003A4474" w:rsidRPr="003A4474" w:rsidRDefault="003A4474" w:rsidP="003A4474">
      <w:pPr>
        <w:jc w:val="both"/>
        <w:rPr>
          <w:rFonts w:ascii="Roboto" w:hAnsi="Roboto"/>
          <w:b/>
          <w:bCs/>
          <w:sz w:val="22"/>
          <w:szCs w:val="22"/>
          <w:lang w:val="es-ES"/>
        </w:rPr>
      </w:pPr>
      <w:r w:rsidRPr="003A4474">
        <w:rPr>
          <w:rFonts w:ascii="Roboto" w:hAnsi="Roboto"/>
          <w:sz w:val="22"/>
          <w:szCs w:val="22"/>
          <w:lang w:val="es-ES"/>
        </w:rPr>
        <w:t>55.</w:t>
      </w:r>
      <w:r w:rsidRPr="003A4474">
        <w:rPr>
          <w:rFonts w:ascii="Roboto" w:hAnsi="Roboto"/>
          <w:b/>
          <w:bCs/>
          <w:sz w:val="22"/>
          <w:szCs w:val="22"/>
          <w:lang w:val="es-ES"/>
        </w:rPr>
        <w:t xml:space="preserve">El Comité recomienda al Estado parte: </w:t>
      </w:r>
    </w:p>
    <w:p w14:paraId="54A0D78A" w14:textId="6F02117B" w:rsidR="003A4474" w:rsidRPr="003A4474" w:rsidRDefault="003A4474" w:rsidP="003A4474">
      <w:pPr>
        <w:jc w:val="both"/>
        <w:rPr>
          <w:rFonts w:ascii="Roboto" w:hAnsi="Roboto"/>
          <w:b/>
          <w:bCs/>
          <w:sz w:val="22"/>
          <w:szCs w:val="22"/>
          <w:lang w:val="es-ES"/>
        </w:rPr>
      </w:pPr>
      <w:r w:rsidRPr="003A4474">
        <w:rPr>
          <w:rFonts w:ascii="Roboto" w:hAnsi="Roboto"/>
          <w:sz w:val="22"/>
          <w:szCs w:val="22"/>
          <w:lang w:val="es-ES"/>
        </w:rPr>
        <w:t>a)</w:t>
      </w:r>
      <w:r w:rsidRPr="003A4474">
        <w:rPr>
          <w:rFonts w:ascii="Roboto" w:hAnsi="Roboto"/>
          <w:b/>
          <w:bCs/>
          <w:sz w:val="22"/>
          <w:szCs w:val="22"/>
          <w:lang w:val="es-ES"/>
        </w:rPr>
        <w:t xml:space="preserve"> Establecer programas de rehabilitación y habilitación para personas con discapacidad sensorial, intelectual y psicosocial además de mejorar los que ya tiene para personas con discapacidad física;</w:t>
      </w:r>
    </w:p>
    <w:p w14:paraId="3979A7B2" w14:textId="12A3BE44" w:rsidR="003A4474" w:rsidRPr="003A4474" w:rsidRDefault="003A4474" w:rsidP="003A4474">
      <w:pPr>
        <w:jc w:val="both"/>
        <w:rPr>
          <w:rFonts w:ascii="Roboto" w:hAnsi="Roboto"/>
          <w:b/>
          <w:bCs/>
          <w:sz w:val="22"/>
          <w:szCs w:val="22"/>
          <w:lang w:val="es-ES"/>
        </w:rPr>
      </w:pPr>
      <w:r w:rsidRPr="003A4474">
        <w:rPr>
          <w:rFonts w:ascii="Roboto" w:hAnsi="Roboto"/>
          <w:sz w:val="22"/>
          <w:szCs w:val="22"/>
          <w:lang w:val="es-ES"/>
        </w:rPr>
        <w:t>b)</w:t>
      </w:r>
      <w:r w:rsidRPr="003A4474">
        <w:rPr>
          <w:rFonts w:ascii="Roboto" w:hAnsi="Roboto"/>
          <w:b/>
          <w:bCs/>
          <w:sz w:val="22"/>
          <w:szCs w:val="22"/>
          <w:lang w:val="es-ES"/>
        </w:rPr>
        <w:t xml:space="preserve"> Ampliar el Centro de Rehabilitación “Carlos Fonseca Amador” para que cuente con servicios de rehabilitación integral e incluya aspectos de capacitación vocacional; </w:t>
      </w:r>
    </w:p>
    <w:p w14:paraId="0B23225F" w14:textId="3835F0C9" w:rsidR="003A4474" w:rsidRPr="003A4474" w:rsidRDefault="003A4474" w:rsidP="003A4474">
      <w:pPr>
        <w:spacing w:after="240"/>
        <w:jc w:val="both"/>
        <w:rPr>
          <w:rFonts w:ascii="Roboto" w:hAnsi="Roboto"/>
          <w:b/>
          <w:bCs/>
          <w:sz w:val="22"/>
          <w:szCs w:val="22"/>
          <w:lang w:val="es-ES"/>
        </w:rPr>
      </w:pPr>
      <w:r w:rsidRPr="003A4474">
        <w:rPr>
          <w:rFonts w:ascii="Roboto" w:hAnsi="Roboto"/>
          <w:sz w:val="22"/>
          <w:szCs w:val="22"/>
          <w:lang w:val="es-ES"/>
        </w:rPr>
        <w:t>c)</w:t>
      </w:r>
      <w:r w:rsidR="00EB0C85">
        <w:rPr>
          <w:rFonts w:ascii="Roboto" w:hAnsi="Roboto"/>
          <w:sz w:val="22"/>
          <w:szCs w:val="22"/>
          <w:lang w:val="es-ES"/>
        </w:rPr>
        <w:t xml:space="preserve"> </w:t>
      </w:r>
      <w:r w:rsidRPr="003A4474">
        <w:rPr>
          <w:rFonts w:ascii="Roboto" w:hAnsi="Roboto"/>
          <w:b/>
          <w:bCs/>
          <w:sz w:val="22"/>
          <w:szCs w:val="22"/>
          <w:lang w:val="es-ES"/>
        </w:rPr>
        <w:t>Ampliar y descentralizar los servicios de rehabilitación a las áreas rurales dotándoles de recursos humanos capacitados y financieros para su funcionamiento.</w:t>
      </w:r>
    </w:p>
    <w:p w14:paraId="4E1C3106" w14:textId="77777777" w:rsidR="00F2546B" w:rsidRPr="00F2546B" w:rsidRDefault="00000000" w:rsidP="00F2546B">
      <w:pPr>
        <w:keepNext/>
        <w:keepLines/>
        <w:snapToGrid w:val="0"/>
        <w:outlineLvl w:val="0"/>
        <w:rPr>
          <w:rFonts w:ascii="Roboto" w:eastAsiaTheme="majorEastAsia" w:hAnsi="Roboto" w:cstheme="majorBidi"/>
          <w:color w:val="0563C1" w:themeColor="hyperlink"/>
          <w:sz w:val="28"/>
          <w:szCs w:val="28"/>
          <w:u w:val="single"/>
          <w:lang w:val="en-US"/>
        </w:rPr>
      </w:pPr>
      <w:hyperlink r:id="rId14" w:history="1">
        <w:bookmarkStart w:id="12" w:name="_Toc163129318"/>
        <w:bookmarkStart w:id="13" w:name="_Toc163471196"/>
        <w:r w:rsidR="00F2546B" w:rsidRPr="00F2546B">
          <w:rPr>
            <w:rFonts w:ascii="Roboto" w:eastAsiaTheme="majorEastAsia" w:hAnsi="Roboto" w:cstheme="majorBidi"/>
            <w:color w:val="0563C1" w:themeColor="hyperlink"/>
            <w:sz w:val="28"/>
            <w:szCs w:val="28"/>
            <w:u w:val="single"/>
            <w:lang w:val="en-US"/>
          </w:rPr>
          <w:t>Sweden (2024)</w:t>
        </w:r>
        <w:bookmarkEnd w:id="12"/>
        <w:bookmarkEnd w:id="13"/>
      </w:hyperlink>
      <w:r w:rsidR="00F2546B" w:rsidRPr="00F2546B">
        <w:rPr>
          <w:rFonts w:ascii="Roboto" w:eastAsiaTheme="majorEastAsia" w:hAnsi="Roboto" w:cstheme="majorBidi"/>
          <w:color w:val="0563C1" w:themeColor="hyperlink"/>
          <w:sz w:val="28"/>
          <w:szCs w:val="28"/>
          <w:u w:val="single"/>
          <w:lang w:val="en-US"/>
        </w:rPr>
        <w:t xml:space="preserve"> </w:t>
      </w:r>
    </w:p>
    <w:p w14:paraId="6A39AEEB" w14:textId="6C732665" w:rsidR="003A4474" w:rsidRPr="003A4474" w:rsidRDefault="003A4474" w:rsidP="003A4474">
      <w:pPr>
        <w:jc w:val="both"/>
        <w:rPr>
          <w:rFonts w:ascii="Roboto" w:hAnsi="Roboto"/>
          <w:sz w:val="22"/>
          <w:szCs w:val="22"/>
          <w:lang w:val="en-GB"/>
        </w:rPr>
      </w:pPr>
      <w:r w:rsidRPr="003A4474">
        <w:rPr>
          <w:rFonts w:ascii="Roboto" w:hAnsi="Roboto"/>
          <w:sz w:val="22"/>
          <w:szCs w:val="22"/>
          <w:lang w:val="en-GB"/>
        </w:rPr>
        <w:t>57.</w:t>
      </w:r>
      <w:r>
        <w:rPr>
          <w:rFonts w:ascii="Roboto" w:hAnsi="Roboto"/>
          <w:sz w:val="22"/>
          <w:szCs w:val="22"/>
          <w:lang w:val="en-GB"/>
        </w:rPr>
        <w:t xml:space="preserve"> </w:t>
      </w:r>
      <w:r w:rsidRPr="003A4474">
        <w:rPr>
          <w:rFonts w:ascii="Roboto" w:hAnsi="Roboto"/>
          <w:sz w:val="22"/>
          <w:szCs w:val="22"/>
          <w:lang w:val="en-GB"/>
        </w:rPr>
        <w:t xml:space="preserve">The Committee is concerned about the inconsistency and limited range of services and providers across the regions and the municipalities and the lack of nationally consistent guidelines and monitoring mechanisms to ensure persons with disabilities receive appropriate </w:t>
      </w:r>
      <w:proofErr w:type="spellStart"/>
      <w:r w:rsidRPr="003A4474">
        <w:rPr>
          <w:rFonts w:ascii="Roboto" w:hAnsi="Roboto"/>
          <w:sz w:val="22"/>
          <w:szCs w:val="22"/>
          <w:lang w:val="en-GB"/>
        </w:rPr>
        <w:t>habilitation</w:t>
      </w:r>
      <w:proofErr w:type="spellEnd"/>
      <w:r w:rsidRPr="003A4474">
        <w:rPr>
          <w:rFonts w:ascii="Roboto" w:hAnsi="Roboto"/>
          <w:sz w:val="22"/>
          <w:szCs w:val="22"/>
          <w:lang w:val="en-GB"/>
        </w:rPr>
        <w:t xml:space="preserve"> and rehabilitation services. </w:t>
      </w:r>
    </w:p>
    <w:p w14:paraId="41F84E54" w14:textId="1894EBBA" w:rsidR="003A4474" w:rsidRPr="003A4474" w:rsidRDefault="003A4474" w:rsidP="003A4474">
      <w:pPr>
        <w:jc w:val="both"/>
        <w:rPr>
          <w:rFonts w:ascii="Roboto" w:hAnsi="Roboto"/>
          <w:b/>
          <w:bCs/>
          <w:sz w:val="22"/>
          <w:szCs w:val="22"/>
          <w:lang w:val="en-GB"/>
        </w:rPr>
      </w:pPr>
      <w:r w:rsidRPr="003A4474">
        <w:rPr>
          <w:rFonts w:ascii="Roboto" w:hAnsi="Roboto"/>
          <w:sz w:val="22"/>
          <w:szCs w:val="22"/>
          <w:lang w:val="en-GB"/>
        </w:rPr>
        <w:t>58.</w:t>
      </w:r>
      <w:r>
        <w:rPr>
          <w:rFonts w:ascii="Roboto" w:hAnsi="Roboto"/>
          <w:sz w:val="22"/>
          <w:szCs w:val="22"/>
          <w:lang w:val="en-GB"/>
        </w:rPr>
        <w:t xml:space="preserve"> </w:t>
      </w:r>
      <w:r w:rsidRPr="003A4474">
        <w:rPr>
          <w:rFonts w:ascii="Roboto" w:hAnsi="Roboto"/>
          <w:b/>
          <w:bCs/>
          <w:sz w:val="22"/>
          <w:szCs w:val="22"/>
          <w:lang w:val="en-GB"/>
        </w:rPr>
        <w:t xml:space="preserve">The Committee recommends that the State party develop nationally consistent guidelines, monitoring and </w:t>
      </w:r>
      <w:proofErr w:type="spellStart"/>
      <w:r w:rsidRPr="003A4474">
        <w:rPr>
          <w:rFonts w:ascii="Roboto" w:hAnsi="Roboto"/>
          <w:b/>
          <w:bCs/>
          <w:sz w:val="22"/>
          <w:szCs w:val="22"/>
          <w:lang w:val="en-GB"/>
        </w:rPr>
        <w:t>evalutation</w:t>
      </w:r>
      <w:proofErr w:type="spellEnd"/>
      <w:r w:rsidRPr="003A4474">
        <w:rPr>
          <w:rFonts w:ascii="Roboto" w:hAnsi="Roboto"/>
          <w:b/>
          <w:bCs/>
          <w:sz w:val="22"/>
          <w:szCs w:val="22"/>
          <w:lang w:val="en-GB"/>
        </w:rPr>
        <w:t xml:space="preserve"> mechanisms to ensure persons with disabilities can easily select and receive the most relevant and appropriate </w:t>
      </w:r>
      <w:proofErr w:type="spellStart"/>
      <w:r w:rsidRPr="003A4474">
        <w:rPr>
          <w:rFonts w:ascii="Roboto" w:hAnsi="Roboto"/>
          <w:b/>
          <w:bCs/>
          <w:sz w:val="22"/>
          <w:szCs w:val="22"/>
          <w:lang w:val="en-GB"/>
        </w:rPr>
        <w:t>habilitation</w:t>
      </w:r>
      <w:proofErr w:type="spellEnd"/>
      <w:r w:rsidRPr="003A4474">
        <w:rPr>
          <w:rFonts w:ascii="Roboto" w:hAnsi="Roboto"/>
          <w:b/>
          <w:bCs/>
          <w:sz w:val="22"/>
          <w:szCs w:val="22"/>
          <w:lang w:val="en-GB"/>
        </w:rPr>
        <w:t xml:space="preserve"> and rehabilitation programmes or services in accordance with their choice and </w:t>
      </w:r>
      <w:proofErr w:type="gramStart"/>
      <w:r w:rsidRPr="003A4474">
        <w:rPr>
          <w:rFonts w:ascii="Roboto" w:hAnsi="Roboto"/>
          <w:b/>
          <w:bCs/>
          <w:sz w:val="22"/>
          <w:szCs w:val="22"/>
          <w:lang w:val="en-GB"/>
        </w:rPr>
        <w:t>preference, and</w:t>
      </w:r>
      <w:proofErr w:type="gramEnd"/>
      <w:r w:rsidRPr="003A4474">
        <w:rPr>
          <w:rFonts w:ascii="Roboto" w:hAnsi="Roboto"/>
          <w:b/>
          <w:bCs/>
          <w:sz w:val="22"/>
          <w:szCs w:val="22"/>
          <w:lang w:val="en-GB"/>
        </w:rPr>
        <w:t xml:space="preserve"> can exercise independent living and have access to the labour market.</w:t>
      </w:r>
    </w:p>
    <w:p w14:paraId="60250371" w14:textId="77777777" w:rsidR="00F2546B" w:rsidRPr="00F2546B" w:rsidRDefault="00F2546B" w:rsidP="00F2546B">
      <w:pPr>
        <w:jc w:val="both"/>
        <w:rPr>
          <w:rFonts w:ascii="Roboto" w:hAnsi="Roboto"/>
          <w:sz w:val="22"/>
          <w:szCs w:val="22"/>
          <w:lang w:val="en-US"/>
        </w:rPr>
      </w:pPr>
    </w:p>
    <w:p w14:paraId="0701E37D" w14:textId="77777777" w:rsidR="00F2546B" w:rsidRPr="00F2546B" w:rsidRDefault="00000000" w:rsidP="00F2546B">
      <w:pPr>
        <w:keepNext/>
        <w:keepLines/>
        <w:snapToGrid w:val="0"/>
        <w:outlineLvl w:val="0"/>
        <w:rPr>
          <w:rFonts w:ascii="Roboto" w:eastAsiaTheme="majorEastAsia" w:hAnsi="Roboto" w:cstheme="majorBidi"/>
          <w:color w:val="0563C1" w:themeColor="hyperlink"/>
          <w:sz w:val="28"/>
          <w:szCs w:val="28"/>
          <w:u w:val="single"/>
          <w:lang w:val="en-US"/>
        </w:rPr>
      </w:pPr>
      <w:hyperlink r:id="rId15" w:history="1">
        <w:bookmarkStart w:id="14" w:name="_Toc163129319"/>
        <w:bookmarkStart w:id="15" w:name="_Toc163471197"/>
        <w:r w:rsidR="00F2546B" w:rsidRPr="00F2546B">
          <w:rPr>
            <w:rFonts w:ascii="Roboto" w:eastAsiaTheme="majorEastAsia" w:hAnsi="Roboto" w:cstheme="majorBidi"/>
            <w:color w:val="0563C1" w:themeColor="hyperlink"/>
            <w:sz w:val="28"/>
            <w:szCs w:val="28"/>
            <w:u w:val="single"/>
            <w:lang w:val="en-US"/>
          </w:rPr>
          <w:t>Zambia (2024)</w:t>
        </w:r>
        <w:bookmarkEnd w:id="14"/>
        <w:bookmarkEnd w:id="15"/>
      </w:hyperlink>
    </w:p>
    <w:p w14:paraId="02E16B7B" w14:textId="49798C1D" w:rsidR="003A4474" w:rsidRPr="003A4474" w:rsidRDefault="003A4474" w:rsidP="003A4474">
      <w:pPr>
        <w:jc w:val="both"/>
        <w:rPr>
          <w:rFonts w:ascii="Roboto" w:eastAsia="Calibri" w:hAnsi="Roboto"/>
          <w:sz w:val="22"/>
          <w:szCs w:val="22"/>
          <w:lang w:val="en-GB"/>
        </w:rPr>
      </w:pPr>
      <w:r w:rsidRPr="003A4474">
        <w:rPr>
          <w:rFonts w:ascii="Roboto" w:eastAsia="Calibri" w:hAnsi="Roboto"/>
          <w:sz w:val="22"/>
          <w:szCs w:val="22"/>
          <w:lang w:val="en-GB"/>
        </w:rPr>
        <w:t>51.</w:t>
      </w:r>
      <w:r>
        <w:rPr>
          <w:rFonts w:ascii="Roboto" w:eastAsia="Calibri" w:hAnsi="Roboto"/>
          <w:sz w:val="22"/>
          <w:szCs w:val="22"/>
          <w:lang w:val="en-GB"/>
        </w:rPr>
        <w:t xml:space="preserve"> </w:t>
      </w:r>
      <w:r w:rsidRPr="003A4474">
        <w:rPr>
          <w:rFonts w:ascii="Roboto" w:eastAsia="Calibri" w:hAnsi="Roboto"/>
          <w:sz w:val="22"/>
          <w:szCs w:val="22"/>
          <w:lang w:val="en-GB"/>
        </w:rPr>
        <w:t>The Committee is concerned:</w:t>
      </w:r>
    </w:p>
    <w:p w14:paraId="1CE51192" w14:textId="08632D5C" w:rsidR="003A4474" w:rsidRPr="003A4474" w:rsidRDefault="003A4474" w:rsidP="003A4474">
      <w:pPr>
        <w:jc w:val="both"/>
        <w:rPr>
          <w:rFonts w:ascii="Roboto" w:eastAsia="Calibri" w:hAnsi="Roboto"/>
          <w:sz w:val="22"/>
          <w:szCs w:val="22"/>
          <w:lang w:val="en-GB"/>
        </w:rPr>
      </w:pPr>
      <w:r w:rsidRPr="003A4474">
        <w:rPr>
          <w:rFonts w:ascii="Roboto" w:eastAsia="Calibri" w:hAnsi="Roboto"/>
          <w:sz w:val="22"/>
          <w:szCs w:val="22"/>
          <w:lang w:val="en-GB"/>
        </w:rPr>
        <w:t>(a)</w:t>
      </w:r>
      <w:r w:rsidR="00EB0C85">
        <w:rPr>
          <w:rFonts w:ascii="Roboto" w:eastAsia="Calibri" w:hAnsi="Roboto"/>
          <w:sz w:val="22"/>
          <w:szCs w:val="22"/>
          <w:lang w:val="en-GB"/>
        </w:rPr>
        <w:t xml:space="preserve"> </w:t>
      </w:r>
      <w:r w:rsidRPr="003A4474">
        <w:rPr>
          <w:rFonts w:ascii="Roboto" w:eastAsia="Calibri" w:hAnsi="Roboto"/>
          <w:sz w:val="22"/>
          <w:szCs w:val="22"/>
          <w:lang w:val="en-GB"/>
        </w:rPr>
        <w:t xml:space="preserve">At the lack of rehabilitation services for persons with disabilities, lack of rehabilitation equipment, health education and sanitation, particularly in the rural </w:t>
      </w:r>
      <w:proofErr w:type="gramStart"/>
      <w:r w:rsidRPr="003A4474">
        <w:rPr>
          <w:rFonts w:ascii="Roboto" w:eastAsia="Calibri" w:hAnsi="Roboto"/>
          <w:sz w:val="22"/>
          <w:szCs w:val="22"/>
          <w:lang w:val="en-GB"/>
        </w:rPr>
        <w:t>areas;</w:t>
      </w:r>
      <w:proofErr w:type="gramEnd"/>
    </w:p>
    <w:p w14:paraId="1ADFD740" w14:textId="5FCFC9D5" w:rsidR="003A4474" w:rsidRPr="003A4474" w:rsidRDefault="003A4474" w:rsidP="003A4474">
      <w:pPr>
        <w:jc w:val="both"/>
        <w:rPr>
          <w:rFonts w:ascii="Roboto" w:eastAsia="Calibri" w:hAnsi="Roboto"/>
          <w:sz w:val="22"/>
          <w:szCs w:val="22"/>
          <w:lang w:val="en-GB"/>
        </w:rPr>
      </w:pPr>
      <w:r w:rsidRPr="003A4474">
        <w:rPr>
          <w:rFonts w:ascii="Roboto" w:eastAsia="Calibri" w:hAnsi="Roboto"/>
          <w:sz w:val="22"/>
          <w:szCs w:val="22"/>
          <w:lang w:val="en-GB"/>
        </w:rPr>
        <w:t>(b)</w:t>
      </w:r>
      <w:r w:rsidR="00EB0C85">
        <w:rPr>
          <w:rFonts w:ascii="Roboto" w:eastAsia="Calibri" w:hAnsi="Roboto"/>
          <w:sz w:val="22"/>
          <w:szCs w:val="22"/>
          <w:lang w:val="en-GB"/>
        </w:rPr>
        <w:t xml:space="preserve"> </w:t>
      </w:r>
      <w:r w:rsidRPr="003A4474">
        <w:rPr>
          <w:rFonts w:ascii="Roboto" w:eastAsia="Calibri" w:hAnsi="Roboto"/>
          <w:sz w:val="22"/>
          <w:szCs w:val="22"/>
          <w:lang w:val="en-GB"/>
        </w:rPr>
        <w:t xml:space="preserve">The delay in the development of the Community-Based Inclusive Development Policy. </w:t>
      </w:r>
    </w:p>
    <w:p w14:paraId="18516820" w14:textId="57010981" w:rsidR="003A4474" w:rsidRPr="003A4474" w:rsidRDefault="003A4474" w:rsidP="003A4474">
      <w:pPr>
        <w:jc w:val="both"/>
        <w:rPr>
          <w:rFonts w:ascii="Roboto" w:eastAsia="Calibri" w:hAnsi="Roboto"/>
          <w:b/>
          <w:bCs/>
          <w:sz w:val="22"/>
          <w:szCs w:val="22"/>
          <w:lang w:val="en-GB"/>
        </w:rPr>
      </w:pPr>
      <w:r w:rsidRPr="003A4474">
        <w:rPr>
          <w:rFonts w:ascii="Roboto" w:eastAsia="Calibri" w:hAnsi="Roboto"/>
          <w:sz w:val="22"/>
          <w:szCs w:val="22"/>
          <w:lang w:val="en-GB"/>
        </w:rPr>
        <w:t>52.</w:t>
      </w:r>
      <w:r>
        <w:rPr>
          <w:rFonts w:ascii="Roboto" w:eastAsia="Calibri" w:hAnsi="Roboto"/>
          <w:sz w:val="22"/>
          <w:szCs w:val="22"/>
          <w:lang w:val="en-GB"/>
        </w:rPr>
        <w:t xml:space="preserve"> </w:t>
      </w:r>
      <w:r w:rsidRPr="003A4474">
        <w:rPr>
          <w:rFonts w:ascii="Roboto" w:eastAsia="Calibri" w:hAnsi="Roboto"/>
          <w:b/>
          <w:bCs/>
          <w:sz w:val="22"/>
          <w:szCs w:val="22"/>
          <w:lang w:val="en-GB"/>
        </w:rPr>
        <w:t xml:space="preserve">The Committee recommends that the State party: </w:t>
      </w:r>
    </w:p>
    <w:p w14:paraId="06145E1C" w14:textId="417EDF0C" w:rsidR="003A4474" w:rsidRPr="003A4474" w:rsidRDefault="003A4474" w:rsidP="003A4474">
      <w:pPr>
        <w:jc w:val="both"/>
        <w:rPr>
          <w:rFonts w:ascii="Roboto" w:eastAsia="Calibri" w:hAnsi="Roboto"/>
          <w:b/>
          <w:bCs/>
          <w:sz w:val="22"/>
          <w:szCs w:val="22"/>
          <w:lang w:val="en-GB"/>
        </w:rPr>
      </w:pPr>
      <w:r w:rsidRPr="003A4474">
        <w:rPr>
          <w:rFonts w:ascii="Roboto" w:eastAsia="Calibri" w:hAnsi="Roboto"/>
          <w:b/>
          <w:bCs/>
          <w:sz w:val="22"/>
          <w:szCs w:val="22"/>
          <w:lang w:val="en-GB"/>
        </w:rPr>
        <w:t>(a)</w:t>
      </w:r>
      <w:r w:rsidR="00EB0C85">
        <w:rPr>
          <w:rFonts w:ascii="Roboto" w:eastAsia="Calibri" w:hAnsi="Roboto"/>
          <w:b/>
          <w:bCs/>
          <w:sz w:val="22"/>
          <w:szCs w:val="22"/>
          <w:lang w:val="en-GB"/>
        </w:rPr>
        <w:t xml:space="preserve"> </w:t>
      </w:r>
      <w:r w:rsidRPr="003A4474">
        <w:rPr>
          <w:rFonts w:ascii="Roboto" w:eastAsia="Calibri" w:hAnsi="Roboto"/>
          <w:b/>
          <w:bCs/>
          <w:sz w:val="22"/>
          <w:szCs w:val="22"/>
          <w:lang w:val="en-GB"/>
        </w:rPr>
        <w:t xml:space="preserve">Ensure that all major hospitals, in particular in rural areas, are equipped and provided with adequate resources to provide </w:t>
      </w:r>
      <w:proofErr w:type="spellStart"/>
      <w:r w:rsidRPr="003A4474">
        <w:rPr>
          <w:rFonts w:ascii="Roboto" w:eastAsia="Calibri" w:hAnsi="Roboto"/>
          <w:b/>
          <w:bCs/>
          <w:sz w:val="22"/>
          <w:szCs w:val="22"/>
          <w:lang w:val="en-GB"/>
        </w:rPr>
        <w:t>habilitation</w:t>
      </w:r>
      <w:proofErr w:type="spellEnd"/>
      <w:r w:rsidRPr="003A4474">
        <w:rPr>
          <w:rFonts w:ascii="Roboto" w:eastAsia="Calibri" w:hAnsi="Roboto"/>
          <w:b/>
          <w:bCs/>
          <w:sz w:val="22"/>
          <w:szCs w:val="22"/>
          <w:lang w:val="en-GB"/>
        </w:rPr>
        <w:t xml:space="preserve"> and rehabilitation services to persons with </w:t>
      </w:r>
      <w:proofErr w:type="gramStart"/>
      <w:r w:rsidRPr="003A4474">
        <w:rPr>
          <w:rFonts w:ascii="Roboto" w:eastAsia="Calibri" w:hAnsi="Roboto"/>
          <w:b/>
          <w:bCs/>
          <w:sz w:val="22"/>
          <w:szCs w:val="22"/>
          <w:lang w:val="en-GB"/>
        </w:rPr>
        <w:t>disabilities;</w:t>
      </w:r>
      <w:proofErr w:type="gramEnd"/>
    </w:p>
    <w:p w14:paraId="5D928FAB" w14:textId="3B3FB410" w:rsidR="00240B9B" w:rsidRPr="003A4474" w:rsidRDefault="003A4474" w:rsidP="003A4474">
      <w:pPr>
        <w:spacing w:after="240"/>
        <w:jc w:val="both"/>
        <w:rPr>
          <w:rFonts w:ascii="Roboto" w:eastAsia="Calibri" w:hAnsi="Roboto"/>
          <w:b/>
          <w:bCs/>
          <w:sz w:val="22"/>
          <w:szCs w:val="22"/>
          <w:lang w:val="en-GB"/>
        </w:rPr>
      </w:pPr>
      <w:r w:rsidRPr="003A4474">
        <w:rPr>
          <w:rFonts w:ascii="Roboto" w:eastAsia="Calibri" w:hAnsi="Roboto"/>
          <w:b/>
          <w:bCs/>
          <w:sz w:val="22"/>
          <w:szCs w:val="22"/>
          <w:lang w:val="en-GB"/>
        </w:rPr>
        <w:t>(b)</w:t>
      </w:r>
      <w:r w:rsidR="00EB0C85">
        <w:rPr>
          <w:rFonts w:ascii="Roboto" w:eastAsia="Calibri" w:hAnsi="Roboto"/>
          <w:b/>
          <w:bCs/>
          <w:sz w:val="22"/>
          <w:szCs w:val="22"/>
          <w:lang w:val="en-GB"/>
        </w:rPr>
        <w:t xml:space="preserve"> </w:t>
      </w:r>
      <w:r w:rsidRPr="003A4474">
        <w:rPr>
          <w:rFonts w:ascii="Roboto" w:eastAsia="Calibri" w:hAnsi="Roboto"/>
          <w:b/>
          <w:bCs/>
          <w:sz w:val="22"/>
          <w:szCs w:val="22"/>
          <w:lang w:val="en-GB"/>
        </w:rPr>
        <w:t>Accelerate the finalization of the national community-based inclusive development policy, including a mechanism to monitor its implementation, in close consultation and active involvement of persons with disabilities through their representative organizations</w:t>
      </w:r>
      <w:r>
        <w:rPr>
          <w:rFonts w:ascii="Roboto" w:eastAsia="Calibri" w:hAnsi="Roboto"/>
          <w:b/>
          <w:bCs/>
          <w:sz w:val="22"/>
          <w:szCs w:val="22"/>
          <w:lang w:val="en-GB"/>
        </w:rPr>
        <w:t>.</w:t>
      </w:r>
    </w:p>
    <w:bookmarkStart w:id="16" w:name="_Toc146530212"/>
    <w:p w14:paraId="3787C4E2" w14:textId="0FFFC6A3" w:rsidR="005D4306" w:rsidRPr="00F9707C" w:rsidRDefault="003A4474" w:rsidP="005D4306">
      <w:pPr>
        <w:pStyle w:val="Heading1"/>
        <w:rPr>
          <w:color w:val="0563C1" w:themeColor="hyperlink"/>
        </w:rPr>
      </w:pPr>
      <w:r>
        <w:rPr>
          <w:color w:val="0563C1" w:themeColor="hyperlink"/>
        </w:rPr>
        <w:fldChar w:fldCharType="begin"/>
      </w:r>
      <w:r>
        <w:rPr>
          <w:color w:val="0563C1" w:themeColor="hyperlink"/>
        </w:rPr>
        <w:instrText>HYPERLINK "https://tbinternet.ohchr.org/_layouts/15/treatybodyexternal/Download.aspx?symbolno=CRPD%2FC%2FAND%2FCO%2F1&amp;Lang=en"</w:instrText>
      </w:r>
      <w:r>
        <w:rPr>
          <w:color w:val="0563C1" w:themeColor="hyperlink"/>
        </w:rPr>
      </w:r>
      <w:r>
        <w:rPr>
          <w:color w:val="0563C1" w:themeColor="hyperlink"/>
        </w:rPr>
        <w:fldChar w:fldCharType="separate"/>
      </w:r>
      <w:bookmarkStart w:id="17" w:name="_Toc163471198"/>
      <w:r w:rsidR="005D4306" w:rsidRPr="003A4474">
        <w:rPr>
          <w:rStyle w:val="Hyperlink"/>
        </w:rPr>
        <w:t>Andorra (2023)</w:t>
      </w:r>
      <w:bookmarkEnd w:id="16"/>
      <w:bookmarkEnd w:id="17"/>
      <w:r>
        <w:rPr>
          <w:color w:val="0563C1" w:themeColor="hyperlink"/>
        </w:rPr>
        <w:fldChar w:fldCharType="end"/>
      </w:r>
      <w:r w:rsidR="005D4306" w:rsidRPr="00F9707C">
        <w:rPr>
          <w:color w:val="0563C1" w:themeColor="hyperlink"/>
        </w:rPr>
        <w:t xml:space="preserve"> </w:t>
      </w:r>
    </w:p>
    <w:p w14:paraId="47AA3943" w14:textId="7616FAC9" w:rsidR="007074A8" w:rsidRPr="007074A8" w:rsidRDefault="007074A8" w:rsidP="007074A8">
      <w:pPr>
        <w:tabs>
          <w:tab w:val="left" w:pos="1418"/>
        </w:tabs>
        <w:snapToGrid w:val="0"/>
        <w:jc w:val="both"/>
        <w:rPr>
          <w:rFonts w:ascii="Roboto" w:hAnsi="Roboto"/>
          <w:sz w:val="22"/>
          <w:szCs w:val="22"/>
          <w:lang w:val="en-GB"/>
        </w:rPr>
      </w:pPr>
      <w:r w:rsidRPr="007074A8">
        <w:rPr>
          <w:rFonts w:ascii="Roboto" w:hAnsi="Roboto"/>
          <w:sz w:val="22"/>
          <w:szCs w:val="22"/>
          <w:lang w:val="en-GB"/>
        </w:rPr>
        <w:t>53.</w:t>
      </w:r>
      <w:r>
        <w:rPr>
          <w:rFonts w:ascii="Roboto" w:hAnsi="Roboto"/>
          <w:sz w:val="22"/>
          <w:szCs w:val="22"/>
          <w:lang w:val="en-GB"/>
        </w:rPr>
        <w:t xml:space="preserve"> </w:t>
      </w:r>
      <w:r w:rsidRPr="007074A8">
        <w:rPr>
          <w:rFonts w:ascii="Roboto" w:hAnsi="Roboto"/>
          <w:sz w:val="22"/>
          <w:szCs w:val="22"/>
          <w:lang w:val="en-GB"/>
        </w:rPr>
        <w:t xml:space="preserve">The Committee expresses its concern about the prevalence of the medical model in </w:t>
      </w:r>
      <w:proofErr w:type="spellStart"/>
      <w:r w:rsidRPr="007074A8">
        <w:rPr>
          <w:rFonts w:ascii="Roboto" w:hAnsi="Roboto"/>
          <w:sz w:val="22"/>
          <w:szCs w:val="22"/>
          <w:lang w:val="en-GB"/>
        </w:rPr>
        <w:t>habilitation</w:t>
      </w:r>
      <w:proofErr w:type="spellEnd"/>
      <w:r w:rsidRPr="007074A8">
        <w:rPr>
          <w:rFonts w:ascii="Roboto" w:hAnsi="Roboto"/>
          <w:sz w:val="22"/>
          <w:szCs w:val="22"/>
          <w:lang w:val="en-GB"/>
        </w:rPr>
        <w:t xml:space="preserve"> and rehabilitation programmes.</w:t>
      </w:r>
    </w:p>
    <w:p w14:paraId="68638E3D" w14:textId="156EA406" w:rsidR="007074A8" w:rsidRPr="007074A8" w:rsidRDefault="007074A8" w:rsidP="007074A8">
      <w:pPr>
        <w:tabs>
          <w:tab w:val="left" w:pos="1418"/>
        </w:tabs>
        <w:snapToGrid w:val="0"/>
        <w:jc w:val="both"/>
        <w:rPr>
          <w:rFonts w:ascii="Roboto" w:hAnsi="Roboto"/>
          <w:b/>
          <w:bCs/>
          <w:sz w:val="22"/>
          <w:szCs w:val="22"/>
          <w:lang w:val="en-GB"/>
        </w:rPr>
      </w:pPr>
      <w:r w:rsidRPr="007074A8">
        <w:rPr>
          <w:rFonts w:ascii="Roboto" w:hAnsi="Roboto"/>
          <w:bCs/>
          <w:sz w:val="22"/>
          <w:szCs w:val="22"/>
          <w:lang w:val="en-GB"/>
        </w:rPr>
        <w:t>54.</w:t>
      </w:r>
      <w:r>
        <w:rPr>
          <w:rFonts w:ascii="Roboto" w:hAnsi="Roboto"/>
          <w:bCs/>
          <w:sz w:val="22"/>
          <w:szCs w:val="22"/>
          <w:lang w:val="en-GB"/>
        </w:rPr>
        <w:t xml:space="preserve"> </w:t>
      </w:r>
      <w:r w:rsidRPr="007074A8">
        <w:rPr>
          <w:rFonts w:ascii="Roboto" w:hAnsi="Roboto"/>
          <w:b/>
          <w:bCs/>
          <w:sz w:val="22"/>
          <w:szCs w:val="22"/>
          <w:lang w:val="en-GB"/>
        </w:rPr>
        <w:t xml:space="preserve">The Committee recommends that the State party develop cross-sectoral </w:t>
      </w:r>
      <w:proofErr w:type="spellStart"/>
      <w:r w:rsidRPr="007074A8">
        <w:rPr>
          <w:rFonts w:ascii="Roboto" w:hAnsi="Roboto"/>
          <w:b/>
          <w:bCs/>
          <w:sz w:val="22"/>
          <w:szCs w:val="22"/>
          <w:lang w:val="en-GB"/>
        </w:rPr>
        <w:t>habilitation</w:t>
      </w:r>
      <w:proofErr w:type="spellEnd"/>
      <w:r w:rsidRPr="007074A8">
        <w:rPr>
          <w:rFonts w:ascii="Roboto" w:hAnsi="Roboto"/>
          <w:b/>
          <w:bCs/>
          <w:sz w:val="22"/>
          <w:szCs w:val="22"/>
          <w:lang w:val="en-GB"/>
        </w:rPr>
        <w:t xml:space="preserve"> and rehabilitation services, </w:t>
      </w:r>
      <w:proofErr w:type="gramStart"/>
      <w:r w:rsidRPr="007074A8">
        <w:rPr>
          <w:rFonts w:ascii="Roboto" w:hAnsi="Roboto"/>
          <w:b/>
          <w:bCs/>
          <w:sz w:val="22"/>
          <w:szCs w:val="22"/>
          <w:lang w:val="en-GB"/>
        </w:rPr>
        <w:t>programmes</w:t>
      </w:r>
      <w:proofErr w:type="gramEnd"/>
      <w:r w:rsidRPr="007074A8">
        <w:rPr>
          <w:rFonts w:ascii="Roboto" w:hAnsi="Roboto"/>
          <w:b/>
          <w:bCs/>
          <w:sz w:val="22"/>
          <w:szCs w:val="22"/>
          <w:lang w:val="en-GB"/>
        </w:rPr>
        <w:t xml:space="preserve"> and technology available to persons with disabilities, within their community, that are based on the principles of participation and inclusion, in particular in the areas of health, employment, education and social services, with monitoring and evaluations on a regular basis.</w:t>
      </w:r>
    </w:p>
    <w:p w14:paraId="780E3758" w14:textId="77777777" w:rsidR="005D4306" w:rsidRPr="00F9707C" w:rsidRDefault="005D4306" w:rsidP="005D4306">
      <w:pPr>
        <w:tabs>
          <w:tab w:val="left" w:pos="1418"/>
        </w:tabs>
        <w:snapToGrid w:val="0"/>
        <w:jc w:val="both"/>
        <w:rPr>
          <w:rFonts w:ascii="Roboto" w:hAnsi="Roboto"/>
          <w:b/>
          <w:bCs/>
          <w:sz w:val="22"/>
          <w:szCs w:val="22"/>
          <w:lang w:val="en-GB"/>
        </w:rPr>
      </w:pPr>
    </w:p>
    <w:bookmarkStart w:id="18" w:name="_Toc146530213"/>
    <w:p w14:paraId="546E30DD" w14:textId="21F16AC8" w:rsidR="005D4306" w:rsidRPr="00F9707C" w:rsidRDefault="003A4474" w:rsidP="005D4306">
      <w:pPr>
        <w:pStyle w:val="Heading1"/>
        <w:rPr>
          <w:color w:val="0563C1" w:themeColor="hyperlink"/>
        </w:rPr>
      </w:pPr>
      <w:r>
        <w:rPr>
          <w:color w:val="0563C1" w:themeColor="hyperlink"/>
        </w:rPr>
        <w:lastRenderedPageBreak/>
        <w:fldChar w:fldCharType="begin"/>
      </w:r>
      <w:r>
        <w:rPr>
          <w:color w:val="0563C1" w:themeColor="hyperlink"/>
        </w:rPr>
        <w:instrText>HYPERLINK "https://tbinternet.ohchr.org/_layouts/15/treatybodyexternal/Download.aspx?symbolno=INT%2FCRPD%2FCOC%2FAUT%2F55762&amp;Lang=en"</w:instrText>
      </w:r>
      <w:r>
        <w:rPr>
          <w:color w:val="0563C1" w:themeColor="hyperlink"/>
        </w:rPr>
      </w:r>
      <w:r>
        <w:rPr>
          <w:color w:val="0563C1" w:themeColor="hyperlink"/>
        </w:rPr>
        <w:fldChar w:fldCharType="separate"/>
      </w:r>
      <w:bookmarkStart w:id="19" w:name="_Toc163471199"/>
      <w:r w:rsidR="005D4306" w:rsidRPr="003A4474">
        <w:rPr>
          <w:rStyle w:val="Hyperlink"/>
        </w:rPr>
        <w:t>Austria (2023)</w:t>
      </w:r>
      <w:bookmarkEnd w:id="18"/>
      <w:bookmarkEnd w:id="19"/>
      <w:r>
        <w:rPr>
          <w:color w:val="0563C1" w:themeColor="hyperlink"/>
        </w:rPr>
        <w:fldChar w:fldCharType="end"/>
      </w:r>
    </w:p>
    <w:p w14:paraId="17A1A467" w14:textId="1DFBF339" w:rsidR="007074A8" w:rsidRPr="007074A8" w:rsidRDefault="007074A8" w:rsidP="007074A8">
      <w:pPr>
        <w:snapToGrid w:val="0"/>
        <w:jc w:val="both"/>
        <w:rPr>
          <w:rFonts w:ascii="Roboto" w:hAnsi="Roboto"/>
          <w:sz w:val="22"/>
          <w:szCs w:val="22"/>
          <w:lang w:val="en-GB"/>
        </w:rPr>
      </w:pPr>
      <w:r w:rsidRPr="007074A8">
        <w:rPr>
          <w:rFonts w:ascii="Roboto" w:hAnsi="Roboto"/>
          <w:sz w:val="22"/>
          <w:szCs w:val="22"/>
          <w:lang w:val="en-GB"/>
        </w:rPr>
        <w:t>59.</w:t>
      </w:r>
      <w:r>
        <w:rPr>
          <w:rFonts w:ascii="Roboto" w:hAnsi="Roboto"/>
          <w:sz w:val="22"/>
          <w:szCs w:val="22"/>
          <w:lang w:val="en-GB"/>
        </w:rPr>
        <w:t xml:space="preserve"> </w:t>
      </w:r>
      <w:r w:rsidRPr="007074A8">
        <w:rPr>
          <w:rFonts w:ascii="Roboto" w:hAnsi="Roboto"/>
          <w:sz w:val="22"/>
          <w:szCs w:val="22"/>
          <w:lang w:val="en-GB"/>
        </w:rPr>
        <w:t xml:space="preserve">The Committee is concerned about unequal and often restricted access to </w:t>
      </w:r>
      <w:proofErr w:type="spellStart"/>
      <w:r w:rsidRPr="007074A8">
        <w:rPr>
          <w:rFonts w:ascii="Roboto" w:hAnsi="Roboto"/>
          <w:sz w:val="22"/>
          <w:szCs w:val="22"/>
          <w:lang w:val="en-GB"/>
        </w:rPr>
        <w:t>habilitation</w:t>
      </w:r>
      <w:proofErr w:type="spellEnd"/>
      <w:r w:rsidRPr="007074A8">
        <w:rPr>
          <w:rFonts w:ascii="Roboto" w:hAnsi="Roboto"/>
          <w:sz w:val="22"/>
          <w:szCs w:val="22"/>
          <w:lang w:val="en-GB"/>
        </w:rPr>
        <w:t xml:space="preserve"> and rehabilitation services for persons with disabilities, depending on their employment status.</w:t>
      </w:r>
    </w:p>
    <w:p w14:paraId="2F2CCB6D" w14:textId="4ADC7949" w:rsidR="007074A8" w:rsidRPr="007074A8" w:rsidRDefault="007074A8" w:rsidP="007074A8">
      <w:pPr>
        <w:snapToGrid w:val="0"/>
        <w:jc w:val="both"/>
        <w:rPr>
          <w:rFonts w:ascii="Roboto" w:hAnsi="Roboto"/>
          <w:sz w:val="22"/>
          <w:szCs w:val="22"/>
          <w:lang w:val="en-GB"/>
        </w:rPr>
      </w:pPr>
      <w:r w:rsidRPr="007074A8">
        <w:rPr>
          <w:rFonts w:ascii="Roboto" w:hAnsi="Roboto"/>
          <w:sz w:val="22"/>
          <w:szCs w:val="22"/>
          <w:lang w:val="en-GB"/>
        </w:rPr>
        <w:t>60.</w:t>
      </w:r>
      <w:r>
        <w:rPr>
          <w:rFonts w:ascii="Roboto" w:hAnsi="Roboto"/>
          <w:sz w:val="22"/>
          <w:szCs w:val="22"/>
          <w:lang w:val="en-GB"/>
        </w:rPr>
        <w:t xml:space="preserve"> </w:t>
      </w:r>
      <w:r w:rsidRPr="007074A8">
        <w:rPr>
          <w:rFonts w:ascii="Roboto" w:hAnsi="Roboto"/>
          <w:b/>
          <w:bCs/>
          <w:sz w:val="22"/>
          <w:szCs w:val="22"/>
          <w:lang w:val="en-GB"/>
        </w:rPr>
        <w:t xml:space="preserve">The Committee recommends that the State party guarantee equal and effective access to quality </w:t>
      </w:r>
      <w:proofErr w:type="spellStart"/>
      <w:r w:rsidRPr="007074A8">
        <w:rPr>
          <w:rFonts w:ascii="Roboto" w:hAnsi="Roboto"/>
          <w:b/>
          <w:bCs/>
          <w:sz w:val="22"/>
          <w:szCs w:val="22"/>
          <w:lang w:val="en-GB"/>
        </w:rPr>
        <w:t>habilitation</w:t>
      </w:r>
      <w:proofErr w:type="spellEnd"/>
      <w:r w:rsidRPr="007074A8">
        <w:rPr>
          <w:rFonts w:ascii="Roboto" w:hAnsi="Roboto"/>
          <w:b/>
          <w:bCs/>
          <w:sz w:val="22"/>
          <w:szCs w:val="22"/>
          <w:lang w:val="en-GB"/>
        </w:rPr>
        <w:t xml:space="preserve"> and rehabilitation services for all persons with disabilities, irrespective of their present or previous employment status.</w:t>
      </w:r>
    </w:p>
    <w:p w14:paraId="44F23DFB" w14:textId="77777777" w:rsidR="005D4306" w:rsidRPr="00F9707C" w:rsidRDefault="005D4306" w:rsidP="005D4306">
      <w:pPr>
        <w:snapToGrid w:val="0"/>
        <w:jc w:val="both"/>
        <w:rPr>
          <w:rFonts w:ascii="Roboto" w:hAnsi="Roboto"/>
          <w:b/>
          <w:bCs/>
          <w:sz w:val="22"/>
          <w:szCs w:val="22"/>
          <w:lang w:val="en-GB"/>
        </w:rPr>
      </w:pPr>
    </w:p>
    <w:bookmarkStart w:id="20" w:name="_Toc146530214"/>
    <w:p w14:paraId="1C40ACC3" w14:textId="51338D41" w:rsidR="005D4306" w:rsidRPr="00F9707C" w:rsidRDefault="003A4474" w:rsidP="005D4306">
      <w:pPr>
        <w:pStyle w:val="Heading1"/>
        <w:rPr>
          <w:color w:val="0563C1" w:themeColor="hyperlink"/>
        </w:rPr>
      </w:pPr>
      <w:r>
        <w:rPr>
          <w:color w:val="0563C1" w:themeColor="hyperlink"/>
        </w:rPr>
        <w:fldChar w:fldCharType="begin"/>
      </w:r>
      <w:r>
        <w:rPr>
          <w:color w:val="0563C1" w:themeColor="hyperlink"/>
        </w:rPr>
        <w:instrText>HYPERLINK "https://tbinternet.ohchr.org/_layouts/15/treatybodyexternal/Download.aspx?symbolno=CRPD%2FC%2FDEU%2FCO%2F2-3&amp;Lang=en"</w:instrText>
      </w:r>
      <w:r>
        <w:rPr>
          <w:color w:val="0563C1" w:themeColor="hyperlink"/>
        </w:rPr>
      </w:r>
      <w:r>
        <w:rPr>
          <w:color w:val="0563C1" w:themeColor="hyperlink"/>
        </w:rPr>
        <w:fldChar w:fldCharType="separate"/>
      </w:r>
      <w:bookmarkStart w:id="21" w:name="_Toc163471200"/>
      <w:r w:rsidR="005D4306" w:rsidRPr="003A4474">
        <w:rPr>
          <w:rStyle w:val="Hyperlink"/>
        </w:rPr>
        <w:t>Germany (2023)</w:t>
      </w:r>
      <w:bookmarkEnd w:id="20"/>
      <w:bookmarkEnd w:id="21"/>
      <w:r>
        <w:rPr>
          <w:color w:val="0563C1" w:themeColor="hyperlink"/>
        </w:rPr>
        <w:fldChar w:fldCharType="end"/>
      </w:r>
    </w:p>
    <w:p w14:paraId="666EBA73" w14:textId="04EE1612" w:rsidR="007074A8" w:rsidRPr="007074A8" w:rsidRDefault="007074A8" w:rsidP="007074A8">
      <w:pPr>
        <w:snapToGrid w:val="0"/>
        <w:jc w:val="both"/>
        <w:rPr>
          <w:rFonts w:ascii="Roboto" w:hAnsi="Roboto"/>
          <w:sz w:val="22"/>
          <w:szCs w:val="22"/>
          <w:lang w:val="en-US"/>
        </w:rPr>
      </w:pPr>
      <w:r w:rsidRPr="007074A8">
        <w:rPr>
          <w:rFonts w:ascii="Roboto" w:hAnsi="Roboto"/>
          <w:sz w:val="22"/>
          <w:szCs w:val="22"/>
          <w:lang w:val="en-US"/>
        </w:rPr>
        <w:t>59.</w:t>
      </w:r>
      <w:r>
        <w:rPr>
          <w:rFonts w:ascii="Roboto" w:hAnsi="Roboto"/>
          <w:sz w:val="22"/>
          <w:szCs w:val="22"/>
          <w:lang w:val="en-US"/>
        </w:rPr>
        <w:t xml:space="preserve"> </w:t>
      </w:r>
      <w:r w:rsidRPr="007074A8">
        <w:rPr>
          <w:rFonts w:ascii="Roboto" w:hAnsi="Roboto"/>
          <w:sz w:val="22"/>
          <w:szCs w:val="22"/>
          <w:lang w:val="en-US"/>
        </w:rPr>
        <w:t>The Committee is concerned about</w:t>
      </w:r>
      <w:r>
        <w:rPr>
          <w:rFonts w:ascii="Roboto" w:hAnsi="Roboto"/>
          <w:sz w:val="22"/>
          <w:szCs w:val="22"/>
          <w:lang w:val="en-US"/>
        </w:rPr>
        <w:t xml:space="preserve"> </w:t>
      </w:r>
      <w:r w:rsidRPr="007074A8">
        <w:rPr>
          <w:rFonts w:ascii="Roboto" w:hAnsi="Roboto"/>
          <w:sz w:val="22"/>
          <w:szCs w:val="22"/>
          <w:lang w:val="en-US"/>
        </w:rPr>
        <w:t xml:space="preserve">the lack of mechanisms in place to ensure persons with disabilities receive integral rehabilitation services from different providers across the Länder and the uncertain long-term impact of the Federal Participation Act (BTHG) in creating efficient rehabilitation systems to reduce segregation, </w:t>
      </w:r>
      <w:proofErr w:type="gramStart"/>
      <w:r w:rsidRPr="007074A8">
        <w:rPr>
          <w:rFonts w:ascii="Roboto" w:hAnsi="Roboto"/>
          <w:sz w:val="22"/>
          <w:szCs w:val="22"/>
          <w:lang w:val="en-US"/>
        </w:rPr>
        <w:t>in particular in</w:t>
      </w:r>
      <w:proofErr w:type="gramEnd"/>
      <w:r w:rsidRPr="007074A8">
        <w:rPr>
          <w:rFonts w:ascii="Roboto" w:hAnsi="Roboto"/>
          <w:sz w:val="22"/>
          <w:szCs w:val="22"/>
          <w:lang w:val="en-US"/>
        </w:rPr>
        <w:t xml:space="preserve"> congregate living and sheltered workshops.</w:t>
      </w:r>
    </w:p>
    <w:p w14:paraId="40F3ACA3" w14:textId="3BF67C32" w:rsidR="007074A8" w:rsidRPr="007074A8" w:rsidRDefault="007074A8" w:rsidP="007074A8">
      <w:pPr>
        <w:snapToGrid w:val="0"/>
        <w:jc w:val="both"/>
        <w:rPr>
          <w:rFonts w:ascii="Roboto" w:hAnsi="Roboto"/>
          <w:b/>
          <w:bCs/>
          <w:sz w:val="22"/>
          <w:szCs w:val="22"/>
          <w:lang w:val="en-US"/>
        </w:rPr>
      </w:pPr>
      <w:r w:rsidRPr="007074A8">
        <w:rPr>
          <w:rFonts w:ascii="Roboto" w:hAnsi="Roboto"/>
          <w:sz w:val="22"/>
          <w:szCs w:val="22"/>
          <w:lang w:val="en-US"/>
        </w:rPr>
        <w:t>60.</w:t>
      </w:r>
      <w:r>
        <w:rPr>
          <w:rFonts w:ascii="Roboto" w:hAnsi="Roboto"/>
          <w:b/>
          <w:bCs/>
          <w:sz w:val="22"/>
          <w:szCs w:val="22"/>
          <w:lang w:val="en-US"/>
        </w:rPr>
        <w:t xml:space="preserve"> </w:t>
      </w:r>
      <w:r w:rsidRPr="007074A8">
        <w:rPr>
          <w:rFonts w:ascii="Roboto" w:hAnsi="Roboto"/>
          <w:b/>
          <w:bCs/>
          <w:sz w:val="22"/>
          <w:szCs w:val="22"/>
          <w:lang w:val="en-US"/>
        </w:rPr>
        <w:t xml:space="preserve">The Committee recommends that the State party develop cross-cutting, accessible and flexible mechanisms through which persons with disabilities can easily select and receive the most relevant rehabilitation programs or services in accordance with their choice and </w:t>
      </w:r>
      <w:proofErr w:type="gramStart"/>
      <w:r w:rsidRPr="007074A8">
        <w:rPr>
          <w:rFonts w:ascii="Roboto" w:hAnsi="Roboto"/>
          <w:b/>
          <w:bCs/>
          <w:sz w:val="22"/>
          <w:szCs w:val="22"/>
          <w:lang w:val="en-US"/>
        </w:rPr>
        <w:t>preference, and</w:t>
      </w:r>
      <w:proofErr w:type="gramEnd"/>
      <w:r w:rsidRPr="007074A8">
        <w:rPr>
          <w:rFonts w:ascii="Roboto" w:hAnsi="Roboto"/>
          <w:b/>
          <w:bCs/>
          <w:sz w:val="22"/>
          <w:szCs w:val="22"/>
          <w:lang w:val="en-US"/>
        </w:rPr>
        <w:t xml:space="preserve"> conduct periodic thematic assessments of rehabilitation programs to ensure persons with disabilities’ ample exercise of independent living and access to the labor market.</w:t>
      </w:r>
    </w:p>
    <w:p w14:paraId="46FA3A6A" w14:textId="77777777" w:rsidR="005D4306" w:rsidRPr="00F9707C" w:rsidRDefault="005D4306" w:rsidP="005D4306">
      <w:pPr>
        <w:snapToGrid w:val="0"/>
        <w:jc w:val="both"/>
        <w:rPr>
          <w:rFonts w:ascii="Roboto" w:hAnsi="Roboto"/>
          <w:b/>
          <w:bCs/>
          <w:sz w:val="22"/>
          <w:szCs w:val="22"/>
          <w:lang w:val="en-GB"/>
        </w:rPr>
      </w:pPr>
    </w:p>
    <w:bookmarkStart w:id="22" w:name="_Toc146530216"/>
    <w:p w14:paraId="089FDD30" w14:textId="7E454E50" w:rsidR="005D4306" w:rsidRPr="00F9707C" w:rsidRDefault="003A4474" w:rsidP="005D4306">
      <w:pPr>
        <w:pStyle w:val="Heading1"/>
        <w:rPr>
          <w:color w:val="0563C1" w:themeColor="hyperlink"/>
        </w:rPr>
      </w:pPr>
      <w:r>
        <w:rPr>
          <w:color w:val="0563C1" w:themeColor="hyperlink"/>
        </w:rPr>
        <w:fldChar w:fldCharType="begin"/>
      </w:r>
      <w:r>
        <w:rPr>
          <w:color w:val="0563C1" w:themeColor="hyperlink"/>
        </w:rPr>
        <w:instrText>HYPERLINK "https://tbinternet.ohchr.org/_layouts/15/treatybodyexternal/Download.aspx?symbolno=CRPD%2FC%2FMWI%2FCO%2F1-2&amp;Lang=en"</w:instrText>
      </w:r>
      <w:r>
        <w:rPr>
          <w:color w:val="0563C1" w:themeColor="hyperlink"/>
        </w:rPr>
      </w:r>
      <w:r>
        <w:rPr>
          <w:color w:val="0563C1" w:themeColor="hyperlink"/>
        </w:rPr>
        <w:fldChar w:fldCharType="separate"/>
      </w:r>
      <w:bookmarkStart w:id="23" w:name="_Toc163471201"/>
      <w:r w:rsidR="005D4306" w:rsidRPr="003A4474">
        <w:rPr>
          <w:rStyle w:val="Hyperlink"/>
        </w:rPr>
        <w:t>Malawi (2023)</w:t>
      </w:r>
      <w:bookmarkEnd w:id="22"/>
      <w:bookmarkEnd w:id="23"/>
      <w:r>
        <w:rPr>
          <w:color w:val="0563C1" w:themeColor="hyperlink"/>
        </w:rPr>
        <w:fldChar w:fldCharType="end"/>
      </w:r>
    </w:p>
    <w:p w14:paraId="388D293F" w14:textId="0031E26A" w:rsidR="007074A8" w:rsidRPr="007074A8" w:rsidRDefault="007074A8" w:rsidP="007074A8">
      <w:pPr>
        <w:snapToGrid w:val="0"/>
        <w:jc w:val="both"/>
        <w:rPr>
          <w:rFonts w:ascii="Roboto" w:hAnsi="Roboto"/>
          <w:sz w:val="22"/>
          <w:szCs w:val="22"/>
          <w:lang w:val="en-GB"/>
        </w:rPr>
      </w:pPr>
      <w:r w:rsidRPr="007074A8">
        <w:rPr>
          <w:rFonts w:ascii="Roboto" w:hAnsi="Roboto"/>
          <w:sz w:val="22"/>
          <w:szCs w:val="22"/>
          <w:lang w:val="en-GB"/>
        </w:rPr>
        <w:t>53.</w:t>
      </w:r>
      <w:r>
        <w:rPr>
          <w:rFonts w:ascii="Roboto" w:hAnsi="Roboto"/>
          <w:sz w:val="22"/>
          <w:szCs w:val="22"/>
          <w:lang w:val="en-GB"/>
        </w:rPr>
        <w:t xml:space="preserve"> </w:t>
      </w:r>
      <w:r w:rsidRPr="007074A8">
        <w:rPr>
          <w:rFonts w:ascii="Roboto" w:hAnsi="Roboto"/>
          <w:sz w:val="22"/>
          <w:szCs w:val="22"/>
          <w:lang w:val="en-GB"/>
        </w:rPr>
        <w:t xml:space="preserve">The Committee is concerned about the lack of measures to provide </w:t>
      </w:r>
      <w:proofErr w:type="spellStart"/>
      <w:r w:rsidRPr="007074A8">
        <w:rPr>
          <w:rFonts w:ascii="Roboto" w:hAnsi="Roboto"/>
          <w:sz w:val="22"/>
          <w:szCs w:val="22"/>
          <w:lang w:val="en-GB"/>
        </w:rPr>
        <w:t>habilitation</w:t>
      </w:r>
      <w:proofErr w:type="spellEnd"/>
      <w:r w:rsidRPr="007074A8">
        <w:rPr>
          <w:rFonts w:ascii="Roboto" w:hAnsi="Roboto"/>
          <w:sz w:val="22"/>
          <w:szCs w:val="22"/>
          <w:lang w:val="en-GB"/>
        </w:rPr>
        <w:t xml:space="preserve"> and rehabilitation and that community-based rehabilitation is available only in a few districts due to lack of funding. </w:t>
      </w:r>
    </w:p>
    <w:p w14:paraId="1A7427F0" w14:textId="4A61179C" w:rsidR="007074A8" w:rsidRPr="007074A8" w:rsidRDefault="007074A8" w:rsidP="007074A8">
      <w:pPr>
        <w:snapToGrid w:val="0"/>
        <w:jc w:val="both"/>
        <w:rPr>
          <w:rFonts w:ascii="Roboto" w:hAnsi="Roboto"/>
          <w:b/>
          <w:bCs/>
          <w:sz w:val="22"/>
          <w:szCs w:val="22"/>
          <w:lang w:val="en-GB"/>
        </w:rPr>
      </w:pPr>
      <w:r w:rsidRPr="007074A8">
        <w:rPr>
          <w:rFonts w:ascii="Roboto" w:hAnsi="Roboto"/>
          <w:sz w:val="22"/>
          <w:szCs w:val="22"/>
          <w:lang w:val="en-GB"/>
        </w:rPr>
        <w:t>54.</w:t>
      </w:r>
      <w:r>
        <w:rPr>
          <w:rFonts w:ascii="Roboto" w:hAnsi="Roboto"/>
          <w:b/>
          <w:bCs/>
          <w:sz w:val="22"/>
          <w:szCs w:val="22"/>
          <w:lang w:val="en-GB"/>
        </w:rPr>
        <w:t xml:space="preserve"> </w:t>
      </w:r>
      <w:r w:rsidRPr="007074A8">
        <w:rPr>
          <w:rFonts w:ascii="Roboto" w:hAnsi="Roboto"/>
          <w:b/>
          <w:bCs/>
          <w:sz w:val="22"/>
          <w:szCs w:val="22"/>
          <w:lang w:val="en-GB"/>
        </w:rPr>
        <w:t xml:space="preserve">The Committee recommends that the State party ensure that policies and programmes provide for community-based rehabilitation across the country with adequate funding. It also recommends that the State party promote local production of assistive devices to enhance </w:t>
      </w:r>
      <w:proofErr w:type="spellStart"/>
      <w:r w:rsidRPr="007074A8">
        <w:rPr>
          <w:rFonts w:ascii="Roboto" w:hAnsi="Roboto"/>
          <w:b/>
          <w:bCs/>
          <w:sz w:val="22"/>
          <w:szCs w:val="22"/>
          <w:lang w:val="en-GB"/>
        </w:rPr>
        <w:t>habilitation</w:t>
      </w:r>
      <w:proofErr w:type="spellEnd"/>
      <w:r w:rsidRPr="007074A8">
        <w:rPr>
          <w:rFonts w:ascii="Roboto" w:hAnsi="Roboto"/>
          <w:b/>
          <w:bCs/>
          <w:sz w:val="22"/>
          <w:szCs w:val="22"/>
          <w:lang w:val="en-GB"/>
        </w:rPr>
        <w:t xml:space="preserve"> and rehabilitation of all persons with disabilities both in the urban and rural areas.</w:t>
      </w:r>
    </w:p>
    <w:p w14:paraId="7BB382C3" w14:textId="77777777" w:rsidR="005D4306" w:rsidRPr="00F9707C" w:rsidRDefault="005D4306" w:rsidP="005D4306">
      <w:pPr>
        <w:snapToGrid w:val="0"/>
        <w:jc w:val="both"/>
        <w:rPr>
          <w:lang w:val="en-GB"/>
        </w:rPr>
      </w:pPr>
    </w:p>
    <w:bookmarkStart w:id="24" w:name="_Toc146530218"/>
    <w:p w14:paraId="30AC6DB9" w14:textId="7E451D1C" w:rsidR="005D4306" w:rsidRPr="00F9707C" w:rsidRDefault="003A4474" w:rsidP="005D4306">
      <w:pPr>
        <w:pStyle w:val="Heading1"/>
        <w:rPr>
          <w:color w:val="0563C1" w:themeColor="hyperlink"/>
        </w:rPr>
      </w:pPr>
      <w:r>
        <w:rPr>
          <w:color w:val="0563C1" w:themeColor="hyperlink"/>
        </w:rPr>
        <w:fldChar w:fldCharType="begin"/>
      </w:r>
      <w:r>
        <w:rPr>
          <w:color w:val="0563C1" w:themeColor="hyperlink"/>
        </w:rPr>
        <w:instrText>HYPERLINK "https://tbinternet.ohchr.org/_layouts/15/treatybodyexternal/Download.aspx?symbolno=CRPD%2FC%2FMNG%2FCO%2F2-3&amp;Lang=en"</w:instrText>
      </w:r>
      <w:r>
        <w:rPr>
          <w:color w:val="0563C1" w:themeColor="hyperlink"/>
        </w:rPr>
      </w:r>
      <w:r>
        <w:rPr>
          <w:color w:val="0563C1" w:themeColor="hyperlink"/>
        </w:rPr>
        <w:fldChar w:fldCharType="separate"/>
      </w:r>
      <w:bookmarkStart w:id="25" w:name="_Toc163471202"/>
      <w:r w:rsidR="005D4306" w:rsidRPr="003A4474">
        <w:rPr>
          <w:rStyle w:val="Hyperlink"/>
        </w:rPr>
        <w:t>Mongolia (2023)</w:t>
      </w:r>
      <w:bookmarkEnd w:id="24"/>
      <w:bookmarkEnd w:id="25"/>
      <w:r>
        <w:rPr>
          <w:color w:val="0563C1" w:themeColor="hyperlink"/>
        </w:rPr>
        <w:fldChar w:fldCharType="end"/>
      </w:r>
    </w:p>
    <w:p w14:paraId="1123CB07" w14:textId="5812860A" w:rsidR="007074A8" w:rsidRPr="007074A8" w:rsidRDefault="007074A8" w:rsidP="007074A8">
      <w:pPr>
        <w:snapToGrid w:val="0"/>
        <w:jc w:val="both"/>
        <w:rPr>
          <w:rFonts w:ascii="Roboto" w:hAnsi="Roboto"/>
          <w:sz w:val="22"/>
          <w:szCs w:val="22"/>
          <w:lang w:val="en-GB"/>
        </w:rPr>
      </w:pPr>
      <w:r w:rsidRPr="007074A8">
        <w:rPr>
          <w:rFonts w:ascii="Roboto" w:hAnsi="Roboto"/>
          <w:sz w:val="22"/>
          <w:szCs w:val="22"/>
          <w:lang w:val="en-GB"/>
        </w:rPr>
        <w:t>51.</w:t>
      </w:r>
      <w:r>
        <w:rPr>
          <w:rFonts w:ascii="Roboto" w:hAnsi="Roboto"/>
          <w:sz w:val="22"/>
          <w:szCs w:val="22"/>
          <w:lang w:val="en-GB"/>
        </w:rPr>
        <w:t xml:space="preserve"> </w:t>
      </w:r>
      <w:r w:rsidRPr="007074A8">
        <w:rPr>
          <w:rFonts w:ascii="Roboto" w:hAnsi="Roboto"/>
          <w:sz w:val="22"/>
          <w:szCs w:val="22"/>
          <w:lang w:val="en-GB"/>
        </w:rPr>
        <w:t xml:space="preserve">The Committee is concerned that the Development centres for rehabilitation of children with disabilities and the 6 development centres for persons with disabilities established in 6 provinces, focus only on the medical model of </w:t>
      </w:r>
      <w:proofErr w:type="spellStart"/>
      <w:r w:rsidRPr="007074A8">
        <w:rPr>
          <w:rFonts w:ascii="Roboto" w:hAnsi="Roboto"/>
          <w:sz w:val="22"/>
          <w:szCs w:val="22"/>
          <w:lang w:val="en-GB"/>
        </w:rPr>
        <w:t>habilitation</w:t>
      </w:r>
      <w:proofErr w:type="spellEnd"/>
      <w:r w:rsidRPr="007074A8">
        <w:rPr>
          <w:rFonts w:ascii="Roboto" w:hAnsi="Roboto"/>
          <w:sz w:val="22"/>
          <w:szCs w:val="22"/>
          <w:lang w:val="en-GB"/>
        </w:rPr>
        <w:t xml:space="preserve"> and rehabilitation.</w:t>
      </w:r>
    </w:p>
    <w:p w14:paraId="6BCC6AC0" w14:textId="538A07FA" w:rsidR="005D4306" w:rsidRPr="007074A8" w:rsidRDefault="007074A8" w:rsidP="007074A8">
      <w:pPr>
        <w:snapToGrid w:val="0"/>
        <w:jc w:val="both"/>
        <w:rPr>
          <w:rFonts w:ascii="Roboto" w:hAnsi="Roboto"/>
          <w:b/>
          <w:bCs/>
          <w:sz w:val="22"/>
          <w:szCs w:val="22"/>
          <w:lang w:val="en-GB"/>
        </w:rPr>
      </w:pPr>
      <w:r w:rsidRPr="007074A8">
        <w:rPr>
          <w:rFonts w:ascii="Roboto" w:hAnsi="Roboto"/>
          <w:b/>
          <w:bCs/>
          <w:sz w:val="22"/>
          <w:szCs w:val="22"/>
          <w:lang w:val="en-GB"/>
        </w:rPr>
        <w:t xml:space="preserve">52. The Committee recommends that the State party take measures to expand </w:t>
      </w:r>
      <w:proofErr w:type="spellStart"/>
      <w:r w:rsidRPr="007074A8">
        <w:rPr>
          <w:rFonts w:ascii="Roboto" w:hAnsi="Roboto"/>
          <w:b/>
          <w:bCs/>
          <w:sz w:val="22"/>
          <w:szCs w:val="22"/>
          <w:lang w:val="en-GB"/>
        </w:rPr>
        <w:t>habilitation</w:t>
      </w:r>
      <w:proofErr w:type="spellEnd"/>
      <w:r w:rsidRPr="007074A8">
        <w:rPr>
          <w:rFonts w:ascii="Roboto" w:hAnsi="Roboto"/>
          <w:b/>
          <w:bCs/>
          <w:sz w:val="22"/>
          <w:szCs w:val="22"/>
          <w:lang w:val="en-GB"/>
        </w:rPr>
        <w:t xml:space="preserve"> and rehabilitation systems, </w:t>
      </w:r>
      <w:proofErr w:type="gramStart"/>
      <w:r w:rsidRPr="007074A8">
        <w:rPr>
          <w:rFonts w:ascii="Roboto" w:hAnsi="Roboto"/>
          <w:b/>
          <w:bCs/>
          <w:sz w:val="22"/>
          <w:szCs w:val="22"/>
          <w:lang w:val="en-GB"/>
        </w:rPr>
        <w:t>taking into account</w:t>
      </w:r>
      <w:proofErr w:type="gramEnd"/>
      <w:r w:rsidRPr="007074A8">
        <w:rPr>
          <w:rFonts w:ascii="Roboto" w:hAnsi="Roboto"/>
          <w:b/>
          <w:bCs/>
          <w:sz w:val="22"/>
          <w:szCs w:val="22"/>
          <w:lang w:val="en-GB"/>
        </w:rPr>
        <w:t xml:space="preserve"> the human rights model of disability, and ensure that all persons with disabilities have access to these services based on their individual requirements.</w:t>
      </w:r>
    </w:p>
    <w:p w14:paraId="4EF8BD6C" w14:textId="77777777" w:rsidR="005D4306" w:rsidRDefault="005D4306" w:rsidP="006C3BE8">
      <w:pPr>
        <w:pStyle w:val="Heading1"/>
      </w:pPr>
    </w:p>
    <w:p w14:paraId="1417F19D" w14:textId="1C283EAA" w:rsidR="00EA6AF8" w:rsidRPr="006C3BE8" w:rsidRDefault="00000000" w:rsidP="006C3BE8">
      <w:pPr>
        <w:pStyle w:val="Heading1"/>
      </w:pPr>
      <w:hyperlink r:id="rId16" w:history="1">
        <w:bookmarkStart w:id="26" w:name="_Toc132120146"/>
        <w:bookmarkStart w:id="27" w:name="_Toc132119805"/>
        <w:bookmarkStart w:id="28" w:name="_Toc163471203"/>
        <w:r w:rsidR="00EA6AF8" w:rsidRPr="006C3BE8">
          <w:rPr>
            <w:rStyle w:val="Hyperlink"/>
          </w:rPr>
          <w:t>Angola (2023)</w:t>
        </w:r>
        <w:bookmarkEnd w:id="26"/>
        <w:bookmarkEnd w:id="27"/>
        <w:bookmarkEnd w:id="28"/>
      </w:hyperlink>
    </w:p>
    <w:p w14:paraId="058E6DF3" w14:textId="4BE05EB5" w:rsidR="00BF6ED7" w:rsidRPr="005D4306" w:rsidRDefault="00AC447D" w:rsidP="003414FA">
      <w:pPr>
        <w:jc w:val="both"/>
        <w:rPr>
          <w:rFonts w:ascii="Roboto" w:eastAsia="Cambria" w:hAnsi="Roboto"/>
          <w:sz w:val="22"/>
          <w:szCs w:val="22"/>
          <w:lang w:val="en-US"/>
        </w:rPr>
      </w:pPr>
      <w:r w:rsidRPr="006C3BE8">
        <w:fldChar w:fldCharType="begin"/>
      </w:r>
      <w:r w:rsidRPr="005D4306">
        <w:rPr>
          <w:lang w:val="en-US"/>
        </w:rPr>
        <w:instrText xml:space="preserve"> TOC \o "1-3" \n \h \z \u </w:instrText>
      </w:r>
      <w:r w:rsidRPr="006C3BE8">
        <w:fldChar w:fldCharType="separate"/>
      </w:r>
      <w:r w:rsidR="00BF6ED7" w:rsidRPr="005D4306">
        <w:rPr>
          <w:rFonts w:ascii="Roboto" w:eastAsia="Cambria" w:hAnsi="Roboto"/>
          <w:sz w:val="22"/>
          <w:szCs w:val="22"/>
          <w:lang w:val="en-US"/>
        </w:rPr>
        <w:t xml:space="preserve">43.The Committee notes with concern, that notwithstanding the 11 Orthopaedic and Rehabilitation </w:t>
      </w:r>
      <w:r w:rsidR="00BF6ED7" w:rsidRPr="005D4306">
        <w:rPr>
          <w:rFonts w:ascii="Roboto" w:eastAsia="Cambria" w:hAnsi="Roboto"/>
          <w:sz w:val="22"/>
          <w:szCs w:val="22"/>
          <w:lang w:val="en-US" w:eastAsia="en-US"/>
        </w:rPr>
        <w:t>Centres across Angola, the barriers faced by persons with disabilities in gaining access to rehabilitation services, including in rural areas and for persons who have been victims of landmines.</w:t>
      </w:r>
    </w:p>
    <w:p w14:paraId="441CAE83" w14:textId="3C7ABE39" w:rsidR="00BF6ED7" w:rsidRPr="005D4306" w:rsidRDefault="00BF6ED7" w:rsidP="003414FA">
      <w:pPr>
        <w:jc w:val="both"/>
        <w:rPr>
          <w:rFonts w:ascii="Roboto" w:eastAsia="Cambria" w:hAnsi="Roboto"/>
          <w:b/>
          <w:bCs/>
          <w:sz w:val="22"/>
          <w:szCs w:val="22"/>
          <w:lang w:val="en-US"/>
        </w:rPr>
      </w:pPr>
      <w:r w:rsidRPr="005D4306">
        <w:rPr>
          <w:rFonts w:ascii="Roboto" w:eastAsia="Cambria" w:hAnsi="Roboto"/>
          <w:b/>
          <w:bCs/>
          <w:sz w:val="22"/>
          <w:szCs w:val="22"/>
          <w:lang w:val="en-US"/>
        </w:rPr>
        <w:t>44.The Committee recommends that the State party expand habilitation and rehabilitation systems and take necessary measures to ensure that persons with disabilities, including children with disabilities in rural areas and persons who have been victims of landmines, have access to rehabilitation on the basis of their individual requirements.</w:t>
      </w:r>
    </w:p>
    <w:p w14:paraId="35C8BEC0" w14:textId="1B5FAA03" w:rsidR="00EA6AF8" w:rsidRPr="006C3BE8" w:rsidRDefault="00EA6AF8" w:rsidP="001A18A4">
      <w:pPr>
        <w:pStyle w:val="TOC1"/>
      </w:pPr>
    </w:p>
    <w:p w14:paraId="3CE1DF42" w14:textId="273E1DB3" w:rsidR="006177F5" w:rsidRPr="006C3BE8" w:rsidRDefault="00000000" w:rsidP="006C3BE8">
      <w:pPr>
        <w:pStyle w:val="Heading1"/>
        <w:rPr>
          <w:lang w:val="es-ES"/>
        </w:rPr>
      </w:pPr>
      <w:hyperlink r:id="rId17" w:history="1">
        <w:bookmarkStart w:id="29" w:name="_Toc132119806"/>
        <w:bookmarkStart w:id="30" w:name="_Toc132120147"/>
        <w:bookmarkStart w:id="31" w:name="_Toc163471204"/>
        <w:r w:rsidR="00EA6AF8" w:rsidRPr="006C3BE8">
          <w:rPr>
            <w:rStyle w:val="Hyperlink"/>
            <w:lang w:val="es-ES"/>
          </w:rPr>
          <w:t>Argentina (2023)</w:t>
        </w:r>
        <w:bookmarkEnd w:id="29"/>
        <w:bookmarkEnd w:id="30"/>
        <w:bookmarkEnd w:id="31"/>
      </w:hyperlink>
    </w:p>
    <w:p w14:paraId="7B453965" w14:textId="01BE3A90" w:rsidR="006177F5" w:rsidRPr="006C3BE8" w:rsidRDefault="00AC447D" w:rsidP="006C3BE8">
      <w:pPr>
        <w:snapToGrid w:val="0"/>
        <w:jc w:val="both"/>
        <w:rPr>
          <w:rFonts w:ascii="Roboto" w:eastAsia="Cambria" w:hAnsi="Roboto"/>
          <w:sz w:val="22"/>
          <w:szCs w:val="22"/>
          <w:lang w:val="es-ES" w:eastAsia="en-US"/>
        </w:rPr>
      </w:pPr>
      <w:r w:rsidRPr="006C3BE8">
        <w:rPr>
          <w:rFonts w:ascii="Roboto" w:eastAsia="Cambria" w:hAnsi="Roboto"/>
          <w:lang w:eastAsia="en-US"/>
        </w:rPr>
        <w:fldChar w:fldCharType="end"/>
      </w:r>
      <w:bookmarkStart w:id="32" w:name="_Toc113430551"/>
      <w:r w:rsidR="006177F5" w:rsidRPr="006C3BE8">
        <w:rPr>
          <w:rFonts w:ascii="Roboto" w:eastAsia="Cambria" w:hAnsi="Roboto"/>
          <w:sz w:val="22"/>
          <w:szCs w:val="22"/>
          <w:lang w:val="es-ES" w:eastAsia="en-US"/>
        </w:rPr>
        <w:t xml:space="preserve">49. El Comité observa con preocupación las barreras que enfrentan las personas con discapacidad, en particular </w:t>
      </w:r>
      <w:proofErr w:type="gramStart"/>
      <w:r w:rsidR="006177F5" w:rsidRPr="006C3BE8">
        <w:rPr>
          <w:rFonts w:ascii="Roboto" w:eastAsia="Cambria" w:hAnsi="Roboto"/>
          <w:sz w:val="22"/>
          <w:szCs w:val="22"/>
          <w:lang w:val="es-ES" w:eastAsia="en-US"/>
        </w:rPr>
        <w:t>los niños y las niñas</w:t>
      </w:r>
      <w:proofErr w:type="gramEnd"/>
      <w:r w:rsidR="006177F5" w:rsidRPr="006C3BE8">
        <w:rPr>
          <w:rFonts w:ascii="Roboto" w:eastAsia="Cambria" w:hAnsi="Roboto"/>
          <w:sz w:val="22"/>
          <w:szCs w:val="22"/>
          <w:lang w:val="es-ES" w:eastAsia="en-US"/>
        </w:rPr>
        <w:t>, para acceder a los servicios de rehabilitación de calidad de manera oportuna, especialmente en las zonas rurales, y el énfasis de los programas de habilitación y rehabilitación en el modelo médico.</w:t>
      </w:r>
    </w:p>
    <w:p w14:paraId="29B7C5FD" w14:textId="664F0D4D" w:rsidR="006177F5" w:rsidRPr="006C3BE8" w:rsidRDefault="006177F5" w:rsidP="006C3BE8">
      <w:pPr>
        <w:snapToGrid w:val="0"/>
        <w:jc w:val="both"/>
        <w:rPr>
          <w:rFonts w:ascii="Roboto" w:eastAsia="Cambria" w:hAnsi="Roboto"/>
          <w:b/>
          <w:bCs/>
          <w:sz w:val="22"/>
          <w:szCs w:val="22"/>
          <w:lang w:val="es-ES" w:eastAsia="en-US"/>
        </w:rPr>
      </w:pPr>
      <w:r w:rsidRPr="006177F5">
        <w:rPr>
          <w:rFonts w:ascii="Roboto" w:eastAsia="Cambria" w:hAnsi="Roboto"/>
          <w:b/>
          <w:bCs/>
          <w:sz w:val="22"/>
          <w:szCs w:val="22"/>
          <w:lang w:val="es-ES" w:eastAsia="en-US"/>
        </w:rPr>
        <w:t>50.</w:t>
      </w:r>
      <w:r w:rsidRPr="006C3BE8">
        <w:rPr>
          <w:rFonts w:ascii="Roboto" w:eastAsia="Cambria" w:hAnsi="Roboto"/>
          <w:b/>
          <w:bCs/>
          <w:sz w:val="22"/>
          <w:szCs w:val="22"/>
          <w:lang w:val="es-ES" w:eastAsia="en-US"/>
        </w:rPr>
        <w:t xml:space="preserve"> </w:t>
      </w:r>
      <w:r w:rsidRPr="006177F5">
        <w:rPr>
          <w:rFonts w:ascii="Roboto" w:eastAsia="Cambria" w:hAnsi="Roboto"/>
          <w:b/>
          <w:bCs/>
          <w:sz w:val="22"/>
          <w:szCs w:val="22"/>
          <w:lang w:val="es-ES" w:eastAsia="en-US"/>
        </w:rPr>
        <w:t xml:space="preserve">El Comité recomienda al Estado parte que fortalezca la Red Federal de Rehabilitación y amplíe los sistemas de habilitación y rehabilitación en la comunidad, teniendo en cuenta el modelo de la discapacidad basado en los derechos humanos, y asegure que las personas con discapacidad, incluidos </w:t>
      </w:r>
      <w:proofErr w:type="gramStart"/>
      <w:r w:rsidRPr="006177F5">
        <w:rPr>
          <w:rFonts w:ascii="Roboto" w:eastAsia="Cambria" w:hAnsi="Roboto"/>
          <w:b/>
          <w:bCs/>
          <w:sz w:val="22"/>
          <w:szCs w:val="22"/>
          <w:lang w:val="es-ES" w:eastAsia="en-US"/>
        </w:rPr>
        <w:t>los niños y las niñas</w:t>
      </w:r>
      <w:proofErr w:type="gramEnd"/>
      <w:r w:rsidRPr="006177F5">
        <w:rPr>
          <w:rFonts w:ascii="Roboto" w:eastAsia="Cambria" w:hAnsi="Roboto"/>
          <w:b/>
          <w:bCs/>
          <w:sz w:val="22"/>
          <w:szCs w:val="22"/>
          <w:lang w:val="es-ES" w:eastAsia="en-US"/>
        </w:rPr>
        <w:t xml:space="preserve"> con discapacidad de las zonas rurales, tengan acceso a esos servicios. </w:t>
      </w:r>
    </w:p>
    <w:p w14:paraId="426D0E70" w14:textId="77777777" w:rsidR="00527F6E" w:rsidRPr="006C3BE8" w:rsidRDefault="00527F6E" w:rsidP="006C3BE8">
      <w:pPr>
        <w:snapToGrid w:val="0"/>
        <w:jc w:val="both"/>
        <w:rPr>
          <w:rFonts w:ascii="Roboto" w:eastAsia="Cambria" w:hAnsi="Roboto"/>
          <w:b/>
          <w:bCs/>
          <w:sz w:val="22"/>
          <w:szCs w:val="22"/>
          <w:lang w:val="es-ES" w:eastAsia="en-US"/>
        </w:rPr>
      </w:pPr>
    </w:p>
    <w:p w14:paraId="776C91B1" w14:textId="102AD71A" w:rsidR="00527F6E" w:rsidRPr="006C3BE8" w:rsidRDefault="00000000" w:rsidP="006C3BE8">
      <w:pPr>
        <w:pStyle w:val="Heading1"/>
        <w:rPr>
          <w:lang w:val="es-ES"/>
        </w:rPr>
      </w:pPr>
      <w:hyperlink r:id="rId18" w:history="1">
        <w:bookmarkStart w:id="33" w:name="_Toc132119808"/>
        <w:bookmarkStart w:id="34" w:name="_Toc132120149"/>
        <w:bookmarkStart w:id="35" w:name="_Toc163471205"/>
        <w:proofErr w:type="spellStart"/>
        <w:r w:rsidR="00527F6E" w:rsidRPr="006C3BE8">
          <w:rPr>
            <w:rStyle w:val="Hyperlink"/>
            <w:lang w:val="es-ES"/>
          </w:rPr>
          <w:t>Peru</w:t>
        </w:r>
        <w:proofErr w:type="spellEnd"/>
        <w:r w:rsidR="00527F6E" w:rsidRPr="006C3BE8">
          <w:rPr>
            <w:rStyle w:val="Hyperlink"/>
            <w:lang w:val="es-ES"/>
          </w:rPr>
          <w:t xml:space="preserve"> (2023)</w:t>
        </w:r>
        <w:bookmarkEnd w:id="33"/>
        <w:bookmarkEnd w:id="34"/>
        <w:bookmarkEnd w:id="35"/>
      </w:hyperlink>
    </w:p>
    <w:p w14:paraId="3D17B01C" w14:textId="6F853C08" w:rsidR="00527F6E" w:rsidRPr="00527F6E" w:rsidRDefault="00527F6E" w:rsidP="006C3BE8">
      <w:pPr>
        <w:snapToGrid w:val="0"/>
        <w:jc w:val="both"/>
        <w:rPr>
          <w:rFonts w:ascii="Roboto" w:eastAsia="Cambria" w:hAnsi="Roboto"/>
          <w:sz w:val="22"/>
          <w:szCs w:val="22"/>
          <w:lang w:val="es-ES" w:eastAsia="en-US"/>
        </w:rPr>
      </w:pPr>
      <w:r w:rsidRPr="00527F6E">
        <w:rPr>
          <w:rFonts w:ascii="Roboto" w:eastAsia="Cambria" w:hAnsi="Roboto"/>
          <w:sz w:val="22"/>
          <w:szCs w:val="22"/>
          <w:lang w:val="es-ES" w:eastAsia="en-US"/>
        </w:rPr>
        <w:t>52.</w:t>
      </w:r>
      <w:r w:rsidRPr="006C3BE8">
        <w:rPr>
          <w:rFonts w:ascii="Roboto" w:eastAsia="Cambria" w:hAnsi="Roboto"/>
          <w:sz w:val="22"/>
          <w:szCs w:val="22"/>
          <w:lang w:val="es-ES" w:eastAsia="en-US"/>
        </w:rPr>
        <w:t xml:space="preserve"> </w:t>
      </w:r>
      <w:r w:rsidRPr="00527F6E">
        <w:rPr>
          <w:rFonts w:ascii="Roboto" w:eastAsia="Cambria" w:hAnsi="Roboto"/>
          <w:sz w:val="22"/>
          <w:szCs w:val="22"/>
          <w:lang w:val="es-ES" w:eastAsia="en-US"/>
        </w:rPr>
        <w:t xml:space="preserve">Preocupa al Comité que </w:t>
      </w:r>
      <w:r w:rsidRPr="00527F6E">
        <w:rPr>
          <w:rFonts w:ascii="Roboto" w:eastAsia="Cambria" w:hAnsi="Roboto"/>
          <w:sz w:val="22"/>
          <w:szCs w:val="22"/>
          <w:lang w:val="es-MX" w:eastAsia="en-US"/>
        </w:rPr>
        <w:t xml:space="preserve">las personas con discapacidad en zonas rurales y remotas no tengan acceso a servicios de rehabilitación, ya que la mayoría de los proveedores se encuentran en las capitales provinciales y en Lima. </w:t>
      </w:r>
    </w:p>
    <w:p w14:paraId="50CBF15F" w14:textId="395AE206" w:rsidR="00527F6E" w:rsidRPr="00527F6E" w:rsidRDefault="00527F6E" w:rsidP="006C3BE8">
      <w:pPr>
        <w:snapToGrid w:val="0"/>
        <w:jc w:val="both"/>
        <w:rPr>
          <w:rFonts w:ascii="Roboto" w:eastAsia="Cambria" w:hAnsi="Roboto"/>
          <w:b/>
          <w:bCs/>
          <w:sz w:val="22"/>
          <w:szCs w:val="22"/>
          <w:lang w:val="es-ES" w:eastAsia="en-US"/>
        </w:rPr>
      </w:pPr>
      <w:r w:rsidRPr="00527F6E">
        <w:rPr>
          <w:rFonts w:ascii="Roboto" w:eastAsia="Cambria" w:hAnsi="Roboto"/>
          <w:b/>
          <w:bCs/>
          <w:sz w:val="22"/>
          <w:szCs w:val="22"/>
          <w:lang w:val="es-ES" w:eastAsia="en-US"/>
        </w:rPr>
        <w:t>53.</w:t>
      </w:r>
      <w:r w:rsidRPr="006C3BE8">
        <w:rPr>
          <w:rFonts w:ascii="Roboto" w:eastAsia="Cambria" w:hAnsi="Roboto"/>
          <w:b/>
          <w:bCs/>
          <w:sz w:val="22"/>
          <w:szCs w:val="22"/>
          <w:lang w:val="es-ES" w:eastAsia="en-US"/>
        </w:rPr>
        <w:t xml:space="preserve"> </w:t>
      </w:r>
      <w:r w:rsidRPr="00527F6E">
        <w:rPr>
          <w:rFonts w:ascii="Roboto" w:eastAsia="Cambria" w:hAnsi="Roboto"/>
          <w:b/>
          <w:bCs/>
          <w:sz w:val="22"/>
          <w:szCs w:val="22"/>
          <w:lang w:val="es-ES" w:eastAsia="en-US"/>
        </w:rPr>
        <w:t xml:space="preserve">El Comité recomienda al Estado parte que </w:t>
      </w:r>
      <w:r w:rsidRPr="00527F6E">
        <w:rPr>
          <w:rFonts w:ascii="Roboto" w:eastAsia="Cambria" w:hAnsi="Roboto"/>
          <w:b/>
          <w:bCs/>
          <w:sz w:val="22"/>
          <w:szCs w:val="22"/>
          <w:lang w:val="es-MX" w:eastAsia="en-US"/>
        </w:rPr>
        <w:t>incremente el acceso a servicios de habilitación y rehabilitación para personas con discapacidad, particularmente en áreas rurales y remotas.</w:t>
      </w:r>
    </w:p>
    <w:p w14:paraId="191458D4" w14:textId="0A333CC7" w:rsidR="00241615" w:rsidRPr="006C3BE8" w:rsidRDefault="00241615" w:rsidP="006C3BE8">
      <w:pPr>
        <w:pStyle w:val="Heading1"/>
        <w:rPr>
          <w:rFonts w:eastAsia="Cambria"/>
          <w:lang w:val="es-419" w:eastAsia="en-US"/>
        </w:rPr>
      </w:pPr>
    </w:p>
    <w:bookmarkStart w:id="36" w:name="_Toc113963341"/>
    <w:bookmarkEnd w:id="32"/>
    <w:p w14:paraId="4D8E977B" w14:textId="77777777" w:rsidR="00D913DF" w:rsidRPr="006C3BE8" w:rsidRDefault="00D913DF" w:rsidP="006C3BE8">
      <w:pPr>
        <w:pStyle w:val="Heading1"/>
        <w:rPr>
          <w:rFonts w:eastAsia="Cambria"/>
          <w:lang w:val="en-GB" w:eastAsia="en-US"/>
        </w:rPr>
      </w:pPr>
      <w:r w:rsidRPr="006C3BE8">
        <w:rPr>
          <w:rFonts w:eastAsia="Cambria"/>
          <w:lang w:val="en-GB" w:eastAsia="en-US"/>
        </w:rPr>
        <w:fldChar w:fldCharType="begin"/>
      </w:r>
      <w:r w:rsidRPr="006C3BE8">
        <w:rPr>
          <w:rFonts w:eastAsia="Cambria"/>
          <w:lang w:val="en-GB" w:eastAsia="en-US"/>
        </w:rPr>
        <w:instrText xml:space="preserve"> HYPERLINK "https://tbinternet.ohchr.org/_layouts/15/treatybodyexternal/Download.aspx?symbolno=CRPD%2FC%2FJAM%2FCO%2F1&amp;Lang=en" </w:instrText>
      </w:r>
      <w:r w:rsidRPr="006C3BE8">
        <w:rPr>
          <w:rFonts w:eastAsia="Cambria"/>
          <w:lang w:val="en-GB" w:eastAsia="en-US"/>
        </w:rPr>
      </w:r>
      <w:r w:rsidRPr="006C3BE8">
        <w:rPr>
          <w:rFonts w:eastAsia="Cambria"/>
          <w:lang w:val="en-GB" w:eastAsia="en-US"/>
        </w:rPr>
        <w:fldChar w:fldCharType="separate"/>
      </w:r>
      <w:bookmarkStart w:id="37" w:name="_Toc163471206"/>
      <w:bookmarkStart w:id="38" w:name="_Toc132120161"/>
      <w:bookmarkStart w:id="39" w:name="_Toc132119820"/>
      <w:r w:rsidRPr="006C3BE8">
        <w:rPr>
          <w:rStyle w:val="Hyperlink"/>
          <w:rFonts w:eastAsia="Cambria"/>
          <w:lang w:val="en-GB" w:eastAsia="en-US"/>
        </w:rPr>
        <w:t>Jamaica</w:t>
      </w:r>
      <w:bookmarkEnd w:id="36"/>
      <w:r w:rsidRPr="006C3BE8">
        <w:rPr>
          <w:rStyle w:val="Hyperlink"/>
          <w:rFonts w:eastAsia="Cambria"/>
          <w:lang w:val="en-GB" w:eastAsia="en-US"/>
        </w:rPr>
        <w:t xml:space="preserve"> (2022)</w:t>
      </w:r>
      <w:bookmarkEnd w:id="37"/>
      <w:bookmarkEnd w:id="38"/>
      <w:bookmarkEnd w:id="39"/>
      <w:r w:rsidRPr="006C3BE8">
        <w:rPr>
          <w:rFonts w:eastAsia="Cambria"/>
          <w:lang w:val="en-GB" w:eastAsia="en-US"/>
        </w:rPr>
        <w:fldChar w:fldCharType="end"/>
      </w:r>
    </w:p>
    <w:p w14:paraId="4B0D34A4" w14:textId="21B3ADC6" w:rsidR="00F12796" w:rsidRPr="006C3BE8" w:rsidRDefault="00F12796" w:rsidP="006C3BE8">
      <w:pPr>
        <w:snapToGrid w:val="0"/>
        <w:jc w:val="both"/>
        <w:rPr>
          <w:rFonts w:ascii="Roboto" w:eastAsia="Cambria" w:hAnsi="Roboto"/>
          <w:sz w:val="22"/>
          <w:szCs w:val="22"/>
          <w:lang w:val="en-GB" w:eastAsia="en-US"/>
        </w:rPr>
      </w:pPr>
      <w:r w:rsidRPr="006C3BE8">
        <w:rPr>
          <w:rFonts w:ascii="Roboto" w:eastAsia="Cambria" w:hAnsi="Roboto"/>
          <w:sz w:val="22"/>
          <w:szCs w:val="22"/>
          <w:lang w:val="en-GB" w:eastAsia="en-US"/>
        </w:rPr>
        <w:t>46.</w:t>
      </w:r>
      <w:r w:rsidR="00A05536" w:rsidRPr="006C3BE8">
        <w:rPr>
          <w:rFonts w:ascii="Roboto" w:eastAsia="Cambria" w:hAnsi="Roboto"/>
          <w:sz w:val="22"/>
          <w:szCs w:val="22"/>
          <w:lang w:val="en-GB" w:eastAsia="en-US"/>
        </w:rPr>
        <w:t xml:space="preserve"> </w:t>
      </w:r>
      <w:r w:rsidRPr="006C3BE8">
        <w:rPr>
          <w:rFonts w:ascii="Roboto" w:eastAsia="Cambria" w:hAnsi="Roboto"/>
          <w:sz w:val="22"/>
          <w:szCs w:val="22"/>
          <w:lang w:val="en-GB" w:eastAsia="en-US"/>
        </w:rPr>
        <w:t>The Committee notes with concern the barriers faced by persons with disabilities in gaining access to rehabilitation services, including in rural areas.</w:t>
      </w:r>
    </w:p>
    <w:p w14:paraId="2A82C889" w14:textId="7463B412" w:rsidR="009C12E3" w:rsidRPr="006C3BE8" w:rsidRDefault="00F12796" w:rsidP="006C3BE8">
      <w:pPr>
        <w:snapToGrid w:val="0"/>
        <w:jc w:val="both"/>
        <w:rPr>
          <w:rFonts w:ascii="Roboto" w:eastAsia="Cambria" w:hAnsi="Roboto"/>
          <w:b/>
          <w:bCs/>
          <w:sz w:val="22"/>
          <w:szCs w:val="22"/>
          <w:lang w:val="en-GB" w:eastAsia="en-US"/>
        </w:rPr>
      </w:pPr>
      <w:r w:rsidRPr="006C3BE8">
        <w:rPr>
          <w:rFonts w:ascii="Roboto" w:eastAsia="Cambria" w:hAnsi="Roboto"/>
          <w:b/>
          <w:bCs/>
          <w:sz w:val="22"/>
          <w:szCs w:val="22"/>
          <w:lang w:val="en-GB" w:eastAsia="en-US"/>
        </w:rPr>
        <w:t>47.</w:t>
      </w:r>
      <w:r w:rsidR="00A05536" w:rsidRPr="006C3BE8">
        <w:rPr>
          <w:rFonts w:ascii="Roboto" w:eastAsia="Cambria" w:hAnsi="Roboto"/>
          <w:b/>
          <w:bCs/>
          <w:sz w:val="22"/>
          <w:szCs w:val="22"/>
          <w:lang w:val="en-GB" w:eastAsia="en-US"/>
        </w:rPr>
        <w:t xml:space="preserve"> </w:t>
      </w:r>
      <w:r w:rsidRPr="006C3BE8">
        <w:rPr>
          <w:rFonts w:ascii="Roboto" w:eastAsia="Cambria" w:hAnsi="Roboto"/>
          <w:b/>
          <w:bCs/>
          <w:sz w:val="22"/>
          <w:szCs w:val="22"/>
          <w:lang w:val="en-GB" w:eastAsia="en-US"/>
        </w:rPr>
        <w:t xml:space="preserve">The Committee recommends that the State party expand </w:t>
      </w:r>
      <w:proofErr w:type="spellStart"/>
      <w:r w:rsidRPr="006C3BE8">
        <w:rPr>
          <w:rFonts w:ascii="Roboto" w:eastAsia="Cambria" w:hAnsi="Roboto"/>
          <w:b/>
          <w:bCs/>
          <w:sz w:val="22"/>
          <w:szCs w:val="22"/>
          <w:lang w:val="en-GB" w:eastAsia="en-US"/>
        </w:rPr>
        <w:t>habilitation</w:t>
      </w:r>
      <w:proofErr w:type="spellEnd"/>
      <w:r w:rsidRPr="006C3BE8">
        <w:rPr>
          <w:rFonts w:ascii="Roboto" w:eastAsia="Cambria" w:hAnsi="Roboto"/>
          <w:b/>
          <w:bCs/>
          <w:sz w:val="22"/>
          <w:szCs w:val="22"/>
          <w:lang w:val="en-GB" w:eastAsia="en-US"/>
        </w:rPr>
        <w:t xml:space="preserve"> and rehabilitation systems and ensure that persons with disabilities, including children with disabilities in rural areas, have access to </w:t>
      </w:r>
      <w:proofErr w:type="spellStart"/>
      <w:r w:rsidRPr="006C3BE8">
        <w:rPr>
          <w:rFonts w:ascii="Roboto" w:eastAsia="Cambria" w:hAnsi="Roboto"/>
          <w:b/>
          <w:bCs/>
          <w:sz w:val="22"/>
          <w:szCs w:val="22"/>
          <w:lang w:val="en-GB" w:eastAsia="en-US"/>
        </w:rPr>
        <w:t>habilitation</w:t>
      </w:r>
      <w:proofErr w:type="spellEnd"/>
      <w:r w:rsidRPr="006C3BE8">
        <w:rPr>
          <w:rFonts w:ascii="Roboto" w:eastAsia="Cambria" w:hAnsi="Roboto"/>
          <w:b/>
          <w:bCs/>
          <w:sz w:val="22"/>
          <w:szCs w:val="22"/>
          <w:lang w:val="en-GB" w:eastAsia="en-US"/>
        </w:rPr>
        <w:t xml:space="preserve"> and rehabilitation </w:t>
      </w:r>
      <w:proofErr w:type="gramStart"/>
      <w:r w:rsidRPr="006C3BE8">
        <w:rPr>
          <w:rFonts w:ascii="Roboto" w:eastAsia="Cambria" w:hAnsi="Roboto"/>
          <w:b/>
          <w:bCs/>
          <w:sz w:val="22"/>
          <w:szCs w:val="22"/>
          <w:lang w:val="en-GB" w:eastAsia="en-US"/>
        </w:rPr>
        <w:t>on the basis of</w:t>
      </w:r>
      <w:proofErr w:type="gramEnd"/>
      <w:r w:rsidRPr="006C3BE8">
        <w:rPr>
          <w:rFonts w:ascii="Roboto" w:eastAsia="Cambria" w:hAnsi="Roboto"/>
          <w:b/>
          <w:bCs/>
          <w:sz w:val="22"/>
          <w:szCs w:val="22"/>
          <w:lang w:val="en-GB" w:eastAsia="en-US"/>
        </w:rPr>
        <w:t xml:space="preserve"> their individual requirements.</w:t>
      </w:r>
    </w:p>
    <w:p w14:paraId="3D352BEA" w14:textId="77777777" w:rsidR="006D6D40" w:rsidRPr="006C3BE8" w:rsidRDefault="006D6D40" w:rsidP="006C3BE8">
      <w:pPr>
        <w:pStyle w:val="Heading1"/>
        <w:rPr>
          <w:rFonts w:eastAsia="Cambria"/>
          <w:lang w:eastAsia="en-US"/>
        </w:rPr>
      </w:pPr>
      <w:bookmarkStart w:id="40" w:name="_Toc113430552"/>
    </w:p>
    <w:bookmarkStart w:id="41" w:name="_Toc113963361"/>
    <w:bookmarkEnd w:id="40"/>
    <w:p w14:paraId="171D23ED" w14:textId="77777777" w:rsidR="00D913DF" w:rsidRPr="006C3BE8" w:rsidRDefault="00D913DF" w:rsidP="006C3BE8">
      <w:pPr>
        <w:pStyle w:val="Heading1"/>
        <w:rPr>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"https://tbinternet.ohchr.org/_layouts/15/treatybodyexternal/Download.aspx?symbolno=CRPD%2FC%2FDJI%2FCO1&amp;Lang=en" </w:instrText>
      </w:r>
      <w:r w:rsidRPr="006C3BE8">
        <w:rPr>
          <w:lang w:val="en-GB" w:eastAsia="en-US"/>
        </w:rPr>
      </w:r>
      <w:r w:rsidRPr="006C3BE8">
        <w:rPr>
          <w:lang w:val="en-GB" w:eastAsia="en-US"/>
        </w:rPr>
        <w:fldChar w:fldCharType="separate"/>
      </w:r>
      <w:bookmarkStart w:id="42" w:name="_Toc163471207"/>
      <w:bookmarkStart w:id="43" w:name="_Toc132120165"/>
      <w:bookmarkStart w:id="44" w:name="_Toc132119824"/>
      <w:r w:rsidRPr="006C3BE8">
        <w:rPr>
          <w:rStyle w:val="Hyperlink"/>
          <w:lang w:val="en-GB" w:eastAsia="en-US"/>
        </w:rPr>
        <w:t>Djibouti</w:t>
      </w:r>
      <w:bookmarkEnd w:id="41"/>
      <w:r w:rsidRPr="006C3BE8">
        <w:rPr>
          <w:rStyle w:val="Hyperlink"/>
          <w:lang w:val="en-GB" w:eastAsia="en-US"/>
        </w:rPr>
        <w:t xml:space="preserve"> (2021)</w:t>
      </w:r>
      <w:bookmarkEnd w:id="42"/>
      <w:bookmarkEnd w:id="43"/>
      <w:bookmarkEnd w:id="44"/>
      <w:r w:rsidRPr="006C3BE8">
        <w:rPr>
          <w:lang w:val="en-GB" w:eastAsia="en-US"/>
        </w:rPr>
        <w:fldChar w:fldCharType="end"/>
      </w:r>
    </w:p>
    <w:p w14:paraId="0FC8F4DD" w14:textId="77777777" w:rsidR="00241615" w:rsidRPr="006C3BE8" w:rsidRDefault="00241615" w:rsidP="006C3BE8">
      <w:pPr>
        <w:snapToGrid w:val="0"/>
        <w:jc w:val="both"/>
        <w:rPr>
          <w:rFonts w:ascii="Roboto" w:eastAsia="Cambria" w:hAnsi="Roboto"/>
          <w:sz w:val="22"/>
          <w:szCs w:val="22"/>
          <w:lang w:val="en-GB" w:eastAsia="en-US"/>
        </w:rPr>
      </w:pPr>
      <w:r w:rsidRPr="006C3BE8">
        <w:rPr>
          <w:rFonts w:ascii="Roboto" w:eastAsia="Cambria" w:hAnsi="Roboto"/>
          <w:sz w:val="22"/>
          <w:szCs w:val="22"/>
          <w:lang w:val="en-GB" w:eastAsia="en-US"/>
        </w:rPr>
        <w:t xml:space="preserve">45. The Committee is concerned about the lack of availability of comprehensive and community-based </w:t>
      </w:r>
      <w:proofErr w:type="spellStart"/>
      <w:r w:rsidRPr="006C3BE8">
        <w:rPr>
          <w:rFonts w:ascii="Roboto" w:eastAsia="Cambria" w:hAnsi="Roboto"/>
          <w:sz w:val="22"/>
          <w:szCs w:val="22"/>
          <w:lang w:val="en-GB" w:eastAsia="en-US"/>
        </w:rPr>
        <w:t>habilitation</w:t>
      </w:r>
      <w:proofErr w:type="spellEnd"/>
      <w:r w:rsidRPr="006C3BE8">
        <w:rPr>
          <w:rFonts w:ascii="Roboto" w:eastAsia="Cambria" w:hAnsi="Roboto"/>
          <w:sz w:val="22"/>
          <w:szCs w:val="22"/>
          <w:lang w:val="en-GB" w:eastAsia="en-US"/>
        </w:rPr>
        <w:t xml:space="preserve"> and rehabilitation programmes for persons with disabilities, particularly in rural areas.</w:t>
      </w:r>
    </w:p>
    <w:p w14:paraId="42924362" w14:textId="2B66880C" w:rsidR="00241615" w:rsidRPr="006C3BE8" w:rsidRDefault="00241615" w:rsidP="006C3BE8">
      <w:pPr>
        <w:snapToGrid w:val="0"/>
        <w:jc w:val="both"/>
        <w:rPr>
          <w:rFonts w:ascii="Roboto" w:eastAsia="Cambria" w:hAnsi="Roboto"/>
          <w:b/>
          <w:bCs/>
          <w:sz w:val="22"/>
          <w:szCs w:val="22"/>
          <w:lang w:val="en-GB" w:eastAsia="en-US"/>
        </w:rPr>
      </w:pPr>
      <w:r w:rsidRPr="006C3BE8">
        <w:rPr>
          <w:rFonts w:ascii="Roboto" w:eastAsia="Cambria" w:hAnsi="Roboto"/>
          <w:b/>
          <w:bCs/>
          <w:sz w:val="22"/>
          <w:szCs w:val="22"/>
          <w:lang w:val="en-GB" w:eastAsia="en-US"/>
        </w:rPr>
        <w:t xml:space="preserve">46. The Committee recommends that in the development, adoption and implementation of </w:t>
      </w:r>
      <w:proofErr w:type="spellStart"/>
      <w:r w:rsidRPr="006C3BE8">
        <w:rPr>
          <w:rFonts w:ascii="Roboto" w:eastAsia="Cambria" w:hAnsi="Roboto"/>
          <w:b/>
          <w:bCs/>
          <w:sz w:val="22"/>
          <w:szCs w:val="22"/>
          <w:lang w:val="en-GB" w:eastAsia="en-US"/>
        </w:rPr>
        <w:t>habilitation</w:t>
      </w:r>
      <w:proofErr w:type="spellEnd"/>
      <w:r w:rsidRPr="006C3BE8">
        <w:rPr>
          <w:rFonts w:ascii="Roboto" w:eastAsia="Cambria" w:hAnsi="Roboto"/>
          <w:b/>
          <w:bCs/>
          <w:sz w:val="22"/>
          <w:szCs w:val="22"/>
          <w:lang w:val="en-GB" w:eastAsia="en-US"/>
        </w:rPr>
        <w:t xml:space="preserve"> and rehabilitation services and programmes, including in the drafting of the National Strategy on Rehabilitation, the State party ensure that it </w:t>
      </w:r>
      <w:proofErr w:type="gramStart"/>
      <w:r w:rsidRPr="006C3BE8">
        <w:rPr>
          <w:rFonts w:ascii="Roboto" w:eastAsia="Cambria" w:hAnsi="Roboto"/>
          <w:b/>
          <w:bCs/>
          <w:sz w:val="22"/>
          <w:szCs w:val="22"/>
          <w:lang w:val="en-GB" w:eastAsia="en-US"/>
        </w:rPr>
        <w:t>takes into account</w:t>
      </w:r>
      <w:proofErr w:type="gramEnd"/>
      <w:r w:rsidRPr="006C3BE8">
        <w:rPr>
          <w:rFonts w:ascii="Roboto" w:eastAsia="Cambria" w:hAnsi="Roboto"/>
          <w:b/>
          <w:bCs/>
          <w:sz w:val="22"/>
          <w:szCs w:val="22"/>
          <w:lang w:val="en-GB" w:eastAsia="en-US"/>
        </w:rPr>
        <w:t xml:space="preserve"> the human rights model of disability and the promotion of comprehensive </w:t>
      </w:r>
      <w:proofErr w:type="spellStart"/>
      <w:r w:rsidRPr="006C3BE8">
        <w:rPr>
          <w:rFonts w:ascii="Roboto" w:eastAsia="Cambria" w:hAnsi="Roboto"/>
          <w:b/>
          <w:bCs/>
          <w:sz w:val="22"/>
          <w:szCs w:val="22"/>
          <w:lang w:val="en-GB" w:eastAsia="en-US"/>
        </w:rPr>
        <w:t>habilitation</w:t>
      </w:r>
      <w:proofErr w:type="spellEnd"/>
      <w:r w:rsidRPr="006C3BE8">
        <w:rPr>
          <w:rFonts w:ascii="Roboto" w:eastAsia="Cambria" w:hAnsi="Roboto"/>
          <w:b/>
          <w:bCs/>
          <w:sz w:val="22"/>
          <w:szCs w:val="22"/>
          <w:lang w:val="en-GB" w:eastAsia="en-US"/>
        </w:rPr>
        <w:t xml:space="preserve"> and rehabilitation of persons with disabilities, particularly in the areas of health, employment, education and social services.</w:t>
      </w:r>
    </w:p>
    <w:p w14:paraId="7B6D8B68" w14:textId="77777777" w:rsidR="006D6D40" w:rsidRPr="006C3BE8" w:rsidRDefault="006D6D40" w:rsidP="006C3BE8">
      <w:pPr>
        <w:pStyle w:val="Heading1"/>
        <w:rPr>
          <w:rFonts w:eastAsia="Cambria"/>
          <w:lang w:eastAsia="en-US"/>
        </w:rPr>
      </w:pPr>
      <w:bookmarkStart w:id="45" w:name="_Estonia_(CRPD/C/EST/CO/1)_6"/>
      <w:bookmarkStart w:id="46" w:name="_Toc113430553"/>
      <w:bookmarkEnd w:id="45"/>
    </w:p>
    <w:bookmarkStart w:id="47" w:name="_Toc113963363"/>
    <w:bookmarkEnd w:id="0"/>
    <w:bookmarkEnd w:id="46"/>
    <w:p w14:paraId="1B6F81C0" w14:textId="77777777" w:rsidR="00D913DF" w:rsidRPr="006C3BE8" w:rsidRDefault="00D913DF" w:rsidP="006C3BE8">
      <w:pPr>
        <w:pStyle w:val="Heading1"/>
        <w:rPr>
          <w:rFonts w:eastAsia="Cambria" w:cstheme="minorHAnsi"/>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"https://tbinternet.ohchr.org/_layouts/15/treatybodyexternal/Download.aspx?symbolno=CRPD%2FC%2FEST%2FCO%2F1&amp;Lang=en" </w:instrText>
      </w:r>
      <w:r w:rsidRPr="006C3BE8">
        <w:rPr>
          <w:lang w:val="en-GB" w:eastAsia="en-US"/>
        </w:rPr>
      </w:r>
      <w:r w:rsidRPr="006C3BE8">
        <w:rPr>
          <w:lang w:val="en-GB" w:eastAsia="en-US"/>
        </w:rPr>
        <w:fldChar w:fldCharType="separate"/>
      </w:r>
      <w:bookmarkStart w:id="48" w:name="_Toc163471208"/>
      <w:bookmarkStart w:id="49" w:name="_Toc132120167"/>
      <w:bookmarkStart w:id="50" w:name="_Toc132119826"/>
      <w:r w:rsidRPr="006C3BE8">
        <w:rPr>
          <w:rStyle w:val="Hyperlink"/>
          <w:lang w:val="en-GB" w:eastAsia="en-US"/>
        </w:rPr>
        <w:t>Estonia</w:t>
      </w:r>
      <w:bookmarkEnd w:id="47"/>
      <w:r w:rsidRPr="006C3BE8">
        <w:rPr>
          <w:rStyle w:val="Hyperlink"/>
          <w:lang w:val="en-GB" w:eastAsia="en-US"/>
        </w:rPr>
        <w:t xml:space="preserve"> (2021)</w:t>
      </w:r>
      <w:bookmarkEnd w:id="48"/>
      <w:bookmarkEnd w:id="49"/>
      <w:bookmarkEnd w:id="50"/>
      <w:r w:rsidRPr="006C3BE8">
        <w:rPr>
          <w:lang w:val="en-GB" w:eastAsia="en-US"/>
        </w:rPr>
        <w:fldChar w:fldCharType="end"/>
      </w:r>
    </w:p>
    <w:p w14:paraId="10B4C8FB" w14:textId="77777777" w:rsidR="00241615" w:rsidRPr="006C3BE8" w:rsidRDefault="00241615" w:rsidP="006C3BE8">
      <w:pPr>
        <w:snapToGrid w:val="0"/>
        <w:jc w:val="both"/>
        <w:rPr>
          <w:rFonts w:ascii="Roboto" w:eastAsiaTheme="minorHAnsi" w:hAnsi="Roboto" w:cstheme="minorBidi"/>
          <w:sz w:val="22"/>
          <w:szCs w:val="22"/>
          <w:lang w:val="en-US" w:eastAsia="en-US"/>
        </w:rPr>
      </w:pPr>
      <w:r w:rsidRPr="006C3BE8">
        <w:rPr>
          <w:rFonts w:ascii="Roboto" w:eastAsiaTheme="minorHAnsi" w:hAnsi="Roboto" w:cstheme="minorBidi"/>
          <w:sz w:val="22"/>
          <w:szCs w:val="22"/>
          <w:lang w:val="en-US" w:eastAsia="en-US"/>
        </w:rPr>
        <w:t xml:space="preserve">50. The Committee notes with concern: </w:t>
      </w:r>
    </w:p>
    <w:p w14:paraId="028EF18C" w14:textId="0BC9278E" w:rsidR="00241615" w:rsidRPr="006C3BE8" w:rsidRDefault="00241615" w:rsidP="006C3BE8">
      <w:pPr>
        <w:snapToGrid w:val="0"/>
        <w:jc w:val="both"/>
        <w:rPr>
          <w:rFonts w:ascii="Roboto" w:eastAsiaTheme="minorHAnsi" w:hAnsi="Roboto" w:cstheme="minorBidi"/>
          <w:sz w:val="22"/>
          <w:szCs w:val="22"/>
          <w:lang w:val="en-US" w:eastAsia="en-US"/>
        </w:rPr>
      </w:pPr>
      <w:r w:rsidRPr="006C3BE8">
        <w:rPr>
          <w:rFonts w:ascii="Roboto" w:eastAsiaTheme="minorHAnsi" w:hAnsi="Roboto" w:cstheme="minorBidi"/>
          <w:sz w:val="22"/>
          <w:szCs w:val="22"/>
          <w:lang w:val="en-US" w:eastAsia="en-US"/>
        </w:rPr>
        <w:t>(a)</w:t>
      </w:r>
      <w:r w:rsidR="00A05536" w:rsidRPr="006C3BE8">
        <w:rPr>
          <w:rFonts w:ascii="Roboto" w:eastAsiaTheme="minorHAnsi" w:hAnsi="Roboto" w:cstheme="minorBidi"/>
          <w:sz w:val="22"/>
          <w:szCs w:val="22"/>
          <w:lang w:val="en-US" w:eastAsia="en-US"/>
        </w:rPr>
        <w:t xml:space="preserve"> </w:t>
      </w:r>
      <w:r w:rsidRPr="006C3BE8">
        <w:rPr>
          <w:rFonts w:ascii="Roboto" w:eastAsiaTheme="minorHAnsi" w:hAnsi="Roboto" w:cstheme="minorBidi"/>
          <w:sz w:val="22"/>
          <w:szCs w:val="22"/>
          <w:lang w:val="en-US" w:eastAsia="en-US"/>
        </w:rPr>
        <w:t xml:space="preserve">The barriers faced by persons with disabilities in gaining access to rehabilitation services, including in rural </w:t>
      </w:r>
      <w:proofErr w:type="gramStart"/>
      <w:r w:rsidRPr="006C3BE8">
        <w:rPr>
          <w:rFonts w:ascii="Roboto" w:eastAsiaTheme="minorHAnsi" w:hAnsi="Roboto" w:cstheme="minorBidi"/>
          <w:sz w:val="22"/>
          <w:szCs w:val="22"/>
          <w:lang w:val="en-US" w:eastAsia="en-US"/>
        </w:rPr>
        <w:t>areas;</w:t>
      </w:r>
      <w:proofErr w:type="gramEnd"/>
    </w:p>
    <w:p w14:paraId="40D5295A" w14:textId="5BDFF6F1" w:rsidR="00241615" w:rsidRPr="006C3BE8" w:rsidRDefault="00241615" w:rsidP="006C3BE8">
      <w:pPr>
        <w:snapToGrid w:val="0"/>
        <w:jc w:val="both"/>
        <w:rPr>
          <w:rFonts w:ascii="Roboto" w:eastAsiaTheme="minorHAnsi" w:hAnsi="Roboto" w:cstheme="minorBidi"/>
          <w:sz w:val="22"/>
          <w:szCs w:val="22"/>
          <w:lang w:val="en-US" w:eastAsia="en-US"/>
        </w:rPr>
      </w:pPr>
      <w:r w:rsidRPr="006C3BE8">
        <w:rPr>
          <w:rFonts w:ascii="Roboto" w:eastAsiaTheme="minorHAnsi" w:hAnsi="Roboto" w:cstheme="minorBidi"/>
          <w:sz w:val="22"/>
          <w:szCs w:val="22"/>
          <w:lang w:val="en-US" w:eastAsia="en-US"/>
        </w:rPr>
        <w:t>(b)</w:t>
      </w:r>
      <w:r w:rsidR="00A05536" w:rsidRPr="006C3BE8">
        <w:rPr>
          <w:rFonts w:ascii="Roboto" w:eastAsiaTheme="minorHAnsi" w:hAnsi="Roboto" w:cstheme="minorBidi"/>
          <w:sz w:val="22"/>
          <w:szCs w:val="22"/>
          <w:lang w:val="en-US" w:eastAsia="en-US"/>
        </w:rPr>
        <w:t xml:space="preserve"> </w:t>
      </w:r>
      <w:r w:rsidRPr="006C3BE8">
        <w:rPr>
          <w:rFonts w:ascii="Roboto" w:eastAsiaTheme="minorHAnsi" w:hAnsi="Roboto" w:cstheme="minorBidi"/>
          <w:sz w:val="22"/>
          <w:szCs w:val="22"/>
          <w:lang w:val="en-US" w:eastAsia="en-US"/>
        </w:rPr>
        <w:t>The lack of information about measures taken to ensure the sustainability and continuity of rehabilitation services after the provision of support through the European Social Fund ends.</w:t>
      </w:r>
    </w:p>
    <w:p w14:paraId="4CA042F4" w14:textId="77777777" w:rsidR="00241615" w:rsidRPr="006C3BE8" w:rsidRDefault="00241615" w:rsidP="006C3BE8">
      <w:pPr>
        <w:snapToGrid w:val="0"/>
        <w:jc w:val="both"/>
        <w:rPr>
          <w:rFonts w:ascii="Roboto" w:eastAsiaTheme="minorHAnsi" w:hAnsi="Roboto" w:cstheme="minorBidi"/>
          <w:b/>
          <w:bCs/>
          <w:sz w:val="22"/>
          <w:szCs w:val="22"/>
          <w:lang w:val="en-US" w:eastAsia="en-US"/>
        </w:rPr>
      </w:pPr>
      <w:r w:rsidRPr="006C3BE8">
        <w:rPr>
          <w:rFonts w:ascii="Roboto" w:eastAsiaTheme="minorHAnsi" w:hAnsi="Roboto" w:cstheme="minorBidi"/>
          <w:b/>
          <w:bCs/>
          <w:sz w:val="22"/>
          <w:szCs w:val="22"/>
          <w:lang w:val="en-US" w:eastAsia="en-US"/>
        </w:rPr>
        <w:t>51. The Committee recommends that the State party:</w:t>
      </w:r>
    </w:p>
    <w:p w14:paraId="3B3572A4" w14:textId="48D72E8A" w:rsidR="00241615" w:rsidRPr="006C3BE8" w:rsidRDefault="00241615" w:rsidP="006C3BE8">
      <w:pPr>
        <w:snapToGrid w:val="0"/>
        <w:jc w:val="both"/>
        <w:rPr>
          <w:rFonts w:ascii="Roboto" w:eastAsiaTheme="minorHAnsi" w:hAnsi="Roboto" w:cstheme="minorBidi"/>
          <w:b/>
          <w:bCs/>
          <w:sz w:val="22"/>
          <w:szCs w:val="22"/>
          <w:lang w:val="en-US" w:eastAsia="en-US"/>
        </w:rPr>
      </w:pPr>
      <w:r w:rsidRPr="006C3BE8">
        <w:rPr>
          <w:rFonts w:ascii="Roboto" w:eastAsiaTheme="minorHAnsi" w:hAnsi="Roboto" w:cstheme="minorBidi"/>
          <w:b/>
          <w:bCs/>
          <w:sz w:val="22"/>
          <w:szCs w:val="22"/>
          <w:lang w:val="en-US" w:eastAsia="en-US"/>
        </w:rPr>
        <w:t>(a)</w:t>
      </w:r>
      <w:r w:rsidR="00A05536" w:rsidRPr="006C3BE8">
        <w:rPr>
          <w:rFonts w:ascii="Roboto" w:eastAsiaTheme="minorHAnsi" w:hAnsi="Roboto" w:cstheme="minorBidi"/>
          <w:b/>
          <w:bCs/>
          <w:sz w:val="22"/>
          <w:szCs w:val="22"/>
          <w:lang w:val="en-US" w:eastAsia="en-US"/>
        </w:rPr>
        <w:t xml:space="preserve"> </w:t>
      </w:r>
      <w:r w:rsidRPr="006C3BE8">
        <w:rPr>
          <w:rFonts w:ascii="Roboto" w:eastAsiaTheme="minorHAnsi" w:hAnsi="Roboto" w:cstheme="minorBidi"/>
          <w:b/>
          <w:bCs/>
          <w:sz w:val="22"/>
          <w:szCs w:val="22"/>
          <w:lang w:val="en-US" w:eastAsia="en-US"/>
        </w:rPr>
        <w:t xml:space="preserve">Expand habilitation and rehabilitation systems and ensure that persons with disabilities, including children with disabilities in rural areas, have access to rehabilitation on the basis of their individual </w:t>
      </w:r>
      <w:proofErr w:type="gramStart"/>
      <w:r w:rsidRPr="006C3BE8">
        <w:rPr>
          <w:rFonts w:ascii="Roboto" w:eastAsiaTheme="minorHAnsi" w:hAnsi="Roboto" w:cstheme="minorBidi"/>
          <w:b/>
          <w:bCs/>
          <w:sz w:val="22"/>
          <w:szCs w:val="22"/>
          <w:lang w:val="en-US" w:eastAsia="en-US"/>
        </w:rPr>
        <w:t>requirements;</w:t>
      </w:r>
      <w:proofErr w:type="gramEnd"/>
      <w:r w:rsidRPr="006C3BE8">
        <w:rPr>
          <w:rFonts w:ascii="Roboto" w:eastAsiaTheme="minorHAnsi" w:hAnsi="Roboto" w:cstheme="minorBidi"/>
          <w:b/>
          <w:bCs/>
          <w:sz w:val="22"/>
          <w:szCs w:val="22"/>
          <w:lang w:val="en-US" w:eastAsia="en-US"/>
        </w:rPr>
        <w:t xml:space="preserve"> </w:t>
      </w:r>
    </w:p>
    <w:p w14:paraId="78A0A3E2" w14:textId="5078A972" w:rsidR="00FB01C6" w:rsidRPr="006C3BE8" w:rsidRDefault="00241615" w:rsidP="006C3BE8">
      <w:pPr>
        <w:snapToGrid w:val="0"/>
        <w:jc w:val="both"/>
        <w:rPr>
          <w:rFonts w:ascii="Roboto" w:eastAsiaTheme="minorHAnsi" w:hAnsi="Roboto" w:cstheme="minorBidi"/>
          <w:b/>
          <w:bCs/>
          <w:sz w:val="22"/>
          <w:szCs w:val="22"/>
          <w:lang w:val="en-US" w:eastAsia="en-US"/>
        </w:rPr>
      </w:pPr>
      <w:r w:rsidRPr="006C3BE8">
        <w:rPr>
          <w:rFonts w:ascii="Roboto" w:eastAsiaTheme="minorHAnsi" w:hAnsi="Roboto" w:cstheme="minorBidi"/>
          <w:b/>
          <w:bCs/>
          <w:sz w:val="22"/>
          <w:szCs w:val="22"/>
          <w:lang w:val="en-US" w:eastAsia="en-US"/>
        </w:rPr>
        <w:lastRenderedPageBreak/>
        <w:t>(b)</w:t>
      </w:r>
      <w:r w:rsidR="00A05536" w:rsidRPr="006C3BE8">
        <w:rPr>
          <w:rFonts w:ascii="Roboto" w:eastAsiaTheme="minorHAnsi" w:hAnsi="Roboto" w:cstheme="minorBidi"/>
          <w:b/>
          <w:bCs/>
          <w:sz w:val="22"/>
          <w:szCs w:val="22"/>
          <w:lang w:val="en-US" w:eastAsia="en-US"/>
        </w:rPr>
        <w:t xml:space="preserve"> </w:t>
      </w:r>
      <w:r w:rsidRPr="006C3BE8">
        <w:rPr>
          <w:rFonts w:ascii="Roboto" w:eastAsiaTheme="minorHAnsi" w:hAnsi="Roboto" w:cstheme="minorBidi"/>
          <w:b/>
          <w:bCs/>
          <w:sz w:val="22"/>
          <w:szCs w:val="22"/>
          <w:lang w:val="en-US" w:eastAsia="en-US"/>
        </w:rPr>
        <w:t>Ensure the sustainability and continuity of rehabilitation services after the provision of support through the European Social Fund ends by taking specific policy measures and allocating a specific budget.</w:t>
      </w:r>
    </w:p>
    <w:p w14:paraId="317BEC0D" w14:textId="77777777" w:rsidR="006D6D40" w:rsidRPr="006C3BE8" w:rsidRDefault="006D6D40" w:rsidP="006C3BE8">
      <w:pPr>
        <w:pStyle w:val="Heading1"/>
        <w:rPr>
          <w:rFonts w:eastAsia="Cambria"/>
          <w:lang w:eastAsia="en-US"/>
        </w:rPr>
      </w:pPr>
      <w:bookmarkStart w:id="51" w:name="_Toc113430554"/>
      <w:bookmarkStart w:id="52" w:name="IND26"/>
    </w:p>
    <w:bookmarkStart w:id="53" w:name="IND19"/>
    <w:bookmarkStart w:id="54" w:name="_Toc113963369"/>
    <w:bookmarkEnd w:id="51"/>
    <w:bookmarkEnd w:id="52"/>
    <w:p w14:paraId="2C2F06D6" w14:textId="77777777" w:rsidR="00D913DF" w:rsidRPr="006C3BE8" w:rsidRDefault="00D913DF" w:rsidP="006C3BE8">
      <w:pPr>
        <w:pStyle w:val="Heading1"/>
        <w:rPr>
          <w:rFonts w:eastAsia="Cambria"/>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"https://tbinternet.ohchr.org/_layouts/15/treatybodyexternal/Download.aspx?symbolno=CRPD%2FC%2FIND%2FCO%2F1&amp;Lang=en" </w:instrText>
      </w:r>
      <w:r w:rsidRPr="006C3BE8">
        <w:rPr>
          <w:lang w:val="en-GB" w:eastAsia="en-US"/>
        </w:rPr>
      </w:r>
      <w:r w:rsidRPr="006C3BE8">
        <w:rPr>
          <w:lang w:val="en-GB" w:eastAsia="en-US"/>
        </w:rPr>
        <w:fldChar w:fldCharType="separate"/>
      </w:r>
      <w:bookmarkStart w:id="55" w:name="_Toc163471209"/>
      <w:bookmarkStart w:id="56" w:name="_Toc132120173"/>
      <w:bookmarkStart w:id="57" w:name="_Toc132119832"/>
      <w:r w:rsidRPr="006C3BE8">
        <w:rPr>
          <w:rStyle w:val="Hyperlink"/>
          <w:lang w:val="en-GB" w:eastAsia="en-US"/>
        </w:rPr>
        <w:t>India (2019)</w:t>
      </w:r>
      <w:bookmarkEnd w:id="55"/>
      <w:bookmarkEnd w:id="56"/>
      <w:bookmarkEnd w:id="57"/>
      <w:r w:rsidRPr="006C3BE8">
        <w:rPr>
          <w:lang w:val="en-GB" w:eastAsia="en-US"/>
        </w:rPr>
        <w:fldChar w:fldCharType="end"/>
      </w:r>
      <w:r w:rsidRPr="006C3BE8">
        <w:rPr>
          <w:rFonts w:eastAsia="Cambria"/>
          <w:color w:val="C00000"/>
          <w:lang w:val="en-GB" w:eastAsia="en-US"/>
        </w:rPr>
        <w:t xml:space="preserve"> </w:t>
      </w:r>
      <w:bookmarkEnd w:id="53"/>
      <w:bookmarkEnd w:id="54"/>
    </w:p>
    <w:p w14:paraId="0F494BBF" w14:textId="77777777" w:rsidR="00FB01C6" w:rsidRPr="006C3BE8" w:rsidRDefault="00FB01C6" w:rsidP="006C3BE8">
      <w:pPr>
        <w:suppressAutoHyphens/>
        <w:snapToGrid w:val="0"/>
        <w:jc w:val="both"/>
        <w:rPr>
          <w:rFonts w:ascii="Roboto" w:hAnsi="Roboto" w:cstheme="minorHAnsi"/>
          <w:sz w:val="22"/>
          <w:szCs w:val="22"/>
          <w:lang w:val="x-none" w:eastAsia="x-none"/>
        </w:rPr>
      </w:pPr>
      <w:r w:rsidRPr="006C3BE8">
        <w:rPr>
          <w:rFonts w:ascii="Roboto" w:hAnsi="Roboto" w:cstheme="minorHAnsi"/>
          <w:sz w:val="22"/>
          <w:szCs w:val="22"/>
          <w:lang w:val="x-none" w:eastAsia="x-none"/>
        </w:rPr>
        <w:t>54.</w:t>
      </w:r>
      <w:r w:rsidRPr="006C3BE8">
        <w:rPr>
          <w:rFonts w:ascii="Roboto" w:hAnsi="Roboto" w:cstheme="minorHAnsi"/>
          <w:sz w:val="22"/>
          <w:szCs w:val="22"/>
          <w:lang w:val="en-US" w:eastAsia="x-none"/>
        </w:rPr>
        <w:t xml:space="preserve"> </w:t>
      </w:r>
      <w:r w:rsidRPr="006C3BE8">
        <w:rPr>
          <w:rFonts w:ascii="Roboto" w:hAnsi="Roboto" w:cstheme="minorHAnsi"/>
          <w:sz w:val="22"/>
          <w:szCs w:val="22"/>
          <w:lang w:val="x-none" w:eastAsia="x-none"/>
        </w:rPr>
        <w:t xml:space="preserve">The Committee is concerned that the Deendayal Disabled Rehabilitation scheme emphasizes a medical and charity-based approach to disability, and that it discriminates against persons with disabilities from marginalized groups. </w:t>
      </w:r>
    </w:p>
    <w:p w14:paraId="1DCF804A" w14:textId="06B06DCA" w:rsidR="00FB01C6" w:rsidRPr="006C3BE8" w:rsidRDefault="00FB01C6" w:rsidP="006C3BE8">
      <w:pPr>
        <w:suppressAutoHyphens/>
        <w:snapToGrid w:val="0"/>
        <w:jc w:val="both"/>
        <w:rPr>
          <w:rFonts w:ascii="Roboto" w:hAnsi="Roboto" w:cstheme="minorHAnsi"/>
          <w:b/>
          <w:bCs/>
          <w:sz w:val="22"/>
          <w:szCs w:val="22"/>
          <w:lang w:val="x-none" w:eastAsia="x-none"/>
        </w:rPr>
      </w:pPr>
      <w:r w:rsidRPr="006C3BE8">
        <w:rPr>
          <w:rFonts w:ascii="Roboto" w:hAnsi="Roboto" w:cstheme="minorHAnsi"/>
          <w:b/>
          <w:bCs/>
          <w:sz w:val="22"/>
          <w:szCs w:val="22"/>
          <w:lang w:val="x-none" w:eastAsia="x-none"/>
        </w:rPr>
        <w:t>55.</w:t>
      </w:r>
      <w:r w:rsidRPr="006C3BE8">
        <w:rPr>
          <w:rFonts w:ascii="Roboto" w:hAnsi="Roboto" w:cstheme="minorHAnsi"/>
          <w:b/>
          <w:bCs/>
          <w:sz w:val="22"/>
          <w:szCs w:val="22"/>
          <w:lang w:val="en-US" w:eastAsia="x-none"/>
        </w:rPr>
        <w:t xml:space="preserve"> </w:t>
      </w:r>
      <w:r w:rsidRPr="006C3BE8">
        <w:rPr>
          <w:rFonts w:ascii="Roboto" w:hAnsi="Roboto" w:cstheme="minorHAnsi"/>
          <w:b/>
          <w:bCs/>
          <w:sz w:val="22"/>
          <w:szCs w:val="22"/>
          <w:lang w:val="x-none" w:eastAsia="x-none"/>
        </w:rPr>
        <w:t xml:space="preserve">The Committee recommends that the State party promote community-based inclusive development, reframing the Deendayal Disabled Rehabilitation scheme in consultation with organizations of persons with disabilities, particularly those in rural areas, and ensure budgetary allocations for </w:t>
      </w:r>
      <w:proofErr w:type="spellStart"/>
      <w:r w:rsidRPr="006C3BE8">
        <w:rPr>
          <w:rFonts w:ascii="Roboto" w:hAnsi="Roboto" w:cstheme="minorHAnsi"/>
          <w:b/>
          <w:bCs/>
          <w:sz w:val="22"/>
          <w:szCs w:val="22"/>
          <w:lang w:val="x-none" w:eastAsia="x-none"/>
        </w:rPr>
        <w:t>habilitation</w:t>
      </w:r>
      <w:proofErr w:type="spellEnd"/>
      <w:r w:rsidRPr="006C3BE8">
        <w:rPr>
          <w:rFonts w:ascii="Roboto" w:hAnsi="Roboto" w:cstheme="minorHAnsi"/>
          <w:b/>
          <w:bCs/>
          <w:sz w:val="22"/>
          <w:szCs w:val="22"/>
          <w:lang w:val="x-none" w:eastAsia="x-none"/>
        </w:rPr>
        <w:t xml:space="preserve"> and rehabilitation across the State party and the quality standards of programmes, with monitoring and evaluations on a regular basis.</w:t>
      </w:r>
      <w:bookmarkStart w:id="58" w:name="IRQ26"/>
    </w:p>
    <w:p w14:paraId="09399D31" w14:textId="77777777" w:rsidR="006D6D40" w:rsidRPr="006C3BE8" w:rsidRDefault="006D6D40" w:rsidP="006C3BE8">
      <w:pPr>
        <w:pStyle w:val="Heading1"/>
        <w:rPr>
          <w:rFonts w:eastAsia="Cambria"/>
          <w:lang w:eastAsia="en-US"/>
        </w:rPr>
      </w:pPr>
      <w:bookmarkStart w:id="59" w:name="_Toc113430555"/>
    </w:p>
    <w:bookmarkStart w:id="60" w:name="_Toc113963370"/>
    <w:bookmarkEnd w:id="58"/>
    <w:bookmarkEnd w:id="59"/>
    <w:p w14:paraId="70E48E7C" w14:textId="77777777" w:rsidR="00D913DF" w:rsidRPr="006C3BE8" w:rsidRDefault="00D913DF" w:rsidP="006C3BE8">
      <w:pPr>
        <w:pStyle w:val="Heading1"/>
        <w:rPr>
          <w:rFonts w:eastAsia="Cambria"/>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"https://tbinternet.ohchr.org/_layouts/15/treatybodyexternal/Download.aspx?symbolno=CRPD%2FC%2FIRQ%2FCO%2F1&amp;Lang=en" </w:instrText>
      </w:r>
      <w:r w:rsidRPr="006C3BE8">
        <w:rPr>
          <w:lang w:val="en-GB" w:eastAsia="en-US"/>
        </w:rPr>
      </w:r>
      <w:r w:rsidRPr="006C3BE8">
        <w:rPr>
          <w:lang w:val="en-GB" w:eastAsia="en-US"/>
        </w:rPr>
        <w:fldChar w:fldCharType="separate"/>
      </w:r>
      <w:bookmarkStart w:id="61" w:name="_Toc163471210"/>
      <w:bookmarkStart w:id="62" w:name="_Toc132120174"/>
      <w:bookmarkStart w:id="63" w:name="_Toc132119833"/>
      <w:r w:rsidRPr="006C3BE8">
        <w:rPr>
          <w:rStyle w:val="Hyperlink"/>
          <w:lang w:val="en-GB" w:eastAsia="en-US"/>
        </w:rPr>
        <w:t>Iraq</w:t>
      </w:r>
      <w:bookmarkEnd w:id="60"/>
      <w:r w:rsidRPr="006C3BE8">
        <w:rPr>
          <w:rStyle w:val="Hyperlink"/>
          <w:lang w:val="en-GB" w:eastAsia="en-US"/>
        </w:rPr>
        <w:t xml:space="preserve"> (2019)</w:t>
      </w:r>
      <w:bookmarkEnd w:id="61"/>
      <w:bookmarkEnd w:id="62"/>
      <w:bookmarkEnd w:id="63"/>
      <w:r w:rsidRPr="006C3BE8">
        <w:rPr>
          <w:lang w:val="en-GB" w:eastAsia="en-US"/>
        </w:rPr>
        <w:fldChar w:fldCharType="end"/>
      </w:r>
      <w:r w:rsidRPr="006C3BE8">
        <w:rPr>
          <w:rFonts w:eastAsia="Cambria"/>
          <w:color w:val="C00000"/>
          <w:lang w:val="en-GB" w:eastAsia="en-US"/>
        </w:rPr>
        <w:t xml:space="preserve"> </w:t>
      </w:r>
    </w:p>
    <w:p w14:paraId="75DF091E" w14:textId="77777777" w:rsidR="00FB01C6" w:rsidRPr="006C3BE8" w:rsidRDefault="00FB01C6" w:rsidP="006C3BE8">
      <w:pPr>
        <w:suppressAutoHyphens/>
        <w:snapToGrid w:val="0"/>
        <w:jc w:val="both"/>
        <w:rPr>
          <w:rFonts w:ascii="Roboto" w:hAnsi="Roboto" w:cstheme="minorHAnsi"/>
          <w:sz w:val="22"/>
          <w:szCs w:val="22"/>
          <w:lang w:val="x-none" w:eastAsia="x-none"/>
        </w:rPr>
      </w:pPr>
      <w:r w:rsidRPr="006C3BE8">
        <w:rPr>
          <w:rFonts w:ascii="Roboto" w:hAnsi="Roboto" w:cstheme="minorHAnsi"/>
          <w:sz w:val="22"/>
          <w:szCs w:val="22"/>
          <w:lang w:val="x-none" w:eastAsia="x-none"/>
        </w:rPr>
        <w:t>47.</w:t>
      </w:r>
      <w:r w:rsidRPr="006C3BE8">
        <w:rPr>
          <w:rFonts w:ascii="Roboto" w:hAnsi="Roboto" w:cstheme="minorHAnsi"/>
          <w:sz w:val="22"/>
          <w:szCs w:val="22"/>
          <w:lang w:val="en-US" w:eastAsia="x-none"/>
        </w:rPr>
        <w:t xml:space="preserve"> </w:t>
      </w:r>
      <w:r w:rsidRPr="006C3BE8">
        <w:rPr>
          <w:rFonts w:ascii="Roboto" w:hAnsi="Roboto" w:cstheme="minorHAnsi"/>
          <w:sz w:val="22"/>
          <w:szCs w:val="22"/>
          <w:lang w:val="x-none" w:eastAsia="x-none"/>
        </w:rPr>
        <w:t xml:space="preserve">The Committee is concerned about the lack of adequate legislation, strategies and programmes and of human, technical and financial resources in the State party to ensure access to </w:t>
      </w:r>
      <w:proofErr w:type="spellStart"/>
      <w:r w:rsidRPr="006C3BE8">
        <w:rPr>
          <w:rFonts w:ascii="Roboto" w:hAnsi="Roboto" w:cstheme="minorHAnsi"/>
          <w:sz w:val="22"/>
          <w:szCs w:val="22"/>
          <w:lang w:val="x-none" w:eastAsia="x-none"/>
        </w:rPr>
        <w:t>habilitation</w:t>
      </w:r>
      <w:proofErr w:type="spellEnd"/>
      <w:r w:rsidRPr="006C3BE8">
        <w:rPr>
          <w:rFonts w:ascii="Roboto" w:hAnsi="Roboto" w:cstheme="minorHAnsi"/>
          <w:sz w:val="22"/>
          <w:szCs w:val="22"/>
          <w:lang w:val="x-none" w:eastAsia="x-none"/>
        </w:rPr>
        <w:t xml:space="preserve"> and rehabilitation services, particularly in the centre and in the south of the country. </w:t>
      </w:r>
    </w:p>
    <w:p w14:paraId="086DB592" w14:textId="77777777" w:rsidR="00FB01C6" w:rsidRPr="006C3BE8" w:rsidRDefault="00FB01C6" w:rsidP="006C3BE8">
      <w:pPr>
        <w:suppressAutoHyphens/>
        <w:snapToGrid w:val="0"/>
        <w:jc w:val="both"/>
        <w:rPr>
          <w:rFonts w:ascii="Roboto" w:hAnsi="Roboto" w:cstheme="minorHAnsi"/>
          <w:b/>
          <w:bCs/>
          <w:sz w:val="22"/>
          <w:szCs w:val="22"/>
          <w:lang w:val="x-none" w:eastAsia="x-none"/>
        </w:rPr>
      </w:pPr>
      <w:r w:rsidRPr="006C3BE8">
        <w:rPr>
          <w:rFonts w:ascii="Roboto" w:hAnsi="Roboto" w:cstheme="minorHAnsi"/>
          <w:b/>
          <w:bCs/>
          <w:sz w:val="22"/>
          <w:szCs w:val="22"/>
          <w:lang w:val="x-none" w:eastAsia="x-none"/>
        </w:rPr>
        <w:t>48.</w:t>
      </w:r>
      <w:r w:rsidRPr="006C3BE8">
        <w:rPr>
          <w:rFonts w:ascii="Roboto" w:hAnsi="Roboto" w:cstheme="minorHAnsi"/>
          <w:b/>
          <w:bCs/>
          <w:sz w:val="22"/>
          <w:szCs w:val="22"/>
          <w:lang w:val="en-US" w:eastAsia="x-none"/>
        </w:rPr>
        <w:t xml:space="preserve"> </w:t>
      </w:r>
      <w:r w:rsidRPr="006C3BE8">
        <w:rPr>
          <w:rFonts w:ascii="Roboto" w:hAnsi="Roboto" w:cstheme="minorHAnsi"/>
          <w:b/>
          <w:bCs/>
          <w:sz w:val="22"/>
          <w:szCs w:val="22"/>
          <w:lang w:val="x-none" w:eastAsia="x-none"/>
        </w:rPr>
        <w:t xml:space="preserve">The Committee recommends that the State party adopt appropriate legislation and provide the human, technical and financial resources necessary to ensure access to </w:t>
      </w:r>
      <w:proofErr w:type="spellStart"/>
      <w:r w:rsidRPr="006C3BE8">
        <w:rPr>
          <w:rFonts w:ascii="Roboto" w:hAnsi="Roboto" w:cstheme="minorHAnsi"/>
          <w:b/>
          <w:bCs/>
          <w:sz w:val="22"/>
          <w:szCs w:val="22"/>
          <w:lang w:val="x-none" w:eastAsia="x-none"/>
        </w:rPr>
        <w:t>habilitation</w:t>
      </w:r>
      <w:proofErr w:type="spellEnd"/>
      <w:r w:rsidRPr="006C3BE8">
        <w:rPr>
          <w:rFonts w:ascii="Roboto" w:hAnsi="Roboto" w:cstheme="minorHAnsi"/>
          <w:b/>
          <w:bCs/>
          <w:sz w:val="22"/>
          <w:szCs w:val="22"/>
          <w:lang w:val="x-none" w:eastAsia="x-none"/>
        </w:rPr>
        <w:t xml:space="preserve"> and rehabilitation services, ensuring that such services are developed and provided with the active involvement of persons with disabilities through their representative organizations. </w:t>
      </w:r>
    </w:p>
    <w:p w14:paraId="564BEC46" w14:textId="77777777" w:rsidR="006D6D40" w:rsidRPr="006C3BE8" w:rsidRDefault="006D6D40" w:rsidP="006C3BE8">
      <w:pPr>
        <w:pStyle w:val="Heading1"/>
        <w:rPr>
          <w:rFonts w:eastAsia="Cambria"/>
          <w:lang w:eastAsia="en-US"/>
        </w:rPr>
      </w:pPr>
      <w:bookmarkStart w:id="64" w:name="_Toc113430556"/>
      <w:bookmarkStart w:id="65" w:name="KWT26"/>
    </w:p>
    <w:p w14:paraId="3DD7585F" w14:textId="2155CA20" w:rsidR="00FB01C6" w:rsidRPr="006C3BE8" w:rsidRDefault="00FB01C6" w:rsidP="006C3BE8">
      <w:pPr>
        <w:pStyle w:val="Heading1"/>
        <w:rPr>
          <w:color w:val="000000"/>
          <w:lang w:eastAsia="en-US"/>
        </w:rPr>
      </w:pPr>
      <w:bookmarkStart w:id="66" w:name="_Toc163471211"/>
      <w:r w:rsidRPr="006C3BE8">
        <w:rPr>
          <w:rFonts w:eastAsia="Cambria"/>
          <w:lang w:eastAsia="en-US"/>
        </w:rPr>
        <w:t>Kuwait</w:t>
      </w:r>
      <w:bookmarkEnd w:id="64"/>
      <w:r w:rsidR="007074A8">
        <w:rPr>
          <w:rFonts w:eastAsia="Cambria"/>
          <w:lang w:eastAsia="en-US"/>
        </w:rPr>
        <w:t xml:space="preserve"> (2021)</w:t>
      </w:r>
      <w:bookmarkEnd w:id="66"/>
      <w:r w:rsidRPr="006C3BE8">
        <w:rPr>
          <w:rFonts w:eastAsia="Cambria"/>
          <w:lang w:eastAsia="en-US"/>
        </w:rPr>
        <w:t xml:space="preserve"> </w:t>
      </w:r>
    </w:p>
    <w:bookmarkEnd w:id="65"/>
    <w:p w14:paraId="096602AA" w14:textId="0A660AF7" w:rsidR="00FB01C6" w:rsidRPr="006C3BE8" w:rsidRDefault="00FB01C6" w:rsidP="006C3BE8">
      <w:pPr>
        <w:suppressAutoHyphens/>
        <w:snapToGrid w:val="0"/>
        <w:jc w:val="both"/>
        <w:rPr>
          <w:rFonts w:ascii="Roboto" w:hAnsi="Roboto" w:cstheme="minorHAnsi"/>
          <w:sz w:val="22"/>
          <w:szCs w:val="22"/>
          <w:lang w:val="x-none" w:eastAsia="x-none"/>
        </w:rPr>
      </w:pPr>
      <w:r w:rsidRPr="006C3BE8">
        <w:rPr>
          <w:rFonts w:ascii="Roboto" w:hAnsi="Roboto" w:cstheme="minorHAnsi"/>
          <w:sz w:val="22"/>
          <w:szCs w:val="22"/>
          <w:lang w:val="x-none" w:eastAsia="x-none"/>
        </w:rPr>
        <w:t>50.</w:t>
      </w:r>
      <w:r w:rsidRPr="006C3BE8">
        <w:rPr>
          <w:rFonts w:ascii="Roboto" w:hAnsi="Roboto" w:cstheme="minorHAnsi"/>
          <w:sz w:val="22"/>
          <w:szCs w:val="22"/>
          <w:lang w:val="en-US" w:eastAsia="x-none"/>
        </w:rPr>
        <w:t xml:space="preserve"> </w:t>
      </w:r>
      <w:r w:rsidRPr="006C3BE8">
        <w:rPr>
          <w:rFonts w:ascii="Roboto" w:hAnsi="Roboto" w:cstheme="minorHAnsi"/>
          <w:sz w:val="22"/>
          <w:szCs w:val="22"/>
          <w:lang w:val="x-none" w:eastAsia="x-none"/>
        </w:rPr>
        <w:t xml:space="preserve">The Committee is concerned that policies on </w:t>
      </w:r>
      <w:proofErr w:type="spellStart"/>
      <w:r w:rsidRPr="006C3BE8">
        <w:rPr>
          <w:rFonts w:ascii="Roboto" w:hAnsi="Roboto" w:cstheme="minorHAnsi"/>
          <w:sz w:val="22"/>
          <w:szCs w:val="22"/>
          <w:lang w:val="x-none" w:eastAsia="x-none"/>
        </w:rPr>
        <w:t>habilitation</w:t>
      </w:r>
      <w:proofErr w:type="spellEnd"/>
      <w:r w:rsidRPr="006C3BE8">
        <w:rPr>
          <w:rFonts w:ascii="Roboto" w:hAnsi="Roboto" w:cstheme="minorHAnsi"/>
          <w:sz w:val="22"/>
          <w:szCs w:val="22"/>
          <w:lang w:val="x-none" w:eastAsia="x-none"/>
        </w:rPr>
        <w:t xml:space="preserve"> and rehabilitation overemphasize health-related issues. It is also concerned about the insufficient number of rehabilitation centres given that there is a waiting list of persons with disabilities who need rehabilitation. It is further concerned that the provision of free-of-charge assistive devices is limited to the provision of hearing aids and several categories of wheelchairs.</w:t>
      </w:r>
    </w:p>
    <w:p w14:paraId="22AC009D" w14:textId="77777777" w:rsidR="00241615" w:rsidRPr="006C3BE8" w:rsidRDefault="00241615" w:rsidP="006C3BE8">
      <w:pPr>
        <w:suppressAutoHyphens/>
        <w:snapToGrid w:val="0"/>
        <w:jc w:val="both"/>
        <w:rPr>
          <w:rFonts w:ascii="Roboto" w:hAnsi="Roboto" w:cstheme="minorHAnsi"/>
          <w:b/>
          <w:bCs/>
          <w:sz w:val="22"/>
          <w:szCs w:val="22"/>
          <w:lang w:val="x-none" w:eastAsia="x-none"/>
        </w:rPr>
      </w:pPr>
      <w:r w:rsidRPr="006C3BE8">
        <w:rPr>
          <w:rFonts w:ascii="Roboto" w:hAnsi="Roboto" w:cstheme="minorHAnsi"/>
          <w:b/>
          <w:bCs/>
          <w:sz w:val="22"/>
          <w:szCs w:val="22"/>
          <w:lang w:val="x-none" w:eastAsia="x-none"/>
        </w:rPr>
        <w:t xml:space="preserve">51. The Committee recommends that the State party: </w:t>
      </w:r>
    </w:p>
    <w:p w14:paraId="3BA04C32" w14:textId="4459231A" w:rsidR="00241615" w:rsidRPr="006C3BE8" w:rsidRDefault="00241615" w:rsidP="006C3BE8">
      <w:pPr>
        <w:suppressAutoHyphens/>
        <w:snapToGrid w:val="0"/>
        <w:jc w:val="both"/>
        <w:rPr>
          <w:rFonts w:ascii="Roboto" w:hAnsi="Roboto" w:cstheme="minorHAnsi"/>
          <w:b/>
          <w:bCs/>
          <w:sz w:val="22"/>
          <w:szCs w:val="22"/>
          <w:lang w:val="x-none" w:eastAsia="x-none"/>
        </w:rPr>
      </w:pPr>
      <w:r w:rsidRPr="006C3BE8">
        <w:rPr>
          <w:rFonts w:ascii="Roboto" w:hAnsi="Roboto" w:cstheme="minorHAnsi"/>
          <w:b/>
          <w:bCs/>
          <w:sz w:val="22"/>
          <w:szCs w:val="22"/>
          <w:lang w:val="x-none" w:eastAsia="x-none"/>
        </w:rPr>
        <w:t>(a)</w:t>
      </w:r>
      <w:r w:rsidR="00A05536" w:rsidRPr="006C3BE8">
        <w:rPr>
          <w:rFonts w:ascii="Roboto" w:hAnsi="Roboto" w:cstheme="minorHAnsi"/>
          <w:b/>
          <w:bCs/>
          <w:sz w:val="22"/>
          <w:szCs w:val="22"/>
          <w:lang w:val="en-US" w:eastAsia="x-none"/>
        </w:rPr>
        <w:t xml:space="preserve"> </w:t>
      </w:r>
      <w:r w:rsidRPr="006C3BE8">
        <w:rPr>
          <w:rFonts w:ascii="Roboto" w:hAnsi="Roboto" w:cstheme="minorHAnsi"/>
          <w:b/>
          <w:bCs/>
          <w:sz w:val="22"/>
          <w:szCs w:val="22"/>
          <w:lang w:val="x-none" w:eastAsia="x-none"/>
        </w:rPr>
        <w:t xml:space="preserve">Develop comprehensive, cross-sectoral </w:t>
      </w:r>
      <w:proofErr w:type="spellStart"/>
      <w:r w:rsidRPr="006C3BE8">
        <w:rPr>
          <w:rFonts w:ascii="Roboto" w:hAnsi="Roboto" w:cstheme="minorHAnsi"/>
          <w:b/>
          <w:bCs/>
          <w:sz w:val="22"/>
          <w:szCs w:val="22"/>
          <w:lang w:val="x-none" w:eastAsia="x-none"/>
        </w:rPr>
        <w:t>habilitation</w:t>
      </w:r>
      <w:proofErr w:type="spellEnd"/>
      <w:r w:rsidRPr="006C3BE8">
        <w:rPr>
          <w:rFonts w:ascii="Roboto" w:hAnsi="Roboto" w:cstheme="minorHAnsi"/>
          <w:b/>
          <w:bCs/>
          <w:sz w:val="22"/>
          <w:szCs w:val="22"/>
          <w:lang w:val="x-none" w:eastAsia="x-none"/>
        </w:rPr>
        <w:t xml:space="preserve"> and rehabilitation services and programmes that are based on the principles of participation and inclusion, in particular in the areas of health, employment, education and social services, and that are available to persons with disabilities, including non-Kuwaiti persons with disabilities, in or as close as possible to their own communities; </w:t>
      </w:r>
    </w:p>
    <w:p w14:paraId="0F97E6BE" w14:textId="038592BF" w:rsidR="00241615" w:rsidRPr="006C3BE8" w:rsidRDefault="00241615" w:rsidP="006C3BE8">
      <w:pPr>
        <w:suppressAutoHyphens/>
        <w:snapToGrid w:val="0"/>
        <w:jc w:val="both"/>
        <w:rPr>
          <w:rFonts w:ascii="Roboto" w:hAnsi="Roboto" w:cstheme="minorHAnsi"/>
          <w:b/>
          <w:bCs/>
          <w:sz w:val="22"/>
          <w:szCs w:val="22"/>
          <w:lang w:val="x-none" w:eastAsia="x-none"/>
        </w:rPr>
      </w:pPr>
      <w:r w:rsidRPr="006C3BE8">
        <w:rPr>
          <w:rFonts w:ascii="Roboto" w:hAnsi="Roboto" w:cstheme="minorHAnsi"/>
          <w:b/>
          <w:bCs/>
          <w:sz w:val="22"/>
          <w:szCs w:val="22"/>
          <w:lang w:val="x-none" w:eastAsia="x-none"/>
        </w:rPr>
        <w:t>(b)</w:t>
      </w:r>
      <w:r w:rsidR="00A05536" w:rsidRPr="006C3BE8">
        <w:rPr>
          <w:rFonts w:ascii="Roboto" w:hAnsi="Roboto" w:cstheme="minorHAnsi"/>
          <w:b/>
          <w:bCs/>
          <w:sz w:val="22"/>
          <w:szCs w:val="22"/>
          <w:lang w:val="en-US" w:eastAsia="x-none"/>
        </w:rPr>
        <w:t xml:space="preserve"> </w:t>
      </w:r>
      <w:r w:rsidRPr="006C3BE8">
        <w:rPr>
          <w:rFonts w:ascii="Roboto" w:hAnsi="Roboto" w:cstheme="minorHAnsi"/>
          <w:b/>
          <w:bCs/>
          <w:sz w:val="22"/>
          <w:szCs w:val="22"/>
          <w:lang w:val="x-none" w:eastAsia="x-none"/>
        </w:rPr>
        <w:t xml:space="preserve">Establish new comprehensive rehabilitation centres in order to accommodate all those on the waiting list; </w:t>
      </w:r>
    </w:p>
    <w:p w14:paraId="47926DC1" w14:textId="68F8281D" w:rsidR="00FB01C6" w:rsidRPr="006C3BE8" w:rsidRDefault="00241615" w:rsidP="006C3BE8">
      <w:pPr>
        <w:suppressAutoHyphens/>
        <w:snapToGrid w:val="0"/>
        <w:jc w:val="both"/>
        <w:rPr>
          <w:rFonts w:ascii="Roboto" w:hAnsi="Roboto" w:cstheme="minorHAnsi"/>
          <w:b/>
          <w:bCs/>
          <w:sz w:val="22"/>
          <w:szCs w:val="22"/>
          <w:lang w:val="x-none" w:eastAsia="x-none"/>
        </w:rPr>
      </w:pPr>
      <w:r w:rsidRPr="006C3BE8">
        <w:rPr>
          <w:rFonts w:ascii="Roboto" w:hAnsi="Roboto" w:cstheme="minorHAnsi"/>
          <w:b/>
          <w:bCs/>
          <w:sz w:val="22"/>
          <w:szCs w:val="22"/>
          <w:lang w:val="x-none" w:eastAsia="x-none"/>
        </w:rPr>
        <w:t>(c)</w:t>
      </w:r>
      <w:r w:rsidR="00A05536" w:rsidRPr="006C3BE8">
        <w:rPr>
          <w:rFonts w:ascii="Roboto" w:hAnsi="Roboto" w:cstheme="minorHAnsi"/>
          <w:b/>
          <w:bCs/>
          <w:sz w:val="22"/>
          <w:szCs w:val="22"/>
          <w:lang w:val="en-US" w:eastAsia="x-none"/>
        </w:rPr>
        <w:t xml:space="preserve"> </w:t>
      </w:r>
      <w:r w:rsidRPr="006C3BE8">
        <w:rPr>
          <w:rFonts w:ascii="Roboto" w:hAnsi="Roboto" w:cstheme="minorHAnsi"/>
          <w:b/>
          <w:bCs/>
          <w:sz w:val="22"/>
          <w:szCs w:val="22"/>
          <w:lang w:val="x-none" w:eastAsia="x-none"/>
        </w:rPr>
        <w:t>Expand its provision of assistive devices and technical aids taking into account the priority assistive products list of the World Health Organization and ensure accessible and fair reimbursement schemes in order to prevent any additional costs or administrative burdens for persons with disabilities.</w:t>
      </w:r>
    </w:p>
    <w:p w14:paraId="4C8224AC" w14:textId="77777777" w:rsidR="006D6D40" w:rsidRPr="006C3BE8" w:rsidRDefault="006D6D40" w:rsidP="006C3BE8">
      <w:pPr>
        <w:pStyle w:val="Heading1"/>
      </w:pPr>
      <w:bookmarkStart w:id="67" w:name="_Toc113430557"/>
    </w:p>
    <w:bookmarkStart w:id="68" w:name="_Toc113963372"/>
    <w:bookmarkEnd w:id="67"/>
    <w:p w14:paraId="66C122E2"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"https://tbinternet.ohchr.org/_layouts/15/treatybodyexternal/Download.aspx?symbolno=CRPD%2FC%2FMMR%2FCO%2F1&amp;Lang=en" </w:instrText>
      </w:r>
      <w:r w:rsidRPr="006C3BE8">
        <w:rPr>
          <w:lang w:val="en-GB" w:eastAsia="en-US"/>
        </w:rPr>
      </w:r>
      <w:r w:rsidRPr="006C3BE8">
        <w:rPr>
          <w:lang w:val="en-GB" w:eastAsia="en-US"/>
        </w:rPr>
        <w:fldChar w:fldCharType="separate"/>
      </w:r>
      <w:bookmarkStart w:id="69" w:name="_Toc163471212"/>
      <w:bookmarkStart w:id="70" w:name="_Toc132120176"/>
      <w:bookmarkStart w:id="71" w:name="_Toc132119835"/>
      <w:r w:rsidRPr="006C3BE8">
        <w:rPr>
          <w:rStyle w:val="Hyperlink"/>
          <w:lang w:val="en-GB" w:eastAsia="en-US"/>
        </w:rPr>
        <w:t>Myanmar</w:t>
      </w:r>
      <w:bookmarkEnd w:id="68"/>
      <w:r w:rsidRPr="006C3BE8">
        <w:rPr>
          <w:rStyle w:val="Hyperlink"/>
          <w:lang w:val="en-GB" w:eastAsia="en-US"/>
        </w:rPr>
        <w:t xml:space="preserve"> (2019)</w:t>
      </w:r>
      <w:bookmarkEnd w:id="69"/>
      <w:bookmarkEnd w:id="70"/>
      <w:bookmarkEnd w:id="71"/>
      <w:r w:rsidRPr="006C3BE8">
        <w:rPr>
          <w:lang w:val="en-GB" w:eastAsia="en-US"/>
        </w:rPr>
        <w:fldChar w:fldCharType="end"/>
      </w:r>
    </w:p>
    <w:p w14:paraId="2E9076F1" w14:textId="77777777" w:rsidR="00FB01C6" w:rsidRPr="006C3BE8" w:rsidRDefault="00FB01C6" w:rsidP="006C3BE8">
      <w:pPr>
        <w:tabs>
          <w:tab w:val="right" w:pos="0"/>
        </w:tabs>
        <w:suppressAutoHyphens/>
        <w:snapToGrid w:val="0"/>
        <w:jc w:val="both"/>
        <w:rPr>
          <w:rFonts w:ascii="Roboto" w:hAnsi="Roboto" w:cstheme="minorHAnsi"/>
          <w:sz w:val="22"/>
          <w:szCs w:val="22"/>
          <w:lang w:val="x-none" w:eastAsia="x-none"/>
        </w:rPr>
      </w:pPr>
      <w:r w:rsidRPr="006C3BE8">
        <w:rPr>
          <w:rFonts w:ascii="Roboto" w:hAnsi="Roboto" w:cstheme="minorHAnsi"/>
          <w:sz w:val="22"/>
          <w:szCs w:val="22"/>
          <w:lang w:val="x-none" w:eastAsia="x-none"/>
        </w:rPr>
        <w:t>49.</w:t>
      </w:r>
      <w:r w:rsidRPr="006C3BE8">
        <w:rPr>
          <w:rFonts w:ascii="Roboto" w:hAnsi="Roboto" w:cstheme="minorHAnsi"/>
          <w:sz w:val="22"/>
          <w:szCs w:val="22"/>
          <w:lang w:val="en-US" w:eastAsia="x-none"/>
        </w:rPr>
        <w:t xml:space="preserve"> </w:t>
      </w:r>
      <w:r w:rsidRPr="006C3BE8">
        <w:rPr>
          <w:rFonts w:ascii="Roboto" w:hAnsi="Roboto" w:cstheme="minorHAnsi"/>
          <w:sz w:val="22"/>
          <w:szCs w:val="22"/>
          <w:lang w:val="x-none" w:eastAsia="x-none"/>
        </w:rPr>
        <w:t xml:space="preserve">The Committee is concerned about the lack of availability of comprehensive and community-based </w:t>
      </w:r>
      <w:proofErr w:type="spellStart"/>
      <w:r w:rsidRPr="006C3BE8">
        <w:rPr>
          <w:rFonts w:ascii="Roboto" w:hAnsi="Roboto" w:cstheme="minorHAnsi"/>
          <w:sz w:val="22"/>
          <w:szCs w:val="22"/>
          <w:lang w:val="x-none" w:eastAsia="x-none"/>
        </w:rPr>
        <w:t>habilitation</w:t>
      </w:r>
      <w:proofErr w:type="spellEnd"/>
      <w:r w:rsidRPr="006C3BE8">
        <w:rPr>
          <w:rFonts w:ascii="Roboto" w:hAnsi="Roboto" w:cstheme="minorHAnsi"/>
          <w:sz w:val="22"/>
          <w:szCs w:val="22"/>
          <w:lang w:val="x-none" w:eastAsia="x-none"/>
        </w:rPr>
        <w:t xml:space="preserve"> and rehabilitation programs for persons with disabilities, particularly in rural areas.</w:t>
      </w:r>
    </w:p>
    <w:p w14:paraId="4D571971" w14:textId="3E14DE20" w:rsidR="00FB01C6" w:rsidRPr="006C3BE8" w:rsidRDefault="00FB01C6" w:rsidP="006C3BE8">
      <w:pPr>
        <w:tabs>
          <w:tab w:val="right" w:pos="0"/>
        </w:tabs>
        <w:suppressAutoHyphens/>
        <w:snapToGrid w:val="0"/>
        <w:jc w:val="both"/>
        <w:rPr>
          <w:rFonts w:ascii="Roboto" w:hAnsi="Roboto" w:cstheme="minorHAnsi"/>
          <w:color w:val="000000"/>
          <w:sz w:val="22"/>
          <w:szCs w:val="22"/>
          <w:lang w:val="x-none" w:eastAsia="x-none"/>
        </w:rPr>
      </w:pPr>
      <w:r w:rsidRPr="006C3BE8">
        <w:rPr>
          <w:rFonts w:ascii="Roboto" w:hAnsi="Roboto" w:cstheme="minorHAnsi"/>
          <w:b/>
          <w:sz w:val="22"/>
          <w:szCs w:val="22"/>
          <w:lang w:val="x-none" w:eastAsia="x-none"/>
        </w:rPr>
        <w:t>50.</w:t>
      </w:r>
      <w:r w:rsidRPr="006C3BE8">
        <w:rPr>
          <w:rFonts w:ascii="Roboto" w:hAnsi="Roboto" w:cstheme="minorHAnsi"/>
          <w:b/>
          <w:sz w:val="22"/>
          <w:szCs w:val="22"/>
          <w:lang w:val="en-US" w:eastAsia="x-none"/>
        </w:rPr>
        <w:t xml:space="preserve"> </w:t>
      </w:r>
      <w:r w:rsidRPr="006C3BE8">
        <w:rPr>
          <w:rFonts w:ascii="Roboto" w:hAnsi="Roboto" w:cstheme="minorHAnsi"/>
          <w:b/>
          <w:sz w:val="22"/>
          <w:szCs w:val="22"/>
          <w:lang w:val="x-none" w:eastAsia="x-none"/>
        </w:rPr>
        <w:t xml:space="preserve">The Committee recommends that the State party adopt and implement laws and regulations that promote comprehensive, </w:t>
      </w:r>
      <w:proofErr w:type="spellStart"/>
      <w:r w:rsidRPr="006C3BE8">
        <w:rPr>
          <w:rFonts w:ascii="Roboto" w:hAnsi="Roboto" w:cstheme="minorHAnsi"/>
          <w:b/>
          <w:sz w:val="22"/>
          <w:szCs w:val="22"/>
          <w:lang w:val="x-none" w:eastAsia="x-none"/>
        </w:rPr>
        <w:t>habilitation</w:t>
      </w:r>
      <w:proofErr w:type="spellEnd"/>
      <w:r w:rsidRPr="006C3BE8">
        <w:rPr>
          <w:rFonts w:ascii="Roboto" w:hAnsi="Roboto" w:cstheme="minorHAnsi"/>
          <w:b/>
          <w:sz w:val="22"/>
          <w:szCs w:val="22"/>
          <w:lang w:val="x-none" w:eastAsia="x-none"/>
        </w:rPr>
        <w:t xml:space="preserve"> and rehabilitation for persons with </w:t>
      </w:r>
      <w:r w:rsidRPr="006C3BE8">
        <w:rPr>
          <w:rFonts w:ascii="Roboto" w:hAnsi="Roboto" w:cstheme="minorHAnsi"/>
          <w:b/>
          <w:sz w:val="22"/>
          <w:szCs w:val="22"/>
          <w:lang w:val="x-none" w:eastAsia="x-none"/>
        </w:rPr>
        <w:lastRenderedPageBreak/>
        <w:t>disabilities, particularly in rural areas, taking into account the human rights model of disability, such as community-based inclusive development programmes.</w:t>
      </w:r>
      <w:bookmarkStart w:id="72" w:name="RWA22"/>
    </w:p>
    <w:p w14:paraId="36D483A0" w14:textId="77777777" w:rsidR="006D6D40" w:rsidRPr="006C3BE8" w:rsidRDefault="006D6D40" w:rsidP="006C3BE8">
      <w:pPr>
        <w:pStyle w:val="Heading1"/>
        <w:rPr>
          <w:rFonts w:eastAsia="Cambria"/>
          <w:lang w:eastAsia="en-US"/>
        </w:rPr>
      </w:pPr>
      <w:bookmarkStart w:id="73" w:name="_Toc113430558"/>
    </w:p>
    <w:bookmarkStart w:id="74" w:name="_Toc113963376"/>
    <w:bookmarkEnd w:id="72"/>
    <w:bookmarkEnd w:id="73"/>
    <w:p w14:paraId="67AC9BD5"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"https://tbinternet.ohchr.org/_layouts/15/treatybodyexternal/Download.aspx?symbolno=CRPD%2FC%2FRWA%2FCO%2F1&amp;Lang=en" </w:instrText>
      </w:r>
      <w:r w:rsidRPr="006C3BE8">
        <w:rPr>
          <w:lang w:val="en-GB" w:eastAsia="en-US"/>
        </w:rPr>
      </w:r>
      <w:r w:rsidRPr="006C3BE8">
        <w:rPr>
          <w:lang w:val="en-GB" w:eastAsia="en-US"/>
        </w:rPr>
        <w:fldChar w:fldCharType="separate"/>
      </w:r>
      <w:bookmarkStart w:id="75" w:name="_Toc163471213"/>
      <w:bookmarkStart w:id="76" w:name="_Toc132120180"/>
      <w:bookmarkStart w:id="77" w:name="_Toc132119839"/>
      <w:r w:rsidRPr="006C3BE8">
        <w:rPr>
          <w:rStyle w:val="Hyperlink"/>
          <w:lang w:val="en-GB" w:eastAsia="en-US"/>
        </w:rPr>
        <w:t>Rwanda (2019)</w:t>
      </w:r>
      <w:bookmarkEnd w:id="74"/>
      <w:bookmarkEnd w:id="75"/>
      <w:bookmarkEnd w:id="76"/>
      <w:bookmarkEnd w:id="77"/>
      <w:r w:rsidRPr="006C3BE8">
        <w:rPr>
          <w:lang w:val="en-GB" w:eastAsia="en-US"/>
        </w:rPr>
        <w:fldChar w:fldCharType="end"/>
      </w:r>
      <w:r w:rsidRPr="006C3BE8">
        <w:rPr>
          <w:rFonts w:eastAsia="Cambria" w:cstheme="minorHAnsi"/>
          <w:color w:val="C00000"/>
          <w:lang w:val="en-GB" w:eastAsia="en-US"/>
        </w:rPr>
        <w:t xml:space="preserve">  </w:t>
      </w:r>
    </w:p>
    <w:p w14:paraId="4416A9BF" w14:textId="77777777" w:rsidR="00FB01C6" w:rsidRPr="006C3BE8" w:rsidRDefault="00FB01C6" w:rsidP="006C3BE8">
      <w:pPr>
        <w:suppressAutoHyphens/>
        <w:snapToGrid w:val="0"/>
        <w:jc w:val="both"/>
        <w:rPr>
          <w:rFonts w:ascii="Roboto" w:hAnsi="Roboto" w:cstheme="minorHAnsi"/>
          <w:sz w:val="22"/>
          <w:szCs w:val="22"/>
          <w:lang w:val="x-none" w:eastAsia="x-none"/>
        </w:rPr>
      </w:pPr>
      <w:r w:rsidRPr="006C3BE8">
        <w:rPr>
          <w:rFonts w:ascii="Roboto" w:hAnsi="Roboto" w:cstheme="minorHAnsi"/>
          <w:sz w:val="22"/>
          <w:szCs w:val="22"/>
          <w:lang w:val="x-none" w:eastAsia="x-none"/>
        </w:rPr>
        <w:t>47.</w:t>
      </w:r>
      <w:r w:rsidRPr="006C3BE8">
        <w:rPr>
          <w:rFonts w:ascii="Roboto" w:hAnsi="Roboto" w:cstheme="minorHAnsi"/>
          <w:sz w:val="22"/>
          <w:szCs w:val="22"/>
          <w:lang w:val="en-US" w:eastAsia="x-none"/>
        </w:rPr>
        <w:t xml:space="preserve"> </w:t>
      </w:r>
      <w:r w:rsidRPr="006C3BE8">
        <w:rPr>
          <w:rFonts w:ascii="Roboto" w:hAnsi="Roboto" w:cstheme="minorHAnsi"/>
          <w:sz w:val="22"/>
          <w:szCs w:val="22"/>
          <w:lang w:val="x-none" w:eastAsia="x-none"/>
        </w:rPr>
        <w:t xml:space="preserve">The Committee is concerned about the shortage of comprehensive and cross-sectoral </w:t>
      </w:r>
      <w:proofErr w:type="spellStart"/>
      <w:r w:rsidRPr="006C3BE8">
        <w:rPr>
          <w:rFonts w:ascii="Roboto" w:hAnsi="Roboto" w:cstheme="minorHAnsi"/>
          <w:sz w:val="22"/>
          <w:szCs w:val="22"/>
          <w:lang w:val="x-none" w:eastAsia="x-none"/>
        </w:rPr>
        <w:t>habilitation</w:t>
      </w:r>
      <w:proofErr w:type="spellEnd"/>
      <w:r w:rsidRPr="006C3BE8">
        <w:rPr>
          <w:rFonts w:ascii="Roboto" w:hAnsi="Roboto" w:cstheme="minorHAnsi"/>
          <w:sz w:val="22"/>
          <w:szCs w:val="22"/>
          <w:lang w:val="x-none" w:eastAsia="x-none"/>
        </w:rPr>
        <w:t xml:space="preserve"> and rehabilitation services, programmes and technology in the State party, especially in rural areas. It is in particular concerned that health-related </w:t>
      </w:r>
      <w:proofErr w:type="spellStart"/>
      <w:r w:rsidRPr="006C3BE8">
        <w:rPr>
          <w:rFonts w:ascii="Roboto" w:hAnsi="Roboto" w:cstheme="minorHAnsi"/>
          <w:sz w:val="22"/>
          <w:szCs w:val="22"/>
          <w:lang w:val="x-none" w:eastAsia="x-none"/>
        </w:rPr>
        <w:t>habilitation</w:t>
      </w:r>
      <w:proofErr w:type="spellEnd"/>
      <w:r w:rsidRPr="006C3BE8">
        <w:rPr>
          <w:rFonts w:ascii="Roboto" w:hAnsi="Roboto" w:cstheme="minorHAnsi"/>
          <w:sz w:val="22"/>
          <w:szCs w:val="22"/>
          <w:lang w:val="x-none" w:eastAsia="x-none"/>
        </w:rPr>
        <w:t xml:space="preserve"> and rehabilitation services and assistive devices are not covered by “</w:t>
      </w:r>
      <w:proofErr w:type="spellStart"/>
      <w:r w:rsidRPr="006C3BE8">
        <w:rPr>
          <w:rFonts w:ascii="Roboto" w:hAnsi="Roboto" w:cstheme="minorHAnsi"/>
          <w:sz w:val="22"/>
          <w:szCs w:val="22"/>
          <w:lang w:val="x-none" w:eastAsia="x-none"/>
        </w:rPr>
        <w:t>Mutuelle</w:t>
      </w:r>
      <w:proofErr w:type="spellEnd"/>
      <w:r w:rsidRPr="006C3BE8">
        <w:rPr>
          <w:rFonts w:ascii="Roboto" w:hAnsi="Roboto" w:cstheme="minorHAnsi"/>
          <w:sz w:val="22"/>
          <w:szCs w:val="22"/>
          <w:lang w:val="x-none" w:eastAsia="x-none"/>
        </w:rPr>
        <w:t xml:space="preserve"> de </w:t>
      </w:r>
      <w:proofErr w:type="spellStart"/>
      <w:r w:rsidRPr="006C3BE8">
        <w:rPr>
          <w:rFonts w:ascii="Roboto" w:hAnsi="Roboto" w:cstheme="minorHAnsi"/>
          <w:sz w:val="22"/>
          <w:szCs w:val="22"/>
          <w:lang w:val="x-none" w:eastAsia="x-none"/>
        </w:rPr>
        <w:t>Santé</w:t>
      </w:r>
      <w:proofErr w:type="spellEnd"/>
      <w:r w:rsidRPr="006C3BE8">
        <w:rPr>
          <w:rFonts w:ascii="Roboto" w:hAnsi="Roboto" w:cstheme="minorHAnsi"/>
          <w:sz w:val="22"/>
          <w:szCs w:val="22"/>
          <w:lang w:val="x-none" w:eastAsia="x-none"/>
        </w:rPr>
        <w:t>” health insurance scheme.</w:t>
      </w:r>
    </w:p>
    <w:p w14:paraId="0F6FBF57" w14:textId="53D7CC55" w:rsidR="00FB01C6" w:rsidRPr="006C3BE8" w:rsidRDefault="00FB01C6" w:rsidP="006C3BE8">
      <w:pPr>
        <w:suppressAutoHyphens/>
        <w:snapToGrid w:val="0"/>
        <w:jc w:val="both"/>
        <w:rPr>
          <w:rFonts w:ascii="Roboto" w:eastAsia="Cambria" w:hAnsi="Roboto" w:cstheme="minorHAnsi"/>
          <w:b/>
          <w:sz w:val="22"/>
          <w:szCs w:val="22"/>
          <w:lang w:val="x-none" w:eastAsia="x-none"/>
        </w:rPr>
      </w:pPr>
      <w:r w:rsidRPr="006C3BE8">
        <w:rPr>
          <w:rFonts w:ascii="Roboto" w:hAnsi="Roboto" w:cstheme="minorHAnsi"/>
          <w:b/>
          <w:sz w:val="22"/>
          <w:szCs w:val="22"/>
          <w:lang w:val="x-none" w:eastAsia="x-none"/>
        </w:rPr>
        <w:t>48.</w:t>
      </w:r>
      <w:r w:rsidRPr="006C3BE8">
        <w:rPr>
          <w:rFonts w:ascii="Roboto" w:hAnsi="Roboto" w:cstheme="minorHAnsi"/>
          <w:b/>
          <w:sz w:val="22"/>
          <w:szCs w:val="22"/>
          <w:lang w:val="en-US" w:eastAsia="x-none"/>
        </w:rPr>
        <w:t xml:space="preserve"> </w:t>
      </w:r>
      <w:r w:rsidRPr="006C3BE8">
        <w:rPr>
          <w:rFonts w:ascii="Roboto" w:hAnsi="Roboto" w:cstheme="minorHAnsi"/>
          <w:b/>
          <w:sz w:val="22"/>
          <w:szCs w:val="22"/>
          <w:lang w:val="x-none" w:eastAsia="x-none"/>
        </w:rPr>
        <w:t xml:space="preserve">The Committee recommends that the State party take measures to secure access for persons with disabilities to comprehensive and cross-sectoral </w:t>
      </w:r>
      <w:proofErr w:type="spellStart"/>
      <w:r w:rsidRPr="006C3BE8">
        <w:rPr>
          <w:rFonts w:ascii="Roboto" w:hAnsi="Roboto" w:cstheme="minorHAnsi"/>
          <w:b/>
          <w:sz w:val="22"/>
          <w:szCs w:val="22"/>
          <w:lang w:val="x-none" w:eastAsia="x-none"/>
        </w:rPr>
        <w:t>habilitation</w:t>
      </w:r>
      <w:proofErr w:type="spellEnd"/>
      <w:r w:rsidRPr="006C3BE8">
        <w:rPr>
          <w:rFonts w:ascii="Roboto" w:hAnsi="Roboto" w:cstheme="minorHAnsi"/>
          <w:b/>
          <w:sz w:val="22"/>
          <w:szCs w:val="22"/>
          <w:lang w:val="x-none" w:eastAsia="x-none"/>
        </w:rPr>
        <w:t xml:space="preserve"> and rehabilitation services, programmes and technology, within their community, and in all districts of the State party. It also recommends that the State party take appropriate measures, including by expanding the coverage of “</w:t>
      </w:r>
      <w:proofErr w:type="spellStart"/>
      <w:r w:rsidRPr="006C3BE8">
        <w:rPr>
          <w:rFonts w:ascii="Roboto" w:hAnsi="Roboto" w:cstheme="minorHAnsi"/>
          <w:b/>
          <w:sz w:val="22"/>
          <w:szCs w:val="22"/>
          <w:lang w:val="x-none" w:eastAsia="x-none"/>
        </w:rPr>
        <w:t>Mutuelle</w:t>
      </w:r>
      <w:proofErr w:type="spellEnd"/>
      <w:r w:rsidRPr="006C3BE8">
        <w:rPr>
          <w:rFonts w:ascii="Roboto" w:hAnsi="Roboto" w:cstheme="minorHAnsi"/>
          <w:b/>
          <w:sz w:val="22"/>
          <w:szCs w:val="22"/>
          <w:lang w:val="x-none" w:eastAsia="x-none"/>
        </w:rPr>
        <w:t xml:space="preserve"> de </w:t>
      </w:r>
      <w:proofErr w:type="spellStart"/>
      <w:r w:rsidRPr="006C3BE8">
        <w:rPr>
          <w:rFonts w:ascii="Roboto" w:hAnsi="Roboto" w:cstheme="minorHAnsi"/>
          <w:b/>
          <w:sz w:val="22"/>
          <w:szCs w:val="22"/>
          <w:lang w:val="x-none" w:eastAsia="x-none"/>
        </w:rPr>
        <w:t>Santé</w:t>
      </w:r>
      <w:proofErr w:type="spellEnd"/>
      <w:r w:rsidRPr="006C3BE8">
        <w:rPr>
          <w:rFonts w:ascii="Roboto" w:hAnsi="Roboto" w:cstheme="minorHAnsi"/>
          <w:b/>
          <w:sz w:val="22"/>
          <w:szCs w:val="22"/>
          <w:lang w:val="x-none" w:eastAsia="x-none"/>
        </w:rPr>
        <w:t xml:space="preserve">” health insurance scheme to secure access for persons with disabilities to affordable health-related </w:t>
      </w:r>
      <w:proofErr w:type="spellStart"/>
      <w:r w:rsidRPr="006C3BE8">
        <w:rPr>
          <w:rFonts w:ascii="Roboto" w:hAnsi="Roboto" w:cstheme="minorHAnsi"/>
          <w:b/>
          <w:sz w:val="22"/>
          <w:szCs w:val="22"/>
          <w:lang w:val="x-none" w:eastAsia="x-none"/>
        </w:rPr>
        <w:t>habilitation</w:t>
      </w:r>
      <w:proofErr w:type="spellEnd"/>
      <w:r w:rsidRPr="006C3BE8">
        <w:rPr>
          <w:rFonts w:ascii="Roboto" w:hAnsi="Roboto" w:cstheme="minorHAnsi"/>
          <w:b/>
          <w:sz w:val="22"/>
          <w:szCs w:val="22"/>
          <w:lang w:val="x-none" w:eastAsia="x-none"/>
        </w:rPr>
        <w:t xml:space="preserve"> and rehabilitation devices and services.</w:t>
      </w:r>
      <w:bookmarkStart w:id="78" w:name="BGR19"/>
    </w:p>
    <w:p w14:paraId="53809B7A" w14:textId="77777777" w:rsidR="00D913DF" w:rsidRPr="006C3BE8" w:rsidRDefault="00D913DF" w:rsidP="006C3BE8">
      <w:pPr>
        <w:pStyle w:val="Heading1"/>
      </w:pPr>
      <w:bookmarkStart w:id="79" w:name="_Toc113430559"/>
    </w:p>
    <w:bookmarkStart w:id="80" w:name="_Toc113963383"/>
    <w:bookmarkEnd w:id="78"/>
    <w:bookmarkEnd w:id="79"/>
    <w:p w14:paraId="3CF95681"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"https://tbinternet.ohchr.org/_layouts/15/treatybodyexternal/Download.aspx?symbolno=CRPD%2FC%2FBGR%2FCO%2F1&amp;Lang=en" </w:instrText>
      </w:r>
      <w:r w:rsidRPr="006C3BE8">
        <w:rPr>
          <w:lang w:val="en-GB" w:eastAsia="en-US"/>
        </w:rPr>
      </w:r>
      <w:r w:rsidRPr="006C3BE8">
        <w:rPr>
          <w:lang w:val="en-GB" w:eastAsia="en-US"/>
        </w:rPr>
        <w:fldChar w:fldCharType="separate"/>
      </w:r>
      <w:bookmarkStart w:id="81" w:name="_Toc163471214"/>
      <w:bookmarkStart w:id="82" w:name="_Toc132120186"/>
      <w:bookmarkStart w:id="83" w:name="_Toc132119845"/>
      <w:r w:rsidRPr="006C3BE8">
        <w:rPr>
          <w:rStyle w:val="Hyperlink"/>
          <w:lang w:val="en-GB" w:eastAsia="en-US"/>
        </w:rPr>
        <w:t>Bulgaria</w:t>
      </w:r>
      <w:bookmarkEnd w:id="80"/>
      <w:r w:rsidRPr="006C3BE8">
        <w:rPr>
          <w:rStyle w:val="Hyperlink"/>
          <w:lang w:val="en-GB" w:eastAsia="en-US"/>
        </w:rPr>
        <w:t xml:space="preserve"> (2018)</w:t>
      </w:r>
      <w:bookmarkEnd w:id="81"/>
      <w:bookmarkEnd w:id="82"/>
      <w:bookmarkEnd w:id="83"/>
      <w:r w:rsidRPr="006C3BE8">
        <w:rPr>
          <w:lang w:val="en-GB" w:eastAsia="en-US"/>
        </w:rPr>
        <w:fldChar w:fldCharType="end"/>
      </w:r>
    </w:p>
    <w:p w14:paraId="19C350E4"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sz w:val="22"/>
          <w:szCs w:val="22"/>
          <w:lang w:val="sr-Latn-CS" w:eastAsia="en-US"/>
        </w:rPr>
      </w:pPr>
      <w:r w:rsidRPr="006C3BE8">
        <w:rPr>
          <w:rFonts w:ascii="Roboto" w:eastAsiaTheme="minorHAnsi" w:hAnsi="Roboto" w:cstheme="minorHAnsi"/>
          <w:sz w:val="22"/>
          <w:szCs w:val="22"/>
          <w:lang w:val="sr-Latn-CS" w:eastAsia="en-US"/>
        </w:rPr>
        <w:t>55.</w:t>
      </w:r>
      <w:r w:rsidRPr="006C3BE8">
        <w:rPr>
          <w:rFonts w:ascii="Roboto" w:eastAsiaTheme="minorHAnsi" w:hAnsi="Roboto" w:cstheme="minorHAnsi"/>
          <w:sz w:val="22"/>
          <w:szCs w:val="22"/>
          <w:lang w:val="sr-Latn-CS" w:eastAsia="en-US"/>
        </w:rPr>
        <w:tab/>
        <w:t>The Committee is concerned that habilitation and rehabilitation programmes do not target all persons with disabilities. It is also concerned at the lack of participation of organizations of persons with disabilities in the design of habilitation and rehabilitation programmes.</w:t>
      </w:r>
    </w:p>
    <w:p w14:paraId="08166AFA" w14:textId="7A45B644" w:rsidR="000D37A2" w:rsidRPr="006C3BE8" w:rsidRDefault="00FB01C6" w:rsidP="006C3BE8">
      <w:pPr>
        <w:tabs>
          <w:tab w:val="left" w:pos="180"/>
          <w:tab w:val="left" w:pos="270"/>
          <w:tab w:val="left" w:pos="360"/>
          <w:tab w:val="left" w:pos="630"/>
        </w:tabs>
        <w:snapToGrid w:val="0"/>
        <w:jc w:val="both"/>
        <w:rPr>
          <w:rFonts w:ascii="Roboto" w:eastAsiaTheme="minorHAnsi" w:hAnsi="Roboto" w:cstheme="minorHAnsi"/>
          <w:b/>
          <w:sz w:val="22"/>
          <w:szCs w:val="22"/>
          <w:lang w:val="sr-Latn-CS" w:eastAsia="en-US"/>
        </w:rPr>
      </w:pPr>
      <w:r w:rsidRPr="006C3BE8">
        <w:rPr>
          <w:rFonts w:ascii="Roboto" w:eastAsiaTheme="minorHAnsi" w:hAnsi="Roboto" w:cstheme="minorHAnsi"/>
          <w:b/>
          <w:sz w:val="22"/>
          <w:szCs w:val="22"/>
          <w:lang w:val="sr-Latn-CS" w:eastAsia="en-US"/>
        </w:rPr>
        <w:t>56.</w:t>
      </w:r>
      <w:r w:rsidRPr="006C3BE8">
        <w:rPr>
          <w:rFonts w:ascii="Roboto" w:eastAsiaTheme="minorHAnsi" w:hAnsi="Roboto" w:cstheme="minorHAnsi"/>
          <w:b/>
          <w:sz w:val="22"/>
          <w:szCs w:val="22"/>
          <w:lang w:val="sr-Latn-CS" w:eastAsia="en-US"/>
        </w:rPr>
        <w:tab/>
        <w:t>The Committee recommends that the State party adopts habilitation and rehabilitation programmes that target all persons with disabilities, irrespective of their impairment, sex, gender or age. It also recommends that the State party ensure meaningful participation of persons with disabilities in habilitation and rehabilitation services, and that programmes are designed in close collaboration with organizations of persons with disabilities.</w:t>
      </w:r>
      <w:bookmarkStart w:id="84" w:name="PHL18"/>
    </w:p>
    <w:p w14:paraId="1E64ECAC" w14:textId="77777777" w:rsidR="006D6D40" w:rsidRPr="006C3BE8" w:rsidRDefault="006D6D40" w:rsidP="006C3BE8">
      <w:pPr>
        <w:pStyle w:val="Heading1"/>
        <w:rPr>
          <w:rFonts w:eastAsia="Cambria"/>
          <w:lang w:eastAsia="en-US"/>
        </w:rPr>
      </w:pPr>
      <w:bookmarkStart w:id="85" w:name="_Toc113430560"/>
    </w:p>
    <w:bookmarkStart w:id="86" w:name="_Toc113963385"/>
    <w:bookmarkEnd w:id="84"/>
    <w:bookmarkEnd w:id="85"/>
    <w:p w14:paraId="5A0BD0B9"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"https://tbinternet.ohchr.org/_layouts/15/treatybodyexternal/Download.aspx?symbolno=CRPD%2FC%2FPHL%2FCO%2F1&amp;Lang=en" </w:instrText>
      </w:r>
      <w:r w:rsidRPr="006C3BE8">
        <w:rPr>
          <w:lang w:val="en-GB" w:eastAsia="en-US"/>
        </w:rPr>
      </w:r>
      <w:r w:rsidRPr="006C3BE8">
        <w:rPr>
          <w:lang w:val="en-GB" w:eastAsia="en-US"/>
        </w:rPr>
        <w:fldChar w:fldCharType="separate"/>
      </w:r>
      <w:bookmarkStart w:id="87" w:name="_Toc163471215"/>
      <w:bookmarkStart w:id="88" w:name="_Toc132120188"/>
      <w:bookmarkStart w:id="89" w:name="_Toc132119847"/>
      <w:r w:rsidRPr="006C3BE8">
        <w:rPr>
          <w:rStyle w:val="Hyperlink"/>
          <w:lang w:val="en-GB" w:eastAsia="en-US"/>
        </w:rPr>
        <w:t>Philippines</w:t>
      </w:r>
      <w:bookmarkEnd w:id="86"/>
      <w:r w:rsidRPr="006C3BE8">
        <w:rPr>
          <w:rStyle w:val="Hyperlink"/>
          <w:lang w:val="en-GB" w:eastAsia="en-US"/>
        </w:rPr>
        <w:t xml:space="preserve"> (2018)</w:t>
      </w:r>
      <w:bookmarkEnd w:id="87"/>
      <w:bookmarkEnd w:id="88"/>
      <w:bookmarkEnd w:id="89"/>
      <w:r w:rsidRPr="006C3BE8">
        <w:rPr>
          <w:lang w:val="en-GB" w:eastAsia="en-US"/>
        </w:rPr>
        <w:fldChar w:fldCharType="end"/>
      </w:r>
    </w:p>
    <w:p w14:paraId="2C3A9CAC" w14:textId="4BD456DA" w:rsidR="00FB01C6" w:rsidRPr="006C3BE8" w:rsidRDefault="00FB01C6" w:rsidP="006C3BE8">
      <w:pPr>
        <w:snapToGrid w:val="0"/>
        <w:jc w:val="both"/>
        <w:rPr>
          <w:rFonts w:ascii="Roboto" w:eastAsiaTheme="minorHAnsi" w:hAnsi="Roboto" w:cstheme="minorHAnsi"/>
          <w:sz w:val="22"/>
          <w:szCs w:val="22"/>
          <w:lang w:val="x-none" w:eastAsia="en-US"/>
        </w:rPr>
      </w:pPr>
      <w:r w:rsidRPr="006C3BE8">
        <w:rPr>
          <w:rFonts w:ascii="Roboto" w:eastAsiaTheme="minorHAnsi" w:hAnsi="Roboto" w:cstheme="minorHAnsi"/>
          <w:sz w:val="22"/>
          <w:szCs w:val="22"/>
          <w:lang w:val="x-none" w:eastAsia="en-US"/>
        </w:rPr>
        <w:t>44.</w:t>
      </w:r>
      <w:r w:rsidRPr="006C3BE8">
        <w:rPr>
          <w:rFonts w:ascii="Roboto" w:eastAsiaTheme="minorHAnsi" w:hAnsi="Roboto" w:cstheme="minorHAnsi"/>
          <w:sz w:val="22"/>
          <w:szCs w:val="22"/>
          <w:lang w:val="en-US" w:eastAsia="en-US"/>
        </w:rPr>
        <w:t xml:space="preserve"> </w:t>
      </w:r>
      <w:r w:rsidRPr="006C3BE8">
        <w:rPr>
          <w:rFonts w:ascii="Roboto" w:eastAsiaTheme="minorHAnsi" w:hAnsi="Roboto" w:cstheme="minorHAnsi"/>
          <w:sz w:val="22"/>
          <w:szCs w:val="22"/>
          <w:lang w:val="x-none" w:eastAsia="en-US"/>
        </w:rPr>
        <w:t>The Committee is concerned that the State party’s information about the implementation of rehabilitation/</w:t>
      </w:r>
      <w:proofErr w:type="spellStart"/>
      <w:r w:rsidRPr="006C3BE8">
        <w:rPr>
          <w:rFonts w:ascii="Roboto" w:eastAsiaTheme="minorHAnsi" w:hAnsi="Roboto" w:cstheme="minorHAnsi"/>
          <w:sz w:val="22"/>
          <w:szCs w:val="22"/>
          <w:lang w:val="x-none" w:eastAsia="en-US"/>
        </w:rPr>
        <w:t>habilitation</w:t>
      </w:r>
      <w:proofErr w:type="spellEnd"/>
      <w:r w:rsidRPr="006C3BE8">
        <w:rPr>
          <w:rFonts w:ascii="Roboto" w:eastAsiaTheme="minorHAnsi" w:hAnsi="Roboto" w:cstheme="minorHAnsi"/>
          <w:sz w:val="22"/>
          <w:szCs w:val="22"/>
          <w:lang w:val="x-none" w:eastAsia="en-US"/>
        </w:rPr>
        <w:t xml:space="preserve"> services provided for in the “Magna Carta for Persons with Disabilities, and the Vocational Rehabilitation Act, is not substantiated by data. It is also concerned about the uneven implementation of community-based rehabilitation due to the different approaches of stakeholders that promote a health-focused approach rather than inclusive development. It is further concerned about information concerning current procurement procedures limiting the supply, quality of services or products, prices and choice of various assistive devices to persons with disabilities.</w:t>
      </w:r>
    </w:p>
    <w:p w14:paraId="4A68C42A" w14:textId="77777777" w:rsidR="00241615" w:rsidRPr="006C3BE8" w:rsidRDefault="00241615" w:rsidP="006C3BE8">
      <w:pPr>
        <w:snapToGrid w:val="0"/>
        <w:jc w:val="both"/>
        <w:rPr>
          <w:rFonts w:ascii="Roboto" w:eastAsiaTheme="minorHAnsi" w:hAnsi="Roboto" w:cstheme="minorHAnsi"/>
          <w:sz w:val="22"/>
          <w:szCs w:val="22"/>
          <w:lang w:val="x-none" w:eastAsia="en-US"/>
        </w:rPr>
      </w:pPr>
      <w:r w:rsidRPr="006C3BE8">
        <w:rPr>
          <w:rFonts w:ascii="Roboto" w:eastAsiaTheme="minorHAnsi" w:hAnsi="Roboto" w:cstheme="minorHAnsi"/>
          <w:sz w:val="22"/>
          <w:szCs w:val="22"/>
          <w:lang w:val="x-none" w:eastAsia="en-US"/>
        </w:rPr>
        <w:t>45. The Committee recommends that the State party:</w:t>
      </w:r>
    </w:p>
    <w:p w14:paraId="303A525B" w14:textId="76A440DA" w:rsidR="00241615" w:rsidRPr="006C3BE8" w:rsidRDefault="00241615" w:rsidP="006C3BE8">
      <w:pPr>
        <w:snapToGrid w:val="0"/>
        <w:jc w:val="both"/>
        <w:rPr>
          <w:rFonts w:ascii="Roboto" w:eastAsiaTheme="minorHAnsi" w:hAnsi="Roboto" w:cstheme="minorHAnsi"/>
          <w:sz w:val="22"/>
          <w:szCs w:val="22"/>
          <w:lang w:val="x-none" w:eastAsia="en-US"/>
        </w:rPr>
      </w:pPr>
      <w:r w:rsidRPr="006C3BE8">
        <w:rPr>
          <w:rFonts w:ascii="Roboto" w:eastAsiaTheme="minorHAnsi" w:hAnsi="Roboto" w:cstheme="minorHAnsi"/>
          <w:sz w:val="22"/>
          <w:szCs w:val="22"/>
          <w:lang w:val="x-none" w:eastAsia="en-US"/>
        </w:rPr>
        <w:t>(a)</w:t>
      </w:r>
      <w:r w:rsidR="00A05536" w:rsidRPr="006C3BE8">
        <w:rPr>
          <w:rFonts w:ascii="Roboto" w:eastAsiaTheme="minorHAnsi" w:hAnsi="Roboto" w:cstheme="minorHAnsi"/>
          <w:sz w:val="22"/>
          <w:szCs w:val="22"/>
          <w:lang w:val="en-US" w:eastAsia="en-US"/>
        </w:rPr>
        <w:t xml:space="preserve"> </w:t>
      </w:r>
      <w:r w:rsidRPr="006C3BE8">
        <w:rPr>
          <w:rFonts w:ascii="Roboto" w:eastAsiaTheme="minorHAnsi" w:hAnsi="Roboto" w:cstheme="minorHAnsi"/>
          <w:sz w:val="22"/>
          <w:szCs w:val="22"/>
          <w:lang w:val="x-none" w:eastAsia="en-US"/>
        </w:rPr>
        <w:t xml:space="preserve">Redouble its efforts to implement numerous provisions for </w:t>
      </w:r>
      <w:proofErr w:type="spellStart"/>
      <w:r w:rsidRPr="006C3BE8">
        <w:rPr>
          <w:rFonts w:ascii="Roboto" w:eastAsiaTheme="minorHAnsi" w:hAnsi="Roboto" w:cstheme="minorHAnsi"/>
          <w:sz w:val="22"/>
          <w:szCs w:val="22"/>
          <w:lang w:val="x-none" w:eastAsia="en-US"/>
        </w:rPr>
        <w:t>habilitation</w:t>
      </w:r>
      <w:proofErr w:type="spellEnd"/>
      <w:r w:rsidRPr="006C3BE8">
        <w:rPr>
          <w:rFonts w:ascii="Roboto" w:eastAsiaTheme="minorHAnsi" w:hAnsi="Roboto" w:cstheme="minorHAnsi"/>
          <w:sz w:val="22"/>
          <w:szCs w:val="22"/>
          <w:lang w:val="x-none" w:eastAsia="en-US"/>
        </w:rPr>
        <w:t>/rehabilitation as part of the general health care policies, and strengthen monitoring mechanisms of rehabilitation services;</w:t>
      </w:r>
    </w:p>
    <w:p w14:paraId="48763165" w14:textId="6DCCA878" w:rsidR="00241615" w:rsidRPr="006C3BE8" w:rsidRDefault="00241615" w:rsidP="006C3BE8">
      <w:pPr>
        <w:snapToGrid w:val="0"/>
        <w:jc w:val="both"/>
        <w:rPr>
          <w:rFonts w:ascii="Roboto" w:eastAsiaTheme="minorHAnsi" w:hAnsi="Roboto" w:cstheme="minorHAnsi"/>
          <w:sz w:val="22"/>
          <w:szCs w:val="22"/>
          <w:lang w:val="x-none" w:eastAsia="en-US"/>
        </w:rPr>
      </w:pPr>
      <w:r w:rsidRPr="006C3BE8">
        <w:rPr>
          <w:rFonts w:ascii="Roboto" w:eastAsiaTheme="minorHAnsi" w:hAnsi="Roboto" w:cstheme="minorHAnsi"/>
          <w:sz w:val="22"/>
          <w:szCs w:val="22"/>
          <w:lang w:val="x-none" w:eastAsia="en-US"/>
        </w:rPr>
        <w:t>(b)</w:t>
      </w:r>
      <w:r w:rsidR="00A05536" w:rsidRPr="006C3BE8">
        <w:rPr>
          <w:rFonts w:ascii="Roboto" w:eastAsiaTheme="minorHAnsi" w:hAnsi="Roboto" w:cstheme="minorHAnsi"/>
          <w:sz w:val="22"/>
          <w:szCs w:val="22"/>
          <w:lang w:val="en-US" w:eastAsia="en-US"/>
        </w:rPr>
        <w:t xml:space="preserve"> </w:t>
      </w:r>
      <w:r w:rsidRPr="006C3BE8">
        <w:rPr>
          <w:rFonts w:ascii="Roboto" w:eastAsiaTheme="minorHAnsi" w:hAnsi="Roboto" w:cstheme="minorHAnsi"/>
          <w:sz w:val="22"/>
          <w:szCs w:val="22"/>
          <w:lang w:val="x-none" w:eastAsia="en-US"/>
        </w:rPr>
        <w:t>Adopt protocols to ensure rehabilitation in compliance with the inclusive equality and development;</w:t>
      </w:r>
    </w:p>
    <w:p w14:paraId="705CA856" w14:textId="331BE9A8" w:rsidR="000D37A2" w:rsidRPr="006C3BE8" w:rsidRDefault="00241615" w:rsidP="006C3BE8">
      <w:pPr>
        <w:snapToGrid w:val="0"/>
        <w:jc w:val="both"/>
        <w:rPr>
          <w:rFonts w:ascii="Roboto" w:eastAsiaTheme="minorHAnsi" w:hAnsi="Roboto" w:cstheme="minorHAnsi"/>
          <w:sz w:val="22"/>
          <w:szCs w:val="22"/>
          <w:lang w:val="x-none" w:eastAsia="en-US"/>
        </w:rPr>
      </w:pPr>
      <w:r w:rsidRPr="006C3BE8">
        <w:rPr>
          <w:rFonts w:ascii="Roboto" w:eastAsiaTheme="minorHAnsi" w:hAnsi="Roboto" w:cstheme="minorHAnsi"/>
          <w:sz w:val="22"/>
          <w:szCs w:val="22"/>
          <w:lang w:val="x-none" w:eastAsia="en-US"/>
        </w:rPr>
        <w:t>(c)</w:t>
      </w:r>
      <w:r w:rsidR="00A05536" w:rsidRPr="006C3BE8">
        <w:rPr>
          <w:rFonts w:ascii="Roboto" w:eastAsiaTheme="minorHAnsi" w:hAnsi="Roboto" w:cstheme="minorHAnsi"/>
          <w:sz w:val="22"/>
          <w:szCs w:val="22"/>
          <w:lang w:val="en-US" w:eastAsia="en-US"/>
        </w:rPr>
        <w:t xml:space="preserve"> </w:t>
      </w:r>
      <w:r w:rsidRPr="006C3BE8">
        <w:rPr>
          <w:rFonts w:ascii="Roboto" w:eastAsiaTheme="minorHAnsi" w:hAnsi="Roboto" w:cstheme="minorHAnsi"/>
          <w:sz w:val="22"/>
          <w:szCs w:val="22"/>
          <w:lang w:val="x-none" w:eastAsia="en-US"/>
        </w:rPr>
        <w:t>Improve the administration of procurement policy to ensure the supply, quality, prices and multiple choice of various assistive devices for persons with disabilities.</w:t>
      </w:r>
      <w:bookmarkStart w:id="90" w:name="POL20"/>
    </w:p>
    <w:p w14:paraId="22054B42" w14:textId="77777777" w:rsidR="006D6D40" w:rsidRPr="006C3BE8" w:rsidRDefault="006D6D40" w:rsidP="006C3BE8">
      <w:pPr>
        <w:pStyle w:val="Heading1"/>
        <w:rPr>
          <w:rFonts w:eastAsia="Cambria"/>
          <w:lang w:eastAsia="en-US"/>
        </w:rPr>
      </w:pPr>
      <w:bookmarkStart w:id="91" w:name="_Toc113430561"/>
    </w:p>
    <w:bookmarkStart w:id="92" w:name="_Toc113963386"/>
    <w:bookmarkStart w:id="93" w:name="_Toc116396569"/>
    <w:bookmarkStart w:id="94" w:name="MKD19"/>
    <w:bookmarkEnd w:id="90"/>
    <w:bookmarkEnd w:id="91"/>
    <w:p w14:paraId="6B0DE728"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"https://tbinternet.ohchr.org/_layouts/15/treatybodyexternal/Download.aspx?symbolno=CRPD%2FC%2FPOL%2FCO%2F1&amp;Lang=en" </w:instrText>
      </w:r>
      <w:r w:rsidRPr="006C3BE8">
        <w:rPr>
          <w:lang w:val="en-GB" w:eastAsia="en-US"/>
        </w:rPr>
      </w:r>
      <w:r w:rsidRPr="006C3BE8">
        <w:rPr>
          <w:lang w:val="en-GB" w:eastAsia="en-US"/>
        </w:rPr>
        <w:fldChar w:fldCharType="separate"/>
      </w:r>
      <w:bookmarkStart w:id="95" w:name="_Toc163471216"/>
      <w:bookmarkStart w:id="96" w:name="_Toc132120189"/>
      <w:bookmarkStart w:id="97" w:name="_Toc132119848"/>
      <w:r w:rsidRPr="006C3BE8">
        <w:rPr>
          <w:rStyle w:val="Hyperlink"/>
          <w:lang w:val="en-GB" w:eastAsia="en-US"/>
        </w:rPr>
        <w:t>Poland</w:t>
      </w:r>
      <w:bookmarkEnd w:id="92"/>
      <w:r w:rsidRPr="006C3BE8">
        <w:rPr>
          <w:rStyle w:val="Hyperlink"/>
          <w:lang w:val="en-GB" w:eastAsia="en-US"/>
        </w:rPr>
        <w:t xml:space="preserve"> (2018)</w:t>
      </w:r>
      <w:bookmarkEnd w:id="95"/>
      <w:bookmarkEnd w:id="96"/>
      <w:bookmarkEnd w:id="97"/>
      <w:r w:rsidRPr="006C3BE8">
        <w:rPr>
          <w:lang w:val="en-GB" w:eastAsia="en-US"/>
        </w:rPr>
        <w:fldChar w:fldCharType="end"/>
      </w:r>
      <w:r w:rsidRPr="006C3BE8">
        <w:rPr>
          <w:rFonts w:eastAsia="Cambria"/>
          <w:color w:val="C00000"/>
          <w:lang w:val="en-GB" w:eastAsia="en-US"/>
        </w:rPr>
        <w:t xml:space="preserve"> </w:t>
      </w:r>
      <w:r w:rsidRPr="006C3BE8">
        <w:rPr>
          <w:rFonts w:eastAsia="Cambria" w:cstheme="minorHAnsi"/>
          <w:color w:val="C00000"/>
          <w:lang w:val="en-GB" w:eastAsia="en-US"/>
        </w:rPr>
        <w:t xml:space="preserve"> </w:t>
      </w:r>
    </w:p>
    <w:p w14:paraId="50F2AC9C" w14:textId="77777777" w:rsidR="00241615" w:rsidRPr="005D4306" w:rsidRDefault="00241615" w:rsidP="006C3BE8">
      <w:pPr>
        <w:jc w:val="both"/>
        <w:rPr>
          <w:rFonts w:ascii="Roboto" w:eastAsiaTheme="minorHAnsi" w:hAnsi="Roboto"/>
          <w:sz w:val="22"/>
          <w:szCs w:val="22"/>
          <w:lang w:val="en-US" w:eastAsia="en-US"/>
        </w:rPr>
      </w:pPr>
      <w:r w:rsidRPr="005D4306">
        <w:rPr>
          <w:rFonts w:ascii="Roboto" w:eastAsiaTheme="minorHAnsi" w:hAnsi="Roboto"/>
          <w:sz w:val="22"/>
          <w:szCs w:val="22"/>
          <w:lang w:val="en-US" w:eastAsia="en-US"/>
        </w:rPr>
        <w:t>42. The Committee is concerned about the:</w:t>
      </w:r>
      <w:bookmarkEnd w:id="93"/>
    </w:p>
    <w:p w14:paraId="08D4C26E" w14:textId="2C08A745" w:rsidR="00241615" w:rsidRPr="005D4306" w:rsidRDefault="00241615" w:rsidP="006C3BE8">
      <w:pPr>
        <w:jc w:val="both"/>
        <w:rPr>
          <w:rFonts w:ascii="Roboto" w:eastAsiaTheme="minorHAnsi" w:hAnsi="Roboto"/>
          <w:sz w:val="22"/>
          <w:szCs w:val="22"/>
          <w:lang w:val="en-US" w:eastAsia="en-US"/>
        </w:rPr>
      </w:pPr>
      <w:bookmarkStart w:id="98" w:name="_Toc116396570"/>
      <w:r w:rsidRPr="005D4306">
        <w:rPr>
          <w:rFonts w:ascii="Roboto" w:eastAsiaTheme="minorHAnsi" w:hAnsi="Roboto"/>
          <w:sz w:val="22"/>
          <w:szCs w:val="22"/>
          <w:lang w:val="en-US" w:eastAsia="en-US"/>
        </w:rPr>
        <w:t>(a)</w:t>
      </w:r>
      <w:r w:rsidR="00A05536" w:rsidRPr="005D4306">
        <w:rPr>
          <w:rFonts w:ascii="Roboto" w:eastAsiaTheme="minorHAnsi" w:hAnsi="Roboto"/>
          <w:sz w:val="22"/>
          <w:szCs w:val="22"/>
          <w:lang w:val="en-US" w:eastAsia="en-US"/>
        </w:rPr>
        <w:t xml:space="preserve"> </w:t>
      </w:r>
      <w:r w:rsidRPr="005D4306">
        <w:rPr>
          <w:rFonts w:ascii="Roboto" w:eastAsiaTheme="minorHAnsi" w:hAnsi="Roboto"/>
          <w:sz w:val="22"/>
          <w:szCs w:val="22"/>
          <w:lang w:val="en-US" w:eastAsia="en-US"/>
        </w:rPr>
        <w:t xml:space="preserve">Lack of accessibility of rehabilitation schemes for all persons with disabilities, especially for persons with psychosocial and/or intellectual disabilities, as well as the income criteria for </w:t>
      </w:r>
      <w:r w:rsidRPr="005D4306">
        <w:rPr>
          <w:rFonts w:ascii="Roboto" w:eastAsiaTheme="minorHAnsi" w:hAnsi="Roboto"/>
          <w:sz w:val="22"/>
          <w:szCs w:val="22"/>
          <w:lang w:val="en-US" w:eastAsia="en-US"/>
        </w:rPr>
        <w:lastRenderedPageBreak/>
        <w:t xml:space="preserve">eligibility to rehabilitation services, which puts undue financial burden on persons with </w:t>
      </w:r>
      <w:proofErr w:type="gramStart"/>
      <w:r w:rsidRPr="005D4306">
        <w:rPr>
          <w:rFonts w:ascii="Roboto" w:eastAsiaTheme="minorHAnsi" w:hAnsi="Roboto"/>
          <w:sz w:val="22"/>
          <w:szCs w:val="22"/>
          <w:lang w:val="en-US" w:eastAsia="en-US"/>
        </w:rPr>
        <w:t>disabilities;</w:t>
      </w:r>
      <w:bookmarkEnd w:id="98"/>
      <w:proofErr w:type="gramEnd"/>
      <w:r w:rsidRPr="005D4306">
        <w:rPr>
          <w:rFonts w:ascii="Roboto" w:eastAsiaTheme="minorHAnsi" w:hAnsi="Roboto"/>
          <w:sz w:val="22"/>
          <w:szCs w:val="22"/>
          <w:lang w:val="en-US" w:eastAsia="en-US"/>
        </w:rPr>
        <w:t xml:space="preserve"> </w:t>
      </w:r>
    </w:p>
    <w:p w14:paraId="65339CB2" w14:textId="6E293A9F" w:rsidR="00241615" w:rsidRPr="005D4306" w:rsidRDefault="00241615" w:rsidP="006C3BE8">
      <w:pPr>
        <w:jc w:val="both"/>
        <w:rPr>
          <w:rFonts w:ascii="Roboto" w:eastAsiaTheme="minorHAnsi" w:hAnsi="Roboto"/>
          <w:sz w:val="22"/>
          <w:szCs w:val="22"/>
          <w:lang w:val="en-US" w:eastAsia="en-US"/>
        </w:rPr>
      </w:pPr>
      <w:bookmarkStart w:id="99" w:name="_Toc116396571"/>
      <w:r w:rsidRPr="005D4306">
        <w:rPr>
          <w:rFonts w:ascii="Roboto" w:eastAsiaTheme="minorHAnsi" w:hAnsi="Roboto"/>
          <w:sz w:val="22"/>
          <w:szCs w:val="22"/>
          <w:lang w:val="en-US" w:eastAsia="en-US"/>
        </w:rPr>
        <w:t>(b)</w:t>
      </w:r>
      <w:r w:rsidR="00A05536" w:rsidRPr="005D4306">
        <w:rPr>
          <w:rFonts w:ascii="Roboto" w:eastAsiaTheme="minorHAnsi" w:hAnsi="Roboto"/>
          <w:sz w:val="22"/>
          <w:szCs w:val="22"/>
          <w:lang w:val="en-US" w:eastAsia="en-US"/>
        </w:rPr>
        <w:t xml:space="preserve"> </w:t>
      </w:r>
      <w:r w:rsidRPr="005D4306">
        <w:rPr>
          <w:rFonts w:ascii="Roboto" w:eastAsiaTheme="minorHAnsi" w:hAnsi="Roboto"/>
          <w:sz w:val="22"/>
          <w:szCs w:val="22"/>
          <w:lang w:val="en-US" w:eastAsia="en-US"/>
        </w:rPr>
        <w:t xml:space="preserve">Project and medical-based rehabilitation schemes, and their financial </w:t>
      </w:r>
      <w:proofErr w:type="gramStart"/>
      <w:r w:rsidRPr="005D4306">
        <w:rPr>
          <w:rFonts w:ascii="Roboto" w:eastAsiaTheme="minorHAnsi" w:hAnsi="Roboto"/>
          <w:sz w:val="22"/>
          <w:szCs w:val="22"/>
          <w:lang w:val="en-US" w:eastAsia="en-US"/>
        </w:rPr>
        <w:t>unsustainability;</w:t>
      </w:r>
      <w:bookmarkEnd w:id="99"/>
      <w:proofErr w:type="gramEnd"/>
    </w:p>
    <w:p w14:paraId="080F5559" w14:textId="2099C323" w:rsidR="00241615" w:rsidRPr="005D4306" w:rsidRDefault="00241615" w:rsidP="006C3BE8">
      <w:pPr>
        <w:jc w:val="both"/>
        <w:rPr>
          <w:rFonts w:ascii="Roboto" w:eastAsiaTheme="minorHAnsi" w:hAnsi="Roboto"/>
          <w:sz w:val="22"/>
          <w:szCs w:val="22"/>
          <w:lang w:val="en-US" w:eastAsia="en-US"/>
        </w:rPr>
      </w:pPr>
      <w:bookmarkStart w:id="100" w:name="_Toc116396572"/>
      <w:r w:rsidRPr="005D4306">
        <w:rPr>
          <w:rFonts w:ascii="Roboto" w:eastAsiaTheme="minorHAnsi" w:hAnsi="Roboto"/>
          <w:sz w:val="22"/>
          <w:szCs w:val="22"/>
          <w:lang w:val="en-US" w:eastAsia="en-US"/>
        </w:rPr>
        <w:t>(c)</w:t>
      </w:r>
      <w:r w:rsidR="00A05536" w:rsidRPr="005D4306">
        <w:rPr>
          <w:rFonts w:ascii="Roboto" w:eastAsiaTheme="minorHAnsi" w:hAnsi="Roboto"/>
          <w:sz w:val="22"/>
          <w:szCs w:val="22"/>
          <w:lang w:val="en-US" w:eastAsia="en-US"/>
        </w:rPr>
        <w:t xml:space="preserve"> </w:t>
      </w:r>
      <w:r w:rsidRPr="005D4306">
        <w:rPr>
          <w:rFonts w:ascii="Roboto" w:eastAsiaTheme="minorHAnsi" w:hAnsi="Roboto"/>
          <w:sz w:val="22"/>
          <w:szCs w:val="22"/>
          <w:lang w:val="en-US" w:eastAsia="en-US"/>
        </w:rPr>
        <w:t xml:space="preserve">Lack of monitoring of the administration of programmes of </w:t>
      </w:r>
      <w:proofErr w:type="gramStart"/>
      <w:r w:rsidRPr="005D4306">
        <w:rPr>
          <w:rFonts w:ascii="Roboto" w:eastAsiaTheme="minorHAnsi" w:hAnsi="Roboto"/>
          <w:sz w:val="22"/>
          <w:szCs w:val="22"/>
          <w:lang w:val="en-US" w:eastAsia="en-US"/>
        </w:rPr>
        <w:t>rehabilitation;</w:t>
      </w:r>
      <w:bookmarkEnd w:id="100"/>
      <w:proofErr w:type="gramEnd"/>
    </w:p>
    <w:p w14:paraId="4F49F466" w14:textId="35BD4865" w:rsidR="00241615" w:rsidRPr="005D4306" w:rsidRDefault="00241615" w:rsidP="006C3BE8">
      <w:pPr>
        <w:jc w:val="both"/>
        <w:rPr>
          <w:rFonts w:ascii="Roboto" w:eastAsiaTheme="minorHAnsi" w:hAnsi="Roboto"/>
          <w:sz w:val="22"/>
          <w:szCs w:val="22"/>
          <w:lang w:val="en-US" w:eastAsia="en-US"/>
        </w:rPr>
      </w:pPr>
      <w:bookmarkStart w:id="101" w:name="_Toc116396573"/>
      <w:r w:rsidRPr="005D4306">
        <w:rPr>
          <w:rFonts w:ascii="Roboto" w:eastAsiaTheme="minorHAnsi" w:hAnsi="Roboto"/>
          <w:sz w:val="22"/>
          <w:szCs w:val="22"/>
          <w:lang w:val="en-US" w:eastAsia="en-US"/>
        </w:rPr>
        <w:t>(d)</w:t>
      </w:r>
      <w:r w:rsidR="00A05536" w:rsidRPr="005D4306">
        <w:rPr>
          <w:rFonts w:ascii="Roboto" w:eastAsiaTheme="minorHAnsi" w:hAnsi="Roboto"/>
          <w:sz w:val="22"/>
          <w:szCs w:val="22"/>
          <w:lang w:val="en-US" w:eastAsia="en-US"/>
        </w:rPr>
        <w:t xml:space="preserve"> </w:t>
      </w:r>
      <w:r w:rsidRPr="005D4306">
        <w:rPr>
          <w:rFonts w:ascii="Roboto" w:eastAsiaTheme="minorHAnsi" w:hAnsi="Roboto"/>
          <w:sz w:val="22"/>
          <w:szCs w:val="22"/>
          <w:lang w:val="en-US" w:eastAsia="en-US"/>
        </w:rPr>
        <w:t>Incomplete official translation of the title of this article as ‘Rehabilitation”.</w:t>
      </w:r>
      <w:bookmarkEnd w:id="101"/>
    </w:p>
    <w:p w14:paraId="6331C851" w14:textId="77777777" w:rsidR="00241615" w:rsidRPr="005D4306" w:rsidRDefault="00241615" w:rsidP="006C3BE8">
      <w:pPr>
        <w:jc w:val="both"/>
        <w:rPr>
          <w:rFonts w:ascii="Roboto" w:eastAsiaTheme="minorHAnsi" w:hAnsi="Roboto"/>
          <w:b/>
          <w:bCs/>
          <w:sz w:val="22"/>
          <w:szCs w:val="22"/>
          <w:lang w:val="en-US" w:eastAsia="en-US"/>
        </w:rPr>
      </w:pPr>
      <w:bookmarkStart w:id="102" w:name="_Toc116396574"/>
      <w:r w:rsidRPr="005D4306">
        <w:rPr>
          <w:rFonts w:ascii="Roboto" w:eastAsiaTheme="minorHAnsi" w:hAnsi="Roboto"/>
          <w:b/>
          <w:bCs/>
          <w:sz w:val="22"/>
          <w:szCs w:val="22"/>
          <w:lang w:val="en-US" w:eastAsia="en-US"/>
        </w:rPr>
        <w:t xml:space="preserve">43. </w:t>
      </w:r>
      <w:proofErr w:type="gramStart"/>
      <w:r w:rsidRPr="005D4306">
        <w:rPr>
          <w:rFonts w:ascii="Roboto" w:eastAsiaTheme="minorHAnsi" w:hAnsi="Roboto"/>
          <w:b/>
          <w:bCs/>
          <w:sz w:val="22"/>
          <w:szCs w:val="22"/>
          <w:lang w:val="en-US" w:eastAsia="en-US"/>
        </w:rPr>
        <w:t>Taking into account</w:t>
      </w:r>
      <w:proofErr w:type="gramEnd"/>
      <w:r w:rsidRPr="005D4306">
        <w:rPr>
          <w:rFonts w:ascii="Roboto" w:eastAsiaTheme="minorHAnsi" w:hAnsi="Roboto"/>
          <w:b/>
          <w:bCs/>
          <w:sz w:val="22"/>
          <w:szCs w:val="22"/>
          <w:lang w:val="en-US" w:eastAsia="en-US"/>
        </w:rPr>
        <w:t xml:space="preserve"> the links between article 26 of the Convention and target 8.5 of the Sustainable Development Goals, the Committee recommends that the State party:</w:t>
      </w:r>
      <w:bookmarkEnd w:id="102"/>
    </w:p>
    <w:p w14:paraId="07DEAE69" w14:textId="31D3E43E" w:rsidR="00241615" w:rsidRPr="005D4306" w:rsidRDefault="00241615" w:rsidP="006C3BE8">
      <w:pPr>
        <w:jc w:val="both"/>
        <w:rPr>
          <w:rFonts w:ascii="Roboto" w:eastAsiaTheme="minorHAnsi" w:hAnsi="Roboto"/>
          <w:b/>
          <w:bCs/>
          <w:sz w:val="22"/>
          <w:szCs w:val="22"/>
          <w:lang w:val="en-US" w:eastAsia="en-US"/>
        </w:rPr>
      </w:pPr>
      <w:bookmarkStart w:id="103" w:name="_Toc116396575"/>
      <w:r w:rsidRPr="005D4306">
        <w:rPr>
          <w:rFonts w:ascii="Roboto" w:eastAsiaTheme="minorHAnsi" w:hAnsi="Roboto"/>
          <w:b/>
          <w:bCs/>
          <w:sz w:val="22"/>
          <w:szCs w:val="22"/>
          <w:lang w:val="en-US" w:eastAsia="en-US"/>
        </w:rPr>
        <w:t>(a)</w:t>
      </w:r>
      <w:r w:rsidR="002E2D9B" w:rsidRPr="005D4306">
        <w:rPr>
          <w:rFonts w:ascii="Roboto" w:eastAsiaTheme="minorHAnsi" w:hAnsi="Roboto"/>
          <w:b/>
          <w:bCs/>
          <w:sz w:val="22"/>
          <w:szCs w:val="22"/>
          <w:lang w:val="en-US" w:eastAsia="en-US"/>
        </w:rPr>
        <w:t xml:space="preserve"> </w:t>
      </w:r>
      <w:r w:rsidRPr="005D4306">
        <w:rPr>
          <w:rFonts w:ascii="Roboto" w:eastAsiaTheme="minorHAnsi" w:hAnsi="Roboto"/>
          <w:b/>
          <w:bCs/>
          <w:sz w:val="22"/>
          <w:szCs w:val="22"/>
          <w:lang w:val="en-US" w:eastAsia="en-US"/>
        </w:rPr>
        <w:t xml:space="preserve">Ensure accessibility and continuity of the habilitation and rehabilitation programmes for all persons with disabilities, especially for persons with psychosocial and/or intellectual disabilities and eliminate financial criteria for eligibility to </w:t>
      </w:r>
      <w:proofErr w:type="gramStart"/>
      <w:r w:rsidRPr="005D4306">
        <w:rPr>
          <w:rFonts w:ascii="Roboto" w:eastAsiaTheme="minorHAnsi" w:hAnsi="Roboto"/>
          <w:b/>
          <w:bCs/>
          <w:sz w:val="22"/>
          <w:szCs w:val="22"/>
          <w:lang w:val="en-US" w:eastAsia="en-US"/>
        </w:rPr>
        <w:t>rehabilitation;</w:t>
      </w:r>
      <w:bookmarkEnd w:id="103"/>
      <w:proofErr w:type="gramEnd"/>
    </w:p>
    <w:p w14:paraId="04D5A39A" w14:textId="6504E6E8" w:rsidR="00241615" w:rsidRPr="005D4306" w:rsidRDefault="00241615" w:rsidP="006C3BE8">
      <w:pPr>
        <w:jc w:val="both"/>
        <w:rPr>
          <w:rFonts w:ascii="Roboto" w:eastAsiaTheme="minorHAnsi" w:hAnsi="Roboto"/>
          <w:b/>
          <w:bCs/>
          <w:sz w:val="22"/>
          <w:szCs w:val="22"/>
          <w:lang w:val="en-US" w:eastAsia="en-US"/>
        </w:rPr>
      </w:pPr>
      <w:bookmarkStart w:id="104" w:name="_Toc116396576"/>
      <w:r w:rsidRPr="005D4306">
        <w:rPr>
          <w:rFonts w:ascii="Roboto" w:eastAsiaTheme="minorHAnsi" w:hAnsi="Roboto"/>
          <w:b/>
          <w:bCs/>
          <w:sz w:val="22"/>
          <w:szCs w:val="22"/>
          <w:lang w:val="en-US" w:eastAsia="en-US"/>
        </w:rPr>
        <w:t>(b)</w:t>
      </w:r>
      <w:r w:rsidR="002E2D9B" w:rsidRPr="005D4306">
        <w:rPr>
          <w:rFonts w:ascii="Roboto" w:eastAsiaTheme="minorHAnsi" w:hAnsi="Roboto"/>
          <w:b/>
          <w:bCs/>
          <w:sz w:val="22"/>
          <w:szCs w:val="22"/>
          <w:lang w:val="en-US" w:eastAsia="en-US"/>
        </w:rPr>
        <w:t xml:space="preserve"> </w:t>
      </w:r>
      <w:r w:rsidRPr="005D4306">
        <w:rPr>
          <w:rFonts w:ascii="Roboto" w:eastAsiaTheme="minorHAnsi" w:hAnsi="Roboto"/>
          <w:b/>
          <w:bCs/>
          <w:sz w:val="22"/>
          <w:szCs w:val="22"/>
          <w:lang w:val="en-US" w:eastAsia="en-US"/>
        </w:rPr>
        <w:t xml:space="preserve">Provide for inclusive and individualized needs-based rehabilitation schemes for persons with disabilities, within a wide range of community-based </w:t>
      </w:r>
      <w:proofErr w:type="gramStart"/>
      <w:r w:rsidRPr="005D4306">
        <w:rPr>
          <w:rFonts w:ascii="Roboto" w:eastAsiaTheme="minorHAnsi" w:hAnsi="Roboto"/>
          <w:b/>
          <w:bCs/>
          <w:sz w:val="22"/>
          <w:szCs w:val="22"/>
          <w:lang w:val="en-US" w:eastAsia="en-US"/>
        </w:rPr>
        <w:t>services;</w:t>
      </w:r>
      <w:bookmarkEnd w:id="104"/>
      <w:proofErr w:type="gramEnd"/>
      <w:r w:rsidRPr="005D4306">
        <w:rPr>
          <w:rFonts w:ascii="Roboto" w:eastAsiaTheme="minorHAnsi" w:hAnsi="Roboto"/>
          <w:b/>
          <w:bCs/>
          <w:sz w:val="22"/>
          <w:szCs w:val="22"/>
          <w:lang w:val="en-US" w:eastAsia="en-US"/>
        </w:rPr>
        <w:t xml:space="preserve"> </w:t>
      </w:r>
    </w:p>
    <w:p w14:paraId="12F1F9EE" w14:textId="192C00D6" w:rsidR="00241615" w:rsidRPr="005D4306" w:rsidRDefault="00241615" w:rsidP="006C3BE8">
      <w:pPr>
        <w:jc w:val="both"/>
        <w:rPr>
          <w:rFonts w:ascii="Roboto" w:eastAsiaTheme="minorHAnsi" w:hAnsi="Roboto"/>
          <w:b/>
          <w:bCs/>
          <w:sz w:val="22"/>
          <w:szCs w:val="22"/>
          <w:lang w:val="en-US" w:eastAsia="en-US"/>
        </w:rPr>
      </w:pPr>
      <w:bookmarkStart w:id="105" w:name="_Toc116396577"/>
      <w:r w:rsidRPr="005D4306">
        <w:rPr>
          <w:rFonts w:ascii="Roboto" w:eastAsiaTheme="minorHAnsi" w:hAnsi="Roboto"/>
          <w:b/>
          <w:bCs/>
          <w:sz w:val="22"/>
          <w:szCs w:val="22"/>
          <w:lang w:val="en-US" w:eastAsia="en-US"/>
        </w:rPr>
        <w:t>(c)</w:t>
      </w:r>
      <w:r w:rsidR="002E2D9B" w:rsidRPr="005D4306">
        <w:rPr>
          <w:rFonts w:ascii="Roboto" w:eastAsiaTheme="minorHAnsi" w:hAnsi="Roboto"/>
          <w:b/>
          <w:bCs/>
          <w:sz w:val="22"/>
          <w:szCs w:val="22"/>
          <w:lang w:val="en-US" w:eastAsia="en-US"/>
        </w:rPr>
        <w:t xml:space="preserve"> </w:t>
      </w:r>
      <w:r w:rsidRPr="005D4306">
        <w:rPr>
          <w:rFonts w:ascii="Roboto" w:eastAsiaTheme="minorHAnsi" w:hAnsi="Roboto"/>
          <w:b/>
          <w:bCs/>
          <w:sz w:val="22"/>
          <w:szCs w:val="22"/>
          <w:lang w:val="en-US" w:eastAsia="en-US"/>
        </w:rPr>
        <w:t xml:space="preserve">Develop a monitoring mechanism of the rehabilitation </w:t>
      </w:r>
      <w:proofErr w:type="gramStart"/>
      <w:r w:rsidRPr="005D4306">
        <w:rPr>
          <w:rFonts w:ascii="Roboto" w:eastAsiaTheme="minorHAnsi" w:hAnsi="Roboto"/>
          <w:b/>
          <w:bCs/>
          <w:sz w:val="22"/>
          <w:szCs w:val="22"/>
          <w:lang w:val="en-US" w:eastAsia="en-US"/>
        </w:rPr>
        <w:t>programmes;</w:t>
      </w:r>
      <w:bookmarkEnd w:id="105"/>
      <w:proofErr w:type="gramEnd"/>
    </w:p>
    <w:p w14:paraId="652DFEFC" w14:textId="5FBE0008" w:rsidR="000D37A2" w:rsidRPr="005D4306" w:rsidRDefault="00241615" w:rsidP="006C3BE8">
      <w:pPr>
        <w:jc w:val="both"/>
        <w:rPr>
          <w:rFonts w:ascii="Roboto" w:eastAsiaTheme="minorHAnsi" w:hAnsi="Roboto"/>
          <w:b/>
          <w:bCs/>
          <w:sz w:val="22"/>
          <w:szCs w:val="22"/>
          <w:lang w:val="en-US" w:eastAsia="en-US"/>
        </w:rPr>
      </w:pPr>
      <w:bookmarkStart w:id="106" w:name="_Toc116396578"/>
      <w:r w:rsidRPr="005D4306">
        <w:rPr>
          <w:rFonts w:ascii="Roboto" w:eastAsiaTheme="minorHAnsi" w:hAnsi="Roboto"/>
          <w:b/>
          <w:bCs/>
          <w:sz w:val="22"/>
          <w:szCs w:val="22"/>
          <w:lang w:val="en-US" w:eastAsia="en-US"/>
        </w:rPr>
        <w:t>(d)</w:t>
      </w:r>
      <w:r w:rsidR="002E2D9B" w:rsidRPr="005D4306">
        <w:rPr>
          <w:rFonts w:ascii="Roboto" w:eastAsiaTheme="minorHAnsi" w:hAnsi="Roboto"/>
          <w:b/>
          <w:bCs/>
          <w:sz w:val="22"/>
          <w:szCs w:val="22"/>
          <w:lang w:val="en-US" w:eastAsia="en-US"/>
        </w:rPr>
        <w:t xml:space="preserve"> </w:t>
      </w:r>
      <w:r w:rsidRPr="005D4306">
        <w:rPr>
          <w:rFonts w:ascii="Roboto" w:eastAsiaTheme="minorHAnsi" w:hAnsi="Roboto"/>
          <w:b/>
          <w:bCs/>
          <w:sz w:val="22"/>
          <w:szCs w:val="22"/>
          <w:lang w:val="en-US" w:eastAsia="en-US"/>
        </w:rPr>
        <w:t>Rectify the title of this article as “Habilitation and Rehabilitation” in the Polish version of the Convention.</w:t>
      </w:r>
      <w:bookmarkEnd w:id="106"/>
    </w:p>
    <w:p w14:paraId="605810E8" w14:textId="77777777" w:rsidR="006D6D40" w:rsidRPr="006C3BE8" w:rsidRDefault="006D6D40" w:rsidP="006C3BE8">
      <w:pPr>
        <w:pStyle w:val="Heading1"/>
        <w:rPr>
          <w:rFonts w:eastAsia="Cambria"/>
          <w:lang w:eastAsia="en-US"/>
        </w:rPr>
      </w:pPr>
      <w:bookmarkStart w:id="107" w:name="_Toc113430562"/>
    </w:p>
    <w:bookmarkEnd w:id="94"/>
    <w:bookmarkEnd w:id="107"/>
    <w:p w14:paraId="00A85B4F"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"https://tbinternet.ohchr.org/_layouts/15/treatybodyexternal/Download.aspx?symbolno=CRPD%2FC%2FMKD%2FCO%2F1&amp;Lang=en" </w:instrText>
      </w:r>
      <w:r w:rsidRPr="006C3BE8">
        <w:rPr>
          <w:lang w:val="en-GB" w:eastAsia="en-US"/>
        </w:rPr>
      </w:r>
      <w:r w:rsidRPr="006C3BE8">
        <w:rPr>
          <w:lang w:val="en-GB" w:eastAsia="en-US"/>
        </w:rPr>
        <w:fldChar w:fldCharType="separate"/>
      </w:r>
      <w:bookmarkStart w:id="108" w:name="_Toc163471217"/>
      <w:bookmarkStart w:id="109" w:name="_Toc132120191"/>
      <w:bookmarkStart w:id="110" w:name="_Toc132119850"/>
      <w:r w:rsidRPr="006C3BE8">
        <w:rPr>
          <w:rStyle w:val="Hyperlink"/>
          <w:lang w:val="en-GB" w:eastAsia="en-US"/>
        </w:rPr>
        <w:t>North Macedonia (2018)</w:t>
      </w:r>
      <w:bookmarkEnd w:id="108"/>
      <w:bookmarkEnd w:id="109"/>
      <w:bookmarkEnd w:id="110"/>
      <w:r w:rsidRPr="006C3BE8">
        <w:rPr>
          <w:lang w:val="en-GB" w:eastAsia="en-US"/>
        </w:rPr>
        <w:fldChar w:fldCharType="end"/>
      </w:r>
    </w:p>
    <w:p w14:paraId="650442B5" w14:textId="77777777" w:rsidR="00FB01C6" w:rsidRPr="006C3BE8" w:rsidRDefault="00FB01C6" w:rsidP="006C3BE8">
      <w:pPr>
        <w:snapToGrid w:val="0"/>
        <w:jc w:val="both"/>
        <w:rPr>
          <w:rFonts w:ascii="Roboto" w:eastAsiaTheme="minorHAnsi" w:hAnsi="Roboto" w:cstheme="minorHAnsi"/>
          <w:sz w:val="22"/>
          <w:szCs w:val="22"/>
          <w:lang w:val="x-none" w:eastAsia="en-US"/>
        </w:rPr>
      </w:pPr>
      <w:r w:rsidRPr="006C3BE8">
        <w:rPr>
          <w:rFonts w:ascii="Roboto" w:eastAsiaTheme="minorHAnsi" w:hAnsi="Roboto" w:cstheme="minorHAnsi"/>
          <w:sz w:val="22"/>
          <w:szCs w:val="22"/>
          <w:lang w:val="x-none" w:eastAsia="en-US"/>
        </w:rPr>
        <w:t>46.</w:t>
      </w:r>
      <w:r w:rsidRPr="006C3BE8">
        <w:rPr>
          <w:rFonts w:ascii="Roboto" w:eastAsiaTheme="minorHAnsi" w:hAnsi="Roboto" w:cstheme="minorHAnsi"/>
          <w:sz w:val="22"/>
          <w:szCs w:val="22"/>
          <w:lang w:val="en-US" w:eastAsia="en-US"/>
        </w:rPr>
        <w:t xml:space="preserve"> </w:t>
      </w:r>
      <w:r w:rsidRPr="006C3BE8">
        <w:rPr>
          <w:rFonts w:ascii="Roboto" w:eastAsiaTheme="minorHAnsi" w:hAnsi="Roboto" w:cstheme="minorHAnsi"/>
          <w:sz w:val="22"/>
          <w:szCs w:val="22"/>
          <w:lang w:val="x-none" w:eastAsia="en-US"/>
        </w:rPr>
        <w:t xml:space="preserve">The Committee is concerned about the lack of adequate legislation in the State party to ensure that persons with disabilities have access to </w:t>
      </w:r>
      <w:proofErr w:type="spellStart"/>
      <w:r w:rsidRPr="006C3BE8">
        <w:rPr>
          <w:rFonts w:ascii="Roboto" w:eastAsiaTheme="minorHAnsi" w:hAnsi="Roboto" w:cstheme="minorHAnsi"/>
          <w:sz w:val="22"/>
          <w:szCs w:val="22"/>
          <w:lang w:val="x-none" w:eastAsia="en-US"/>
        </w:rPr>
        <w:t>habilitation</w:t>
      </w:r>
      <w:proofErr w:type="spellEnd"/>
      <w:r w:rsidRPr="006C3BE8">
        <w:rPr>
          <w:rFonts w:ascii="Roboto" w:eastAsiaTheme="minorHAnsi" w:hAnsi="Roboto" w:cstheme="minorHAnsi"/>
          <w:sz w:val="22"/>
          <w:szCs w:val="22"/>
          <w:lang w:val="x-none" w:eastAsia="en-US"/>
        </w:rPr>
        <w:t xml:space="preserve"> and rehabilitation services and that </w:t>
      </w:r>
      <w:proofErr w:type="spellStart"/>
      <w:r w:rsidRPr="006C3BE8">
        <w:rPr>
          <w:rFonts w:ascii="Roboto" w:eastAsiaTheme="minorHAnsi" w:hAnsi="Roboto" w:cstheme="minorHAnsi"/>
          <w:sz w:val="22"/>
          <w:szCs w:val="22"/>
          <w:lang w:val="x-none" w:eastAsia="en-US"/>
        </w:rPr>
        <w:t>habilitation</w:t>
      </w:r>
      <w:proofErr w:type="spellEnd"/>
      <w:r w:rsidRPr="006C3BE8">
        <w:rPr>
          <w:rFonts w:ascii="Roboto" w:eastAsiaTheme="minorHAnsi" w:hAnsi="Roboto" w:cstheme="minorHAnsi"/>
          <w:sz w:val="22"/>
          <w:szCs w:val="22"/>
          <w:lang w:val="x-none" w:eastAsia="en-US"/>
        </w:rPr>
        <w:t xml:space="preserve"> and rehabilitation are not concretely defined within the laws and regulations of the State Party.</w:t>
      </w:r>
    </w:p>
    <w:p w14:paraId="23CCAB94" w14:textId="3A4184D8" w:rsidR="000D37A2" w:rsidRPr="006C3BE8" w:rsidRDefault="00FB01C6" w:rsidP="006C3BE8">
      <w:pPr>
        <w:snapToGrid w:val="0"/>
        <w:jc w:val="both"/>
        <w:rPr>
          <w:rFonts w:ascii="Roboto" w:eastAsiaTheme="minorHAnsi" w:hAnsi="Roboto" w:cstheme="minorHAnsi"/>
          <w:b/>
          <w:sz w:val="22"/>
          <w:szCs w:val="22"/>
          <w:lang w:val="x-none" w:eastAsia="en-US"/>
        </w:rPr>
      </w:pPr>
      <w:r w:rsidRPr="006C3BE8">
        <w:rPr>
          <w:rFonts w:ascii="Roboto" w:eastAsiaTheme="minorHAnsi" w:hAnsi="Roboto" w:cstheme="minorHAnsi"/>
          <w:b/>
          <w:sz w:val="22"/>
          <w:szCs w:val="22"/>
          <w:lang w:val="x-none" w:eastAsia="en-US"/>
        </w:rPr>
        <w:t>47.</w:t>
      </w:r>
      <w:r w:rsidRPr="006C3BE8">
        <w:rPr>
          <w:rFonts w:ascii="Roboto" w:eastAsiaTheme="minorHAnsi" w:hAnsi="Roboto" w:cstheme="minorHAnsi"/>
          <w:b/>
          <w:sz w:val="22"/>
          <w:szCs w:val="22"/>
          <w:lang w:val="en-US" w:eastAsia="en-US"/>
        </w:rPr>
        <w:t xml:space="preserve"> </w:t>
      </w:r>
      <w:r w:rsidRPr="006C3BE8">
        <w:rPr>
          <w:rFonts w:ascii="Roboto" w:eastAsiaTheme="minorHAnsi" w:hAnsi="Roboto" w:cstheme="minorHAnsi"/>
          <w:b/>
          <w:sz w:val="22"/>
          <w:szCs w:val="22"/>
          <w:lang w:val="x-none" w:eastAsia="en-US"/>
        </w:rPr>
        <w:t xml:space="preserve">The Committee recommends that the State party adopt the legislation necessary to define and ensure access to </w:t>
      </w:r>
      <w:proofErr w:type="spellStart"/>
      <w:r w:rsidRPr="006C3BE8">
        <w:rPr>
          <w:rFonts w:ascii="Roboto" w:eastAsiaTheme="minorHAnsi" w:hAnsi="Roboto" w:cstheme="minorHAnsi"/>
          <w:b/>
          <w:sz w:val="22"/>
          <w:szCs w:val="22"/>
          <w:lang w:val="x-none" w:eastAsia="en-US"/>
        </w:rPr>
        <w:t>habilitation</w:t>
      </w:r>
      <w:proofErr w:type="spellEnd"/>
      <w:r w:rsidRPr="006C3BE8">
        <w:rPr>
          <w:rFonts w:ascii="Roboto" w:eastAsiaTheme="minorHAnsi" w:hAnsi="Roboto" w:cstheme="minorHAnsi"/>
          <w:b/>
          <w:sz w:val="22"/>
          <w:szCs w:val="22"/>
          <w:lang w:val="x-none" w:eastAsia="en-US"/>
        </w:rPr>
        <w:t xml:space="preserve"> and rehabilitation services, ensuring they are human rights-based and developed with the involvement of organizations of persons with disabilities.</w:t>
      </w:r>
      <w:bookmarkStart w:id="111" w:name="HTI26"/>
      <w:bookmarkStart w:id="112" w:name="_Hlk498023863"/>
      <w:bookmarkEnd w:id="111"/>
    </w:p>
    <w:p w14:paraId="27223D49" w14:textId="77777777" w:rsidR="006D6D40" w:rsidRPr="006C3BE8" w:rsidRDefault="006D6D40" w:rsidP="006C3BE8">
      <w:pPr>
        <w:pStyle w:val="Heading1"/>
        <w:rPr>
          <w:rFonts w:eastAsia="Cambria"/>
          <w:lang w:eastAsia="en-US"/>
        </w:rPr>
      </w:pPr>
      <w:bookmarkStart w:id="113" w:name="_Toc113430563"/>
    </w:p>
    <w:bookmarkEnd w:id="113"/>
    <w:p w14:paraId="3F9FF2DF" w14:textId="77777777" w:rsidR="00D913DF" w:rsidRPr="006C3BE8" w:rsidRDefault="00D913DF" w:rsidP="006C3BE8">
      <w:pPr>
        <w:pStyle w:val="Heading1"/>
        <w:rPr>
          <w:rFonts w:eastAsia="Cambria" w:cstheme="minorHAnsi"/>
          <w:color w:val="C00000"/>
          <w:lang w:val="en-GB" w:eastAsia="en-US"/>
        </w:rPr>
      </w:pPr>
      <w:r w:rsidRPr="006C3BE8">
        <w:fldChar w:fldCharType="begin"/>
      </w:r>
      <w:r w:rsidRPr="006C3BE8">
        <w:instrText>HYPERLINK "https://tbinternet.ohchr.org/_layouts/15/treatybodyexternal/Download.aspx?symbolno=CRPD%2FC%2FHTI%2FCO%2F1&amp;Lang=en"</w:instrText>
      </w:r>
      <w:r w:rsidRPr="006C3BE8">
        <w:fldChar w:fldCharType="separate"/>
      </w:r>
      <w:bookmarkStart w:id="114" w:name="_Toc132119851"/>
      <w:bookmarkStart w:id="115" w:name="_Toc132120192"/>
      <w:bookmarkStart w:id="116" w:name="_Toc163471218"/>
      <w:r w:rsidRPr="006C3BE8">
        <w:rPr>
          <w:rStyle w:val="Hyperlink"/>
          <w:lang w:val="en-GB" w:eastAsia="en-US"/>
        </w:rPr>
        <w:t>Haiti</w:t>
      </w:r>
      <w:r w:rsidRPr="006C3BE8">
        <w:rPr>
          <w:rStyle w:val="Hyperlink"/>
          <w:lang w:val="en-GB" w:eastAsia="en-US"/>
        </w:rPr>
        <w:fldChar w:fldCharType="end"/>
      </w:r>
      <w:r w:rsidRPr="006C3BE8">
        <w:rPr>
          <w:lang w:val="en-GB" w:eastAsia="en-US"/>
        </w:rPr>
        <w:t xml:space="preserve"> (2018)</w:t>
      </w:r>
      <w:bookmarkEnd w:id="114"/>
      <w:bookmarkEnd w:id="115"/>
      <w:bookmarkEnd w:id="116"/>
      <w:r w:rsidRPr="006C3BE8">
        <w:rPr>
          <w:rFonts w:eastAsia="Cambria" w:cstheme="minorHAnsi"/>
          <w:color w:val="C00000"/>
          <w:lang w:val="en-GB" w:eastAsia="en-US"/>
        </w:rPr>
        <w:t xml:space="preserve"> </w:t>
      </w:r>
    </w:p>
    <w:p w14:paraId="43AD02C4" w14:textId="77777777"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 xml:space="preserve">46. The Committee is concerned that the State party does not have a National Action Plan to habilitate and rehabilitate all persons with disabilities who require such services, particularly after the 2010 earthquake and the passage of hurricane “Matthew”. It is also concerned that organizations of persons with disabilities do not participate in the development and implementation of habilitation and rehabilitation programmes. </w:t>
      </w:r>
    </w:p>
    <w:p w14:paraId="1B5F2553" w14:textId="00D34EFA" w:rsidR="00FB01C6" w:rsidRPr="006C3BE8" w:rsidRDefault="00FB01C6" w:rsidP="006C3BE8">
      <w:pPr>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 xml:space="preserve">47. The Committee recommends that the State party adopt a National Action Plan on habilitation and rehabilitation in line with the Convention, in close collaboration with organizations of persons with disabilities. It also recommends that the State party includes mobility aids, </w:t>
      </w:r>
      <w:proofErr w:type="gramStart"/>
      <w:r w:rsidRPr="006C3BE8">
        <w:rPr>
          <w:rFonts w:ascii="Roboto" w:eastAsiaTheme="minorHAnsi" w:hAnsi="Roboto" w:cstheme="minorHAnsi"/>
          <w:b/>
          <w:sz w:val="22"/>
          <w:szCs w:val="22"/>
          <w:lang w:val="en-US" w:eastAsia="en-US"/>
        </w:rPr>
        <w:t>devices</w:t>
      </w:r>
      <w:proofErr w:type="gramEnd"/>
      <w:r w:rsidRPr="006C3BE8">
        <w:rPr>
          <w:rFonts w:ascii="Roboto" w:eastAsiaTheme="minorHAnsi" w:hAnsi="Roboto" w:cstheme="minorHAnsi"/>
          <w:b/>
          <w:sz w:val="22"/>
          <w:szCs w:val="22"/>
          <w:lang w:val="en-US" w:eastAsia="en-US"/>
        </w:rPr>
        <w:t xml:space="preserve"> and assistive technologies in the context of international cooperation. </w:t>
      </w:r>
    </w:p>
    <w:p w14:paraId="7E9782BD" w14:textId="77777777" w:rsidR="006D6D40" w:rsidRPr="006C3BE8" w:rsidRDefault="006D6D40" w:rsidP="006C3BE8">
      <w:pPr>
        <w:pStyle w:val="Heading1"/>
        <w:rPr>
          <w:rFonts w:eastAsia="Cambria"/>
          <w:lang w:eastAsia="en-US"/>
        </w:rPr>
      </w:pPr>
      <w:bookmarkStart w:id="117" w:name="NPL26"/>
      <w:bookmarkStart w:id="118" w:name="_Toc113430564"/>
      <w:bookmarkEnd w:id="117"/>
    </w:p>
    <w:bookmarkEnd w:id="118"/>
    <w:p w14:paraId="41B79F3B" w14:textId="77777777" w:rsidR="00D913DF" w:rsidRPr="006C3BE8" w:rsidRDefault="00D913DF" w:rsidP="006C3BE8">
      <w:pPr>
        <w:pStyle w:val="Heading1"/>
        <w:rPr>
          <w:rStyle w:val="Hyperlink"/>
        </w:rPr>
      </w:pPr>
      <w:r w:rsidRPr="006C3BE8">
        <w:rPr>
          <w:rStyle w:val="Hyperlink"/>
        </w:rPr>
        <w:fldChar w:fldCharType="begin"/>
      </w:r>
      <w:r w:rsidRPr="006C3BE8">
        <w:rPr>
          <w:rStyle w:val="Hyperlink"/>
        </w:rPr>
        <w:instrText xml:space="preserve"> HYPERLINK "https://tbinternet.ohchr.org/_layouts/15/treatybodyexternal/Download.aspx?symbolno=CRPD%2FC%2FNPL%2FCO%2F1&amp;Lang=en" </w:instrText>
      </w:r>
      <w:r w:rsidRPr="006C3BE8">
        <w:rPr>
          <w:rStyle w:val="Hyperlink"/>
        </w:rPr>
      </w:r>
      <w:r w:rsidRPr="006C3BE8">
        <w:rPr>
          <w:rStyle w:val="Hyperlink"/>
        </w:rPr>
        <w:fldChar w:fldCharType="separate"/>
      </w:r>
      <w:bookmarkStart w:id="119" w:name="_Toc163471219"/>
      <w:bookmarkStart w:id="120" w:name="_Toc132120193"/>
      <w:bookmarkStart w:id="121" w:name="_Toc132119852"/>
      <w:r w:rsidRPr="006C3BE8">
        <w:rPr>
          <w:rStyle w:val="Hyperlink"/>
        </w:rPr>
        <w:t>Nepal (2018)</w:t>
      </w:r>
      <w:bookmarkEnd w:id="119"/>
      <w:bookmarkEnd w:id="120"/>
      <w:bookmarkEnd w:id="121"/>
      <w:r w:rsidRPr="006C3BE8">
        <w:rPr>
          <w:rStyle w:val="Hyperlink"/>
        </w:rPr>
        <w:fldChar w:fldCharType="end"/>
      </w:r>
    </w:p>
    <w:p w14:paraId="051BFA90" w14:textId="77777777"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(Recommendation regarding articles 25 and 26 together)</w:t>
      </w:r>
    </w:p>
    <w:p w14:paraId="1D680C01" w14:textId="77777777"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 xml:space="preserve">37. The Committee is concerned about the limited access to comprehensive health and rehabilitation services by persons with disabilities, particularly in rural and remote areas. </w:t>
      </w:r>
    </w:p>
    <w:p w14:paraId="129BBFC5" w14:textId="74BE3A3A" w:rsidR="000D37A2" w:rsidRPr="006C3BE8" w:rsidRDefault="00FB01C6" w:rsidP="006C3BE8">
      <w:pPr>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 xml:space="preserve">38. The Committee recommends that the State party develop measures to ensure comprehensive access to health services for persons with disabilities, particularly sexual and reproductive health services, maternal and child health centres, psychosocial services, and intensify the provision of comprehensive community-based rehabilitation services including in rural and remote areas. </w:t>
      </w:r>
      <w:bookmarkStart w:id="122" w:name="RUS26"/>
      <w:bookmarkEnd w:id="122"/>
    </w:p>
    <w:p w14:paraId="56914B62" w14:textId="77777777" w:rsidR="006D6D40" w:rsidRPr="006C3BE8" w:rsidRDefault="006D6D40" w:rsidP="006C3BE8">
      <w:pPr>
        <w:pStyle w:val="Heading1"/>
        <w:rPr>
          <w:rFonts w:eastAsia="Cambria"/>
          <w:lang w:eastAsia="en-US"/>
        </w:rPr>
      </w:pPr>
      <w:bookmarkStart w:id="123" w:name="_Toc113430565"/>
    </w:p>
    <w:bookmarkStart w:id="124" w:name="_Toc113963392"/>
    <w:bookmarkEnd w:id="123"/>
    <w:p w14:paraId="563F9E13"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"https://tbinternet.ohchr.org/_layouts/15/treatybodyexternal/Download.aspx?symbolno=CRPD%2FC%2FRUS%2FCO%2F1&amp;Lang=en" </w:instrText>
      </w:r>
      <w:r w:rsidRPr="006C3BE8">
        <w:rPr>
          <w:lang w:val="en-GB" w:eastAsia="en-US"/>
        </w:rPr>
      </w:r>
      <w:r w:rsidRPr="006C3BE8">
        <w:rPr>
          <w:lang w:val="en-GB" w:eastAsia="en-US"/>
        </w:rPr>
        <w:fldChar w:fldCharType="separate"/>
      </w:r>
      <w:bookmarkStart w:id="125" w:name="_Toc163471220"/>
      <w:bookmarkStart w:id="126" w:name="_Toc132120195"/>
      <w:bookmarkStart w:id="127" w:name="_Toc132119854"/>
      <w:r w:rsidRPr="006C3BE8">
        <w:rPr>
          <w:rStyle w:val="Hyperlink"/>
          <w:lang w:val="en-GB" w:eastAsia="en-US"/>
        </w:rPr>
        <w:t>Russian Federation</w:t>
      </w:r>
      <w:bookmarkEnd w:id="124"/>
      <w:r w:rsidRPr="006C3BE8">
        <w:rPr>
          <w:rStyle w:val="Hyperlink"/>
          <w:lang w:val="en-GB" w:eastAsia="en-US"/>
        </w:rPr>
        <w:t xml:space="preserve"> (2018)</w:t>
      </w:r>
      <w:bookmarkEnd w:id="125"/>
      <w:bookmarkEnd w:id="126"/>
      <w:bookmarkEnd w:id="127"/>
      <w:r w:rsidRPr="006C3BE8">
        <w:rPr>
          <w:lang w:val="en-GB" w:eastAsia="en-US"/>
        </w:rPr>
        <w:fldChar w:fldCharType="end"/>
      </w:r>
    </w:p>
    <w:p w14:paraId="4F56D6B7" w14:textId="77777777"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(Recommendation regarding articles 25 and 26 together)</w:t>
      </w:r>
    </w:p>
    <w:p w14:paraId="5178163A" w14:textId="77777777"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lastRenderedPageBreak/>
        <w:t xml:space="preserve">51. The Committee is concerned about the insufficient and unequal access to quality health care and rehabilitation services in all regions of the State party and notes the recommendation of the Committee on Economic, Social and Cultural Rights for the Russian Federation (E/C.12/RUS/CO/6), paragraphs 50-51. The Committee is also concerned that there is no information available regarding the legislation formulating the characteristics of the Technical Means of Rehabilitation (TMR).  </w:t>
      </w:r>
    </w:p>
    <w:p w14:paraId="1557F78C" w14:textId="40CCC78B" w:rsidR="000D37A2" w:rsidRPr="006C3BE8" w:rsidRDefault="00FB01C6" w:rsidP="006C3BE8">
      <w:pPr>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 xml:space="preserve">52. The Committee recommends that the State party take measures to ensure access to quality health care and rehabilitation services to persons with disabilities in all regions of the State party.  The Committee recommends that the State party revise the current legislation and practice in terms of drug policy and preventive measures by </w:t>
      </w:r>
      <w:proofErr w:type="gramStart"/>
      <w:r w:rsidRPr="006C3BE8">
        <w:rPr>
          <w:rFonts w:ascii="Roboto" w:eastAsiaTheme="minorHAnsi" w:hAnsi="Roboto" w:cstheme="minorHAnsi"/>
          <w:b/>
          <w:sz w:val="22"/>
          <w:szCs w:val="22"/>
          <w:lang w:val="en-US" w:eastAsia="en-US"/>
        </w:rPr>
        <w:t>taking into account</w:t>
      </w:r>
      <w:proofErr w:type="gramEnd"/>
      <w:r w:rsidRPr="006C3BE8">
        <w:rPr>
          <w:rFonts w:ascii="Roboto" w:eastAsiaTheme="minorHAnsi" w:hAnsi="Roboto" w:cstheme="minorHAnsi"/>
          <w:b/>
          <w:sz w:val="22"/>
          <w:szCs w:val="22"/>
          <w:lang w:val="en-US" w:eastAsia="en-US"/>
        </w:rPr>
        <w:t xml:space="preserve"> the recommendations of the Committee on Economic, Social and Cultural Rights for the Russian Federation (E/C.12/RUS/CO/6), paragraphs 50-51 in particular. It also recommends that the State party elaborate legislation on the TMR system which should provide for transparent </w:t>
      </w:r>
      <w:proofErr w:type="gramStart"/>
      <w:r w:rsidRPr="006C3BE8">
        <w:rPr>
          <w:rFonts w:ascii="Roboto" w:eastAsiaTheme="minorHAnsi" w:hAnsi="Roboto" w:cstheme="minorHAnsi"/>
          <w:b/>
          <w:sz w:val="22"/>
          <w:szCs w:val="22"/>
          <w:lang w:val="en-US" w:eastAsia="en-US"/>
        </w:rPr>
        <w:t>decision making</w:t>
      </w:r>
      <w:proofErr w:type="gramEnd"/>
      <w:r w:rsidRPr="006C3BE8">
        <w:rPr>
          <w:rFonts w:ascii="Roboto" w:eastAsiaTheme="minorHAnsi" w:hAnsi="Roboto" w:cstheme="minorHAnsi"/>
          <w:b/>
          <w:sz w:val="22"/>
          <w:szCs w:val="22"/>
          <w:lang w:val="en-US" w:eastAsia="en-US"/>
        </w:rPr>
        <w:t xml:space="preserve"> process with regard to relevant safeguards.</w:t>
      </w:r>
      <w:bookmarkStart w:id="128" w:name="SYC26"/>
      <w:bookmarkEnd w:id="128"/>
    </w:p>
    <w:p w14:paraId="12082757" w14:textId="77777777" w:rsidR="006D6D40" w:rsidRPr="006C3BE8" w:rsidRDefault="006D6D40" w:rsidP="006C3BE8">
      <w:pPr>
        <w:pStyle w:val="Heading1"/>
        <w:rPr>
          <w:rFonts w:eastAsia="Cambria"/>
          <w:lang w:eastAsia="en-US"/>
        </w:rPr>
      </w:pPr>
      <w:bookmarkStart w:id="129" w:name="_Toc113430567"/>
    </w:p>
    <w:bookmarkStart w:id="130" w:name="_Toc113963394"/>
    <w:bookmarkEnd w:id="129"/>
    <w:p w14:paraId="01C48AE9"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"https://tbinternet.ohchr.org/_layouts/15/treatybodyexternal/Download.aspx?symbolno=CRPD%2FC%2FSVN%2FCO%2F1&amp;Lang=en" </w:instrText>
      </w:r>
      <w:r w:rsidRPr="006C3BE8">
        <w:rPr>
          <w:lang w:val="en-GB" w:eastAsia="en-US"/>
        </w:rPr>
      </w:r>
      <w:r w:rsidRPr="006C3BE8">
        <w:rPr>
          <w:lang w:val="en-GB" w:eastAsia="en-US"/>
        </w:rPr>
        <w:fldChar w:fldCharType="separate"/>
      </w:r>
      <w:bookmarkStart w:id="131" w:name="_Toc163471221"/>
      <w:bookmarkStart w:id="132" w:name="_Toc132120197"/>
      <w:bookmarkStart w:id="133" w:name="_Toc132119856"/>
      <w:r w:rsidRPr="006C3BE8">
        <w:rPr>
          <w:rStyle w:val="Hyperlink"/>
          <w:lang w:val="en-GB" w:eastAsia="en-US"/>
        </w:rPr>
        <w:t>Slovenia</w:t>
      </w:r>
      <w:bookmarkEnd w:id="130"/>
      <w:r w:rsidRPr="006C3BE8">
        <w:rPr>
          <w:rStyle w:val="Hyperlink"/>
          <w:lang w:val="en-GB" w:eastAsia="en-US"/>
        </w:rPr>
        <w:t xml:space="preserve"> (2018)</w:t>
      </w:r>
      <w:bookmarkEnd w:id="131"/>
      <w:bookmarkEnd w:id="132"/>
      <w:bookmarkEnd w:id="133"/>
      <w:r w:rsidRPr="006C3BE8">
        <w:rPr>
          <w:lang w:val="en-GB" w:eastAsia="en-US"/>
        </w:rPr>
        <w:fldChar w:fldCharType="end"/>
      </w:r>
      <w:r w:rsidRPr="006C3BE8">
        <w:rPr>
          <w:rFonts w:eastAsia="Cambria" w:cstheme="minorHAnsi"/>
          <w:color w:val="C00000"/>
          <w:lang w:val="en-GB" w:eastAsia="en-US"/>
        </w:rPr>
        <w:t xml:space="preserve"> </w:t>
      </w:r>
    </w:p>
    <w:p w14:paraId="1D1F01E4" w14:textId="77777777"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43. The Committee is concerned at the lack of availability and effectiveness of the rehabilitation system.</w:t>
      </w:r>
    </w:p>
    <w:p w14:paraId="034966FE" w14:textId="7FAC2099" w:rsidR="000D37A2" w:rsidRPr="006C3BE8" w:rsidRDefault="00FB01C6" w:rsidP="006C3BE8">
      <w:pPr>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 xml:space="preserve">44. The Committee recommends that the State party ensure accessibility of habilitation and rehabilitation services and programs, and provide with a comprehensive, </w:t>
      </w:r>
      <w:proofErr w:type="gramStart"/>
      <w:r w:rsidRPr="006C3BE8">
        <w:rPr>
          <w:rFonts w:ascii="Roboto" w:eastAsiaTheme="minorHAnsi" w:hAnsi="Roboto" w:cstheme="minorHAnsi"/>
          <w:b/>
          <w:sz w:val="22"/>
          <w:szCs w:val="22"/>
          <w:lang w:val="en-US" w:eastAsia="en-US"/>
        </w:rPr>
        <w:t>multidisciplinary</w:t>
      </w:r>
      <w:proofErr w:type="gramEnd"/>
      <w:r w:rsidRPr="006C3BE8">
        <w:rPr>
          <w:rFonts w:ascii="Roboto" w:eastAsiaTheme="minorHAnsi" w:hAnsi="Roboto" w:cstheme="minorHAnsi"/>
          <w:b/>
          <w:sz w:val="22"/>
          <w:szCs w:val="22"/>
          <w:lang w:val="en-US" w:eastAsia="en-US"/>
        </w:rPr>
        <w:t xml:space="preserve"> and individualized support for persons with disabilities, especially for women and children with disabilities.</w:t>
      </w:r>
      <w:bookmarkStart w:id="134" w:name="SDN26"/>
    </w:p>
    <w:p w14:paraId="0D80AA18" w14:textId="77777777" w:rsidR="006D6D40" w:rsidRPr="006C3BE8" w:rsidRDefault="006D6D40" w:rsidP="006C3BE8">
      <w:pPr>
        <w:pStyle w:val="Heading1"/>
        <w:rPr>
          <w:rFonts w:eastAsia="Cambria"/>
          <w:lang w:eastAsia="en-US"/>
        </w:rPr>
      </w:pPr>
      <w:bookmarkStart w:id="135" w:name="_Toc113430568"/>
    </w:p>
    <w:bookmarkStart w:id="136" w:name="_Toc113963395"/>
    <w:bookmarkEnd w:id="134"/>
    <w:bookmarkEnd w:id="135"/>
    <w:p w14:paraId="5CBB04A4"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"https://tbinternet.ohchr.org/_layouts/15/treatybodyexternal/Download.aspx?symbolno=CRPD%2FC%2FSDN%2FCO%2F1&amp;Lang=en" </w:instrText>
      </w:r>
      <w:r w:rsidRPr="006C3BE8">
        <w:rPr>
          <w:lang w:val="en-GB" w:eastAsia="en-US"/>
        </w:rPr>
      </w:r>
      <w:r w:rsidRPr="006C3BE8">
        <w:rPr>
          <w:lang w:val="en-GB" w:eastAsia="en-US"/>
        </w:rPr>
        <w:fldChar w:fldCharType="separate"/>
      </w:r>
      <w:bookmarkStart w:id="137" w:name="_Toc163471222"/>
      <w:bookmarkStart w:id="138" w:name="_Toc132120198"/>
      <w:bookmarkStart w:id="139" w:name="_Toc132119857"/>
      <w:r w:rsidRPr="006C3BE8">
        <w:rPr>
          <w:rStyle w:val="Hyperlink"/>
          <w:lang w:val="en-GB" w:eastAsia="en-US"/>
        </w:rPr>
        <w:t>Suda</w:t>
      </w:r>
      <w:bookmarkEnd w:id="136"/>
      <w:r w:rsidRPr="006C3BE8">
        <w:rPr>
          <w:rStyle w:val="Hyperlink"/>
          <w:lang w:val="en-GB" w:eastAsia="en-US"/>
        </w:rPr>
        <w:t>n (2018)</w:t>
      </w:r>
      <w:bookmarkEnd w:id="137"/>
      <w:bookmarkEnd w:id="138"/>
      <w:bookmarkEnd w:id="139"/>
      <w:r w:rsidRPr="006C3BE8">
        <w:rPr>
          <w:lang w:val="en-GB" w:eastAsia="en-US"/>
        </w:rPr>
        <w:fldChar w:fldCharType="end"/>
      </w:r>
    </w:p>
    <w:p w14:paraId="3EDA8B5A" w14:textId="77777777"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51. The Committee is concerned about the lack of adequate legislation in the State party to ensure access to habilitation and rehabilitation services and that the measures taken are not in compliance with the Convention as they maintain a medical-oriented approach and do not address the required changes in society and in education.</w:t>
      </w:r>
    </w:p>
    <w:p w14:paraId="6120CFB0" w14:textId="77777777" w:rsidR="00FB01C6" w:rsidRPr="006C3BE8" w:rsidRDefault="00FB01C6" w:rsidP="006C3BE8">
      <w:pPr>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52. The Committee recommends that the State party adopt the legislation necessary to ensure access to habilitation and rehabilitation services, ensuring they are human rights-based and, with the involvement of organizations of persons with disabilities.</w:t>
      </w:r>
    </w:p>
    <w:p w14:paraId="4AF18D43" w14:textId="77777777" w:rsidR="006D6D40" w:rsidRPr="006C3BE8" w:rsidRDefault="006D6D40" w:rsidP="006C3BE8">
      <w:pPr>
        <w:pStyle w:val="Heading1"/>
        <w:rPr>
          <w:rFonts w:eastAsia="Cambria"/>
          <w:lang w:eastAsia="en-US"/>
        </w:rPr>
      </w:pPr>
      <w:bookmarkStart w:id="140" w:name="_Toc113430569"/>
      <w:bookmarkStart w:id="141" w:name="LVA26"/>
    </w:p>
    <w:bookmarkStart w:id="142" w:name="LVA19"/>
    <w:bookmarkStart w:id="143" w:name="_Toc113963396"/>
    <w:bookmarkEnd w:id="112"/>
    <w:bookmarkEnd w:id="140"/>
    <w:bookmarkEnd w:id="141"/>
    <w:p w14:paraId="6116C41E" w14:textId="77777777" w:rsidR="00D913DF" w:rsidRPr="006C3BE8" w:rsidRDefault="00D913DF" w:rsidP="006C3BE8">
      <w:pPr>
        <w:pStyle w:val="Heading1"/>
        <w:rPr>
          <w:rFonts w:eastAsia="Cambria"/>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"https://tbinternet.ohchr.org/_layouts/15/treatybodyexternal/Download.aspx?symbolno=CRPD%2FC%2FLVA%2FCO%2F1&amp;Lang=en" </w:instrText>
      </w:r>
      <w:r w:rsidRPr="006C3BE8">
        <w:rPr>
          <w:lang w:val="en-GB" w:eastAsia="en-US"/>
        </w:rPr>
      </w:r>
      <w:r w:rsidRPr="006C3BE8">
        <w:rPr>
          <w:lang w:val="en-GB" w:eastAsia="en-US"/>
        </w:rPr>
        <w:fldChar w:fldCharType="separate"/>
      </w:r>
      <w:bookmarkStart w:id="144" w:name="_Toc163471223"/>
      <w:bookmarkStart w:id="145" w:name="_Toc132120199"/>
      <w:bookmarkStart w:id="146" w:name="_Toc132119858"/>
      <w:r w:rsidRPr="006C3BE8">
        <w:rPr>
          <w:rStyle w:val="Hyperlink"/>
          <w:lang w:val="en-GB" w:eastAsia="en-US"/>
        </w:rPr>
        <w:t>Latvi</w:t>
      </w:r>
      <w:bookmarkEnd w:id="142"/>
      <w:bookmarkEnd w:id="143"/>
      <w:r w:rsidRPr="006C3BE8">
        <w:rPr>
          <w:rStyle w:val="Hyperlink"/>
          <w:lang w:val="en-GB" w:eastAsia="en-US"/>
        </w:rPr>
        <w:t>a (2017)</w:t>
      </w:r>
      <w:bookmarkEnd w:id="144"/>
      <w:bookmarkEnd w:id="145"/>
      <w:bookmarkEnd w:id="146"/>
      <w:r w:rsidRPr="006C3BE8">
        <w:rPr>
          <w:lang w:val="en-GB" w:eastAsia="en-US"/>
        </w:rPr>
        <w:fldChar w:fldCharType="end"/>
      </w:r>
    </w:p>
    <w:p w14:paraId="4D4EFF76" w14:textId="77777777"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44.The Committee is concerned about the long waiting times to receive rehabilitation services for persons with disabilities throughout the country, especially for those with severe impairments.</w:t>
      </w:r>
    </w:p>
    <w:p w14:paraId="6AAB23C3" w14:textId="77777777" w:rsidR="00FB01C6" w:rsidRPr="006C3BE8" w:rsidRDefault="00FB01C6" w:rsidP="006C3BE8">
      <w:pPr>
        <w:snapToGrid w:val="0"/>
        <w:jc w:val="both"/>
        <w:rPr>
          <w:rFonts w:ascii="Roboto" w:eastAsiaTheme="minorHAnsi" w:hAnsi="Roboto" w:cstheme="minorHAnsi"/>
          <w:b/>
          <w:bCs/>
          <w:sz w:val="22"/>
          <w:szCs w:val="22"/>
          <w:lang w:val="en-US" w:eastAsia="en-US"/>
        </w:rPr>
      </w:pPr>
      <w:r w:rsidRPr="006C3BE8">
        <w:rPr>
          <w:rFonts w:ascii="Roboto" w:eastAsiaTheme="minorHAnsi" w:hAnsi="Roboto" w:cstheme="minorHAnsi"/>
          <w:b/>
          <w:bCs/>
          <w:sz w:val="22"/>
          <w:szCs w:val="22"/>
          <w:lang w:val="en-US" w:eastAsia="en-US"/>
        </w:rPr>
        <w:t>45.The Committee recommends that the State party improve the accessibility and timely delivery of rehabilitation services throughout the country for all persons with disabilities.</w:t>
      </w:r>
    </w:p>
    <w:p w14:paraId="3B50191A" w14:textId="77777777" w:rsidR="006D6D40" w:rsidRPr="006C3BE8" w:rsidRDefault="006D6D40" w:rsidP="006C3BE8">
      <w:pPr>
        <w:pStyle w:val="Heading1"/>
        <w:rPr>
          <w:rFonts w:eastAsia="Cambria"/>
          <w:lang w:eastAsia="en-US"/>
        </w:rPr>
      </w:pPr>
      <w:bookmarkStart w:id="147" w:name="ARM26"/>
      <w:bookmarkStart w:id="148" w:name="_Toc113430570"/>
    </w:p>
    <w:bookmarkStart w:id="149" w:name="_Toc113963402"/>
    <w:bookmarkEnd w:id="147"/>
    <w:bookmarkEnd w:id="148"/>
    <w:p w14:paraId="05EBD9F0"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"https://tbinternet.ohchr.org/_layouts/15/treatybodyexternal/Download.aspx?symbolno=CRPD%2FC%2FARM%2FCO%2F1&amp;Lang=en" </w:instrText>
      </w:r>
      <w:r w:rsidRPr="006C3BE8">
        <w:rPr>
          <w:lang w:val="en-GB" w:eastAsia="en-US"/>
        </w:rPr>
      </w:r>
      <w:r w:rsidRPr="006C3BE8">
        <w:rPr>
          <w:lang w:val="en-GB" w:eastAsia="en-US"/>
        </w:rPr>
        <w:fldChar w:fldCharType="separate"/>
      </w:r>
      <w:bookmarkStart w:id="150" w:name="_Toc163471224"/>
      <w:bookmarkStart w:id="151" w:name="_Toc132120205"/>
      <w:bookmarkStart w:id="152" w:name="_Toc132119864"/>
      <w:r w:rsidRPr="006C3BE8">
        <w:rPr>
          <w:rStyle w:val="Hyperlink"/>
          <w:lang w:val="en-GB" w:eastAsia="en-US"/>
        </w:rPr>
        <w:t>Armenia</w:t>
      </w:r>
      <w:bookmarkEnd w:id="149"/>
      <w:r w:rsidRPr="006C3BE8">
        <w:rPr>
          <w:rStyle w:val="Hyperlink"/>
          <w:lang w:val="en-GB" w:eastAsia="en-US"/>
        </w:rPr>
        <w:t xml:space="preserve"> (2017)</w:t>
      </w:r>
      <w:bookmarkEnd w:id="150"/>
      <w:bookmarkEnd w:id="151"/>
      <w:bookmarkEnd w:id="152"/>
      <w:r w:rsidRPr="006C3BE8">
        <w:rPr>
          <w:lang w:val="en-GB" w:eastAsia="en-US"/>
        </w:rPr>
        <w:fldChar w:fldCharType="end"/>
      </w:r>
      <w:r w:rsidRPr="006C3BE8">
        <w:rPr>
          <w:rFonts w:eastAsia="Cambria" w:cstheme="minorHAnsi"/>
          <w:color w:val="C00000"/>
          <w:lang w:val="en-GB" w:eastAsia="en-US"/>
        </w:rPr>
        <w:t xml:space="preserve"> </w:t>
      </w:r>
    </w:p>
    <w:p w14:paraId="4A4048A4" w14:textId="77777777"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 xml:space="preserve">45. The Committee is concerned that habilitation and rehabilitation services and programmes for persons with disabilities in the State party are not adequately rights based. It also notes with concern that more than half of children with disabilities do not benefit from an individual rehabilitation plan. </w:t>
      </w:r>
    </w:p>
    <w:p w14:paraId="1F2FA382" w14:textId="77777777" w:rsidR="00FB01C6" w:rsidRPr="006C3BE8" w:rsidRDefault="00FB01C6" w:rsidP="006C3BE8">
      <w:pPr>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 xml:space="preserve">46. The Committee recommends that the State party create accessible, comprehensive habilitation and rehabilitation services and programmes, such as early intervention, providing comprehensive, </w:t>
      </w:r>
      <w:proofErr w:type="gramStart"/>
      <w:r w:rsidRPr="006C3BE8">
        <w:rPr>
          <w:rFonts w:ascii="Roboto" w:eastAsiaTheme="minorHAnsi" w:hAnsi="Roboto" w:cstheme="minorHAnsi"/>
          <w:b/>
          <w:sz w:val="22"/>
          <w:szCs w:val="22"/>
          <w:lang w:val="en-US" w:eastAsia="en-US"/>
        </w:rPr>
        <w:t>multidisciplinary</w:t>
      </w:r>
      <w:proofErr w:type="gramEnd"/>
      <w:r w:rsidRPr="006C3BE8">
        <w:rPr>
          <w:rFonts w:ascii="Roboto" w:eastAsiaTheme="minorHAnsi" w:hAnsi="Roboto" w:cstheme="minorHAnsi"/>
          <w:b/>
          <w:sz w:val="22"/>
          <w:szCs w:val="22"/>
          <w:lang w:val="en-US" w:eastAsia="en-US"/>
        </w:rPr>
        <w:t xml:space="preserve"> and individualized support for persons with disabilities, especially women and children.</w:t>
      </w:r>
    </w:p>
    <w:p w14:paraId="48F97984" w14:textId="77777777" w:rsidR="006D6D40" w:rsidRPr="006C3BE8" w:rsidRDefault="006D6D40" w:rsidP="006C3BE8">
      <w:pPr>
        <w:pStyle w:val="Heading1"/>
        <w:rPr>
          <w:rFonts w:eastAsia="Cambria"/>
          <w:lang w:eastAsia="en-US"/>
        </w:rPr>
      </w:pPr>
      <w:bookmarkStart w:id="153" w:name="HON26"/>
      <w:bookmarkStart w:id="154" w:name="_Toc113430571"/>
    </w:p>
    <w:bookmarkStart w:id="155" w:name="_Toc113963406"/>
    <w:bookmarkEnd w:id="153"/>
    <w:bookmarkEnd w:id="154"/>
    <w:p w14:paraId="30805C7D" w14:textId="77777777" w:rsidR="00D913DF" w:rsidRPr="006C3BE8" w:rsidRDefault="00D913DF" w:rsidP="006C3BE8">
      <w:pPr>
        <w:pStyle w:val="Heading1"/>
        <w:rPr>
          <w:rFonts w:eastAsia="Cambria" w:cstheme="minorHAnsi"/>
          <w:color w:val="C00000"/>
          <w:lang w:val="es-ES" w:eastAsia="en-US"/>
        </w:rPr>
      </w:pPr>
      <w:r w:rsidRPr="006C3BE8">
        <w:rPr>
          <w:lang w:val="es-ES" w:eastAsia="en-US"/>
        </w:rPr>
        <w:fldChar w:fldCharType="begin"/>
      </w:r>
      <w:r w:rsidRPr="006C3BE8">
        <w:rPr>
          <w:lang w:val="es-ES" w:eastAsia="en-US"/>
        </w:rPr>
        <w:instrText xml:space="preserve"> HYPERLINK "https://tbinternet.ohchr.org/_layouts/15/treatybodyexternal/Download.aspx?symbolno=CRPD%2FC%2FHND%2FCO%2F1&amp;Lang=en" </w:instrText>
      </w:r>
      <w:r w:rsidRPr="006C3BE8">
        <w:rPr>
          <w:lang w:val="es-ES" w:eastAsia="en-US"/>
        </w:rPr>
      </w:r>
      <w:r w:rsidRPr="006C3BE8">
        <w:rPr>
          <w:lang w:val="es-ES" w:eastAsia="en-US"/>
        </w:rPr>
        <w:fldChar w:fldCharType="separate"/>
      </w:r>
      <w:bookmarkStart w:id="156" w:name="_Toc163471225"/>
      <w:bookmarkStart w:id="157" w:name="_Toc132120209"/>
      <w:bookmarkStart w:id="158" w:name="_Toc132119868"/>
      <w:r w:rsidRPr="006C3BE8">
        <w:rPr>
          <w:rStyle w:val="Hyperlink"/>
          <w:lang w:val="es-ES" w:eastAsia="en-US"/>
        </w:rPr>
        <w:t>Honduras</w:t>
      </w:r>
      <w:bookmarkEnd w:id="155"/>
      <w:r w:rsidRPr="006C3BE8">
        <w:rPr>
          <w:rStyle w:val="Hyperlink"/>
          <w:rFonts w:eastAsia="Cambria" w:cstheme="minorHAnsi"/>
          <w:lang w:val="es-ES" w:eastAsia="en-US"/>
        </w:rPr>
        <w:t xml:space="preserve"> </w:t>
      </w:r>
      <w:r w:rsidRPr="006C3BE8">
        <w:rPr>
          <w:rStyle w:val="Hyperlink"/>
          <w:lang w:val="es-ES" w:eastAsia="en-US"/>
        </w:rPr>
        <w:t>(2017)</w:t>
      </w:r>
      <w:bookmarkEnd w:id="156"/>
      <w:bookmarkEnd w:id="157"/>
      <w:bookmarkEnd w:id="158"/>
      <w:r w:rsidRPr="006C3BE8">
        <w:rPr>
          <w:lang w:val="es-ES" w:eastAsia="en-US"/>
        </w:rPr>
        <w:fldChar w:fldCharType="end"/>
      </w:r>
    </w:p>
    <w:p w14:paraId="3612A4D0" w14:textId="77777777" w:rsidR="00FB01C6" w:rsidRPr="006C3BE8" w:rsidRDefault="00FB01C6" w:rsidP="006C3BE8">
      <w:pPr>
        <w:snapToGrid w:val="0"/>
        <w:jc w:val="both"/>
        <w:rPr>
          <w:rFonts w:ascii="Roboto" w:eastAsiaTheme="minorHAnsi" w:hAnsi="Roboto" w:cstheme="minorHAnsi"/>
          <w:sz w:val="22"/>
          <w:szCs w:val="22"/>
          <w:lang w:val="es-ES_tradnl" w:eastAsia="en-US"/>
        </w:rPr>
      </w:pPr>
      <w:r w:rsidRPr="006C3BE8">
        <w:rPr>
          <w:rFonts w:ascii="Roboto" w:eastAsiaTheme="minorHAnsi" w:hAnsi="Roboto" w:cstheme="minorHAnsi"/>
          <w:sz w:val="22"/>
          <w:szCs w:val="22"/>
          <w:lang w:val="es-ES_tradnl" w:eastAsia="en-US"/>
        </w:rPr>
        <w:t xml:space="preserve">55. Al Comité le preocupa la ausencia de datos sobre las personas con discapacidad que tienen acceso a servicios y programas de habilitación y rehabilitación, así como la insuficiencia de </w:t>
      </w:r>
      <w:proofErr w:type="gramStart"/>
      <w:r w:rsidRPr="006C3BE8">
        <w:rPr>
          <w:rFonts w:ascii="Roboto" w:eastAsiaTheme="minorHAnsi" w:hAnsi="Roboto" w:cstheme="minorHAnsi"/>
          <w:sz w:val="22"/>
          <w:szCs w:val="22"/>
          <w:lang w:val="es-ES_tradnl" w:eastAsia="en-US"/>
        </w:rPr>
        <w:t>los mismos</w:t>
      </w:r>
      <w:proofErr w:type="gramEnd"/>
      <w:r w:rsidRPr="006C3BE8">
        <w:rPr>
          <w:rFonts w:ascii="Roboto" w:eastAsiaTheme="minorHAnsi" w:hAnsi="Roboto" w:cstheme="minorHAnsi"/>
          <w:sz w:val="22"/>
          <w:szCs w:val="22"/>
          <w:lang w:val="es-ES_tradnl" w:eastAsia="en-US"/>
        </w:rPr>
        <w:t xml:space="preserve"> en el Estado parte. Además, el Comité nota con preocupación el número de migrantes que han retornado al país con alguna discapacidad luego de emprender la ruta migratoria. </w:t>
      </w:r>
    </w:p>
    <w:p w14:paraId="04498CED" w14:textId="77777777" w:rsidR="00FB01C6" w:rsidRPr="006C3BE8" w:rsidRDefault="00FB01C6" w:rsidP="006C3BE8">
      <w:pPr>
        <w:snapToGrid w:val="0"/>
        <w:jc w:val="both"/>
        <w:rPr>
          <w:rFonts w:ascii="Roboto" w:eastAsiaTheme="minorHAnsi" w:hAnsi="Roboto" w:cstheme="minorHAnsi"/>
          <w:b/>
          <w:sz w:val="22"/>
          <w:szCs w:val="22"/>
          <w:lang w:val="es-ES_tradnl" w:eastAsia="en-US"/>
        </w:rPr>
      </w:pPr>
      <w:r w:rsidRPr="006C3BE8">
        <w:rPr>
          <w:rFonts w:ascii="Roboto" w:eastAsiaTheme="minorHAnsi" w:hAnsi="Roboto" w:cstheme="minorHAnsi"/>
          <w:b/>
          <w:sz w:val="22"/>
          <w:szCs w:val="22"/>
          <w:lang w:val="es-ES_tradnl" w:eastAsia="en-US"/>
        </w:rPr>
        <w:t xml:space="preserve">56. El Comité recomienda al Estado parte que adopte las medidas necesarias para garantizar a las personas con discapacidad, en todo su territorio, el acceso a servicios y programas de rehabilitación basados en la comunidad y con fines de inclusión social y comunitaria. Asimismo, el Comité recomienda que fortalezca las medidas de rehabilitación para la reinserción efectiva de los trabajadores migrantes que regresan con alguna discapacidad, incluyendo a través del acceso a un trabajo digno y con estabilidad. </w:t>
      </w:r>
    </w:p>
    <w:p w14:paraId="4CB7A0D7" w14:textId="77777777" w:rsidR="00D913DF" w:rsidRPr="006C3BE8" w:rsidRDefault="00D913DF" w:rsidP="006C3BE8">
      <w:pPr>
        <w:snapToGrid w:val="0"/>
        <w:jc w:val="both"/>
        <w:rPr>
          <w:rFonts w:ascii="Roboto" w:eastAsiaTheme="minorHAnsi" w:hAnsi="Roboto" w:cstheme="minorHAnsi"/>
          <w:b/>
          <w:sz w:val="22"/>
          <w:szCs w:val="22"/>
          <w:lang w:val="es-ES_tradnl" w:eastAsia="en-US"/>
        </w:rPr>
      </w:pPr>
    </w:p>
    <w:bookmarkStart w:id="159" w:name="_Toc113963410"/>
    <w:p w14:paraId="56A556A1"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"https://tbinternet.ohchr.org/_layouts/15/treatybodyexternal/Download.aspx?symbolno=CRPD%2FC%2FBOL%2FCO%2F1&amp;Lang=en" </w:instrText>
      </w:r>
      <w:r w:rsidRPr="006C3BE8">
        <w:rPr>
          <w:lang w:val="en-GB" w:eastAsia="en-US"/>
        </w:rPr>
      </w:r>
      <w:r w:rsidRPr="006C3BE8">
        <w:rPr>
          <w:lang w:val="en-GB" w:eastAsia="en-US"/>
        </w:rPr>
        <w:fldChar w:fldCharType="separate"/>
      </w:r>
      <w:bookmarkStart w:id="160" w:name="_Toc163471226"/>
      <w:bookmarkStart w:id="161" w:name="_Toc132120213"/>
      <w:bookmarkStart w:id="162" w:name="_Toc132119872"/>
      <w:r w:rsidRPr="006C3BE8">
        <w:rPr>
          <w:rStyle w:val="Hyperlink"/>
          <w:lang w:val="en-GB" w:eastAsia="en-US"/>
        </w:rPr>
        <w:t>Bolivia</w:t>
      </w:r>
      <w:bookmarkEnd w:id="159"/>
      <w:r w:rsidRPr="006C3BE8">
        <w:rPr>
          <w:rStyle w:val="Hyperlink"/>
          <w:lang w:val="en-GB" w:eastAsia="en-US"/>
        </w:rPr>
        <w:t xml:space="preserve"> (2016)</w:t>
      </w:r>
      <w:bookmarkEnd w:id="160"/>
      <w:bookmarkEnd w:id="161"/>
      <w:bookmarkEnd w:id="162"/>
      <w:r w:rsidRPr="006C3BE8">
        <w:rPr>
          <w:lang w:val="en-GB" w:eastAsia="en-US"/>
        </w:rPr>
        <w:fldChar w:fldCharType="end"/>
      </w:r>
      <w:r w:rsidRPr="006C3BE8">
        <w:rPr>
          <w:rFonts w:eastAsia="Cambria" w:cstheme="minorHAnsi"/>
          <w:color w:val="C00000"/>
          <w:lang w:val="en-GB" w:eastAsia="en-US"/>
        </w:rPr>
        <w:t xml:space="preserve"> </w:t>
      </w:r>
    </w:p>
    <w:p w14:paraId="42EAC15D" w14:textId="77777777"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59. The Committee is concerned about the poor coverage of rehabilitation services for persons with disabilities, and particularly comprehensive services for community inclusion, especially in marginal urban and rural areas.</w:t>
      </w:r>
    </w:p>
    <w:p w14:paraId="4308E3B4" w14:textId="77777777" w:rsidR="00FB01C6" w:rsidRPr="006C3BE8" w:rsidRDefault="00FB01C6" w:rsidP="006C3BE8">
      <w:pPr>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60. The Committee urges the State party to adopt a community-based inclusive development and rehabilitation strategy, with a particular focus on early intervention, including training for parents of children with disabilities, which has sufficient resources for implementation and involves persons with disabilities in its design and implementation, through the organizations that represent them.</w:t>
      </w:r>
    </w:p>
    <w:p w14:paraId="11C71CE6" w14:textId="77777777" w:rsidR="006D6D40" w:rsidRPr="006C3BE8" w:rsidRDefault="006D6D40" w:rsidP="006C3BE8">
      <w:pPr>
        <w:pStyle w:val="Heading1"/>
        <w:rPr>
          <w:rFonts w:eastAsia="Cambria"/>
          <w:lang w:eastAsia="en-US"/>
        </w:rPr>
      </w:pPr>
      <w:bookmarkStart w:id="163" w:name="_Toc113430573"/>
      <w:bookmarkStart w:id="164" w:name="COL26"/>
    </w:p>
    <w:bookmarkStart w:id="165" w:name="_Toc113963411"/>
    <w:bookmarkEnd w:id="163"/>
    <w:bookmarkEnd w:id="164"/>
    <w:p w14:paraId="4D29EF1C"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"https://tbinternet.ohchr.org/_layouts/15/treatybodyexternal/Download.aspx?symbolno=CRPD%2FC%2FCOL%2FCO%2F1&amp;Lang=en" </w:instrText>
      </w:r>
      <w:r w:rsidRPr="006C3BE8">
        <w:rPr>
          <w:lang w:val="en-GB" w:eastAsia="en-US"/>
        </w:rPr>
      </w:r>
      <w:r w:rsidRPr="006C3BE8">
        <w:rPr>
          <w:lang w:val="en-GB" w:eastAsia="en-US"/>
        </w:rPr>
        <w:fldChar w:fldCharType="separate"/>
      </w:r>
      <w:bookmarkStart w:id="166" w:name="_Toc163471227"/>
      <w:bookmarkStart w:id="167" w:name="_Toc132120214"/>
      <w:bookmarkStart w:id="168" w:name="_Toc132119873"/>
      <w:r w:rsidRPr="006C3BE8">
        <w:rPr>
          <w:rStyle w:val="Hyperlink"/>
          <w:lang w:val="en-GB" w:eastAsia="en-US"/>
        </w:rPr>
        <w:t>Colombia</w:t>
      </w:r>
      <w:bookmarkEnd w:id="165"/>
      <w:r w:rsidRPr="006C3BE8">
        <w:rPr>
          <w:rStyle w:val="Hyperlink"/>
          <w:rFonts w:eastAsia="Cambria" w:cstheme="minorHAnsi"/>
          <w:lang w:val="en-GB" w:eastAsia="en-US"/>
        </w:rPr>
        <w:t xml:space="preserve"> </w:t>
      </w:r>
      <w:r w:rsidRPr="006C3BE8">
        <w:rPr>
          <w:rStyle w:val="Hyperlink"/>
          <w:lang w:val="en-GB" w:eastAsia="en-US"/>
        </w:rPr>
        <w:t>(2016)</w:t>
      </w:r>
      <w:bookmarkEnd w:id="166"/>
      <w:bookmarkEnd w:id="167"/>
      <w:bookmarkEnd w:id="168"/>
      <w:r w:rsidRPr="006C3BE8">
        <w:rPr>
          <w:lang w:val="en-GB" w:eastAsia="en-US"/>
        </w:rPr>
        <w:fldChar w:fldCharType="end"/>
      </w:r>
      <w:r w:rsidRPr="006C3BE8">
        <w:rPr>
          <w:rFonts w:eastAsia="Cambria" w:cstheme="minorHAnsi"/>
          <w:color w:val="C00000"/>
          <w:lang w:val="en-GB" w:eastAsia="en-US"/>
        </w:rPr>
        <w:t xml:space="preserve"> </w:t>
      </w:r>
    </w:p>
    <w:p w14:paraId="2EC684D2" w14:textId="6E0FFCCB"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 xml:space="preserve">58. The Committee is concerned about the fact that the State party delegates some of its obligations related to the habilitation and rehabilitation of persons with disabilities to the private company </w:t>
      </w:r>
      <w:proofErr w:type="spellStart"/>
      <w:r w:rsidRPr="006C3BE8">
        <w:rPr>
          <w:rFonts w:ascii="Roboto" w:eastAsiaTheme="minorHAnsi" w:hAnsi="Roboto" w:cstheme="minorHAnsi"/>
          <w:sz w:val="22"/>
          <w:szCs w:val="22"/>
          <w:lang w:val="en-US" w:eastAsia="en-US"/>
        </w:rPr>
        <w:t>Teletón</w:t>
      </w:r>
      <w:proofErr w:type="spellEnd"/>
      <w:r w:rsidRPr="006C3BE8">
        <w:rPr>
          <w:rFonts w:ascii="Roboto" w:eastAsiaTheme="minorHAnsi" w:hAnsi="Roboto" w:cstheme="minorHAnsi"/>
          <w:sz w:val="22"/>
          <w:szCs w:val="22"/>
          <w:lang w:val="en-US" w:eastAsia="en-US"/>
        </w:rPr>
        <w:t>, without proper auditing or oversight, and without consulting organizations of persons with disabilities. The Committee is also concerned that rehabilitation measures focus on physical or deficiency-related aspects of persons with disabilities, and don’t take into consideration such areas as education and employment.</w:t>
      </w:r>
    </w:p>
    <w:p w14:paraId="13F04FF7" w14:textId="77777777" w:rsidR="00241615" w:rsidRPr="006C3BE8" w:rsidRDefault="00241615" w:rsidP="006C3BE8">
      <w:pPr>
        <w:snapToGrid w:val="0"/>
        <w:jc w:val="both"/>
        <w:rPr>
          <w:rFonts w:ascii="Roboto" w:eastAsiaTheme="minorHAnsi" w:hAnsi="Roboto" w:cstheme="minorHAnsi"/>
          <w:b/>
          <w:bCs/>
          <w:sz w:val="22"/>
          <w:szCs w:val="22"/>
          <w:lang w:val="en-US" w:eastAsia="en-US"/>
        </w:rPr>
      </w:pPr>
      <w:r w:rsidRPr="006C3BE8">
        <w:rPr>
          <w:rFonts w:ascii="Roboto" w:eastAsiaTheme="minorHAnsi" w:hAnsi="Roboto" w:cstheme="minorHAnsi"/>
          <w:b/>
          <w:bCs/>
          <w:sz w:val="22"/>
          <w:szCs w:val="22"/>
          <w:lang w:val="en-US" w:eastAsia="en-US"/>
        </w:rPr>
        <w:t>59. The Committee recommends that the State party:</w:t>
      </w:r>
    </w:p>
    <w:p w14:paraId="05388316" w14:textId="16092E3A" w:rsidR="00241615" w:rsidRPr="006C3BE8" w:rsidRDefault="00241615" w:rsidP="006C3BE8">
      <w:pPr>
        <w:snapToGrid w:val="0"/>
        <w:jc w:val="both"/>
        <w:rPr>
          <w:rFonts w:ascii="Roboto" w:eastAsiaTheme="minorHAnsi" w:hAnsi="Roboto" w:cstheme="minorHAnsi"/>
          <w:b/>
          <w:bCs/>
          <w:sz w:val="22"/>
          <w:szCs w:val="22"/>
          <w:lang w:val="en-US" w:eastAsia="en-US"/>
        </w:rPr>
      </w:pPr>
      <w:r w:rsidRPr="006C3BE8">
        <w:rPr>
          <w:rFonts w:ascii="Roboto" w:eastAsiaTheme="minorHAnsi" w:hAnsi="Roboto" w:cstheme="minorHAnsi"/>
          <w:b/>
          <w:bCs/>
          <w:sz w:val="22"/>
          <w:szCs w:val="22"/>
          <w:lang w:val="en-US" w:eastAsia="en-US"/>
        </w:rPr>
        <w:t>(a)</w:t>
      </w:r>
      <w:r w:rsidR="0061530A" w:rsidRPr="006C3BE8">
        <w:rPr>
          <w:rFonts w:ascii="Roboto" w:eastAsiaTheme="minorHAnsi" w:hAnsi="Roboto" w:cstheme="minorHAnsi"/>
          <w:b/>
          <w:bCs/>
          <w:sz w:val="22"/>
          <w:szCs w:val="22"/>
          <w:lang w:val="en-US" w:eastAsia="en-US"/>
        </w:rPr>
        <w:t xml:space="preserve"> </w:t>
      </w:r>
      <w:r w:rsidRPr="006C3BE8">
        <w:rPr>
          <w:rFonts w:ascii="Roboto" w:eastAsiaTheme="minorHAnsi" w:hAnsi="Roboto" w:cstheme="minorHAnsi"/>
          <w:b/>
          <w:bCs/>
          <w:sz w:val="22"/>
          <w:szCs w:val="22"/>
          <w:lang w:val="en-US" w:eastAsia="en-US"/>
        </w:rPr>
        <w:t xml:space="preserve">Monitor, in consultation with organizations of persons with disabilities, the habilitation and rehabilitation services offered by private </w:t>
      </w:r>
      <w:proofErr w:type="gramStart"/>
      <w:r w:rsidRPr="006C3BE8">
        <w:rPr>
          <w:rFonts w:ascii="Roboto" w:eastAsiaTheme="minorHAnsi" w:hAnsi="Roboto" w:cstheme="minorHAnsi"/>
          <w:b/>
          <w:bCs/>
          <w:sz w:val="22"/>
          <w:szCs w:val="22"/>
          <w:lang w:val="en-US" w:eastAsia="en-US"/>
        </w:rPr>
        <w:t>companies;</w:t>
      </w:r>
      <w:proofErr w:type="gramEnd"/>
    </w:p>
    <w:p w14:paraId="7661F94B" w14:textId="05D03430" w:rsidR="00241615" w:rsidRPr="006C3BE8" w:rsidRDefault="00241615" w:rsidP="006C3BE8">
      <w:pPr>
        <w:snapToGrid w:val="0"/>
        <w:jc w:val="both"/>
        <w:rPr>
          <w:rFonts w:ascii="Roboto" w:eastAsiaTheme="minorHAnsi" w:hAnsi="Roboto" w:cstheme="minorHAnsi"/>
          <w:b/>
          <w:bCs/>
          <w:sz w:val="22"/>
          <w:szCs w:val="22"/>
          <w:lang w:val="en-US" w:eastAsia="en-US"/>
        </w:rPr>
      </w:pPr>
      <w:r w:rsidRPr="006C3BE8">
        <w:rPr>
          <w:rFonts w:ascii="Roboto" w:eastAsiaTheme="minorHAnsi" w:hAnsi="Roboto" w:cstheme="minorHAnsi"/>
          <w:b/>
          <w:bCs/>
          <w:sz w:val="22"/>
          <w:szCs w:val="22"/>
          <w:lang w:val="en-US" w:eastAsia="en-US"/>
        </w:rPr>
        <w:t>(b)</w:t>
      </w:r>
      <w:r w:rsidR="0061530A" w:rsidRPr="006C3BE8">
        <w:rPr>
          <w:rFonts w:ascii="Roboto" w:eastAsiaTheme="minorHAnsi" w:hAnsi="Roboto" w:cstheme="minorHAnsi"/>
          <w:b/>
          <w:bCs/>
          <w:sz w:val="22"/>
          <w:szCs w:val="22"/>
          <w:lang w:val="en-US" w:eastAsia="en-US"/>
        </w:rPr>
        <w:t xml:space="preserve"> </w:t>
      </w:r>
      <w:r w:rsidRPr="006C3BE8">
        <w:rPr>
          <w:rFonts w:ascii="Roboto" w:eastAsiaTheme="minorHAnsi" w:hAnsi="Roboto" w:cstheme="minorHAnsi"/>
          <w:b/>
          <w:bCs/>
          <w:sz w:val="22"/>
          <w:szCs w:val="22"/>
          <w:lang w:val="en-US" w:eastAsia="en-US"/>
        </w:rPr>
        <w:t>Make habilitation and rehabilitation services comprehensive and thus in line with the Convention.</w:t>
      </w:r>
    </w:p>
    <w:p w14:paraId="583CB56B" w14:textId="77777777" w:rsidR="006D6D40" w:rsidRPr="006C3BE8" w:rsidRDefault="006D6D40" w:rsidP="006C3BE8">
      <w:pPr>
        <w:pStyle w:val="Heading1"/>
        <w:rPr>
          <w:rFonts w:eastAsia="Cambria"/>
          <w:lang w:eastAsia="en-US"/>
        </w:rPr>
      </w:pPr>
      <w:bookmarkStart w:id="169" w:name="_Toc113430574"/>
      <w:bookmarkStart w:id="170" w:name="ETH26"/>
    </w:p>
    <w:bookmarkStart w:id="171" w:name="_Toc113963412"/>
    <w:bookmarkEnd w:id="169"/>
    <w:bookmarkEnd w:id="170"/>
    <w:p w14:paraId="29C4C28E"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"https://tbinternet.ohchr.org/_layouts/15/treatybodyexternal/Download.aspx?symbolno=CRPD%2FC%2FETH%2FCO%2F1&amp;Lang=en" </w:instrText>
      </w:r>
      <w:r w:rsidRPr="006C3BE8">
        <w:rPr>
          <w:lang w:val="en-GB" w:eastAsia="en-US"/>
        </w:rPr>
      </w:r>
      <w:r w:rsidRPr="006C3BE8">
        <w:rPr>
          <w:lang w:val="en-GB" w:eastAsia="en-US"/>
        </w:rPr>
        <w:fldChar w:fldCharType="separate"/>
      </w:r>
      <w:bookmarkStart w:id="172" w:name="_Toc163471228"/>
      <w:bookmarkStart w:id="173" w:name="_Toc132120215"/>
      <w:bookmarkStart w:id="174" w:name="_Toc132119874"/>
      <w:r w:rsidRPr="006C3BE8">
        <w:rPr>
          <w:rStyle w:val="Hyperlink"/>
          <w:lang w:val="en-GB" w:eastAsia="en-US"/>
        </w:rPr>
        <w:t>Ethiopia</w:t>
      </w:r>
      <w:bookmarkEnd w:id="171"/>
      <w:r w:rsidRPr="006C3BE8">
        <w:rPr>
          <w:rStyle w:val="Hyperlink"/>
          <w:lang w:val="en-GB" w:eastAsia="en-US"/>
        </w:rPr>
        <w:t xml:space="preserve"> (2016)</w:t>
      </w:r>
      <w:bookmarkEnd w:id="172"/>
      <w:bookmarkEnd w:id="173"/>
      <w:bookmarkEnd w:id="174"/>
      <w:r w:rsidRPr="006C3BE8">
        <w:rPr>
          <w:rStyle w:val="Hyperlink"/>
          <w:rFonts w:eastAsia="Cambria" w:cstheme="minorHAnsi"/>
          <w:lang w:val="en-GB" w:eastAsia="en-US"/>
        </w:rPr>
        <w:t xml:space="preserve"> </w:t>
      </w:r>
      <w:r w:rsidRPr="006C3BE8">
        <w:rPr>
          <w:lang w:val="en-GB" w:eastAsia="en-US"/>
        </w:rPr>
        <w:fldChar w:fldCharType="end"/>
      </w:r>
      <w:r w:rsidRPr="006C3BE8">
        <w:rPr>
          <w:rFonts w:eastAsia="Cambria" w:cstheme="minorHAnsi"/>
          <w:color w:val="C00000"/>
          <w:lang w:val="en-GB" w:eastAsia="en-US"/>
        </w:rPr>
        <w:t xml:space="preserve"> </w:t>
      </w:r>
    </w:p>
    <w:p w14:paraId="0535CCE9" w14:textId="77777777"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 xml:space="preserve">57. The Committee is concerned that habilitation and rehabilitation programmes do not target all persons with disabilities. It is also concerned at the lack of participation of organizations of persons with disabilities in the design of habilitation and rehabilitation programmes, and in the design of mobility aids, </w:t>
      </w:r>
      <w:proofErr w:type="gramStart"/>
      <w:r w:rsidRPr="006C3BE8">
        <w:rPr>
          <w:rFonts w:ascii="Roboto" w:eastAsiaTheme="minorHAnsi" w:hAnsi="Roboto" w:cstheme="minorHAnsi"/>
          <w:sz w:val="22"/>
          <w:szCs w:val="22"/>
          <w:lang w:val="en-US" w:eastAsia="en-US"/>
        </w:rPr>
        <w:t>devices</w:t>
      </w:r>
      <w:proofErr w:type="gramEnd"/>
      <w:r w:rsidRPr="006C3BE8">
        <w:rPr>
          <w:rFonts w:ascii="Roboto" w:eastAsiaTheme="minorHAnsi" w:hAnsi="Roboto" w:cstheme="minorHAnsi"/>
          <w:sz w:val="22"/>
          <w:szCs w:val="22"/>
          <w:lang w:val="en-US" w:eastAsia="en-US"/>
        </w:rPr>
        <w:t xml:space="preserve"> and other assistive technologies. </w:t>
      </w:r>
    </w:p>
    <w:p w14:paraId="7C02C74E" w14:textId="77777777" w:rsidR="00FB01C6" w:rsidRPr="006C3BE8" w:rsidRDefault="00FB01C6" w:rsidP="006C3BE8">
      <w:pPr>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 xml:space="preserve">58. The Committee recommends that the State party adopt habilitation and rehabilitation programmes that target all persons with disabilities, irrespective of their impairment, </w:t>
      </w:r>
      <w:proofErr w:type="gramStart"/>
      <w:r w:rsidRPr="006C3BE8">
        <w:rPr>
          <w:rFonts w:ascii="Roboto" w:eastAsiaTheme="minorHAnsi" w:hAnsi="Roboto" w:cstheme="minorHAnsi"/>
          <w:b/>
          <w:sz w:val="22"/>
          <w:szCs w:val="22"/>
          <w:lang w:val="en-US" w:eastAsia="en-US"/>
        </w:rPr>
        <w:t>gender</w:t>
      </w:r>
      <w:proofErr w:type="gramEnd"/>
      <w:r w:rsidRPr="006C3BE8">
        <w:rPr>
          <w:rFonts w:ascii="Roboto" w:eastAsiaTheme="minorHAnsi" w:hAnsi="Roboto" w:cstheme="minorHAnsi"/>
          <w:b/>
          <w:sz w:val="22"/>
          <w:szCs w:val="22"/>
          <w:lang w:val="en-US" w:eastAsia="en-US"/>
        </w:rPr>
        <w:t xml:space="preserve"> or age. It also recommends that the State party ensure accessible participation of persons with disabilities in habilitation and rehabilitation services, and that programmes and assistive devices are designed in close collaboration with organizations of persons with disabilities. </w:t>
      </w:r>
    </w:p>
    <w:p w14:paraId="624F50DB" w14:textId="77777777" w:rsidR="006D6D40" w:rsidRPr="006C3BE8" w:rsidRDefault="006D6D40" w:rsidP="006C3BE8">
      <w:pPr>
        <w:pStyle w:val="Heading1"/>
        <w:rPr>
          <w:rFonts w:eastAsia="Cambria"/>
          <w:lang w:eastAsia="en-US"/>
        </w:rPr>
      </w:pPr>
      <w:bookmarkStart w:id="175" w:name="_Toc113430575"/>
      <w:bookmarkStart w:id="176" w:name="ITA26"/>
    </w:p>
    <w:bookmarkStart w:id="177" w:name="_Toc113963414"/>
    <w:bookmarkEnd w:id="175"/>
    <w:bookmarkEnd w:id="176"/>
    <w:p w14:paraId="3289A7C9"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"https://tbinternet.ohchr.org/_layouts/15/treatybodyexternal/Download.aspx?symbolno=CRPD%2FC%2FITA%2FCO%2F1&amp;Lang=en" </w:instrText>
      </w:r>
      <w:r w:rsidRPr="006C3BE8">
        <w:rPr>
          <w:lang w:val="en-GB" w:eastAsia="en-US"/>
        </w:rPr>
      </w:r>
      <w:r w:rsidRPr="006C3BE8">
        <w:rPr>
          <w:lang w:val="en-GB" w:eastAsia="en-US"/>
        </w:rPr>
        <w:fldChar w:fldCharType="separate"/>
      </w:r>
      <w:bookmarkStart w:id="178" w:name="_Toc163471229"/>
      <w:bookmarkStart w:id="179" w:name="_Toc132120217"/>
      <w:bookmarkStart w:id="180" w:name="_Toc132119876"/>
      <w:r w:rsidRPr="006C3BE8">
        <w:rPr>
          <w:rStyle w:val="Hyperlink"/>
          <w:lang w:val="en-GB" w:eastAsia="en-US"/>
        </w:rPr>
        <w:t>Italy</w:t>
      </w:r>
      <w:bookmarkEnd w:id="177"/>
      <w:r w:rsidRPr="006C3BE8">
        <w:rPr>
          <w:rStyle w:val="Hyperlink"/>
          <w:lang w:val="en-GB" w:eastAsia="en-US"/>
        </w:rPr>
        <w:t xml:space="preserve"> (2016)</w:t>
      </w:r>
      <w:bookmarkEnd w:id="178"/>
      <w:bookmarkEnd w:id="179"/>
      <w:bookmarkEnd w:id="180"/>
      <w:r w:rsidRPr="006C3BE8">
        <w:rPr>
          <w:rStyle w:val="Hyperlink"/>
          <w:rFonts w:eastAsia="Cambria" w:cstheme="minorHAnsi"/>
          <w:lang w:val="en-GB" w:eastAsia="en-US"/>
        </w:rPr>
        <w:t xml:space="preserve"> </w:t>
      </w:r>
      <w:r w:rsidRPr="006C3BE8">
        <w:rPr>
          <w:lang w:val="en-GB" w:eastAsia="en-US"/>
        </w:rPr>
        <w:fldChar w:fldCharType="end"/>
      </w:r>
      <w:r w:rsidRPr="006C3BE8">
        <w:rPr>
          <w:rFonts w:eastAsia="Cambria" w:cstheme="minorHAnsi"/>
          <w:color w:val="C00000"/>
          <w:lang w:val="en-GB" w:eastAsia="en-US"/>
        </w:rPr>
        <w:t xml:space="preserve"> </w:t>
      </w:r>
    </w:p>
    <w:p w14:paraId="03ACF9A3" w14:textId="77777777"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 xml:space="preserve">67. The Committee is concerned at the slow progress in implementing the National Minimum Standards of Health Care with respect to comprehensive services and programmes of habilitation and rehabilitation, and the fact that those Standards do not cover independent living and personal assistance schemes to offer support for living in the local </w:t>
      </w:r>
      <w:proofErr w:type="gramStart"/>
      <w:r w:rsidRPr="006C3BE8">
        <w:rPr>
          <w:rFonts w:ascii="Roboto" w:eastAsiaTheme="minorHAnsi" w:hAnsi="Roboto" w:cstheme="minorHAnsi"/>
          <w:sz w:val="22"/>
          <w:szCs w:val="22"/>
          <w:lang w:val="en-US" w:eastAsia="en-US"/>
        </w:rPr>
        <w:t>communities, but</w:t>
      </w:r>
      <w:proofErr w:type="gramEnd"/>
      <w:r w:rsidRPr="006C3BE8">
        <w:rPr>
          <w:rFonts w:ascii="Roboto" w:eastAsiaTheme="minorHAnsi" w:hAnsi="Roboto" w:cstheme="minorHAnsi"/>
          <w:sz w:val="22"/>
          <w:szCs w:val="22"/>
          <w:lang w:val="en-US" w:eastAsia="en-US"/>
        </w:rPr>
        <w:t xml:space="preserve"> continue to direct resources to institutionalized living.</w:t>
      </w:r>
    </w:p>
    <w:p w14:paraId="1DF19FE2" w14:textId="4721FAE8" w:rsidR="00FB01C6" w:rsidRPr="006C3BE8" w:rsidRDefault="00FB01C6" w:rsidP="006C3BE8">
      <w:pPr>
        <w:snapToGrid w:val="0"/>
        <w:jc w:val="both"/>
        <w:rPr>
          <w:rFonts w:ascii="Roboto" w:eastAsiaTheme="minorHAnsi" w:hAnsi="Roboto" w:cstheme="minorHAnsi"/>
          <w:b/>
          <w:bCs/>
          <w:sz w:val="22"/>
          <w:szCs w:val="22"/>
          <w:lang w:val="en-US" w:eastAsia="en-US"/>
        </w:rPr>
      </w:pPr>
      <w:r w:rsidRPr="006C3BE8">
        <w:rPr>
          <w:rFonts w:ascii="Roboto" w:eastAsiaTheme="minorHAnsi" w:hAnsi="Roboto" w:cstheme="minorHAnsi"/>
          <w:b/>
          <w:bCs/>
          <w:sz w:val="22"/>
          <w:szCs w:val="22"/>
          <w:lang w:val="en-US" w:eastAsia="en-US"/>
        </w:rPr>
        <w:t xml:space="preserve">68. The Committee recommends that the State party review and revise the Minimum Standards of Health Care, in close consultation with organizations representing persons with disabilities; that it </w:t>
      </w:r>
      <w:proofErr w:type="gramStart"/>
      <w:r w:rsidRPr="006C3BE8">
        <w:rPr>
          <w:rFonts w:ascii="Roboto" w:eastAsiaTheme="minorHAnsi" w:hAnsi="Roboto" w:cstheme="minorHAnsi"/>
          <w:b/>
          <w:bCs/>
          <w:sz w:val="22"/>
          <w:szCs w:val="22"/>
          <w:lang w:val="en-US" w:eastAsia="en-US"/>
        </w:rPr>
        <w:t>refrain</w:t>
      </w:r>
      <w:proofErr w:type="gramEnd"/>
      <w:r w:rsidRPr="006C3BE8">
        <w:rPr>
          <w:rFonts w:ascii="Roboto" w:eastAsiaTheme="minorHAnsi" w:hAnsi="Roboto" w:cstheme="minorHAnsi"/>
          <w:b/>
          <w:bCs/>
          <w:sz w:val="22"/>
          <w:szCs w:val="22"/>
          <w:lang w:val="en-US" w:eastAsia="en-US"/>
        </w:rPr>
        <w:t xml:space="preserve"> from focusing resources on segregated services; and that it redirect resources to support independent living. It also recommends that the State party expedite the adoption, </w:t>
      </w:r>
      <w:proofErr w:type="gramStart"/>
      <w:r w:rsidRPr="006C3BE8">
        <w:rPr>
          <w:rFonts w:ascii="Roboto" w:eastAsiaTheme="minorHAnsi" w:hAnsi="Roboto" w:cstheme="minorHAnsi"/>
          <w:b/>
          <w:bCs/>
          <w:sz w:val="22"/>
          <w:szCs w:val="22"/>
          <w:lang w:val="en-US" w:eastAsia="en-US"/>
        </w:rPr>
        <w:t>funding</w:t>
      </w:r>
      <w:proofErr w:type="gramEnd"/>
      <w:r w:rsidRPr="006C3BE8">
        <w:rPr>
          <w:rFonts w:ascii="Roboto" w:eastAsiaTheme="minorHAnsi" w:hAnsi="Roboto" w:cstheme="minorHAnsi"/>
          <w:b/>
          <w:bCs/>
          <w:sz w:val="22"/>
          <w:szCs w:val="22"/>
          <w:lang w:val="en-US" w:eastAsia="en-US"/>
        </w:rPr>
        <w:t xml:space="preserve"> and implementation of those Standards, so that all adults and children with disabilities have full access to comprehensive services and programmes of habilitation and rehabilitation within their community</w:t>
      </w:r>
      <w:r w:rsidR="00D913DF" w:rsidRPr="006C3BE8">
        <w:rPr>
          <w:rFonts w:ascii="Roboto" w:eastAsiaTheme="minorHAnsi" w:hAnsi="Roboto" w:cstheme="minorHAnsi"/>
          <w:b/>
          <w:bCs/>
          <w:sz w:val="22"/>
          <w:szCs w:val="22"/>
          <w:lang w:val="en-US" w:eastAsia="en-US"/>
        </w:rPr>
        <w:t>.</w:t>
      </w:r>
    </w:p>
    <w:p w14:paraId="007EB90B" w14:textId="77777777" w:rsidR="00D913DF" w:rsidRPr="006C3BE8" w:rsidRDefault="00D913DF" w:rsidP="006C3BE8">
      <w:pPr>
        <w:snapToGrid w:val="0"/>
        <w:jc w:val="both"/>
        <w:rPr>
          <w:rFonts w:ascii="Roboto" w:eastAsiaTheme="minorHAnsi" w:hAnsi="Roboto" w:cstheme="minorHAnsi"/>
          <w:b/>
          <w:bCs/>
          <w:sz w:val="22"/>
          <w:szCs w:val="22"/>
          <w:lang w:val="en-US" w:eastAsia="en-US"/>
        </w:rPr>
      </w:pPr>
    </w:p>
    <w:bookmarkStart w:id="181" w:name="_Toc113963415"/>
    <w:p w14:paraId="09CD8791"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"https://tbinternet.ohchr.org/_layouts/15/treatybodyexternal/Download.aspx?symbolno=CRPD%2FC%2FARE%2FCO%2F1&amp;Lang=en" </w:instrText>
      </w:r>
      <w:r w:rsidRPr="006C3BE8">
        <w:rPr>
          <w:lang w:val="en-GB" w:eastAsia="en-US"/>
        </w:rPr>
      </w:r>
      <w:r w:rsidRPr="006C3BE8">
        <w:rPr>
          <w:lang w:val="en-GB" w:eastAsia="en-US"/>
        </w:rPr>
        <w:fldChar w:fldCharType="separate"/>
      </w:r>
      <w:bookmarkStart w:id="182" w:name="_Toc163471230"/>
      <w:bookmarkStart w:id="183" w:name="_Toc132120218"/>
      <w:bookmarkStart w:id="184" w:name="_Toc132119877"/>
      <w:r w:rsidRPr="006C3BE8">
        <w:rPr>
          <w:rStyle w:val="Hyperlink"/>
          <w:lang w:val="en-GB" w:eastAsia="en-US"/>
        </w:rPr>
        <w:t>United Arab Emirates</w:t>
      </w:r>
      <w:bookmarkEnd w:id="181"/>
      <w:r w:rsidRPr="006C3BE8">
        <w:rPr>
          <w:rStyle w:val="Hyperlink"/>
          <w:lang w:val="en-GB" w:eastAsia="en-US"/>
        </w:rPr>
        <w:t xml:space="preserve"> (2016)</w:t>
      </w:r>
      <w:bookmarkEnd w:id="182"/>
      <w:bookmarkEnd w:id="183"/>
      <w:bookmarkEnd w:id="184"/>
      <w:r w:rsidRPr="006C3BE8">
        <w:rPr>
          <w:lang w:val="en-GB" w:eastAsia="en-US"/>
        </w:rPr>
        <w:fldChar w:fldCharType="end"/>
      </w:r>
      <w:r w:rsidRPr="006C3BE8">
        <w:rPr>
          <w:rFonts w:eastAsia="Cambria" w:cstheme="minorHAnsi"/>
          <w:color w:val="C00000"/>
          <w:lang w:val="en-GB" w:eastAsia="en-US"/>
        </w:rPr>
        <w:t xml:space="preserve"> </w:t>
      </w:r>
      <w:r w:rsidRPr="006C3BE8">
        <w:rPr>
          <w:lang w:val="en-GB" w:eastAsia="en-US"/>
        </w:rPr>
        <w:tab/>
      </w:r>
      <w:r w:rsidRPr="006C3BE8">
        <w:rPr>
          <w:rFonts w:eastAsia="Cambria" w:cstheme="minorHAnsi"/>
          <w:color w:val="C00000"/>
          <w:lang w:val="en-GB" w:eastAsia="en-US"/>
        </w:rPr>
        <w:t xml:space="preserve"> </w:t>
      </w:r>
    </w:p>
    <w:p w14:paraId="16450BA3" w14:textId="77777777" w:rsidR="00FB01C6" w:rsidRPr="006C3BE8" w:rsidRDefault="00FB01C6" w:rsidP="006C3BE8">
      <w:pPr>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47. The Committee is concerned that policies on habilitation and rehabilitation overemphasize health-related issues and that non-citizens do not have access to habilitation and rehabilitation services and devices.</w:t>
      </w:r>
    </w:p>
    <w:p w14:paraId="71DC2562" w14:textId="77777777" w:rsidR="00FB01C6" w:rsidRPr="006C3BE8" w:rsidRDefault="00FB01C6" w:rsidP="006C3BE8">
      <w:pPr>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 xml:space="preserve">48. The Committee recommends that the State party develop comprehensive cross-sectorial habilitation and rehabilitation services and programmes that are based on the principles of participation and inclusion, </w:t>
      </w:r>
      <w:proofErr w:type="gramStart"/>
      <w:r w:rsidRPr="006C3BE8">
        <w:rPr>
          <w:rFonts w:ascii="Roboto" w:eastAsiaTheme="minorHAnsi" w:hAnsi="Roboto" w:cstheme="minorHAnsi"/>
          <w:b/>
          <w:sz w:val="22"/>
          <w:szCs w:val="22"/>
          <w:lang w:val="en-US" w:eastAsia="en-US"/>
        </w:rPr>
        <w:t>in particular in</w:t>
      </w:r>
      <w:proofErr w:type="gramEnd"/>
      <w:r w:rsidRPr="006C3BE8">
        <w:rPr>
          <w:rFonts w:ascii="Roboto" w:eastAsiaTheme="minorHAnsi" w:hAnsi="Roboto" w:cstheme="minorHAnsi"/>
          <w:b/>
          <w:sz w:val="22"/>
          <w:szCs w:val="22"/>
          <w:lang w:val="en-US" w:eastAsia="en-US"/>
        </w:rPr>
        <w:t xml:space="preserve"> the areas of health, employment, education and social services, and that are available to persons with disabilities, including non-citizens, in or as close as possible to their own communities.</w:t>
      </w:r>
    </w:p>
    <w:p w14:paraId="347B9AE9" w14:textId="77777777" w:rsidR="006D6D40" w:rsidRPr="006C3BE8" w:rsidRDefault="006D6D40" w:rsidP="006C3BE8">
      <w:pPr>
        <w:pStyle w:val="Heading1"/>
        <w:rPr>
          <w:rFonts w:eastAsia="Cambria"/>
          <w:lang w:eastAsia="en-US"/>
        </w:rPr>
      </w:pPr>
      <w:bookmarkStart w:id="185" w:name="_Toc113430577"/>
      <w:bookmarkStart w:id="186" w:name="URY26"/>
    </w:p>
    <w:bookmarkStart w:id="187" w:name="_Toc113963416"/>
    <w:bookmarkEnd w:id="185"/>
    <w:bookmarkEnd w:id="186"/>
    <w:p w14:paraId="7ED91ED1" w14:textId="77777777" w:rsidR="00D913DF" w:rsidRPr="006C3BE8" w:rsidRDefault="00D913DF" w:rsidP="006C3BE8">
      <w:pPr>
        <w:pStyle w:val="Heading1"/>
        <w:rPr>
          <w:rFonts w:eastAsia="Cambria" w:cstheme="minorHAnsi"/>
          <w:color w:val="C00000"/>
          <w:lang w:val="es-ES" w:eastAsia="en-US"/>
        </w:rPr>
      </w:pPr>
      <w:r w:rsidRPr="006C3BE8">
        <w:rPr>
          <w:lang w:val="es-ES" w:eastAsia="en-US"/>
        </w:rPr>
        <w:fldChar w:fldCharType="begin"/>
      </w:r>
      <w:r w:rsidRPr="006C3BE8">
        <w:rPr>
          <w:lang w:val="es-ES" w:eastAsia="en-US"/>
        </w:rPr>
        <w:instrText xml:space="preserve"> HYPERLINK "https://tbinternet.ohchr.org/_layouts/15/treatybodyexternal/Download.aspx?symbolno=CRPD%2FC%2FURY%2FCO%2F1&amp;Lang=en" </w:instrText>
      </w:r>
      <w:r w:rsidRPr="006C3BE8">
        <w:rPr>
          <w:lang w:val="es-ES" w:eastAsia="en-US"/>
        </w:rPr>
      </w:r>
      <w:r w:rsidRPr="006C3BE8">
        <w:rPr>
          <w:lang w:val="es-ES" w:eastAsia="en-US"/>
        </w:rPr>
        <w:fldChar w:fldCharType="separate"/>
      </w:r>
      <w:bookmarkStart w:id="188" w:name="_Toc163471231"/>
      <w:bookmarkStart w:id="189" w:name="_Toc132120219"/>
      <w:bookmarkStart w:id="190" w:name="_Toc132119878"/>
      <w:r w:rsidRPr="006C3BE8">
        <w:rPr>
          <w:rStyle w:val="Hyperlink"/>
          <w:lang w:val="es-ES" w:eastAsia="en-US"/>
        </w:rPr>
        <w:t>Uruguay</w:t>
      </w:r>
      <w:bookmarkEnd w:id="187"/>
      <w:r w:rsidRPr="006C3BE8">
        <w:rPr>
          <w:rStyle w:val="Hyperlink"/>
          <w:lang w:val="es-ES" w:eastAsia="en-US"/>
        </w:rPr>
        <w:t xml:space="preserve"> (2016)</w:t>
      </w:r>
      <w:bookmarkEnd w:id="188"/>
      <w:bookmarkEnd w:id="189"/>
      <w:bookmarkEnd w:id="190"/>
      <w:r w:rsidRPr="006C3BE8">
        <w:rPr>
          <w:lang w:val="es-ES" w:eastAsia="en-US"/>
        </w:rPr>
        <w:fldChar w:fldCharType="end"/>
      </w:r>
      <w:r w:rsidRPr="006C3BE8">
        <w:rPr>
          <w:rFonts w:eastAsia="Cambria" w:cstheme="minorHAnsi"/>
          <w:color w:val="C00000"/>
          <w:lang w:val="es-ES" w:eastAsia="en-US"/>
        </w:rPr>
        <w:t xml:space="preserve">  </w:t>
      </w:r>
    </w:p>
    <w:p w14:paraId="6DCCB135" w14:textId="77777777" w:rsidR="00FB01C6" w:rsidRPr="006C3BE8" w:rsidRDefault="00FB01C6" w:rsidP="006C3BE8">
      <w:pPr>
        <w:snapToGrid w:val="0"/>
        <w:jc w:val="both"/>
        <w:rPr>
          <w:rFonts w:ascii="Roboto" w:eastAsiaTheme="minorHAnsi" w:hAnsi="Roboto" w:cstheme="minorHAnsi"/>
          <w:sz w:val="22"/>
          <w:szCs w:val="22"/>
          <w:lang w:val="es-ES_tradnl" w:eastAsia="en-US"/>
        </w:rPr>
      </w:pPr>
      <w:r w:rsidRPr="006C3BE8">
        <w:rPr>
          <w:rFonts w:ascii="Roboto" w:eastAsiaTheme="minorHAnsi" w:hAnsi="Roboto" w:cstheme="minorHAnsi"/>
          <w:sz w:val="22"/>
          <w:szCs w:val="22"/>
          <w:lang w:val="es-ES_tradnl" w:eastAsia="en-US"/>
        </w:rPr>
        <w:t xml:space="preserve">55. Al Comité le preocupa la ausencia de datos sobre las personas con discapacidad que tienen acceso a servicios y programas de </w:t>
      </w:r>
      <w:proofErr w:type="gramStart"/>
      <w:r w:rsidRPr="006C3BE8">
        <w:rPr>
          <w:rFonts w:ascii="Roboto" w:eastAsiaTheme="minorHAnsi" w:hAnsi="Roboto" w:cstheme="minorHAnsi"/>
          <w:sz w:val="22"/>
          <w:szCs w:val="22"/>
          <w:lang w:val="es-ES_tradnl" w:eastAsia="en-US"/>
        </w:rPr>
        <w:t>rehabilitación</w:t>
      </w:r>
      <w:proofErr w:type="gramEnd"/>
      <w:r w:rsidRPr="006C3BE8">
        <w:rPr>
          <w:rFonts w:ascii="Roboto" w:eastAsiaTheme="minorHAnsi" w:hAnsi="Roboto" w:cstheme="minorHAnsi"/>
          <w:sz w:val="22"/>
          <w:szCs w:val="22"/>
          <w:lang w:val="es-ES_tradnl" w:eastAsia="en-US"/>
        </w:rPr>
        <w:t xml:space="preserve"> así como la inexistencia de los mismos en el interior del Estado parte.  </w:t>
      </w:r>
    </w:p>
    <w:p w14:paraId="60B72906" w14:textId="77777777" w:rsidR="00FB01C6" w:rsidRPr="006C3BE8" w:rsidRDefault="00FB01C6" w:rsidP="006C3BE8">
      <w:pPr>
        <w:snapToGrid w:val="0"/>
        <w:jc w:val="both"/>
        <w:rPr>
          <w:rFonts w:ascii="Roboto" w:eastAsiaTheme="minorHAnsi" w:hAnsi="Roboto" w:cstheme="minorHAnsi"/>
          <w:b/>
          <w:sz w:val="22"/>
          <w:szCs w:val="22"/>
          <w:lang w:val="es-ES_tradnl" w:eastAsia="en-US"/>
        </w:rPr>
      </w:pPr>
      <w:r w:rsidRPr="006C3BE8">
        <w:rPr>
          <w:rFonts w:ascii="Roboto" w:eastAsiaTheme="minorHAnsi" w:hAnsi="Roboto" w:cstheme="minorHAnsi"/>
          <w:b/>
          <w:sz w:val="22"/>
          <w:szCs w:val="22"/>
          <w:lang w:val="es-ES_tradnl" w:eastAsia="en-US"/>
        </w:rPr>
        <w:t xml:space="preserve">56. El Comité recomienda al Estado parte que adopte las medidas necesarias para garantizar a las personas con discapacidad, en todo su territorio, el acceso a servicios y programas de rehabilitación basados en la comunidad y con fines de la inclusión social y comunitaria. </w:t>
      </w:r>
    </w:p>
    <w:p w14:paraId="6EE4FDFE" w14:textId="77777777" w:rsidR="006D6D40" w:rsidRPr="007074A8" w:rsidRDefault="006D6D40" w:rsidP="006C3BE8">
      <w:pPr>
        <w:pStyle w:val="Heading1"/>
        <w:rPr>
          <w:rFonts w:eastAsia="Cambria"/>
          <w:lang w:val="es-ES" w:eastAsia="en-US"/>
        </w:rPr>
      </w:pPr>
      <w:bookmarkStart w:id="191" w:name="_Toc113430578"/>
      <w:bookmarkStart w:id="192" w:name="CHL26"/>
    </w:p>
    <w:bookmarkStart w:id="193" w:name="_Toc113963417"/>
    <w:bookmarkEnd w:id="191"/>
    <w:bookmarkEnd w:id="192"/>
    <w:p w14:paraId="39BD0D32" w14:textId="77777777" w:rsidR="00D913DF" w:rsidRPr="006C3BE8" w:rsidRDefault="00D913DF" w:rsidP="006C3BE8">
      <w:pPr>
        <w:pStyle w:val="Heading1"/>
        <w:rPr>
          <w:rFonts w:eastAsia="Cambria" w:cstheme="minorHAnsi"/>
          <w:color w:val="C00000"/>
          <w:lang w:val="es-ES" w:eastAsia="en-US"/>
        </w:rPr>
      </w:pPr>
      <w:r w:rsidRPr="006C3BE8">
        <w:rPr>
          <w:lang w:val="es-ES" w:eastAsia="en-US"/>
        </w:rPr>
        <w:fldChar w:fldCharType="begin"/>
      </w:r>
      <w:r w:rsidRPr="006C3BE8">
        <w:rPr>
          <w:lang w:val="es-ES" w:eastAsia="en-US"/>
        </w:rPr>
        <w:instrText xml:space="preserve"> HYPERLINK "https://tbinternet.ohchr.org/_layouts/15/treatybodyexternal/Download.aspx?symbolno=CRPD%2FC%2FCHL%2FCO%2F1&amp;Lang=en" </w:instrText>
      </w:r>
      <w:r w:rsidRPr="006C3BE8">
        <w:rPr>
          <w:lang w:val="es-ES" w:eastAsia="en-US"/>
        </w:rPr>
      </w:r>
      <w:r w:rsidRPr="006C3BE8">
        <w:rPr>
          <w:lang w:val="es-ES" w:eastAsia="en-US"/>
        </w:rPr>
        <w:fldChar w:fldCharType="separate"/>
      </w:r>
      <w:bookmarkStart w:id="194" w:name="_Toc163471232"/>
      <w:bookmarkStart w:id="195" w:name="_Toc132120220"/>
      <w:bookmarkStart w:id="196" w:name="_Toc132119879"/>
      <w:r w:rsidRPr="006C3BE8">
        <w:rPr>
          <w:rStyle w:val="Hyperlink"/>
          <w:lang w:val="es-ES" w:eastAsia="en-US"/>
        </w:rPr>
        <w:t>Chile</w:t>
      </w:r>
      <w:bookmarkEnd w:id="193"/>
      <w:r w:rsidRPr="006C3BE8">
        <w:rPr>
          <w:rStyle w:val="Hyperlink"/>
          <w:lang w:val="es-ES" w:eastAsia="en-US"/>
        </w:rPr>
        <w:t xml:space="preserve"> (2016)</w:t>
      </w:r>
      <w:bookmarkEnd w:id="194"/>
      <w:bookmarkEnd w:id="195"/>
      <w:bookmarkEnd w:id="196"/>
      <w:r w:rsidRPr="006C3BE8">
        <w:rPr>
          <w:lang w:val="es-ES" w:eastAsia="en-US"/>
        </w:rPr>
        <w:fldChar w:fldCharType="end"/>
      </w:r>
      <w:r w:rsidRPr="006C3BE8">
        <w:rPr>
          <w:rFonts w:eastAsia="Cambria" w:cstheme="minorHAnsi"/>
          <w:color w:val="C00000"/>
          <w:lang w:val="es-ES" w:eastAsia="en-US"/>
        </w:rPr>
        <w:t xml:space="preserve"> </w:t>
      </w:r>
    </w:p>
    <w:p w14:paraId="1800ABCA"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sz w:val="22"/>
          <w:szCs w:val="22"/>
          <w:lang w:val="es-ES_tradnl" w:eastAsia="en-US"/>
        </w:rPr>
      </w:pPr>
      <w:r w:rsidRPr="006C3BE8">
        <w:rPr>
          <w:rFonts w:ascii="Roboto" w:eastAsiaTheme="minorHAnsi" w:hAnsi="Roboto" w:cstheme="minorHAnsi"/>
          <w:sz w:val="22"/>
          <w:szCs w:val="22"/>
          <w:lang w:val="es-ES_tradnl" w:eastAsia="en-US"/>
        </w:rPr>
        <w:t xml:space="preserve">55. Al </w:t>
      </w:r>
      <w:proofErr w:type="spellStart"/>
      <w:r w:rsidRPr="006C3BE8">
        <w:rPr>
          <w:rFonts w:ascii="Roboto" w:eastAsiaTheme="minorHAnsi" w:hAnsi="Roboto" w:cstheme="minorHAnsi"/>
          <w:sz w:val="22"/>
          <w:szCs w:val="22"/>
          <w:lang w:val="es-ES_tradnl" w:eastAsia="en-US"/>
        </w:rPr>
        <w:t>Comite</w:t>
      </w:r>
      <w:proofErr w:type="spellEnd"/>
      <w:r w:rsidRPr="006C3BE8">
        <w:rPr>
          <w:rFonts w:ascii="Roboto" w:eastAsiaTheme="minorHAnsi" w:hAnsi="Roboto" w:cstheme="minorHAnsi"/>
          <w:sz w:val="22"/>
          <w:szCs w:val="22"/>
          <w:lang w:val="es-ES_tradnl" w:eastAsia="en-US"/>
        </w:rPr>
        <w:t xml:space="preserve">́ le preocupa la cobertura limitada en las acciones del Estado parte en materia de </w:t>
      </w:r>
      <w:proofErr w:type="spellStart"/>
      <w:r w:rsidRPr="006C3BE8">
        <w:rPr>
          <w:rFonts w:ascii="Roboto" w:eastAsiaTheme="minorHAnsi" w:hAnsi="Roboto" w:cstheme="minorHAnsi"/>
          <w:sz w:val="22"/>
          <w:szCs w:val="22"/>
          <w:lang w:val="es-ES_tradnl" w:eastAsia="en-US"/>
        </w:rPr>
        <w:t>rehabilitación</w:t>
      </w:r>
      <w:proofErr w:type="spellEnd"/>
      <w:r w:rsidRPr="006C3BE8">
        <w:rPr>
          <w:rFonts w:ascii="Roboto" w:eastAsiaTheme="minorHAnsi" w:hAnsi="Roboto" w:cstheme="minorHAnsi"/>
          <w:sz w:val="22"/>
          <w:szCs w:val="22"/>
          <w:lang w:val="es-ES_tradnl" w:eastAsia="en-US"/>
        </w:rPr>
        <w:t xml:space="preserve">. </w:t>
      </w:r>
      <w:proofErr w:type="gramStart"/>
      <w:r w:rsidRPr="006C3BE8">
        <w:rPr>
          <w:rFonts w:ascii="Roboto" w:eastAsiaTheme="minorHAnsi" w:hAnsi="Roboto" w:cstheme="minorHAnsi"/>
          <w:sz w:val="22"/>
          <w:szCs w:val="22"/>
          <w:lang w:val="es-ES_tradnl" w:eastAsia="en-US"/>
        </w:rPr>
        <w:t>Asimismo</w:t>
      </w:r>
      <w:proofErr w:type="gramEnd"/>
      <w:r w:rsidRPr="006C3BE8">
        <w:rPr>
          <w:rFonts w:ascii="Roboto" w:eastAsiaTheme="minorHAnsi" w:hAnsi="Roboto" w:cstheme="minorHAnsi"/>
          <w:sz w:val="22"/>
          <w:szCs w:val="22"/>
          <w:lang w:val="es-ES_tradnl" w:eastAsia="en-US"/>
        </w:rPr>
        <w:t xml:space="preserve"> le preocupa que se destinen fondos </w:t>
      </w:r>
      <w:proofErr w:type="spellStart"/>
      <w:r w:rsidRPr="006C3BE8">
        <w:rPr>
          <w:rFonts w:ascii="Roboto" w:eastAsiaTheme="minorHAnsi" w:hAnsi="Roboto" w:cstheme="minorHAnsi"/>
          <w:sz w:val="22"/>
          <w:szCs w:val="22"/>
          <w:lang w:val="es-ES_tradnl" w:eastAsia="en-US"/>
        </w:rPr>
        <w:t>públicos</w:t>
      </w:r>
      <w:proofErr w:type="spellEnd"/>
      <w:r w:rsidRPr="006C3BE8">
        <w:rPr>
          <w:rFonts w:ascii="Roboto" w:eastAsiaTheme="minorHAnsi" w:hAnsi="Roboto" w:cstheme="minorHAnsi"/>
          <w:sz w:val="22"/>
          <w:szCs w:val="22"/>
          <w:lang w:val="es-ES_tradnl" w:eastAsia="en-US"/>
        </w:rPr>
        <w:t xml:space="preserve"> al financiamiento de organizaciones privadas que se dedican a la </w:t>
      </w:r>
      <w:proofErr w:type="spellStart"/>
      <w:r w:rsidRPr="006C3BE8">
        <w:rPr>
          <w:rFonts w:ascii="Roboto" w:eastAsiaTheme="minorHAnsi" w:hAnsi="Roboto" w:cstheme="minorHAnsi"/>
          <w:sz w:val="22"/>
          <w:szCs w:val="22"/>
          <w:lang w:val="es-ES_tradnl" w:eastAsia="en-US"/>
        </w:rPr>
        <w:t>rehabilitación</w:t>
      </w:r>
      <w:proofErr w:type="spellEnd"/>
      <w:r w:rsidRPr="006C3BE8">
        <w:rPr>
          <w:rFonts w:ascii="Roboto" w:eastAsiaTheme="minorHAnsi" w:hAnsi="Roboto" w:cstheme="minorHAnsi"/>
          <w:sz w:val="22"/>
          <w:szCs w:val="22"/>
          <w:lang w:val="es-ES_tradnl" w:eastAsia="en-US"/>
        </w:rPr>
        <w:t xml:space="preserve"> </w:t>
      </w:r>
      <w:proofErr w:type="spellStart"/>
      <w:r w:rsidRPr="006C3BE8">
        <w:rPr>
          <w:rFonts w:ascii="Roboto" w:eastAsiaTheme="minorHAnsi" w:hAnsi="Roboto" w:cstheme="minorHAnsi"/>
          <w:sz w:val="22"/>
          <w:szCs w:val="22"/>
          <w:lang w:val="es-ES_tradnl" w:eastAsia="en-US"/>
        </w:rPr>
        <w:t>física</w:t>
      </w:r>
      <w:proofErr w:type="spellEnd"/>
      <w:r w:rsidRPr="006C3BE8">
        <w:rPr>
          <w:rFonts w:ascii="Roboto" w:eastAsiaTheme="minorHAnsi" w:hAnsi="Roboto" w:cstheme="minorHAnsi"/>
          <w:sz w:val="22"/>
          <w:szCs w:val="22"/>
          <w:lang w:val="es-ES_tradnl" w:eastAsia="en-US"/>
        </w:rPr>
        <w:t xml:space="preserve"> de </w:t>
      </w:r>
      <w:proofErr w:type="spellStart"/>
      <w:r w:rsidRPr="006C3BE8">
        <w:rPr>
          <w:rFonts w:ascii="Roboto" w:eastAsiaTheme="minorHAnsi" w:hAnsi="Roboto" w:cstheme="minorHAnsi"/>
          <w:sz w:val="22"/>
          <w:szCs w:val="22"/>
          <w:lang w:val="es-ES_tradnl" w:eastAsia="en-US"/>
        </w:rPr>
        <w:t>niños</w:t>
      </w:r>
      <w:proofErr w:type="spellEnd"/>
      <w:r w:rsidRPr="006C3BE8">
        <w:rPr>
          <w:rFonts w:ascii="Roboto" w:eastAsiaTheme="minorHAnsi" w:hAnsi="Roboto" w:cstheme="minorHAnsi"/>
          <w:sz w:val="22"/>
          <w:szCs w:val="22"/>
          <w:lang w:val="es-ES_tradnl" w:eastAsia="en-US"/>
        </w:rPr>
        <w:t xml:space="preserve"> con discapacidad sin ser objeto de </w:t>
      </w:r>
      <w:proofErr w:type="spellStart"/>
      <w:r w:rsidRPr="006C3BE8">
        <w:rPr>
          <w:rFonts w:ascii="Roboto" w:eastAsiaTheme="minorHAnsi" w:hAnsi="Roboto" w:cstheme="minorHAnsi"/>
          <w:sz w:val="22"/>
          <w:szCs w:val="22"/>
          <w:lang w:val="es-ES_tradnl" w:eastAsia="en-US"/>
        </w:rPr>
        <w:t>fiscalización</w:t>
      </w:r>
      <w:proofErr w:type="spellEnd"/>
      <w:r w:rsidRPr="006C3BE8">
        <w:rPr>
          <w:rFonts w:ascii="Roboto" w:eastAsiaTheme="minorHAnsi" w:hAnsi="Roboto" w:cstheme="minorHAnsi"/>
          <w:sz w:val="22"/>
          <w:szCs w:val="22"/>
          <w:lang w:val="es-ES_tradnl" w:eastAsia="en-US"/>
        </w:rPr>
        <w:t>, y que los servicios ofrecidos por tales organizaciones no sean universales.</w:t>
      </w:r>
    </w:p>
    <w:p w14:paraId="6CCB13E3"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b/>
          <w:sz w:val="22"/>
          <w:szCs w:val="22"/>
          <w:lang w:val="es-ES_tradnl" w:eastAsia="en-US"/>
        </w:rPr>
      </w:pPr>
      <w:r w:rsidRPr="006C3BE8">
        <w:rPr>
          <w:rFonts w:ascii="Roboto" w:eastAsiaTheme="minorHAnsi" w:hAnsi="Roboto" w:cstheme="minorHAnsi"/>
          <w:b/>
          <w:sz w:val="22"/>
          <w:szCs w:val="22"/>
          <w:lang w:val="es-ES_tradnl" w:eastAsia="en-US"/>
        </w:rPr>
        <w:t xml:space="preserve">56. El </w:t>
      </w:r>
      <w:proofErr w:type="spellStart"/>
      <w:r w:rsidRPr="006C3BE8">
        <w:rPr>
          <w:rFonts w:ascii="Roboto" w:eastAsiaTheme="minorHAnsi" w:hAnsi="Roboto" w:cstheme="minorHAnsi"/>
          <w:b/>
          <w:sz w:val="22"/>
          <w:szCs w:val="22"/>
          <w:lang w:val="es-ES_tradnl" w:eastAsia="en-US"/>
        </w:rPr>
        <w:t>Comite</w:t>
      </w:r>
      <w:proofErr w:type="spellEnd"/>
      <w:r w:rsidRPr="006C3BE8">
        <w:rPr>
          <w:rFonts w:ascii="Roboto" w:eastAsiaTheme="minorHAnsi" w:hAnsi="Roboto" w:cstheme="minorHAnsi"/>
          <w:b/>
          <w:sz w:val="22"/>
          <w:szCs w:val="22"/>
          <w:lang w:val="es-ES_tradnl" w:eastAsia="en-US"/>
        </w:rPr>
        <w:t xml:space="preserve">́ recomienda que el Estado parte priorice y destine los recursos necesarios para disponer de servicios de </w:t>
      </w:r>
      <w:proofErr w:type="spellStart"/>
      <w:r w:rsidRPr="006C3BE8">
        <w:rPr>
          <w:rFonts w:ascii="Roboto" w:eastAsiaTheme="minorHAnsi" w:hAnsi="Roboto" w:cstheme="minorHAnsi"/>
          <w:b/>
          <w:sz w:val="22"/>
          <w:szCs w:val="22"/>
          <w:lang w:val="es-ES_tradnl" w:eastAsia="en-US"/>
        </w:rPr>
        <w:t>rehabilitación</w:t>
      </w:r>
      <w:proofErr w:type="spellEnd"/>
      <w:r w:rsidRPr="006C3BE8">
        <w:rPr>
          <w:rFonts w:ascii="Roboto" w:eastAsiaTheme="minorHAnsi" w:hAnsi="Roboto" w:cstheme="minorHAnsi"/>
          <w:b/>
          <w:sz w:val="22"/>
          <w:szCs w:val="22"/>
          <w:lang w:val="es-ES_tradnl" w:eastAsia="en-US"/>
        </w:rPr>
        <w:t xml:space="preserve"> basados en la comunidad y dirigidos a todas las personas con discapacidad desde la </w:t>
      </w:r>
      <w:proofErr w:type="spellStart"/>
      <w:r w:rsidRPr="006C3BE8">
        <w:rPr>
          <w:rFonts w:ascii="Roboto" w:eastAsiaTheme="minorHAnsi" w:hAnsi="Roboto" w:cstheme="minorHAnsi"/>
          <w:b/>
          <w:sz w:val="22"/>
          <w:szCs w:val="22"/>
          <w:lang w:val="es-ES_tradnl" w:eastAsia="en-US"/>
        </w:rPr>
        <w:t>niñez</w:t>
      </w:r>
      <w:proofErr w:type="spellEnd"/>
      <w:r w:rsidRPr="006C3BE8">
        <w:rPr>
          <w:rFonts w:ascii="Roboto" w:eastAsiaTheme="minorHAnsi" w:hAnsi="Roboto" w:cstheme="minorHAnsi"/>
          <w:b/>
          <w:sz w:val="22"/>
          <w:szCs w:val="22"/>
          <w:lang w:val="es-ES_tradnl" w:eastAsia="en-US"/>
        </w:rPr>
        <w:t xml:space="preserve"> hasta la edad adulta y con fines de la </w:t>
      </w:r>
      <w:proofErr w:type="spellStart"/>
      <w:r w:rsidRPr="006C3BE8">
        <w:rPr>
          <w:rFonts w:ascii="Roboto" w:eastAsiaTheme="minorHAnsi" w:hAnsi="Roboto" w:cstheme="minorHAnsi"/>
          <w:b/>
          <w:sz w:val="22"/>
          <w:szCs w:val="22"/>
          <w:lang w:val="es-ES_tradnl" w:eastAsia="en-US"/>
        </w:rPr>
        <w:t>inclusión</w:t>
      </w:r>
      <w:proofErr w:type="spellEnd"/>
      <w:r w:rsidRPr="006C3BE8">
        <w:rPr>
          <w:rFonts w:ascii="Roboto" w:eastAsiaTheme="minorHAnsi" w:hAnsi="Roboto" w:cstheme="minorHAnsi"/>
          <w:b/>
          <w:sz w:val="22"/>
          <w:szCs w:val="22"/>
          <w:lang w:val="es-ES_tradnl" w:eastAsia="en-US"/>
        </w:rPr>
        <w:t xml:space="preserve"> social y comunitaria. En la </w:t>
      </w:r>
      <w:proofErr w:type="spellStart"/>
      <w:r w:rsidRPr="006C3BE8">
        <w:rPr>
          <w:rFonts w:ascii="Roboto" w:eastAsiaTheme="minorHAnsi" w:hAnsi="Roboto" w:cstheme="minorHAnsi"/>
          <w:b/>
          <w:sz w:val="22"/>
          <w:szCs w:val="22"/>
          <w:lang w:val="es-ES_tradnl" w:eastAsia="en-US"/>
        </w:rPr>
        <w:t>implementación</w:t>
      </w:r>
      <w:proofErr w:type="spellEnd"/>
      <w:r w:rsidRPr="006C3BE8">
        <w:rPr>
          <w:rFonts w:ascii="Roboto" w:eastAsiaTheme="minorHAnsi" w:hAnsi="Roboto" w:cstheme="minorHAnsi"/>
          <w:b/>
          <w:sz w:val="22"/>
          <w:szCs w:val="22"/>
          <w:lang w:val="es-ES_tradnl" w:eastAsia="en-US"/>
        </w:rPr>
        <w:t xml:space="preserve"> de estas medidas, lo alienta a que se consulte a las organizaciones de personas con discapacidad, en particular, a las que representan a mujeres, </w:t>
      </w:r>
      <w:proofErr w:type="spellStart"/>
      <w:r w:rsidRPr="006C3BE8">
        <w:rPr>
          <w:rFonts w:ascii="Roboto" w:eastAsiaTheme="minorHAnsi" w:hAnsi="Roboto" w:cstheme="minorHAnsi"/>
          <w:b/>
          <w:sz w:val="22"/>
          <w:szCs w:val="22"/>
          <w:lang w:val="es-ES_tradnl" w:eastAsia="en-US"/>
        </w:rPr>
        <w:t>niñas</w:t>
      </w:r>
      <w:proofErr w:type="spellEnd"/>
      <w:r w:rsidRPr="006C3BE8">
        <w:rPr>
          <w:rFonts w:ascii="Roboto" w:eastAsiaTheme="minorHAnsi" w:hAnsi="Roboto" w:cstheme="minorHAnsi"/>
          <w:b/>
          <w:sz w:val="22"/>
          <w:szCs w:val="22"/>
          <w:lang w:val="es-ES_tradnl" w:eastAsia="en-US"/>
        </w:rPr>
        <w:t xml:space="preserve"> y </w:t>
      </w:r>
      <w:proofErr w:type="spellStart"/>
      <w:r w:rsidRPr="006C3BE8">
        <w:rPr>
          <w:rFonts w:ascii="Roboto" w:eastAsiaTheme="minorHAnsi" w:hAnsi="Roboto" w:cstheme="minorHAnsi"/>
          <w:b/>
          <w:sz w:val="22"/>
          <w:szCs w:val="22"/>
          <w:lang w:val="es-ES_tradnl" w:eastAsia="en-US"/>
        </w:rPr>
        <w:t>niños</w:t>
      </w:r>
      <w:proofErr w:type="spellEnd"/>
      <w:r w:rsidRPr="006C3BE8">
        <w:rPr>
          <w:rFonts w:ascii="Roboto" w:eastAsiaTheme="minorHAnsi" w:hAnsi="Roboto" w:cstheme="minorHAnsi"/>
          <w:b/>
          <w:sz w:val="22"/>
          <w:szCs w:val="22"/>
          <w:lang w:val="es-ES_tradnl" w:eastAsia="en-US"/>
        </w:rPr>
        <w:t xml:space="preserve">, </w:t>
      </w:r>
      <w:proofErr w:type="spellStart"/>
      <w:r w:rsidRPr="006C3BE8">
        <w:rPr>
          <w:rFonts w:ascii="Roboto" w:eastAsiaTheme="minorHAnsi" w:hAnsi="Roboto" w:cstheme="minorHAnsi"/>
          <w:b/>
          <w:sz w:val="22"/>
          <w:szCs w:val="22"/>
          <w:lang w:val="es-ES_tradnl" w:eastAsia="en-US"/>
        </w:rPr>
        <w:t>indígenas</w:t>
      </w:r>
      <w:proofErr w:type="spellEnd"/>
      <w:r w:rsidRPr="006C3BE8">
        <w:rPr>
          <w:rFonts w:ascii="Roboto" w:eastAsiaTheme="minorHAnsi" w:hAnsi="Roboto" w:cstheme="minorHAnsi"/>
          <w:b/>
          <w:sz w:val="22"/>
          <w:szCs w:val="22"/>
          <w:lang w:val="es-ES_tradnl" w:eastAsia="en-US"/>
        </w:rPr>
        <w:t xml:space="preserve"> y personas que viven en zonas rurales y remotas.</w:t>
      </w:r>
    </w:p>
    <w:p w14:paraId="712FF6A3" w14:textId="77777777" w:rsidR="006D6D40" w:rsidRPr="007074A8" w:rsidRDefault="006D6D40" w:rsidP="006C3BE8">
      <w:pPr>
        <w:pStyle w:val="Heading1"/>
        <w:rPr>
          <w:rFonts w:eastAsia="Cambria"/>
          <w:lang w:val="es-ES" w:eastAsia="en-US"/>
        </w:rPr>
      </w:pPr>
      <w:bookmarkStart w:id="197" w:name="_Toc113430579"/>
      <w:bookmarkStart w:id="198" w:name="SVK26"/>
    </w:p>
    <w:bookmarkStart w:id="199" w:name="_Toc113963421"/>
    <w:bookmarkEnd w:id="197"/>
    <w:bookmarkEnd w:id="198"/>
    <w:p w14:paraId="4CB2EA1B"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"https://tbinternet.ohchr.org/_layouts/15/treatybodyexternal/Download.aspx?symbolno=CRPD%2FC%2FSVK%2FCO%2F1&amp;Lang=en" </w:instrText>
      </w:r>
      <w:r w:rsidRPr="006C3BE8">
        <w:rPr>
          <w:lang w:val="en-GB" w:eastAsia="en-US"/>
        </w:rPr>
      </w:r>
      <w:r w:rsidRPr="006C3BE8">
        <w:rPr>
          <w:lang w:val="en-GB" w:eastAsia="en-US"/>
        </w:rPr>
        <w:fldChar w:fldCharType="separate"/>
      </w:r>
      <w:bookmarkStart w:id="200" w:name="_Toc163471233"/>
      <w:bookmarkStart w:id="201" w:name="_Toc132120224"/>
      <w:bookmarkStart w:id="202" w:name="_Toc132119883"/>
      <w:r w:rsidRPr="006C3BE8">
        <w:rPr>
          <w:rStyle w:val="Hyperlink"/>
          <w:lang w:val="en-GB" w:eastAsia="en-US"/>
        </w:rPr>
        <w:t>Slovakia</w:t>
      </w:r>
      <w:bookmarkEnd w:id="199"/>
      <w:r w:rsidRPr="006C3BE8">
        <w:rPr>
          <w:rStyle w:val="Hyperlink"/>
          <w:lang w:val="en-GB" w:eastAsia="en-US"/>
        </w:rPr>
        <w:t xml:space="preserve"> (2016)</w:t>
      </w:r>
      <w:bookmarkEnd w:id="200"/>
      <w:bookmarkEnd w:id="201"/>
      <w:bookmarkEnd w:id="202"/>
      <w:r w:rsidRPr="006C3BE8">
        <w:rPr>
          <w:rStyle w:val="Hyperlink"/>
          <w:rFonts w:eastAsia="Cambria" w:cstheme="minorHAnsi"/>
          <w:lang w:val="en-GB" w:eastAsia="en-US"/>
        </w:rPr>
        <w:t xml:space="preserve"> </w:t>
      </w:r>
      <w:r w:rsidRPr="006C3BE8">
        <w:rPr>
          <w:lang w:val="en-GB" w:eastAsia="en-US"/>
        </w:rPr>
        <w:fldChar w:fldCharType="end"/>
      </w:r>
      <w:r w:rsidRPr="006C3BE8">
        <w:rPr>
          <w:rFonts w:eastAsia="Cambria" w:cstheme="minorHAnsi"/>
          <w:color w:val="C00000"/>
          <w:lang w:val="en-GB" w:eastAsia="en-US"/>
        </w:rPr>
        <w:t xml:space="preserve"> </w:t>
      </w:r>
    </w:p>
    <w:p w14:paraId="6C52D805"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71. The Committee is concerned about the low quality and availability of State-funded rehabilitation.</w:t>
      </w:r>
    </w:p>
    <w:p w14:paraId="413620A4"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lastRenderedPageBreak/>
        <w:t>72. The Committee recommends that the State party guarantee, in consultation with organizations of persons with disabilities, the quality and availability of all rehabilitation services and the introduction of mechanisms to monitor compliance with the Convention.</w:t>
      </w:r>
    </w:p>
    <w:p w14:paraId="5765F6D3" w14:textId="77777777" w:rsidR="006D6D40" w:rsidRPr="006C3BE8" w:rsidRDefault="006D6D40" w:rsidP="006C3BE8">
      <w:pPr>
        <w:pStyle w:val="Heading1"/>
        <w:rPr>
          <w:rFonts w:eastAsia="Cambria"/>
          <w:lang w:eastAsia="en-US"/>
        </w:rPr>
      </w:pPr>
      <w:bookmarkStart w:id="203" w:name="_Toc113430580"/>
      <w:bookmarkStart w:id="204" w:name="THA26"/>
    </w:p>
    <w:bookmarkStart w:id="205" w:name="_Toc113963422"/>
    <w:bookmarkEnd w:id="203"/>
    <w:bookmarkEnd w:id="204"/>
    <w:p w14:paraId="26CA8FF1" w14:textId="77777777" w:rsidR="00D913DF" w:rsidRPr="006C3BE8" w:rsidRDefault="00D913DF" w:rsidP="006C3BE8">
      <w:pPr>
        <w:pStyle w:val="Heading1"/>
        <w:rPr>
          <w:rFonts w:eastAsia="Cambria" w:cstheme="minorHAnsi"/>
          <w:color w:val="C00000"/>
          <w:lang w:val="en-GB" w:eastAsia="en-US"/>
        </w:rPr>
      </w:pPr>
      <w:r w:rsidRPr="006C3BE8">
        <w:rPr>
          <w:lang w:val="en-GB" w:eastAsia="en-US"/>
        </w:rPr>
        <w:fldChar w:fldCharType="begin"/>
      </w:r>
      <w:r w:rsidRPr="006C3BE8">
        <w:rPr>
          <w:lang w:val="en-GB" w:eastAsia="en-US"/>
        </w:rPr>
        <w:instrText xml:space="preserve"> HYPERLINK "https://tbinternet.ohchr.org/_layouts/15/treatybodyexternal/Download.aspx?symbolno=CRPD%2FC%2FTHA%2FCO%2F1&amp;Lang=en" </w:instrText>
      </w:r>
      <w:r w:rsidRPr="006C3BE8">
        <w:rPr>
          <w:lang w:val="en-GB" w:eastAsia="en-US"/>
        </w:rPr>
      </w:r>
      <w:r w:rsidRPr="006C3BE8">
        <w:rPr>
          <w:lang w:val="en-GB" w:eastAsia="en-US"/>
        </w:rPr>
        <w:fldChar w:fldCharType="separate"/>
      </w:r>
      <w:bookmarkStart w:id="206" w:name="_Toc163471234"/>
      <w:bookmarkStart w:id="207" w:name="_Toc132120225"/>
      <w:bookmarkStart w:id="208" w:name="_Toc132119884"/>
      <w:r w:rsidRPr="006C3BE8">
        <w:rPr>
          <w:rStyle w:val="Hyperlink"/>
          <w:lang w:val="en-GB" w:eastAsia="en-US"/>
        </w:rPr>
        <w:t>Thailand</w:t>
      </w:r>
      <w:bookmarkEnd w:id="205"/>
      <w:r w:rsidRPr="006C3BE8">
        <w:rPr>
          <w:rStyle w:val="Hyperlink"/>
          <w:lang w:val="en-GB" w:eastAsia="en-US"/>
        </w:rPr>
        <w:t xml:space="preserve"> (2016)</w:t>
      </w:r>
      <w:bookmarkEnd w:id="206"/>
      <w:bookmarkEnd w:id="207"/>
      <w:bookmarkEnd w:id="208"/>
      <w:r w:rsidRPr="006C3BE8">
        <w:rPr>
          <w:rStyle w:val="Hyperlink"/>
          <w:rFonts w:eastAsia="Cambria" w:cstheme="minorHAnsi"/>
          <w:lang w:val="en-GB" w:eastAsia="en-US"/>
        </w:rPr>
        <w:t xml:space="preserve"> </w:t>
      </w:r>
      <w:r w:rsidRPr="006C3BE8">
        <w:rPr>
          <w:lang w:val="en-GB" w:eastAsia="en-US"/>
        </w:rPr>
        <w:fldChar w:fldCharType="end"/>
      </w:r>
      <w:r w:rsidRPr="006C3BE8">
        <w:rPr>
          <w:rFonts w:eastAsia="Cambria" w:cstheme="minorHAnsi"/>
          <w:color w:val="C00000"/>
          <w:lang w:val="en-GB" w:eastAsia="en-US"/>
        </w:rPr>
        <w:t xml:space="preserve"> </w:t>
      </w:r>
    </w:p>
    <w:p w14:paraId="4963E653"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51. The Committee is concerned about the insufficiency of habilitation and rehabilitation services and technology, particularly in rural areas, and that access to these remains for the most part dependent on a medical assessment.</w:t>
      </w:r>
    </w:p>
    <w:p w14:paraId="1887E2DC"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 xml:space="preserve">52. The Committee recommends that the State party increase the human, technical and financial resources to organize, strengthen and extend comprehensive habilitation and rehabilitation services and technology, </w:t>
      </w:r>
      <w:proofErr w:type="gramStart"/>
      <w:r w:rsidRPr="006C3BE8">
        <w:rPr>
          <w:rFonts w:ascii="Roboto" w:eastAsiaTheme="minorHAnsi" w:hAnsi="Roboto" w:cstheme="minorHAnsi"/>
          <w:b/>
          <w:sz w:val="22"/>
          <w:szCs w:val="22"/>
          <w:lang w:val="en-US" w:eastAsia="en-US"/>
        </w:rPr>
        <w:t>on the basis of</w:t>
      </w:r>
      <w:proofErr w:type="gramEnd"/>
      <w:r w:rsidRPr="006C3BE8">
        <w:rPr>
          <w:rFonts w:ascii="Roboto" w:eastAsiaTheme="minorHAnsi" w:hAnsi="Roboto" w:cstheme="minorHAnsi"/>
          <w:b/>
          <w:sz w:val="22"/>
          <w:szCs w:val="22"/>
          <w:lang w:val="en-US" w:eastAsia="en-US"/>
        </w:rPr>
        <w:t xml:space="preserve"> the multidisciplinary assessment of individual needs and strengths.</w:t>
      </w:r>
    </w:p>
    <w:p w14:paraId="07F960F4" w14:textId="77777777" w:rsidR="006D6D40" w:rsidRPr="006C3BE8" w:rsidRDefault="006D6D40" w:rsidP="006C3BE8">
      <w:pPr>
        <w:pStyle w:val="Heading1"/>
        <w:rPr>
          <w:rFonts w:eastAsia="Cambria"/>
          <w:lang w:eastAsia="en-US"/>
        </w:rPr>
      </w:pPr>
      <w:bookmarkStart w:id="209" w:name="_Mauritius_(CRPD/C/MUS/CO/1)_6"/>
      <w:bookmarkStart w:id="210" w:name="_Toc113430581"/>
      <w:bookmarkEnd w:id="209"/>
    </w:p>
    <w:bookmarkStart w:id="211" w:name="_Toc113963428"/>
    <w:bookmarkEnd w:id="210"/>
    <w:p w14:paraId="2F2532F5" w14:textId="77777777" w:rsidR="00D913DF" w:rsidRPr="006C3BE8" w:rsidRDefault="00D913DF" w:rsidP="006C3BE8">
      <w:pPr>
        <w:pStyle w:val="Heading1"/>
        <w:rPr>
          <w:rStyle w:val="Hyperlink"/>
        </w:rPr>
      </w:pPr>
      <w:r w:rsidRPr="006C3BE8">
        <w:rPr>
          <w:rStyle w:val="Hyperlink"/>
        </w:rPr>
        <w:fldChar w:fldCharType="begin"/>
      </w:r>
      <w:r w:rsidRPr="006C3BE8">
        <w:rPr>
          <w:rStyle w:val="Hyperlink"/>
        </w:rPr>
        <w:instrText xml:space="preserve"> HYPERLINK "https://tbinternet.ohchr.org/_layouts/15/treatybodyexternal/Download.aspx?symbolno=CRPD%2FC%2FMUS%2FCO%2F1&amp;Lang=en" </w:instrText>
      </w:r>
      <w:r w:rsidRPr="006C3BE8">
        <w:rPr>
          <w:rStyle w:val="Hyperlink"/>
        </w:rPr>
      </w:r>
      <w:r w:rsidRPr="006C3BE8">
        <w:rPr>
          <w:rStyle w:val="Hyperlink"/>
        </w:rPr>
        <w:fldChar w:fldCharType="separate"/>
      </w:r>
      <w:bookmarkStart w:id="212" w:name="_Toc163471235"/>
      <w:bookmarkStart w:id="213" w:name="_Toc132120231"/>
      <w:bookmarkStart w:id="214" w:name="_Toc132119890"/>
      <w:r w:rsidRPr="006C3BE8">
        <w:rPr>
          <w:rStyle w:val="Hyperlink"/>
          <w:lang w:val="en-GB" w:eastAsia="en-US"/>
        </w:rPr>
        <w:t>Mauritius</w:t>
      </w:r>
      <w:bookmarkEnd w:id="211"/>
      <w:r w:rsidRPr="006C3BE8">
        <w:rPr>
          <w:rStyle w:val="Hyperlink"/>
          <w:lang w:val="en-GB" w:eastAsia="en-US"/>
        </w:rPr>
        <w:t xml:space="preserve"> (2015)</w:t>
      </w:r>
      <w:bookmarkEnd w:id="212"/>
      <w:bookmarkEnd w:id="213"/>
      <w:bookmarkEnd w:id="214"/>
      <w:r w:rsidRPr="006C3BE8">
        <w:rPr>
          <w:rStyle w:val="Hyperlink"/>
        </w:rPr>
        <w:fldChar w:fldCharType="end"/>
      </w:r>
      <w:r w:rsidRPr="006C3BE8">
        <w:rPr>
          <w:rStyle w:val="Hyperlink"/>
        </w:rPr>
        <w:t xml:space="preserve"> </w:t>
      </w:r>
    </w:p>
    <w:p w14:paraId="3E2650F6"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 xml:space="preserve">35. The Committee regrets the lack of information on the availability of health, early intervention services, including provision of sexual and reproductive health services and </w:t>
      </w:r>
      <w:proofErr w:type="gramStart"/>
      <w:r w:rsidRPr="006C3BE8">
        <w:rPr>
          <w:rFonts w:ascii="Roboto" w:eastAsiaTheme="minorHAnsi" w:hAnsi="Roboto" w:cstheme="minorHAnsi"/>
          <w:sz w:val="22"/>
          <w:szCs w:val="22"/>
          <w:lang w:val="en-US" w:eastAsia="en-US"/>
        </w:rPr>
        <w:t>age appropriate</w:t>
      </w:r>
      <w:proofErr w:type="gramEnd"/>
      <w:r w:rsidRPr="006C3BE8">
        <w:rPr>
          <w:rFonts w:ascii="Roboto" w:eastAsiaTheme="minorHAnsi" w:hAnsi="Roboto" w:cstheme="minorHAnsi"/>
          <w:sz w:val="22"/>
          <w:szCs w:val="22"/>
          <w:lang w:val="en-US" w:eastAsia="en-US"/>
        </w:rPr>
        <w:t xml:space="preserve"> habilitation and rehabilitation services for persons with disabilities. The Committee is also concerned about the lack of social support to cover the disability-related expenses for their children with disabilities.</w:t>
      </w:r>
    </w:p>
    <w:p w14:paraId="5EFCD3A5"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 xml:space="preserve">36. The Committee recommends that the State party adopt clear procedures for the early intervention services for persons with disabilities to appropriate and accessible habilitation and rehabilitation services, including services for parents with disabilities, with special regard to parents of all children with disabilities. The Committee also recommends that the State party ensure that health, </w:t>
      </w:r>
      <w:proofErr w:type="gramStart"/>
      <w:r w:rsidRPr="006C3BE8">
        <w:rPr>
          <w:rFonts w:ascii="Roboto" w:eastAsiaTheme="minorHAnsi" w:hAnsi="Roboto" w:cstheme="minorHAnsi"/>
          <w:b/>
          <w:sz w:val="22"/>
          <w:szCs w:val="22"/>
          <w:lang w:val="en-US" w:eastAsia="en-US"/>
        </w:rPr>
        <w:t>rehabilitation</w:t>
      </w:r>
      <w:proofErr w:type="gramEnd"/>
      <w:r w:rsidRPr="006C3BE8">
        <w:rPr>
          <w:rFonts w:ascii="Roboto" w:eastAsiaTheme="minorHAnsi" w:hAnsi="Roboto" w:cstheme="minorHAnsi"/>
          <w:b/>
          <w:sz w:val="22"/>
          <w:szCs w:val="22"/>
          <w:lang w:val="en-US" w:eastAsia="en-US"/>
        </w:rPr>
        <w:t xml:space="preserve"> and other disability-related expenses for children with disabilities be covered.</w:t>
      </w:r>
    </w:p>
    <w:p w14:paraId="490C37F8" w14:textId="77777777" w:rsidR="006D6D40" w:rsidRPr="006C3BE8" w:rsidRDefault="006D6D40" w:rsidP="006C3BE8">
      <w:pPr>
        <w:pStyle w:val="Heading1"/>
        <w:rPr>
          <w:rFonts w:eastAsia="Cambria"/>
          <w:lang w:eastAsia="en-US"/>
        </w:rPr>
      </w:pPr>
      <w:bookmarkStart w:id="215" w:name="_Qatar_(CRPD/C/QAT/CO/1)_7"/>
      <w:bookmarkStart w:id="216" w:name="_Toc113430582"/>
      <w:bookmarkEnd w:id="215"/>
    </w:p>
    <w:bookmarkStart w:id="217" w:name="_Toc113963429"/>
    <w:bookmarkEnd w:id="216"/>
    <w:p w14:paraId="51F51B94" w14:textId="77777777" w:rsidR="00D913DF" w:rsidRPr="006C3BE8" w:rsidRDefault="00D913DF" w:rsidP="006C3BE8">
      <w:pPr>
        <w:pStyle w:val="Heading1"/>
        <w:rPr>
          <w:rStyle w:val="Hyperlink"/>
        </w:rPr>
      </w:pPr>
      <w:r w:rsidRPr="006C3BE8">
        <w:rPr>
          <w:rStyle w:val="Hyperlink"/>
        </w:rPr>
        <w:fldChar w:fldCharType="begin"/>
      </w:r>
      <w:r w:rsidRPr="006C3BE8">
        <w:rPr>
          <w:rStyle w:val="Hyperlink"/>
        </w:rPr>
        <w:instrText xml:space="preserve"> HYPERLINK "https://tbinternet.ohchr.org/_layouts/15/treatybodyexternal/Download.aspx?symbolno=CRPD%2FC%2FQAT%2FCO%2F1&amp;Lang=en" </w:instrText>
      </w:r>
      <w:r w:rsidRPr="006C3BE8">
        <w:rPr>
          <w:rStyle w:val="Hyperlink"/>
        </w:rPr>
      </w:r>
      <w:r w:rsidRPr="006C3BE8">
        <w:rPr>
          <w:rStyle w:val="Hyperlink"/>
        </w:rPr>
        <w:fldChar w:fldCharType="separate"/>
      </w:r>
      <w:bookmarkStart w:id="218" w:name="_Toc163471236"/>
      <w:bookmarkStart w:id="219" w:name="_Toc132120232"/>
      <w:bookmarkStart w:id="220" w:name="_Toc132119891"/>
      <w:r w:rsidRPr="006C3BE8">
        <w:rPr>
          <w:rStyle w:val="Hyperlink"/>
          <w:lang w:val="en-GB" w:eastAsia="en-US"/>
        </w:rPr>
        <w:t>Qatar</w:t>
      </w:r>
      <w:bookmarkEnd w:id="217"/>
      <w:r w:rsidRPr="006C3BE8">
        <w:rPr>
          <w:rStyle w:val="Hyperlink"/>
          <w:lang w:val="en-GB" w:eastAsia="en-US"/>
        </w:rPr>
        <w:t xml:space="preserve"> (2015)</w:t>
      </w:r>
      <w:bookmarkEnd w:id="218"/>
      <w:bookmarkEnd w:id="219"/>
      <w:bookmarkEnd w:id="220"/>
      <w:r w:rsidRPr="006C3BE8">
        <w:rPr>
          <w:rStyle w:val="Hyperlink"/>
        </w:rPr>
        <w:fldChar w:fldCharType="end"/>
      </w:r>
      <w:r w:rsidRPr="006C3BE8">
        <w:rPr>
          <w:rStyle w:val="Hyperlink"/>
        </w:rPr>
        <w:t xml:space="preserve"> </w:t>
      </w:r>
    </w:p>
    <w:p w14:paraId="7CE9894B"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47. The Committee is concerned that policies on habilitation and rehabilitation overemphasize health-related issues.</w:t>
      </w:r>
    </w:p>
    <w:p w14:paraId="2644EB39"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 xml:space="preserve">48. The Committee recommends that the State party develop comprehensive cross-sectorial habilitation and rehabilitation services and programs, based on participation and inclusion, particularly in the areas of health, employment, </w:t>
      </w:r>
      <w:proofErr w:type="gramStart"/>
      <w:r w:rsidRPr="006C3BE8">
        <w:rPr>
          <w:rFonts w:ascii="Roboto" w:eastAsiaTheme="minorHAnsi" w:hAnsi="Roboto" w:cstheme="minorHAnsi"/>
          <w:b/>
          <w:sz w:val="22"/>
          <w:szCs w:val="22"/>
          <w:lang w:val="en-US" w:eastAsia="en-US"/>
        </w:rPr>
        <w:t>education</w:t>
      </w:r>
      <w:proofErr w:type="gramEnd"/>
      <w:r w:rsidRPr="006C3BE8">
        <w:rPr>
          <w:rFonts w:ascii="Roboto" w:eastAsiaTheme="minorHAnsi" w:hAnsi="Roboto" w:cstheme="minorHAnsi"/>
          <w:b/>
          <w:sz w:val="22"/>
          <w:szCs w:val="22"/>
          <w:lang w:val="en-US" w:eastAsia="en-US"/>
        </w:rPr>
        <w:t xml:space="preserve"> and social services, available to persons with disabilities in or as close as possible to their own communities.</w:t>
      </w:r>
    </w:p>
    <w:p w14:paraId="519561C5" w14:textId="77777777" w:rsidR="006D6D40" w:rsidRPr="006C3BE8" w:rsidRDefault="006D6D40" w:rsidP="006C3BE8">
      <w:pPr>
        <w:pStyle w:val="Heading1"/>
        <w:rPr>
          <w:rFonts w:eastAsia="Cambria"/>
          <w:lang w:eastAsia="en-US"/>
        </w:rPr>
      </w:pPr>
      <w:bookmarkStart w:id="221" w:name="_Ukraine_(CRPD/C/UKR/CO/1)_7"/>
      <w:bookmarkStart w:id="222" w:name="_Toc113430583"/>
      <w:bookmarkEnd w:id="221"/>
    </w:p>
    <w:bookmarkStart w:id="223" w:name="_Toc113963430"/>
    <w:bookmarkEnd w:id="222"/>
    <w:p w14:paraId="710EEB28" w14:textId="77777777" w:rsidR="00D913DF" w:rsidRPr="006C3BE8" w:rsidRDefault="00D913DF" w:rsidP="006C3BE8">
      <w:pPr>
        <w:pStyle w:val="Heading1"/>
        <w:rPr>
          <w:rStyle w:val="Hyperlink"/>
        </w:rPr>
      </w:pPr>
      <w:r w:rsidRPr="006C3BE8">
        <w:rPr>
          <w:rStyle w:val="Hyperlink"/>
        </w:rPr>
        <w:fldChar w:fldCharType="begin"/>
      </w:r>
      <w:r w:rsidRPr="006C3BE8">
        <w:rPr>
          <w:rStyle w:val="Hyperlink"/>
        </w:rPr>
        <w:instrText xml:space="preserve"> HYPERLINK "https://tbinternet.ohchr.org/_layouts/15/treatybodyexternal/Download.aspx?symbolno=CRPD%2FC%2FUKR%2FCO%2F1&amp;Lang=en" </w:instrText>
      </w:r>
      <w:r w:rsidRPr="006C3BE8">
        <w:rPr>
          <w:rStyle w:val="Hyperlink"/>
        </w:rPr>
      </w:r>
      <w:r w:rsidRPr="006C3BE8">
        <w:rPr>
          <w:rStyle w:val="Hyperlink"/>
        </w:rPr>
        <w:fldChar w:fldCharType="separate"/>
      </w:r>
      <w:bookmarkStart w:id="224" w:name="_Toc163471237"/>
      <w:bookmarkStart w:id="225" w:name="_Toc132120233"/>
      <w:bookmarkStart w:id="226" w:name="_Toc132119892"/>
      <w:r w:rsidRPr="006C3BE8">
        <w:rPr>
          <w:rStyle w:val="Hyperlink"/>
          <w:lang w:val="en-GB" w:eastAsia="en-US"/>
        </w:rPr>
        <w:t>Ukraine</w:t>
      </w:r>
      <w:bookmarkEnd w:id="223"/>
      <w:r w:rsidRPr="006C3BE8">
        <w:rPr>
          <w:rStyle w:val="Hyperlink"/>
          <w:lang w:val="en-GB" w:eastAsia="en-US"/>
        </w:rPr>
        <w:t xml:space="preserve"> (2015)</w:t>
      </w:r>
      <w:bookmarkEnd w:id="224"/>
      <w:bookmarkEnd w:id="225"/>
      <w:bookmarkEnd w:id="226"/>
      <w:r w:rsidRPr="006C3BE8">
        <w:rPr>
          <w:rStyle w:val="Hyperlink"/>
        </w:rPr>
        <w:fldChar w:fldCharType="end"/>
      </w:r>
      <w:r w:rsidRPr="006C3BE8">
        <w:rPr>
          <w:rStyle w:val="Hyperlink"/>
        </w:rPr>
        <w:t xml:space="preserve"> </w:t>
      </w:r>
    </w:p>
    <w:p w14:paraId="58166AE1"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 xml:space="preserve">48. The Committee is concerned about the lack of rights-based habilitation and rehabilitation services and programmes for persons with disabilities in the State party that promote their physical, </w:t>
      </w:r>
      <w:proofErr w:type="gramStart"/>
      <w:r w:rsidRPr="006C3BE8">
        <w:rPr>
          <w:rFonts w:ascii="Roboto" w:eastAsiaTheme="minorHAnsi" w:hAnsi="Roboto" w:cstheme="minorHAnsi"/>
          <w:sz w:val="22"/>
          <w:szCs w:val="22"/>
          <w:lang w:val="en-US" w:eastAsia="en-US"/>
        </w:rPr>
        <w:t>mental</w:t>
      </w:r>
      <w:proofErr w:type="gramEnd"/>
      <w:r w:rsidRPr="006C3BE8">
        <w:rPr>
          <w:rFonts w:ascii="Roboto" w:eastAsiaTheme="minorHAnsi" w:hAnsi="Roboto" w:cstheme="minorHAnsi"/>
          <w:sz w:val="22"/>
          <w:szCs w:val="22"/>
          <w:lang w:val="en-US" w:eastAsia="en-US"/>
        </w:rPr>
        <w:t xml:space="preserve"> and social development. </w:t>
      </w:r>
    </w:p>
    <w:p w14:paraId="7C6A3E96" w14:textId="5F656530" w:rsidR="000D37A2" w:rsidRPr="006C3BE8" w:rsidRDefault="00FB01C6" w:rsidP="006C3BE8">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 xml:space="preserve">49. The Committee urges the State party to create accessible comprehensive habilitation and rehabilitation services and programmes such as early intervention, providing comprehensive, </w:t>
      </w:r>
      <w:proofErr w:type="gramStart"/>
      <w:r w:rsidRPr="006C3BE8">
        <w:rPr>
          <w:rFonts w:ascii="Roboto" w:eastAsiaTheme="minorHAnsi" w:hAnsi="Roboto" w:cstheme="minorHAnsi"/>
          <w:b/>
          <w:sz w:val="22"/>
          <w:szCs w:val="22"/>
          <w:lang w:val="en-US" w:eastAsia="en-US"/>
        </w:rPr>
        <w:t>multidisciplinary</w:t>
      </w:r>
      <w:proofErr w:type="gramEnd"/>
      <w:r w:rsidRPr="006C3BE8">
        <w:rPr>
          <w:rFonts w:ascii="Roboto" w:eastAsiaTheme="minorHAnsi" w:hAnsi="Roboto" w:cstheme="minorHAnsi"/>
          <w:b/>
          <w:sz w:val="22"/>
          <w:szCs w:val="22"/>
          <w:lang w:val="en-US" w:eastAsia="en-US"/>
        </w:rPr>
        <w:t xml:space="preserve"> and individualized support for persons with disabilities and their families.</w:t>
      </w:r>
      <w:bookmarkStart w:id="227" w:name="COK26"/>
    </w:p>
    <w:p w14:paraId="7BD6F88D" w14:textId="77777777" w:rsidR="006D6D40" w:rsidRPr="006C3BE8" w:rsidRDefault="006D6D40" w:rsidP="006C3BE8">
      <w:pPr>
        <w:pStyle w:val="Heading1"/>
      </w:pPr>
      <w:bookmarkStart w:id="228" w:name="_Toc113430584"/>
    </w:p>
    <w:bookmarkStart w:id="229" w:name="_Toc113963431"/>
    <w:bookmarkEnd w:id="227"/>
    <w:bookmarkEnd w:id="228"/>
    <w:p w14:paraId="584558F4" w14:textId="77777777" w:rsidR="00D913DF" w:rsidRPr="006C3BE8" w:rsidRDefault="00D913DF" w:rsidP="006C3BE8">
      <w:pPr>
        <w:pStyle w:val="Heading1"/>
        <w:rPr>
          <w:rStyle w:val="Hyperlink"/>
        </w:rPr>
      </w:pPr>
      <w:r w:rsidRPr="006C3BE8">
        <w:rPr>
          <w:rStyle w:val="Hyperlink"/>
        </w:rPr>
        <w:fldChar w:fldCharType="begin"/>
      </w:r>
      <w:r w:rsidRPr="006C3BE8">
        <w:rPr>
          <w:rStyle w:val="Hyperlink"/>
        </w:rPr>
        <w:instrText xml:space="preserve"> HYPERLINK "https://tbinternet.ohchr.org/_layouts/15/treatybodyexternal/Download.aspx?symbolno=CRPD%2FC%2FCOK%2FCO%2F1&amp;Lang=en" </w:instrText>
      </w:r>
      <w:r w:rsidRPr="006C3BE8">
        <w:rPr>
          <w:rStyle w:val="Hyperlink"/>
        </w:rPr>
      </w:r>
      <w:r w:rsidRPr="006C3BE8">
        <w:rPr>
          <w:rStyle w:val="Hyperlink"/>
        </w:rPr>
        <w:fldChar w:fldCharType="separate"/>
      </w:r>
      <w:bookmarkStart w:id="230" w:name="_Toc163471238"/>
      <w:bookmarkStart w:id="231" w:name="_Toc132120234"/>
      <w:bookmarkStart w:id="232" w:name="_Toc132119893"/>
      <w:r w:rsidRPr="006C3BE8">
        <w:rPr>
          <w:rStyle w:val="Hyperlink"/>
          <w:lang w:val="en-GB" w:eastAsia="en-US"/>
        </w:rPr>
        <w:t>Cook Islands</w:t>
      </w:r>
      <w:bookmarkEnd w:id="229"/>
      <w:r w:rsidRPr="006C3BE8">
        <w:rPr>
          <w:rStyle w:val="Hyperlink"/>
          <w:lang w:val="en-GB" w:eastAsia="en-US"/>
        </w:rPr>
        <w:t xml:space="preserve"> (2015)</w:t>
      </w:r>
      <w:bookmarkEnd w:id="230"/>
      <w:bookmarkEnd w:id="231"/>
      <w:bookmarkEnd w:id="232"/>
      <w:r w:rsidRPr="006C3BE8">
        <w:rPr>
          <w:rStyle w:val="Hyperlink"/>
        </w:rPr>
        <w:fldChar w:fldCharType="end"/>
      </w:r>
    </w:p>
    <w:p w14:paraId="03F717B5" w14:textId="77777777" w:rsidR="00FB01C6" w:rsidRPr="006C3BE8" w:rsidRDefault="00FB01C6" w:rsidP="006C3BE8">
      <w:pPr>
        <w:tabs>
          <w:tab w:val="left" w:pos="180"/>
          <w:tab w:val="left" w:pos="270"/>
          <w:tab w:val="left" w:pos="360"/>
          <w:tab w:val="left" w:pos="630"/>
        </w:tabs>
        <w:snapToGrid w:val="0"/>
        <w:jc w:val="both"/>
        <w:rPr>
          <w:rFonts w:ascii="Roboto" w:eastAsia="Trebuchet MS Bold" w:hAnsi="Roboto" w:cstheme="minorHAnsi"/>
          <w:sz w:val="22"/>
          <w:szCs w:val="22"/>
          <w:lang w:val="en-US" w:eastAsia="en-US"/>
        </w:rPr>
      </w:pPr>
      <w:r w:rsidRPr="006C3BE8">
        <w:rPr>
          <w:rFonts w:ascii="Roboto" w:eastAsiaTheme="minorHAnsi" w:hAnsi="Roboto" w:cstheme="minorHAnsi"/>
          <w:sz w:val="22"/>
          <w:szCs w:val="22"/>
          <w:lang w:val="en-US" w:eastAsia="en-US"/>
        </w:rPr>
        <w:t>47. The Committee is concerned about the availability of assistive devices and high reliance of overseas aid for their provision, as well as services for rehabilitation.</w:t>
      </w:r>
    </w:p>
    <w:p w14:paraId="12F56974" w14:textId="40094CA3" w:rsidR="00FB01C6" w:rsidRPr="006C3BE8" w:rsidRDefault="00FB01C6" w:rsidP="006C3BE8">
      <w:pPr>
        <w:tabs>
          <w:tab w:val="left" w:pos="180"/>
          <w:tab w:val="left" w:pos="270"/>
          <w:tab w:val="left" w:pos="360"/>
          <w:tab w:val="left" w:pos="630"/>
        </w:tabs>
        <w:snapToGrid w:val="0"/>
        <w:jc w:val="both"/>
        <w:rPr>
          <w:rFonts w:ascii="Roboto" w:eastAsia="Trebuchet MS Bold" w:hAnsi="Roboto" w:cstheme="minorHAnsi"/>
          <w:b/>
          <w:sz w:val="22"/>
          <w:szCs w:val="22"/>
          <w:lang w:val="en-US" w:eastAsia="en-US"/>
        </w:rPr>
      </w:pPr>
      <w:r w:rsidRPr="006C3BE8">
        <w:rPr>
          <w:rFonts w:ascii="Roboto" w:eastAsiaTheme="minorHAnsi" w:hAnsi="Roboto" w:cstheme="minorHAnsi"/>
          <w:b/>
          <w:sz w:val="22"/>
          <w:szCs w:val="22"/>
          <w:lang w:val="en-US" w:eastAsia="en-US"/>
        </w:rPr>
        <w:t>48. The Committee recommends that the State party’s Ministry of Health’s Rehabilitation Group provide free at point of source all rehabilitation equipment, assistive devices, mobility aids (including their repair) and establish an array of rehabilitation services across the country.</w:t>
      </w:r>
    </w:p>
    <w:p w14:paraId="7E44739F" w14:textId="77777777" w:rsidR="006D6D40" w:rsidRPr="006C3BE8" w:rsidRDefault="006D6D40" w:rsidP="006C3BE8">
      <w:pPr>
        <w:pStyle w:val="Heading1"/>
        <w:rPr>
          <w:rFonts w:eastAsia="Cambria"/>
          <w:lang w:eastAsia="en-US"/>
        </w:rPr>
      </w:pPr>
      <w:bookmarkStart w:id="233" w:name="_Toc113430585"/>
      <w:bookmarkStart w:id="234" w:name="HRV26"/>
    </w:p>
    <w:bookmarkStart w:id="235" w:name="_Toc113963432"/>
    <w:bookmarkEnd w:id="233"/>
    <w:bookmarkEnd w:id="234"/>
    <w:p w14:paraId="6585F966" w14:textId="77777777" w:rsidR="00D913DF" w:rsidRPr="003A4474" w:rsidRDefault="00D913DF" w:rsidP="003A4474">
      <w:pPr>
        <w:pStyle w:val="Heading1"/>
      </w:pPr>
      <w:r w:rsidRPr="003A4474">
        <w:rPr>
          <w:rStyle w:val="Heading1Char"/>
        </w:rPr>
        <w:fldChar w:fldCharType="begin"/>
      </w:r>
      <w:r w:rsidRPr="003A4474">
        <w:rPr>
          <w:rStyle w:val="Heading1Char"/>
        </w:rPr>
        <w:instrText xml:space="preserve"> HYPERLINK "https://tbinternet.ohchr.org/_layouts/15/treatybodyexternal/Download.aspx?symbolno=CRPD%2FC%2FHRV%2FCO%2F1&amp;Lang=en" </w:instrText>
      </w:r>
      <w:r w:rsidRPr="003A4474">
        <w:rPr>
          <w:rStyle w:val="Heading1Char"/>
        </w:rPr>
      </w:r>
      <w:r w:rsidRPr="003A4474">
        <w:rPr>
          <w:rStyle w:val="Heading1Char"/>
        </w:rPr>
        <w:fldChar w:fldCharType="separate"/>
      </w:r>
      <w:bookmarkStart w:id="236" w:name="_Toc163471239"/>
      <w:bookmarkStart w:id="237" w:name="_Toc132120235"/>
      <w:bookmarkStart w:id="238" w:name="_Toc132119894"/>
      <w:r w:rsidRPr="003A4474">
        <w:rPr>
          <w:rStyle w:val="Hyperlink"/>
          <w:color w:val="4472C4" w:themeColor="accent1"/>
        </w:rPr>
        <w:t>Croatia</w:t>
      </w:r>
      <w:bookmarkEnd w:id="235"/>
      <w:r w:rsidRPr="003A4474">
        <w:rPr>
          <w:rStyle w:val="Hyperlink"/>
          <w:color w:val="4472C4" w:themeColor="accent1"/>
        </w:rPr>
        <w:t xml:space="preserve"> (2015)</w:t>
      </w:r>
      <w:bookmarkEnd w:id="236"/>
      <w:bookmarkEnd w:id="237"/>
      <w:bookmarkEnd w:id="238"/>
      <w:r w:rsidRPr="003A4474">
        <w:rPr>
          <w:rStyle w:val="Heading1Char"/>
        </w:rPr>
        <w:fldChar w:fldCharType="end"/>
      </w:r>
    </w:p>
    <w:p w14:paraId="57BD2A88"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 xml:space="preserve">39. The Committee is concerned that many boys and girls with disabilities have no access to early intervention services, and that the situation is particularly hard for children with autism. </w:t>
      </w:r>
    </w:p>
    <w:p w14:paraId="46502D1C" w14:textId="2A39F903"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b/>
          <w:bCs/>
          <w:sz w:val="22"/>
          <w:szCs w:val="22"/>
          <w:lang w:val="en-US" w:eastAsia="en-US"/>
        </w:rPr>
      </w:pPr>
      <w:r w:rsidRPr="006C3BE8">
        <w:rPr>
          <w:rFonts w:ascii="Roboto" w:eastAsiaTheme="minorHAnsi" w:hAnsi="Roboto" w:cstheme="minorHAnsi"/>
          <w:b/>
          <w:bCs/>
          <w:sz w:val="22"/>
          <w:szCs w:val="22"/>
          <w:lang w:val="en-US" w:eastAsia="en-US"/>
        </w:rPr>
        <w:t xml:space="preserve">40. The Committee recommends the State party to take measures to provide early intervention services to all children with disabilities. </w:t>
      </w:r>
    </w:p>
    <w:p w14:paraId="65B293A9" w14:textId="77777777" w:rsidR="006D6D40" w:rsidRPr="006C3BE8" w:rsidRDefault="006D6D40" w:rsidP="006C3BE8">
      <w:pPr>
        <w:pStyle w:val="Heading1"/>
        <w:rPr>
          <w:rFonts w:eastAsia="Cambria"/>
          <w:lang w:eastAsia="en-US"/>
        </w:rPr>
      </w:pPr>
      <w:bookmarkStart w:id="239" w:name="_Toc113430586"/>
      <w:bookmarkStart w:id="240" w:name="DOM26"/>
    </w:p>
    <w:bookmarkStart w:id="241" w:name="_Toc113963434"/>
    <w:bookmarkEnd w:id="239"/>
    <w:bookmarkEnd w:id="240"/>
    <w:p w14:paraId="1BE33F52" w14:textId="77777777" w:rsidR="00D913DF" w:rsidRPr="003A4474" w:rsidRDefault="00D913DF" w:rsidP="003A4474">
      <w:pPr>
        <w:pStyle w:val="Heading1"/>
      </w:pPr>
      <w:r w:rsidRPr="003A4474">
        <w:rPr>
          <w:rStyle w:val="Heading1Char"/>
        </w:rPr>
        <w:fldChar w:fldCharType="begin"/>
      </w:r>
      <w:r w:rsidRPr="003A4474">
        <w:rPr>
          <w:rStyle w:val="Heading1Char"/>
        </w:rPr>
        <w:instrText xml:space="preserve"> HYPERLINK "https://tbinternet.ohchr.org/_layouts/15/treatybodyexternal/Download.aspx?symbolno=CRPD%2FC%2FDOM%2FCO%2F1&amp;Lang=en" </w:instrText>
      </w:r>
      <w:r w:rsidRPr="003A4474">
        <w:rPr>
          <w:rStyle w:val="Heading1Char"/>
        </w:rPr>
      </w:r>
      <w:r w:rsidRPr="003A4474">
        <w:rPr>
          <w:rStyle w:val="Heading1Char"/>
        </w:rPr>
        <w:fldChar w:fldCharType="separate"/>
      </w:r>
      <w:bookmarkStart w:id="242" w:name="_Toc163471240"/>
      <w:bookmarkStart w:id="243" w:name="_Toc132120237"/>
      <w:bookmarkStart w:id="244" w:name="_Toc132119896"/>
      <w:r w:rsidRPr="003A4474">
        <w:rPr>
          <w:rStyle w:val="Hyperlink"/>
          <w:color w:val="4472C4" w:themeColor="accent1"/>
        </w:rPr>
        <w:t>Dominican Republic</w:t>
      </w:r>
      <w:bookmarkEnd w:id="241"/>
      <w:r w:rsidRPr="003A4474">
        <w:rPr>
          <w:rStyle w:val="Hyperlink"/>
          <w:color w:val="4472C4" w:themeColor="accent1"/>
        </w:rPr>
        <w:t xml:space="preserve"> (2015)</w:t>
      </w:r>
      <w:bookmarkEnd w:id="242"/>
      <w:bookmarkEnd w:id="243"/>
      <w:bookmarkEnd w:id="244"/>
      <w:r w:rsidRPr="003A4474">
        <w:rPr>
          <w:rStyle w:val="Heading1Char"/>
        </w:rPr>
        <w:fldChar w:fldCharType="end"/>
      </w:r>
      <w:r w:rsidRPr="003A4474">
        <w:t xml:space="preserve"> </w:t>
      </w:r>
    </w:p>
    <w:p w14:paraId="72CB2365"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sz w:val="22"/>
          <w:szCs w:val="22"/>
          <w:lang w:val="es-PE" w:eastAsia="en-US"/>
        </w:rPr>
      </w:pPr>
      <w:r w:rsidRPr="006C3BE8">
        <w:rPr>
          <w:rFonts w:ascii="Roboto" w:eastAsiaTheme="minorHAnsi" w:hAnsi="Roboto" w:cstheme="minorHAnsi"/>
          <w:sz w:val="22"/>
          <w:szCs w:val="22"/>
          <w:lang w:val="es-PE" w:eastAsia="en-US"/>
        </w:rPr>
        <w:t xml:space="preserve">48. Al Comité le preocupa la escasez de servicios de habilitación y rehabilitación comunitarios que se brindan a las personas con discapacidad, particularmente, que el programa “Saliendo del escondite” no las incluya. Igualmente, le preocupa que cuando los servicios de habilitación y rehabilitación existen, estos solamente benefician a personas con la nacionalidad dominicana que cuentan con el seguro familiar de salud, negando así el acceso a personas en situación migratoria irregular. </w:t>
      </w:r>
    </w:p>
    <w:p w14:paraId="57420987" w14:textId="4C1E0C7D"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b/>
          <w:bCs/>
          <w:sz w:val="22"/>
          <w:szCs w:val="22"/>
          <w:lang w:val="es-PE" w:eastAsia="en-US"/>
        </w:rPr>
      </w:pPr>
      <w:r w:rsidRPr="006C3BE8">
        <w:rPr>
          <w:rFonts w:ascii="Roboto" w:eastAsiaTheme="minorHAnsi" w:hAnsi="Roboto" w:cstheme="minorHAnsi"/>
          <w:b/>
          <w:bCs/>
          <w:sz w:val="22"/>
          <w:szCs w:val="22"/>
          <w:lang w:val="es-PE" w:eastAsia="en-US"/>
        </w:rPr>
        <w:t xml:space="preserve">49. El Comité recomienda al Estado parte ampliar los servicios de habilitación y rehabilitación, prestando especial atención al nivel comunitario, y prohíba la discriminación en estos servicios, particularmente por motivo de origen nacional o estatus migratorio. </w:t>
      </w:r>
    </w:p>
    <w:p w14:paraId="4344A9C7" w14:textId="77777777" w:rsidR="00D913DF" w:rsidRPr="003A4474" w:rsidRDefault="00D913DF" w:rsidP="003A4474">
      <w:pPr>
        <w:pStyle w:val="Heading1"/>
      </w:pPr>
      <w:bookmarkStart w:id="245" w:name="MNG26"/>
      <w:bookmarkStart w:id="246" w:name="_Toc113430587"/>
    </w:p>
    <w:bookmarkStart w:id="247" w:name="_Toc113963436"/>
    <w:bookmarkEnd w:id="245"/>
    <w:bookmarkEnd w:id="246"/>
    <w:p w14:paraId="67C53727" w14:textId="77777777" w:rsidR="00D913DF" w:rsidRPr="003A4474" w:rsidRDefault="00D913DF" w:rsidP="003A4474">
      <w:pPr>
        <w:pStyle w:val="Heading1"/>
      </w:pPr>
      <w:r w:rsidRPr="003A4474">
        <w:rPr>
          <w:rStyle w:val="Heading1Char"/>
        </w:rPr>
        <w:fldChar w:fldCharType="begin"/>
      </w:r>
      <w:r w:rsidRPr="003A4474">
        <w:rPr>
          <w:rStyle w:val="Heading1Char"/>
        </w:rPr>
        <w:instrText xml:space="preserve"> HYPERLINK "https://tbinternet.ohchr.org/_layouts/15/treatybodyexternal/Download.aspx?symbolno=CRPD%2FC%2FMNG%2FCO%2F1&amp;Lang=en" </w:instrText>
      </w:r>
      <w:r w:rsidRPr="003A4474">
        <w:rPr>
          <w:rStyle w:val="Heading1Char"/>
        </w:rPr>
      </w:r>
      <w:r w:rsidRPr="003A4474">
        <w:rPr>
          <w:rStyle w:val="Heading1Char"/>
        </w:rPr>
        <w:fldChar w:fldCharType="separate"/>
      </w:r>
      <w:bookmarkStart w:id="248" w:name="_Toc163471241"/>
      <w:bookmarkStart w:id="249" w:name="_Toc132120239"/>
      <w:bookmarkStart w:id="250" w:name="_Toc132119898"/>
      <w:r w:rsidRPr="003A4474">
        <w:rPr>
          <w:rStyle w:val="Hyperlink"/>
          <w:color w:val="4472C4" w:themeColor="accent1"/>
        </w:rPr>
        <w:t>Mongolia</w:t>
      </w:r>
      <w:bookmarkEnd w:id="247"/>
      <w:r w:rsidRPr="003A4474">
        <w:rPr>
          <w:rStyle w:val="Hyperlink"/>
          <w:color w:val="4472C4" w:themeColor="accent1"/>
        </w:rPr>
        <w:t xml:space="preserve"> (2015)</w:t>
      </w:r>
      <w:bookmarkEnd w:id="248"/>
      <w:bookmarkEnd w:id="249"/>
      <w:bookmarkEnd w:id="250"/>
      <w:r w:rsidRPr="003A4474">
        <w:rPr>
          <w:rStyle w:val="Heading1Char"/>
        </w:rPr>
        <w:fldChar w:fldCharType="end"/>
      </w:r>
      <w:r w:rsidRPr="003A4474">
        <w:t xml:space="preserve"> </w:t>
      </w:r>
    </w:p>
    <w:p w14:paraId="58671342"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39. The Committee is concerned about the limited access for persons with disabilities to comprehensive health and rehabilitation services, particularly in rural and remote areas, including access to sexual and reproductive health. It is also concerned that under the health legislation of the State party, not all persons with disabilities can exercise their free and informed consent.</w:t>
      </w:r>
    </w:p>
    <w:p w14:paraId="018E764F" w14:textId="50134158"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b/>
          <w:bCs/>
          <w:sz w:val="22"/>
          <w:szCs w:val="22"/>
          <w:lang w:val="en-US" w:eastAsia="en-US"/>
        </w:rPr>
      </w:pPr>
      <w:r w:rsidRPr="006C3BE8">
        <w:rPr>
          <w:rFonts w:ascii="Roboto" w:eastAsiaTheme="minorHAnsi" w:hAnsi="Roboto" w:cstheme="minorHAnsi"/>
          <w:b/>
          <w:bCs/>
          <w:sz w:val="22"/>
          <w:szCs w:val="22"/>
          <w:lang w:val="en-US" w:eastAsia="en-US"/>
        </w:rPr>
        <w:t xml:space="preserve">40. The Committee recommends that the State party take measures to ensure access for people with disabilities to health services without financial constraints, </w:t>
      </w:r>
      <w:proofErr w:type="gramStart"/>
      <w:r w:rsidRPr="006C3BE8">
        <w:rPr>
          <w:rFonts w:ascii="Roboto" w:eastAsiaTheme="minorHAnsi" w:hAnsi="Roboto" w:cstheme="minorHAnsi"/>
          <w:b/>
          <w:bCs/>
          <w:sz w:val="22"/>
          <w:szCs w:val="22"/>
          <w:lang w:val="en-US" w:eastAsia="en-US"/>
        </w:rPr>
        <w:t>in particular sexual</w:t>
      </w:r>
      <w:proofErr w:type="gramEnd"/>
      <w:r w:rsidRPr="006C3BE8">
        <w:rPr>
          <w:rFonts w:ascii="Roboto" w:eastAsiaTheme="minorHAnsi" w:hAnsi="Roboto" w:cstheme="minorHAnsi"/>
          <w:b/>
          <w:bCs/>
          <w:sz w:val="22"/>
          <w:szCs w:val="22"/>
          <w:lang w:val="en-US" w:eastAsia="en-US"/>
        </w:rPr>
        <w:t xml:space="preserve"> and reproductive health, maternal and child health centers, psychosocial services, and comprehensive rehabilitation community-based services for rural and isolated areas. The Committee also recommends ensuring that all persons with disabilities, regardless of their deficit, have the right to free and informed consent. </w:t>
      </w:r>
    </w:p>
    <w:p w14:paraId="002AAA4A" w14:textId="77777777" w:rsidR="006D6D40" w:rsidRPr="006C3BE8" w:rsidRDefault="006D6D40" w:rsidP="006C3BE8">
      <w:pPr>
        <w:pStyle w:val="Heading1"/>
        <w:rPr>
          <w:rFonts w:eastAsia="Cambria"/>
          <w:lang w:eastAsia="en-US"/>
        </w:rPr>
      </w:pPr>
      <w:bookmarkStart w:id="251" w:name="_Paraguay_(CRPD/C/PRY/CO/1)_20"/>
      <w:bookmarkStart w:id="252" w:name="_Toc113430588"/>
      <w:bookmarkEnd w:id="251"/>
    </w:p>
    <w:bookmarkStart w:id="253" w:name="_Toc113963446"/>
    <w:bookmarkEnd w:id="252"/>
    <w:p w14:paraId="2617A953" w14:textId="77777777" w:rsidR="00D913DF" w:rsidRPr="003A4474" w:rsidRDefault="00D913DF" w:rsidP="003A4474">
      <w:pPr>
        <w:pStyle w:val="Heading1"/>
      </w:pPr>
      <w:r w:rsidRPr="003A4474">
        <w:rPr>
          <w:rStyle w:val="Heading1Char"/>
        </w:rPr>
        <w:fldChar w:fldCharType="begin"/>
      </w:r>
      <w:r w:rsidRPr="003A4474">
        <w:rPr>
          <w:rStyle w:val="Heading1Char"/>
        </w:rPr>
        <w:instrText xml:space="preserve"> HYPERLINK "https://tbinternet.ohchr.org/_layouts/15/treatybodyexternal/Download.aspx?symbolno=CRPD%2FC%2FCRI%2FCO%2F1&amp;Lang=en" </w:instrText>
      </w:r>
      <w:r w:rsidRPr="003A4474">
        <w:rPr>
          <w:rStyle w:val="Heading1Char"/>
        </w:rPr>
      </w:r>
      <w:r w:rsidRPr="003A4474">
        <w:rPr>
          <w:rStyle w:val="Heading1Char"/>
        </w:rPr>
        <w:fldChar w:fldCharType="separate"/>
      </w:r>
      <w:bookmarkStart w:id="254" w:name="_Toc163471242"/>
      <w:bookmarkStart w:id="255" w:name="_Toc132120249"/>
      <w:bookmarkStart w:id="256" w:name="_Toc132119908"/>
      <w:r w:rsidRPr="003A4474">
        <w:rPr>
          <w:rStyle w:val="Hyperlink"/>
          <w:color w:val="4472C4" w:themeColor="accent1"/>
        </w:rPr>
        <w:t>Costa Rica</w:t>
      </w:r>
      <w:bookmarkEnd w:id="253"/>
      <w:r w:rsidRPr="003A4474">
        <w:rPr>
          <w:rStyle w:val="Hyperlink"/>
          <w:color w:val="4472C4" w:themeColor="accent1"/>
        </w:rPr>
        <w:t xml:space="preserve"> (2014)</w:t>
      </w:r>
      <w:bookmarkEnd w:id="254"/>
      <w:bookmarkEnd w:id="255"/>
      <w:bookmarkEnd w:id="256"/>
      <w:r w:rsidRPr="003A4474">
        <w:rPr>
          <w:rStyle w:val="Heading1Char"/>
        </w:rPr>
        <w:fldChar w:fldCharType="end"/>
      </w:r>
    </w:p>
    <w:p w14:paraId="06F3DDB7" w14:textId="77777777" w:rsidR="00FB01C6" w:rsidRPr="006C3BE8" w:rsidRDefault="00FB01C6" w:rsidP="006C3BE8">
      <w:pPr>
        <w:tabs>
          <w:tab w:val="left" w:pos="0"/>
          <w:tab w:val="left" w:pos="180"/>
          <w:tab w:val="left" w:pos="270"/>
          <w:tab w:val="left" w:pos="360"/>
          <w:tab w:val="left" w:pos="630"/>
        </w:tabs>
        <w:suppressAutoHyphens/>
        <w:snapToGrid w:val="0"/>
        <w:jc w:val="both"/>
        <w:rPr>
          <w:rFonts w:ascii="Roboto" w:hAnsi="Roboto" w:cstheme="minorHAnsi"/>
          <w:sz w:val="22"/>
          <w:szCs w:val="22"/>
          <w:lang w:val="en-GB" w:eastAsia="x-none"/>
        </w:rPr>
      </w:pPr>
      <w:r w:rsidRPr="006C3BE8">
        <w:rPr>
          <w:rFonts w:ascii="Roboto" w:hAnsi="Roboto" w:cstheme="minorHAnsi"/>
          <w:sz w:val="22"/>
          <w:szCs w:val="22"/>
          <w:lang w:val="en-GB" w:eastAsia="x-none"/>
        </w:rPr>
        <w:t>53. The Committee is concerned about the centralization of rehabilitation services and the lack of community-based services. The lack of paediatric rehabilitation services is also a source of concern.</w:t>
      </w:r>
    </w:p>
    <w:p w14:paraId="50146FC5" w14:textId="37B745C7" w:rsidR="00FB01C6" w:rsidRPr="006C3BE8" w:rsidRDefault="00FB01C6" w:rsidP="006C3BE8">
      <w:pPr>
        <w:tabs>
          <w:tab w:val="left" w:pos="0"/>
          <w:tab w:val="left" w:pos="180"/>
          <w:tab w:val="left" w:pos="270"/>
          <w:tab w:val="left" w:pos="360"/>
          <w:tab w:val="left" w:pos="630"/>
        </w:tabs>
        <w:suppressAutoHyphens/>
        <w:snapToGrid w:val="0"/>
        <w:jc w:val="both"/>
        <w:rPr>
          <w:rFonts w:ascii="Roboto" w:hAnsi="Roboto" w:cstheme="minorHAnsi"/>
          <w:b/>
          <w:sz w:val="22"/>
          <w:szCs w:val="22"/>
          <w:lang w:val="en-GB" w:eastAsia="x-none"/>
        </w:rPr>
      </w:pPr>
      <w:r w:rsidRPr="006C3BE8">
        <w:rPr>
          <w:rFonts w:ascii="Roboto" w:hAnsi="Roboto" w:cstheme="minorHAnsi"/>
          <w:b/>
          <w:sz w:val="22"/>
          <w:szCs w:val="22"/>
          <w:lang w:val="en-GB" w:eastAsia="x-none"/>
        </w:rPr>
        <w:t>54. The Committee urges the State party to adopt a strategy to promote community-based rehabilitation services focused on developing the capacities of persons with disabilities from an early age.</w:t>
      </w:r>
    </w:p>
    <w:p w14:paraId="73D03F2B" w14:textId="77777777" w:rsidR="006D6D40" w:rsidRPr="006C3BE8" w:rsidRDefault="006D6D40" w:rsidP="006C3BE8">
      <w:pPr>
        <w:pStyle w:val="Heading1"/>
        <w:rPr>
          <w:rFonts w:eastAsia="Cambria"/>
          <w:lang w:eastAsia="en-US"/>
        </w:rPr>
      </w:pPr>
      <w:bookmarkStart w:id="257" w:name="_Toc113430589"/>
    </w:p>
    <w:bookmarkStart w:id="258" w:name="_Toc113963447"/>
    <w:bookmarkEnd w:id="257"/>
    <w:p w14:paraId="644FACB1" w14:textId="77777777" w:rsidR="00D913DF" w:rsidRPr="006C3BE8" w:rsidRDefault="00D913DF" w:rsidP="003A4474">
      <w:pPr>
        <w:pStyle w:val="Heading1"/>
        <w:rPr>
          <w:rFonts w:eastAsia="Cambria" w:cstheme="minorHAnsi"/>
          <w:b/>
          <w:color w:val="C00000"/>
          <w:sz w:val="24"/>
          <w:szCs w:val="24"/>
          <w:lang w:eastAsia="en-US"/>
        </w:rPr>
      </w:pPr>
      <w:r w:rsidRPr="006C3BE8">
        <w:rPr>
          <w:rStyle w:val="Heading1Char"/>
          <w:lang w:val="en-GB" w:eastAsia="en-US"/>
        </w:rPr>
        <w:fldChar w:fldCharType="begin"/>
      </w:r>
      <w:r w:rsidRPr="006C3BE8">
        <w:rPr>
          <w:rStyle w:val="Heading1Char"/>
          <w:lang w:val="en-GB" w:eastAsia="en-US"/>
        </w:rPr>
        <w:instrText xml:space="preserve"> HYPERLINK "https://tbinternet.ohchr.org/_layouts/15/treatybodyexternal/Download.aspx?symbolno=CRPD%2FC%2FAUS%2FCO%2F1&amp;Lang=en" </w:instrText>
      </w:r>
      <w:r w:rsidRPr="006C3BE8">
        <w:rPr>
          <w:rStyle w:val="Heading1Char"/>
          <w:lang w:val="en-GB" w:eastAsia="en-US"/>
        </w:rPr>
      </w:r>
      <w:r w:rsidRPr="006C3BE8">
        <w:rPr>
          <w:rStyle w:val="Heading1Char"/>
          <w:lang w:val="en-GB" w:eastAsia="en-US"/>
        </w:rPr>
        <w:fldChar w:fldCharType="separate"/>
      </w:r>
      <w:bookmarkStart w:id="259" w:name="_Toc163471243"/>
      <w:bookmarkStart w:id="260" w:name="_Toc132120250"/>
      <w:bookmarkStart w:id="261" w:name="_Toc132119909"/>
      <w:r w:rsidRPr="006C3BE8">
        <w:rPr>
          <w:rStyle w:val="Hyperlink"/>
          <w:lang w:val="en-GB" w:eastAsia="en-US"/>
        </w:rPr>
        <w:t>Australia</w:t>
      </w:r>
      <w:bookmarkEnd w:id="258"/>
      <w:r w:rsidRPr="006C3BE8">
        <w:rPr>
          <w:rStyle w:val="Hyperlink"/>
          <w:rFonts w:eastAsia="Cambria" w:cstheme="minorHAnsi"/>
          <w:b/>
          <w:sz w:val="24"/>
          <w:szCs w:val="24"/>
          <w:lang w:val="en-GB" w:eastAsia="en-US"/>
        </w:rPr>
        <w:t xml:space="preserve"> </w:t>
      </w:r>
      <w:r w:rsidRPr="006C3BE8">
        <w:rPr>
          <w:rStyle w:val="Hyperlink"/>
          <w:lang w:val="en-GB" w:eastAsia="en-US"/>
        </w:rPr>
        <w:t>(2013)</w:t>
      </w:r>
      <w:bookmarkEnd w:id="259"/>
      <w:bookmarkEnd w:id="260"/>
      <w:bookmarkEnd w:id="261"/>
      <w:r w:rsidRPr="006C3BE8">
        <w:rPr>
          <w:rStyle w:val="Heading1Char"/>
          <w:lang w:val="en-GB" w:eastAsia="en-US"/>
        </w:rPr>
        <w:fldChar w:fldCharType="end"/>
      </w:r>
    </w:p>
    <w:p w14:paraId="0BF4E1CF" w14:textId="77777777" w:rsidR="00FB01C6" w:rsidRPr="006C3BE8" w:rsidRDefault="00FB01C6" w:rsidP="006C3BE8">
      <w:pPr>
        <w:tabs>
          <w:tab w:val="left" w:pos="0"/>
          <w:tab w:val="left" w:pos="180"/>
          <w:tab w:val="left" w:pos="270"/>
          <w:tab w:val="left" w:pos="360"/>
          <w:tab w:val="left" w:pos="630"/>
        </w:tabs>
        <w:suppressAutoHyphens/>
        <w:snapToGrid w:val="0"/>
        <w:jc w:val="both"/>
        <w:rPr>
          <w:rFonts w:ascii="Roboto" w:hAnsi="Roboto" w:cstheme="minorHAnsi"/>
          <w:sz w:val="22"/>
          <w:szCs w:val="22"/>
          <w:lang w:val="en-GB" w:eastAsia="x-none"/>
        </w:rPr>
      </w:pPr>
      <w:r w:rsidRPr="006C3BE8">
        <w:rPr>
          <w:rFonts w:ascii="Roboto" w:hAnsi="Roboto" w:cstheme="minorHAnsi"/>
          <w:sz w:val="22"/>
          <w:szCs w:val="22"/>
          <w:lang w:val="en-GB" w:eastAsia="x-none"/>
        </w:rPr>
        <w:t xml:space="preserve">47. The Committee regrets the state party’s medical model of </w:t>
      </w:r>
      <w:proofErr w:type="spellStart"/>
      <w:r w:rsidRPr="006C3BE8">
        <w:rPr>
          <w:rFonts w:ascii="Roboto" w:hAnsi="Roboto" w:cstheme="minorHAnsi"/>
          <w:sz w:val="22"/>
          <w:szCs w:val="22"/>
          <w:lang w:val="en-GB" w:eastAsia="x-none"/>
        </w:rPr>
        <w:t>habilitation</w:t>
      </w:r>
      <w:proofErr w:type="spellEnd"/>
      <w:r w:rsidRPr="006C3BE8">
        <w:rPr>
          <w:rFonts w:ascii="Roboto" w:hAnsi="Roboto" w:cstheme="minorHAnsi"/>
          <w:sz w:val="22"/>
          <w:szCs w:val="22"/>
          <w:lang w:val="en-GB" w:eastAsia="x-none"/>
        </w:rPr>
        <w:t xml:space="preserve"> and rehabilitation is not based on the human rights model.</w:t>
      </w:r>
    </w:p>
    <w:p w14:paraId="03ABE02C" w14:textId="0CFCBA83" w:rsidR="00FB01C6" w:rsidRPr="006C3BE8" w:rsidRDefault="00FB01C6" w:rsidP="006C3BE8">
      <w:pPr>
        <w:tabs>
          <w:tab w:val="left" w:pos="0"/>
          <w:tab w:val="left" w:pos="180"/>
          <w:tab w:val="left" w:pos="270"/>
          <w:tab w:val="left" w:pos="360"/>
          <w:tab w:val="left" w:pos="630"/>
        </w:tabs>
        <w:suppressAutoHyphens/>
        <w:snapToGrid w:val="0"/>
        <w:jc w:val="both"/>
        <w:rPr>
          <w:rFonts w:ascii="Roboto" w:hAnsi="Roboto" w:cstheme="minorHAnsi"/>
          <w:b/>
          <w:sz w:val="22"/>
          <w:szCs w:val="22"/>
          <w:lang w:val="en-GB" w:eastAsia="x-none"/>
        </w:rPr>
      </w:pPr>
      <w:r w:rsidRPr="006C3BE8">
        <w:rPr>
          <w:rFonts w:ascii="Roboto" w:hAnsi="Roboto" w:cstheme="minorHAnsi"/>
          <w:b/>
          <w:bCs/>
          <w:sz w:val="22"/>
          <w:szCs w:val="22"/>
          <w:lang w:val="en-GB" w:eastAsia="x-none"/>
        </w:rPr>
        <w:t>48.</w:t>
      </w:r>
      <w:r w:rsidRPr="006C3BE8">
        <w:rPr>
          <w:rFonts w:ascii="Roboto" w:hAnsi="Roboto" w:cstheme="minorHAnsi"/>
          <w:sz w:val="22"/>
          <w:szCs w:val="22"/>
          <w:lang w:val="en-GB" w:eastAsia="x-none"/>
        </w:rPr>
        <w:t xml:space="preserve"> </w:t>
      </w:r>
      <w:r w:rsidRPr="006C3BE8">
        <w:rPr>
          <w:rFonts w:ascii="Roboto" w:hAnsi="Roboto" w:cstheme="minorHAnsi"/>
          <w:b/>
          <w:sz w:val="22"/>
          <w:szCs w:val="22"/>
          <w:lang w:val="en-GB" w:eastAsia="x-none"/>
        </w:rPr>
        <w:t xml:space="preserve">The Committee recommends that the State party establishes a framework for the protection of persons with disabilities from imposed </w:t>
      </w:r>
      <w:proofErr w:type="spellStart"/>
      <w:r w:rsidRPr="006C3BE8">
        <w:rPr>
          <w:rFonts w:ascii="Roboto" w:hAnsi="Roboto" w:cstheme="minorHAnsi"/>
          <w:b/>
          <w:sz w:val="22"/>
          <w:szCs w:val="22"/>
          <w:lang w:val="en-GB" w:eastAsia="x-none"/>
        </w:rPr>
        <w:t>habilitation</w:t>
      </w:r>
      <w:proofErr w:type="spellEnd"/>
      <w:r w:rsidRPr="006C3BE8">
        <w:rPr>
          <w:rFonts w:ascii="Roboto" w:hAnsi="Roboto" w:cstheme="minorHAnsi"/>
          <w:b/>
          <w:sz w:val="22"/>
          <w:szCs w:val="22"/>
          <w:lang w:val="en-GB" w:eastAsia="x-none"/>
        </w:rPr>
        <w:t xml:space="preserve"> and rehabilitation services without free and informed consent.</w:t>
      </w:r>
      <w:r w:rsidRPr="006C3BE8">
        <w:rPr>
          <w:rFonts w:ascii="Roboto" w:eastAsiaTheme="minorHAnsi" w:hAnsi="Roboto" w:cstheme="minorHAnsi"/>
          <w:b/>
          <w:sz w:val="22"/>
          <w:szCs w:val="22"/>
          <w:lang w:val="en-US" w:eastAsia="en-US"/>
        </w:rPr>
        <w:fldChar w:fldCharType="begin"/>
      </w:r>
      <w:r w:rsidRPr="006C3BE8">
        <w:rPr>
          <w:rFonts w:ascii="Roboto" w:eastAsiaTheme="minorHAnsi" w:hAnsi="Roboto" w:cstheme="minorHAnsi"/>
          <w:b/>
          <w:sz w:val="22"/>
          <w:szCs w:val="22"/>
          <w:lang w:val="en-US" w:eastAsia="en-US"/>
        </w:rPr>
        <w:instrText>HYPERLINK  \l "_CRPD_Articles_1"</w:instrText>
      </w:r>
      <w:r w:rsidRPr="006C3BE8">
        <w:rPr>
          <w:rFonts w:ascii="Roboto" w:eastAsiaTheme="minorHAnsi" w:hAnsi="Roboto" w:cstheme="minorHAnsi"/>
          <w:b/>
          <w:sz w:val="22"/>
          <w:szCs w:val="22"/>
          <w:lang w:val="en-US" w:eastAsia="en-US"/>
        </w:rPr>
      </w:r>
      <w:r w:rsidRPr="006C3BE8">
        <w:rPr>
          <w:rFonts w:ascii="Roboto" w:eastAsiaTheme="minorHAnsi" w:hAnsi="Roboto" w:cstheme="minorHAnsi"/>
          <w:b/>
          <w:sz w:val="22"/>
          <w:szCs w:val="22"/>
          <w:lang w:val="en-US" w:eastAsia="en-US"/>
        </w:rPr>
        <w:fldChar w:fldCharType="separate"/>
      </w:r>
    </w:p>
    <w:bookmarkStart w:id="262" w:name="_El_Salvador_(CRPD/C/SLV/CO/1)_17"/>
    <w:bookmarkEnd w:id="262"/>
    <w:p w14:paraId="7F1B9605" w14:textId="77777777" w:rsidR="006D6D40" w:rsidRPr="006C3BE8" w:rsidRDefault="00FB01C6" w:rsidP="006C3BE8">
      <w:pPr>
        <w:pStyle w:val="Heading1"/>
        <w:rPr>
          <w:rFonts w:eastAsia="Cambria"/>
          <w:lang w:eastAsia="en-US"/>
        </w:rPr>
      </w:pPr>
      <w:r w:rsidRPr="006C3BE8">
        <w:rPr>
          <w:rFonts w:eastAsia="Cambria"/>
          <w:lang w:eastAsia="en-US"/>
        </w:rPr>
        <w:lastRenderedPageBreak/>
        <w:fldChar w:fldCharType="end"/>
      </w:r>
      <w:bookmarkStart w:id="263" w:name="_Toc113430590"/>
    </w:p>
    <w:bookmarkStart w:id="264" w:name="_Toc113963449"/>
    <w:bookmarkEnd w:id="263"/>
    <w:p w14:paraId="4ABFE6E4" w14:textId="77777777" w:rsidR="00D913DF" w:rsidRPr="006C3BE8" w:rsidRDefault="00D913DF" w:rsidP="003A4474">
      <w:pPr>
        <w:pStyle w:val="Heading1"/>
        <w:rPr>
          <w:rFonts w:eastAsia="Cambria" w:cstheme="minorHAnsi"/>
          <w:b/>
          <w:sz w:val="24"/>
          <w:szCs w:val="24"/>
          <w:lang w:eastAsia="en-US"/>
        </w:rPr>
      </w:pPr>
      <w:r w:rsidRPr="006C3BE8">
        <w:rPr>
          <w:rStyle w:val="Heading1Char"/>
          <w:lang w:val="en-GB" w:eastAsia="en-US"/>
        </w:rPr>
        <w:fldChar w:fldCharType="begin"/>
      </w:r>
      <w:r w:rsidRPr="006C3BE8">
        <w:rPr>
          <w:rStyle w:val="Heading1Char"/>
          <w:lang w:val="en-GB" w:eastAsia="en-US"/>
        </w:rPr>
        <w:instrText xml:space="preserve"> HYPERLINK "https://tbinternet.ohchr.org/_layouts/15/treatybodyexternal/Download.aspx?symbolno=CRPD%2FC%2FSLV%2FCO%2F1&amp;Lang=en" </w:instrText>
      </w:r>
      <w:r w:rsidRPr="006C3BE8">
        <w:rPr>
          <w:rStyle w:val="Heading1Char"/>
          <w:lang w:val="en-GB" w:eastAsia="en-US"/>
        </w:rPr>
      </w:r>
      <w:r w:rsidRPr="006C3BE8">
        <w:rPr>
          <w:rStyle w:val="Heading1Char"/>
          <w:lang w:val="en-GB" w:eastAsia="en-US"/>
        </w:rPr>
        <w:fldChar w:fldCharType="separate"/>
      </w:r>
      <w:bookmarkStart w:id="265" w:name="_Toc163471244"/>
      <w:bookmarkStart w:id="266" w:name="_Toc132120252"/>
      <w:bookmarkStart w:id="267" w:name="_Toc132119911"/>
      <w:r w:rsidRPr="006C3BE8">
        <w:rPr>
          <w:rStyle w:val="Hyperlink"/>
          <w:lang w:val="en-GB" w:eastAsia="en-US"/>
        </w:rPr>
        <w:t>El Salvador</w:t>
      </w:r>
      <w:r w:rsidRPr="006C3BE8">
        <w:rPr>
          <w:rStyle w:val="Hyperlink"/>
          <w:rFonts w:eastAsia="Cambria" w:cstheme="minorHAnsi"/>
          <w:b/>
          <w:sz w:val="24"/>
          <w:szCs w:val="24"/>
          <w:lang w:val="en-GB" w:eastAsia="en-US"/>
        </w:rPr>
        <w:t xml:space="preserve"> </w:t>
      </w:r>
      <w:r w:rsidRPr="006C3BE8">
        <w:rPr>
          <w:rStyle w:val="Hyperlink"/>
          <w:lang w:val="en-GB" w:eastAsia="en-US"/>
        </w:rPr>
        <w:t>(2013)</w:t>
      </w:r>
      <w:bookmarkEnd w:id="265"/>
      <w:bookmarkEnd w:id="266"/>
      <w:bookmarkEnd w:id="267"/>
      <w:r w:rsidRPr="006C3BE8">
        <w:rPr>
          <w:rStyle w:val="Heading1Char"/>
          <w:lang w:val="en-GB" w:eastAsia="en-US"/>
        </w:rPr>
        <w:fldChar w:fldCharType="end"/>
      </w:r>
      <w:r w:rsidRPr="006C3BE8">
        <w:rPr>
          <w:rFonts w:eastAsia="Cambria" w:cstheme="minorHAnsi"/>
          <w:b/>
          <w:color w:val="C00000"/>
          <w:sz w:val="24"/>
          <w:szCs w:val="24"/>
          <w:lang w:eastAsia="en-US"/>
        </w:rPr>
        <w:t xml:space="preserve"> </w:t>
      </w:r>
      <w:bookmarkEnd w:id="264"/>
    </w:p>
    <w:p w14:paraId="31DB1EF7" w14:textId="77777777" w:rsidR="00FB01C6" w:rsidRPr="006C3BE8" w:rsidRDefault="00FB01C6" w:rsidP="006C3BE8">
      <w:pPr>
        <w:tabs>
          <w:tab w:val="left" w:pos="180"/>
          <w:tab w:val="left" w:pos="270"/>
          <w:tab w:val="left" w:pos="360"/>
          <w:tab w:val="left" w:pos="630"/>
        </w:tabs>
        <w:suppressAutoHyphens/>
        <w:snapToGrid w:val="0"/>
        <w:jc w:val="both"/>
        <w:rPr>
          <w:rFonts w:ascii="Roboto" w:hAnsi="Roboto" w:cstheme="minorHAnsi"/>
          <w:sz w:val="22"/>
          <w:szCs w:val="22"/>
          <w:lang w:val="en-GB" w:eastAsia="x-none"/>
        </w:rPr>
      </w:pPr>
      <w:r w:rsidRPr="006C3BE8">
        <w:rPr>
          <w:rFonts w:ascii="Roboto" w:hAnsi="Roboto" w:cstheme="minorHAnsi"/>
          <w:sz w:val="22"/>
          <w:szCs w:val="22"/>
          <w:lang w:val="en-GB" w:eastAsia="x-none"/>
        </w:rPr>
        <w:t>53. The Committee is concerned at the number of people acquiring a disability following migration-related accidents and the lack of vocational and social rehabilitation programmes for their integration in the community.</w:t>
      </w:r>
    </w:p>
    <w:p w14:paraId="54D2B0EF" w14:textId="568BF78C"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sz w:val="22"/>
          <w:szCs w:val="22"/>
          <w:lang w:val="en-US" w:eastAsia="x-none"/>
        </w:rPr>
      </w:pPr>
      <w:r w:rsidRPr="006C3BE8">
        <w:rPr>
          <w:rFonts w:ascii="Roboto" w:eastAsiaTheme="minorHAnsi" w:hAnsi="Roboto" w:cstheme="minorHAnsi"/>
          <w:b/>
          <w:bCs/>
          <w:sz w:val="22"/>
          <w:szCs w:val="22"/>
          <w:lang w:val="en-US" w:eastAsia="en-US"/>
        </w:rPr>
        <w:t>54. The Com</w:t>
      </w:r>
      <w:r w:rsidRPr="006C3BE8">
        <w:rPr>
          <w:rFonts w:ascii="Roboto" w:eastAsiaTheme="minorHAnsi" w:hAnsi="Roboto" w:cstheme="minorHAnsi"/>
          <w:b/>
          <w:sz w:val="22"/>
          <w:szCs w:val="22"/>
          <w:lang w:val="en-US" w:eastAsia="en-US"/>
        </w:rPr>
        <w:t>mittee urges the State party to design and implement rehabilitation programmes for repatriated Salvadoran migrants who have acquired a disability with a view to their integration in the labour force and society.</w:t>
      </w:r>
      <w:bookmarkStart w:id="268" w:name="_Paraguay_(CRPD/C/PRY/CO/1)_38"/>
      <w:bookmarkEnd w:id="268"/>
    </w:p>
    <w:p w14:paraId="0E85B10C" w14:textId="77777777" w:rsidR="006D6D40" w:rsidRPr="006C3BE8" w:rsidRDefault="006D6D40" w:rsidP="006C3BE8">
      <w:pPr>
        <w:pStyle w:val="Heading1"/>
      </w:pPr>
      <w:bookmarkStart w:id="269" w:name="_Toc113430591"/>
    </w:p>
    <w:bookmarkStart w:id="270" w:name="_Argentina_(CRPD/C/ARG/CO/1)_21"/>
    <w:bookmarkStart w:id="271" w:name="_Toc113963450"/>
    <w:bookmarkEnd w:id="269"/>
    <w:bookmarkEnd w:id="270"/>
    <w:p w14:paraId="30E4A058" w14:textId="77777777" w:rsidR="00D913DF" w:rsidRPr="006C3BE8" w:rsidRDefault="00D913DF" w:rsidP="003A4474">
      <w:pPr>
        <w:pStyle w:val="Heading1"/>
        <w:rPr>
          <w:rFonts w:eastAsia="Cambria" w:cstheme="minorHAnsi"/>
          <w:b/>
          <w:color w:val="C00000"/>
          <w:sz w:val="24"/>
          <w:szCs w:val="24"/>
          <w:lang w:eastAsia="en-US"/>
        </w:rPr>
      </w:pPr>
      <w:r w:rsidRPr="006C3BE8">
        <w:rPr>
          <w:rStyle w:val="Heading1Char"/>
          <w:lang w:val="en-GB" w:eastAsia="en-US"/>
        </w:rPr>
        <w:fldChar w:fldCharType="begin"/>
      </w:r>
      <w:r w:rsidRPr="006C3BE8">
        <w:rPr>
          <w:rStyle w:val="Heading1Char"/>
          <w:lang w:val="en-GB" w:eastAsia="en-US"/>
        </w:rPr>
        <w:instrText xml:space="preserve"> HYPERLINK "https://tbinternet.ohchr.org/_layouts/15/treatybodyexternal/Download.aspx?symbolno=CRPD%2FC%2FPRY%2FCO%2F1&amp;Lang=en" </w:instrText>
      </w:r>
      <w:r w:rsidRPr="006C3BE8">
        <w:rPr>
          <w:rStyle w:val="Heading1Char"/>
          <w:lang w:val="en-GB" w:eastAsia="en-US"/>
        </w:rPr>
      </w:r>
      <w:r w:rsidRPr="006C3BE8">
        <w:rPr>
          <w:rStyle w:val="Heading1Char"/>
          <w:lang w:val="en-GB" w:eastAsia="en-US"/>
        </w:rPr>
        <w:fldChar w:fldCharType="separate"/>
      </w:r>
      <w:bookmarkStart w:id="272" w:name="_Toc163471245"/>
      <w:bookmarkStart w:id="273" w:name="_Toc132120253"/>
      <w:bookmarkStart w:id="274" w:name="_Toc132119912"/>
      <w:r w:rsidRPr="006C3BE8">
        <w:rPr>
          <w:rStyle w:val="Hyperlink"/>
          <w:lang w:val="en-GB" w:eastAsia="en-US"/>
        </w:rPr>
        <w:t>Paraguay (2013)</w:t>
      </w:r>
      <w:bookmarkEnd w:id="272"/>
      <w:bookmarkEnd w:id="273"/>
      <w:bookmarkEnd w:id="274"/>
      <w:r w:rsidRPr="006C3BE8">
        <w:rPr>
          <w:rStyle w:val="Heading1Char"/>
          <w:lang w:val="en-GB" w:eastAsia="en-US"/>
        </w:rPr>
        <w:fldChar w:fldCharType="end"/>
      </w:r>
      <w:r w:rsidRPr="006C3BE8">
        <w:rPr>
          <w:rFonts w:eastAsia="Cambria" w:cstheme="minorHAnsi"/>
          <w:b/>
          <w:color w:val="C00000"/>
          <w:sz w:val="24"/>
          <w:szCs w:val="24"/>
          <w:lang w:eastAsia="en-US"/>
        </w:rPr>
        <w:t xml:space="preserve"> </w:t>
      </w:r>
      <w:bookmarkEnd w:id="271"/>
    </w:p>
    <w:p w14:paraId="05DB2730"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sz w:val="22"/>
          <w:szCs w:val="22"/>
          <w:lang w:val="en-US" w:eastAsia="en-US"/>
        </w:rPr>
      </w:pPr>
      <w:r w:rsidRPr="006C3BE8">
        <w:rPr>
          <w:rFonts w:ascii="Roboto" w:eastAsiaTheme="minorHAnsi" w:hAnsi="Roboto" w:cstheme="minorHAnsi"/>
          <w:sz w:val="22"/>
          <w:szCs w:val="22"/>
          <w:lang w:val="en-US" w:eastAsia="en-US"/>
        </w:rPr>
        <w:t xml:space="preserve">61. The Committee is concerned that habilitation and rehabilitation in the State party focus solely on health and do not encompass other areas such as education, </w:t>
      </w:r>
      <w:proofErr w:type="gramStart"/>
      <w:r w:rsidRPr="006C3BE8">
        <w:rPr>
          <w:rFonts w:ascii="Roboto" w:eastAsiaTheme="minorHAnsi" w:hAnsi="Roboto" w:cstheme="minorHAnsi"/>
          <w:sz w:val="22"/>
          <w:szCs w:val="22"/>
          <w:lang w:val="en-US" w:eastAsia="en-US"/>
        </w:rPr>
        <w:t>work</w:t>
      </w:r>
      <w:proofErr w:type="gramEnd"/>
      <w:r w:rsidRPr="006C3BE8">
        <w:rPr>
          <w:rFonts w:ascii="Roboto" w:eastAsiaTheme="minorHAnsi" w:hAnsi="Roboto" w:cstheme="minorHAnsi"/>
          <w:sz w:val="22"/>
          <w:szCs w:val="22"/>
          <w:lang w:val="en-US" w:eastAsia="en-US"/>
        </w:rPr>
        <w:t xml:space="preserve"> or access to housing.</w:t>
      </w:r>
    </w:p>
    <w:p w14:paraId="437B189B"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 xml:space="preserve">62. The Committee urges the State party to institute a broad rehabilitation strategy for persons with disabilities at the national level that is tied in with the establishment of the necessary community services and strengthens the services provided at local level so that they </w:t>
      </w:r>
      <w:proofErr w:type="gramStart"/>
      <w:r w:rsidRPr="006C3BE8">
        <w:rPr>
          <w:rFonts w:ascii="Roboto" w:eastAsiaTheme="minorHAnsi" w:hAnsi="Roboto" w:cstheme="minorHAnsi"/>
          <w:b/>
          <w:sz w:val="22"/>
          <w:szCs w:val="22"/>
          <w:lang w:val="en-US" w:eastAsia="en-US"/>
        </w:rPr>
        <w:t>are able to</w:t>
      </w:r>
      <w:proofErr w:type="gramEnd"/>
      <w:r w:rsidRPr="006C3BE8">
        <w:rPr>
          <w:rFonts w:ascii="Roboto" w:eastAsiaTheme="minorHAnsi" w:hAnsi="Roboto" w:cstheme="minorHAnsi"/>
          <w:b/>
          <w:sz w:val="22"/>
          <w:szCs w:val="22"/>
          <w:lang w:val="en-US" w:eastAsia="en-US"/>
        </w:rPr>
        <w:t xml:space="preserve"> meet individual needs.</w:t>
      </w:r>
    </w:p>
    <w:p w14:paraId="3F3527D2" w14:textId="77777777" w:rsidR="006D6D40" w:rsidRPr="006C3BE8" w:rsidRDefault="006D6D40" w:rsidP="006C3BE8">
      <w:pPr>
        <w:pStyle w:val="Heading1"/>
      </w:pPr>
      <w:bookmarkStart w:id="275" w:name="_Argentina_(CRPD/C/ARG/CO/1)_50"/>
      <w:bookmarkStart w:id="276" w:name="_China_(CRPD/C/CHN/CO/1)_23"/>
      <w:bookmarkStart w:id="277" w:name="_Toc113430592"/>
      <w:bookmarkEnd w:id="275"/>
      <w:bookmarkEnd w:id="276"/>
    </w:p>
    <w:bookmarkStart w:id="278" w:name="_Toc113963452"/>
    <w:bookmarkEnd w:id="277"/>
    <w:p w14:paraId="093C0D6E" w14:textId="77777777" w:rsidR="00D913DF" w:rsidRPr="003A4474" w:rsidRDefault="00D913DF" w:rsidP="003A4474">
      <w:pPr>
        <w:pStyle w:val="Heading1"/>
      </w:pPr>
      <w:r w:rsidRPr="003A4474">
        <w:rPr>
          <w:rStyle w:val="Heading1Char"/>
        </w:rPr>
        <w:fldChar w:fldCharType="begin"/>
      </w:r>
      <w:r w:rsidRPr="003A4474">
        <w:rPr>
          <w:rStyle w:val="Heading1Char"/>
        </w:rPr>
        <w:instrText xml:space="preserve"> HYPERLINK "https://tbinternet.ohchr.org/_layouts/15/treatybodyexternal/Download.aspx?symbolno=CRPD%2FC%2FCHN%2FCO%2F1&amp;Lang=en" </w:instrText>
      </w:r>
      <w:r w:rsidRPr="003A4474">
        <w:rPr>
          <w:rStyle w:val="Heading1Char"/>
        </w:rPr>
      </w:r>
      <w:r w:rsidRPr="003A4474">
        <w:rPr>
          <w:rStyle w:val="Heading1Char"/>
        </w:rPr>
        <w:fldChar w:fldCharType="separate"/>
      </w:r>
      <w:bookmarkStart w:id="279" w:name="_Toc163471246"/>
      <w:bookmarkStart w:id="280" w:name="_Toc132120255"/>
      <w:bookmarkStart w:id="281" w:name="_Toc132119914"/>
      <w:r w:rsidRPr="003A4474">
        <w:rPr>
          <w:rStyle w:val="Hyperlink"/>
          <w:color w:val="4472C4" w:themeColor="accent1"/>
        </w:rPr>
        <w:t>China</w:t>
      </w:r>
      <w:bookmarkEnd w:id="278"/>
      <w:r w:rsidRPr="003A4474">
        <w:rPr>
          <w:rStyle w:val="Hyperlink"/>
          <w:color w:val="4472C4" w:themeColor="accent1"/>
        </w:rPr>
        <w:t xml:space="preserve"> (2012)</w:t>
      </w:r>
      <w:bookmarkEnd w:id="279"/>
      <w:bookmarkEnd w:id="280"/>
      <w:bookmarkEnd w:id="281"/>
      <w:r w:rsidRPr="003A4474">
        <w:rPr>
          <w:rStyle w:val="Heading1Char"/>
        </w:rPr>
        <w:fldChar w:fldCharType="end"/>
      </w:r>
    </w:p>
    <w:p w14:paraId="1E55098B" w14:textId="77777777" w:rsidR="00FB01C6" w:rsidRPr="006C3BE8" w:rsidRDefault="00FB01C6" w:rsidP="006C3BE8">
      <w:pPr>
        <w:tabs>
          <w:tab w:val="left" w:pos="180"/>
          <w:tab w:val="left" w:pos="270"/>
          <w:tab w:val="left" w:pos="360"/>
          <w:tab w:val="left" w:pos="630"/>
          <w:tab w:val="left" w:pos="1701"/>
        </w:tabs>
        <w:suppressAutoHyphens/>
        <w:snapToGrid w:val="0"/>
        <w:jc w:val="both"/>
        <w:rPr>
          <w:rFonts w:ascii="Roboto" w:eastAsia="Calibri" w:hAnsi="Roboto" w:cstheme="minorHAnsi"/>
          <w:sz w:val="22"/>
          <w:szCs w:val="22"/>
          <w:lang w:val="en-GB" w:eastAsia="x-none"/>
        </w:rPr>
      </w:pPr>
      <w:r w:rsidRPr="006C3BE8">
        <w:rPr>
          <w:rFonts w:ascii="Roboto" w:eastAsia="Calibri" w:hAnsi="Roboto" w:cstheme="minorHAnsi"/>
          <w:sz w:val="22"/>
          <w:szCs w:val="22"/>
          <w:lang w:val="en-GB" w:eastAsia="x-none"/>
        </w:rPr>
        <w:t xml:space="preserve">39. The Committee is concerned with the imposition of rehabilitation and </w:t>
      </w:r>
      <w:proofErr w:type="spellStart"/>
      <w:r w:rsidRPr="006C3BE8">
        <w:rPr>
          <w:rFonts w:ascii="Roboto" w:eastAsia="Calibri" w:hAnsi="Roboto" w:cstheme="minorHAnsi"/>
          <w:sz w:val="22"/>
          <w:szCs w:val="22"/>
          <w:lang w:val="en-GB" w:eastAsia="x-none"/>
        </w:rPr>
        <w:t>habilitation</w:t>
      </w:r>
      <w:proofErr w:type="spellEnd"/>
      <w:r w:rsidRPr="006C3BE8">
        <w:rPr>
          <w:rFonts w:ascii="Roboto" w:eastAsia="Calibri" w:hAnsi="Roboto" w:cstheme="minorHAnsi"/>
          <w:sz w:val="22"/>
          <w:szCs w:val="22"/>
          <w:lang w:val="en-GB" w:eastAsia="x-none"/>
        </w:rPr>
        <w:t xml:space="preserve"> measures on persons with disabilities, especially persons with psychosocial or intellectual disabilities, without their informed consent.</w:t>
      </w:r>
    </w:p>
    <w:p w14:paraId="3F5BD9C9" w14:textId="77777777" w:rsidR="00FB01C6" w:rsidRPr="006C3BE8" w:rsidRDefault="00FB01C6" w:rsidP="006C3BE8">
      <w:pPr>
        <w:tabs>
          <w:tab w:val="left" w:pos="180"/>
          <w:tab w:val="left" w:pos="270"/>
          <w:tab w:val="left" w:pos="360"/>
          <w:tab w:val="left" w:pos="630"/>
        </w:tabs>
        <w:snapToGrid w:val="0"/>
        <w:jc w:val="both"/>
        <w:rPr>
          <w:rFonts w:ascii="Roboto" w:eastAsiaTheme="minorHAnsi" w:hAnsi="Roboto" w:cstheme="minorHAnsi"/>
          <w:b/>
          <w:sz w:val="22"/>
          <w:szCs w:val="22"/>
          <w:lang w:val="en-US" w:eastAsia="en-US"/>
        </w:rPr>
      </w:pPr>
      <w:r w:rsidRPr="006C3BE8">
        <w:rPr>
          <w:rFonts w:ascii="Roboto" w:eastAsiaTheme="minorHAnsi" w:hAnsi="Roboto" w:cstheme="minorHAnsi"/>
          <w:b/>
          <w:sz w:val="22"/>
          <w:szCs w:val="22"/>
          <w:lang w:val="en-US" w:eastAsia="en-US"/>
        </w:rPr>
        <w:t xml:space="preserve">40. The Committee recommends that </w:t>
      </w:r>
      <w:proofErr w:type="gramStart"/>
      <w:r w:rsidRPr="006C3BE8">
        <w:rPr>
          <w:rFonts w:ascii="Roboto" w:eastAsiaTheme="minorHAnsi" w:hAnsi="Roboto" w:cstheme="minorHAnsi"/>
          <w:b/>
          <w:sz w:val="22"/>
          <w:szCs w:val="22"/>
          <w:lang w:val="en-US" w:eastAsia="en-US"/>
        </w:rPr>
        <w:t>rights based</w:t>
      </w:r>
      <w:proofErr w:type="gramEnd"/>
      <w:r w:rsidRPr="006C3BE8">
        <w:rPr>
          <w:rFonts w:ascii="Roboto" w:eastAsiaTheme="minorHAnsi" w:hAnsi="Roboto" w:cstheme="minorHAnsi"/>
          <w:b/>
          <w:sz w:val="22"/>
          <w:szCs w:val="22"/>
          <w:lang w:val="en-US" w:eastAsia="en-US"/>
        </w:rPr>
        <w:t xml:space="preserve"> approach to rehabilitation and habilitation be put in place and ensure that such programmes promote the informed consent of individuals with disabilities and respects their autonomy, integrity, will and preference.</w:t>
      </w:r>
    </w:p>
    <w:p w14:paraId="2C130E5D" w14:textId="046BEDAA" w:rsidR="008563EF" w:rsidRPr="006C3BE8" w:rsidRDefault="008563EF" w:rsidP="006C3BE8">
      <w:pPr>
        <w:snapToGrid w:val="0"/>
        <w:rPr>
          <w:rFonts w:ascii="Roboto" w:hAnsi="Roboto"/>
          <w:color w:val="4472C4" w:themeColor="accent1"/>
          <w:sz w:val="22"/>
          <w:szCs w:val="22"/>
          <w:lang w:val="en-US"/>
        </w:rPr>
      </w:pPr>
      <w:bookmarkStart w:id="282" w:name="_Djibouti_(CRPD/C/DJI/CO/1)_1"/>
      <w:bookmarkEnd w:id="282"/>
    </w:p>
    <w:sectPr w:rsidR="008563EF" w:rsidRPr="006C3BE8" w:rsidSect="00641D2E">
      <w:footerReference w:type="even"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E357" w14:textId="77777777" w:rsidR="00641D2E" w:rsidRDefault="00641D2E" w:rsidP="009240C5">
      <w:r>
        <w:separator/>
      </w:r>
    </w:p>
  </w:endnote>
  <w:endnote w:type="continuationSeparator" w:id="0">
    <w:p w14:paraId="2F3DF133" w14:textId="77777777" w:rsidR="00641D2E" w:rsidRDefault="00641D2E"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Trebuchet MS Bold">
    <w:panose1 w:val="020B07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7D3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7D3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410E" w14:textId="77777777" w:rsidR="00641D2E" w:rsidRDefault="00641D2E" w:rsidP="009240C5">
      <w:r>
        <w:separator/>
      </w:r>
    </w:p>
  </w:footnote>
  <w:footnote w:type="continuationSeparator" w:id="0">
    <w:p w14:paraId="7743FD12" w14:textId="77777777" w:rsidR="00641D2E" w:rsidRDefault="00641D2E" w:rsidP="009240C5">
      <w:r>
        <w:continuationSeparator/>
      </w:r>
    </w:p>
  </w:footnote>
  <w:footnote w:id="1">
    <w:p w14:paraId="798F7D20" w14:textId="77777777" w:rsidR="00F2546B" w:rsidRPr="00053E84" w:rsidRDefault="00F2546B" w:rsidP="00F2546B">
      <w:pPr>
        <w:pStyle w:val="FootnoteText"/>
        <w:rPr>
          <w:rFonts w:ascii="Roboto" w:hAnsi="Roboto"/>
          <w:lang w:val="en-US"/>
        </w:rPr>
      </w:pPr>
      <w:r w:rsidRPr="00053E84">
        <w:rPr>
          <w:rStyle w:val="FootnoteReference"/>
          <w:rFonts w:ascii="Roboto" w:hAnsi="Roboto"/>
        </w:rPr>
        <w:footnoteRef/>
      </w:r>
      <w:r w:rsidRPr="00053E84">
        <w:rPr>
          <w:rFonts w:ascii="Roboto" w:hAnsi="Roboto"/>
        </w:rPr>
        <w:t xml:space="preserve"> </w:t>
      </w:r>
      <w:r w:rsidRPr="00053E84">
        <w:rPr>
          <w:rFonts w:ascii="Roboto" w:hAnsi="Roboto"/>
          <w:lang w:val="en-US"/>
        </w:rPr>
        <w:t xml:space="preserve">When compiling the recommendations, the Concluding Observations were only available in Arabic. This document includes an automated translation to English by </w:t>
      </w:r>
      <w:hyperlink r:id="rId1" w:history="1">
        <w:proofErr w:type="spellStart"/>
        <w:r w:rsidRPr="00053E84">
          <w:rPr>
            <w:rStyle w:val="Hyperlink"/>
            <w:rFonts w:ascii="Roboto" w:hAnsi="Roboto"/>
            <w:lang w:val="en-US"/>
          </w:rPr>
          <w:t>DeepL</w:t>
        </w:r>
        <w:proofErr w:type="spellEnd"/>
      </w:hyperlink>
      <w:r w:rsidRPr="00053E84">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6B51A60"/>
    <w:multiLevelType w:val="hybridMultilevel"/>
    <w:tmpl w:val="3918D68A"/>
    <w:lvl w:ilvl="0" w:tplc="E0AA60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F28590B"/>
    <w:multiLevelType w:val="hybridMultilevel"/>
    <w:tmpl w:val="7AD4BB6C"/>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98138B7"/>
    <w:multiLevelType w:val="hybridMultilevel"/>
    <w:tmpl w:val="2C981288"/>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D854F4"/>
    <w:multiLevelType w:val="hybridMultilevel"/>
    <w:tmpl w:val="3918D68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11901E8"/>
    <w:multiLevelType w:val="hybridMultilevel"/>
    <w:tmpl w:val="C2DE7A76"/>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70A3CF5"/>
    <w:multiLevelType w:val="hybridMultilevel"/>
    <w:tmpl w:val="A6907906"/>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8BF277B"/>
    <w:multiLevelType w:val="hybridMultilevel"/>
    <w:tmpl w:val="CD12AF0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2118789683">
    <w:abstractNumId w:val="126"/>
  </w:num>
  <w:num w:numId="3" w16cid:durableId="859322159">
    <w:abstractNumId w:val="73"/>
  </w:num>
  <w:num w:numId="4" w16cid:durableId="1179469849">
    <w:abstractNumId w:val="155"/>
  </w:num>
  <w:num w:numId="5" w16cid:durableId="793527738">
    <w:abstractNumId w:val="62"/>
  </w:num>
  <w:num w:numId="6" w16cid:durableId="1039552187">
    <w:abstractNumId w:val="153"/>
  </w:num>
  <w:num w:numId="7" w16cid:durableId="764155080">
    <w:abstractNumId w:val="51"/>
  </w:num>
  <w:num w:numId="8" w16cid:durableId="1926063016">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2575C"/>
    <w:rsid w:val="0004511E"/>
    <w:rsid w:val="000841C7"/>
    <w:rsid w:val="000D1324"/>
    <w:rsid w:val="000D37A2"/>
    <w:rsid w:val="00130B14"/>
    <w:rsid w:val="00185CFB"/>
    <w:rsid w:val="001A18A4"/>
    <w:rsid w:val="00240B9B"/>
    <w:rsid w:val="00241615"/>
    <w:rsid w:val="00241EC8"/>
    <w:rsid w:val="00254677"/>
    <w:rsid w:val="002E1876"/>
    <w:rsid w:val="002E2D9B"/>
    <w:rsid w:val="003414FA"/>
    <w:rsid w:val="00374DC6"/>
    <w:rsid w:val="003A4474"/>
    <w:rsid w:val="003E0CB1"/>
    <w:rsid w:val="004009FE"/>
    <w:rsid w:val="00463994"/>
    <w:rsid w:val="00466B83"/>
    <w:rsid w:val="00497D74"/>
    <w:rsid w:val="004E5A44"/>
    <w:rsid w:val="004F54C4"/>
    <w:rsid w:val="00506935"/>
    <w:rsid w:val="00511C57"/>
    <w:rsid w:val="00512C7C"/>
    <w:rsid w:val="00527F6E"/>
    <w:rsid w:val="00574C88"/>
    <w:rsid w:val="005D4306"/>
    <w:rsid w:val="005E7C0B"/>
    <w:rsid w:val="00604624"/>
    <w:rsid w:val="0061530A"/>
    <w:rsid w:val="006177F5"/>
    <w:rsid w:val="00641D2E"/>
    <w:rsid w:val="00645D67"/>
    <w:rsid w:val="00675CD1"/>
    <w:rsid w:val="00681AEF"/>
    <w:rsid w:val="006C3BE8"/>
    <w:rsid w:val="006D6D40"/>
    <w:rsid w:val="007074A8"/>
    <w:rsid w:val="00712A47"/>
    <w:rsid w:val="007140F3"/>
    <w:rsid w:val="00722547"/>
    <w:rsid w:val="007A4439"/>
    <w:rsid w:val="007D3BBB"/>
    <w:rsid w:val="0081171A"/>
    <w:rsid w:val="00830A4A"/>
    <w:rsid w:val="008563EF"/>
    <w:rsid w:val="008A5CC4"/>
    <w:rsid w:val="008B5DFD"/>
    <w:rsid w:val="009240C5"/>
    <w:rsid w:val="0099261E"/>
    <w:rsid w:val="00993EA3"/>
    <w:rsid w:val="009C12E3"/>
    <w:rsid w:val="009F7BCA"/>
    <w:rsid w:val="00A05536"/>
    <w:rsid w:val="00A21B1B"/>
    <w:rsid w:val="00A6478D"/>
    <w:rsid w:val="00A85CC8"/>
    <w:rsid w:val="00AA5583"/>
    <w:rsid w:val="00AC447D"/>
    <w:rsid w:val="00AC5A11"/>
    <w:rsid w:val="00B25FEC"/>
    <w:rsid w:val="00B359DB"/>
    <w:rsid w:val="00B84CD0"/>
    <w:rsid w:val="00B95D20"/>
    <w:rsid w:val="00BD11BA"/>
    <w:rsid w:val="00BF6ED7"/>
    <w:rsid w:val="00C364F7"/>
    <w:rsid w:val="00C91E80"/>
    <w:rsid w:val="00CD0E1B"/>
    <w:rsid w:val="00CD54E4"/>
    <w:rsid w:val="00D15FFE"/>
    <w:rsid w:val="00D217E6"/>
    <w:rsid w:val="00D913DF"/>
    <w:rsid w:val="00DC4B94"/>
    <w:rsid w:val="00DD0EDE"/>
    <w:rsid w:val="00DD7155"/>
    <w:rsid w:val="00DF4725"/>
    <w:rsid w:val="00E00127"/>
    <w:rsid w:val="00E45900"/>
    <w:rsid w:val="00E47359"/>
    <w:rsid w:val="00EA330A"/>
    <w:rsid w:val="00EA6AF8"/>
    <w:rsid w:val="00EB0C85"/>
    <w:rsid w:val="00F00B2C"/>
    <w:rsid w:val="00F12796"/>
    <w:rsid w:val="00F2546B"/>
    <w:rsid w:val="00F4433A"/>
    <w:rsid w:val="00F4616B"/>
    <w:rsid w:val="00FB01C6"/>
    <w:rsid w:val="00FB30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AF8"/>
    <w:pPr>
      <w:keepNext/>
      <w:keepLines/>
      <w:snapToGrid w:val="0"/>
      <w:outlineLvl w:val="0"/>
    </w:pPr>
    <w:rPr>
      <w:rFonts w:ascii="Roboto" w:eastAsiaTheme="majorEastAsia" w:hAnsi="Roboto" w:cstheme="majorBidi"/>
      <w:color w:val="4472C4" w:themeColor="accent1"/>
      <w:sz w:val="28"/>
      <w:szCs w:val="28"/>
      <w:u w:val="single"/>
      <w:lang w:val="en-US"/>
    </w:rPr>
  </w:style>
  <w:style w:type="paragraph" w:styleId="Heading2">
    <w:name w:val="heading 2"/>
    <w:basedOn w:val="Normal"/>
    <w:next w:val="Normal"/>
    <w:link w:val="Heading2Char"/>
    <w:uiPriority w:val="9"/>
    <w:semiHidden/>
    <w:unhideWhenUsed/>
    <w:qFormat/>
    <w:rsid w:val="00FB01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AF8"/>
    <w:rPr>
      <w:rFonts w:ascii="Roboto" w:eastAsiaTheme="majorEastAsia" w:hAnsi="Roboto" w:cstheme="majorBidi"/>
      <w:color w:val="4472C4" w:themeColor="accent1"/>
      <w:sz w:val="28"/>
      <w:szCs w:val="28"/>
      <w:u w:val="single"/>
      <w:lang w:val="en-US"/>
    </w:rPr>
  </w:style>
  <w:style w:type="paragraph" w:styleId="TOC1">
    <w:name w:val="toc 1"/>
    <w:basedOn w:val="Normal"/>
    <w:next w:val="Normal"/>
    <w:autoRedefine/>
    <w:uiPriority w:val="39"/>
    <w:unhideWhenUsed/>
    <w:rsid w:val="001A18A4"/>
    <w:pPr>
      <w:tabs>
        <w:tab w:val="right" w:leader="dot" w:pos="9016"/>
      </w:tabs>
      <w:snapToGrid w:val="0"/>
      <w:jc w:val="both"/>
    </w:pPr>
    <w:rPr>
      <w:rFonts w:ascii="Roboto" w:eastAsia="Cambria" w:hAnsi="Roboto" w:cstheme="minorHAnsi"/>
      <w:b/>
      <w:bCs/>
      <w:sz w:val="28"/>
      <w:szCs w:val="28"/>
      <w:lang w:val="en-US" w:eastAsia="en-U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FB01C6"/>
    <w:rPr>
      <w:rFonts w:asciiTheme="majorHAnsi" w:eastAsiaTheme="majorEastAsia" w:hAnsiTheme="majorHAnsi" w:cstheme="majorBidi"/>
      <w:color w:val="2F5496" w:themeColor="accent1" w:themeShade="BF"/>
      <w:sz w:val="26"/>
      <w:szCs w:val="26"/>
    </w:rPr>
  </w:style>
  <w:style w:type="paragraph" w:customStyle="1" w:styleId="Articles">
    <w:name w:val="Articles"/>
    <w:basedOn w:val="Normal"/>
    <w:link w:val="ArticlesCar"/>
    <w:qFormat/>
    <w:rsid w:val="00AC447D"/>
    <w:pPr>
      <w:shd w:val="clear" w:color="auto" w:fill="B8CCE4"/>
      <w:tabs>
        <w:tab w:val="left" w:pos="426"/>
      </w:tabs>
      <w:contextualSpacing/>
      <w:jc w:val="both"/>
    </w:pPr>
    <w:rPr>
      <w:rFonts w:ascii="Calibri" w:eastAsia="Cambria" w:hAnsi="Calibri"/>
      <w:bCs/>
      <w:i/>
      <w:iCs/>
      <w:color w:val="C00000"/>
      <w:sz w:val="22"/>
      <w:szCs w:val="22"/>
      <w:lang w:val="en-US" w:eastAsia="en-US"/>
    </w:rPr>
  </w:style>
  <w:style w:type="character" w:customStyle="1" w:styleId="ArticlesCar">
    <w:name w:val="Articles Car"/>
    <w:link w:val="Articles"/>
    <w:rsid w:val="00AC447D"/>
    <w:rPr>
      <w:rFonts w:ascii="Calibri" w:eastAsia="Cambria" w:hAnsi="Calibri"/>
      <w:bCs/>
      <w:i/>
      <w:iCs/>
      <w:color w:val="C00000"/>
      <w:sz w:val="22"/>
      <w:szCs w:val="22"/>
      <w:shd w:val="clear" w:color="auto" w:fill="B8CCE4"/>
      <w:lang w:val="en-US" w:eastAsia="en-US"/>
    </w:rPr>
  </w:style>
  <w:style w:type="character" w:styleId="FollowedHyperlink">
    <w:name w:val="FollowedHyperlink"/>
    <w:basedOn w:val="DefaultParagraphFont"/>
    <w:uiPriority w:val="99"/>
    <w:semiHidden/>
    <w:unhideWhenUsed/>
    <w:rsid w:val="00D913DF"/>
    <w:rPr>
      <w:color w:val="954F72" w:themeColor="followedHyperlink"/>
      <w:u w:val="single"/>
    </w:rPr>
  </w:style>
  <w:style w:type="paragraph" w:styleId="NoSpacing">
    <w:name w:val="No Spacing"/>
    <w:uiPriority w:val="1"/>
    <w:qFormat/>
    <w:rsid w:val="003414FA"/>
  </w:style>
  <w:style w:type="paragraph" w:styleId="FootnoteText">
    <w:name w:val="footnote text"/>
    <w:basedOn w:val="Normal"/>
    <w:link w:val="FootnoteTextChar"/>
    <w:uiPriority w:val="99"/>
    <w:semiHidden/>
    <w:unhideWhenUsed/>
    <w:rsid w:val="00F2546B"/>
  </w:style>
  <w:style w:type="character" w:customStyle="1" w:styleId="FootnoteTextChar">
    <w:name w:val="Footnote Text Char"/>
    <w:basedOn w:val="DefaultParagraphFont"/>
    <w:link w:val="FootnoteText"/>
    <w:uiPriority w:val="99"/>
    <w:semiHidden/>
    <w:rsid w:val="00F2546B"/>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F2546B"/>
    <w:rPr>
      <w:sz w:val="18"/>
      <w:vertAlign w:val="superscript"/>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F2546B"/>
    <w:pPr>
      <w:spacing w:after="160" w:line="240" w:lineRule="exact"/>
    </w:pPr>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binternet.ohchr.org/_layouts/15/treatybodyexternal/Download.aspx?symbolno=INT%2FCRPD%2FCOC%2FNIC%2F57793&amp;Lang=en" TargetMode="External"/><Relationship Id="rId18" Type="http://schemas.openxmlformats.org/officeDocument/2006/relationships/hyperlink" Target="https://tbinternet.ohchr.org/_layouts/15/treatybodyexternal/Download.aspx?symbolno=CRPD%2FC%2FPER%2FCO%2F2-3&amp;Lang=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RPD%2FC%2FKAZ%2FCO%2F1&amp;Lang=en" TargetMode="External"/><Relationship Id="rId17" Type="http://schemas.openxmlformats.org/officeDocument/2006/relationships/hyperlink" Target="https://tbinternet.ohchr.org/_layouts/15/treatybodyexternal/Download.aspx?symbolno=CRPD%2FC%2FARG%2FCO%2F2-3&amp;Lang=en" TargetMode="Externa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AGO%2FCO%2F1&amp;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CRI%2FCO%2F2-3&amp;Lang=en" TargetMode="Externa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ZMB%2FCO%2F1&amp;Lang=en" TargetMode="External"/><Relationship Id="rId10" Type="http://schemas.openxmlformats.org/officeDocument/2006/relationships/hyperlink" Target="https://tbinternet.ohchr.org/_layouts/15/treatybodyexternal/Download.aspx?symbolno=CRPD%2FC%2FBHR%2FCO%2F1-2&amp;Lang=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AZE%2FCO%2F2-3&amp;Lang=en" TargetMode="External"/><Relationship Id="rId14" Type="http://schemas.openxmlformats.org/officeDocument/2006/relationships/hyperlink" Target="https://tbinternet.ohchr.org/_layouts/15/treatybodyexternal/Download.aspx?symbolno=CRPD%2FC%2FSWE%2FCO%2F2-3&amp;Lang=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18</Pages>
  <Words>7307</Words>
  <Characters>44649</Characters>
  <Application>Microsoft Office Word</Application>
  <DocSecurity>0</DocSecurity>
  <Lines>875</Lines>
  <Paragraphs>384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Mirriam Nthenge</cp:lastModifiedBy>
  <cp:revision>32</cp:revision>
  <dcterms:created xsi:type="dcterms:W3CDTF">2022-09-27T18:02:00Z</dcterms:created>
  <dcterms:modified xsi:type="dcterms:W3CDTF">2024-04-08T15:16:00Z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6e089388cb7a6553ccab8a1eb143aeacb6f4642ec17b9c2d38412fba225ceb09</vt:lpwstr>
  </property>
</Properties>
</file>