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964F1" w14:textId="43BE9A20" w:rsidR="001F7C55" w:rsidRPr="00ED52B4" w:rsidRDefault="00AF1EE5" w:rsidP="00FF77AF">
      <w:pPr>
        <w:pStyle w:val="Default"/>
        <w:rPr>
          <w:rFonts w:asciiTheme="minorHAnsi" w:hAnsiTheme="minorHAnsi" w:cstheme="minorHAnsi"/>
        </w:rPr>
      </w:pPr>
      <w:r w:rsidRPr="00D868A2">
        <w:rPr>
          <w:rFonts w:eastAsia="Calibri"/>
          <w:noProof/>
          <w:lang w:eastAsia="en-GB"/>
        </w:rPr>
        <w:drawing>
          <wp:anchor distT="0" distB="0" distL="114300" distR="114300" simplePos="0" relativeHeight="251687936" behindDoc="1" locked="0" layoutInCell="1" allowOverlap="1" wp14:anchorId="079F5FB6" wp14:editId="62D26159">
            <wp:simplePos x="0" y="0"/>
            <wp:positionH relativeFrom="column">
              <wp:posOffset>2169541</wp:posOffset>
            </wp:positionH>
            <wp:positionV relativeFrom="paragraph">
              <wp:posOffset>60579</wp:posOffset>
            </wp:positionV>
            <wp:extent cx="937260" cy="414020"/>
            <wp:effectExtent l="0" t="0" r="2540" b="5080"/>
            <wp:wrapTight wrapText="bothSides">
              <wp:wrapPolygon edited="0">
                <wp:start x="0" y="0"/>
                <wp:lineTo x="0" y="21202"/>
                <wp:lineTo x="21366" y="21202"/>
                <wp:lineTo x="2136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8A2">
        <w:rPr>
          <w:rFonts w:eastAsia="Calibri"/>
          <w:b/>
          <w:bCs/>
          <w:noProof/>
          <w:sz w:val="48"/>
          <w:szCs w:val="32"/>
          <w:lang w:eastAsia="en-GB"/>
        </w:rPr>
        <w:drawing>
          <wp:anchor distT="0" distB="0" distL="114300" distR="114300" simplePos="0" relativeHeight="251689984" behindDoc="1" locked="0" layoutInCell="1" allowOverlap="1" wp14:anchorId="4F8FE3E9" wp14:editId="05AB9BC8">
            <wp:simplePos x="0" y="0"/>
            <wp:positionH relativeFrom="column">
              <wp:posOffset>3291840</wp:posOffset>
            </wp:positionH>
            <wp:positionV relativeFrom="paragraph">
              <wp:posOffset>0</wp:posOffset>
            </wp:positionV>
            <wp:extent cx="2607310" cy="575310"/>
            <wp:effectExtent l="0" t="0" r="0" b="0"/>
            <wp:wrapTight wrapText="bothSides">
              <wp:wrapPolygon edited="0">
                <wp:start x="0" y="0"/>
                <wp:lineTo x="0" y="20980"/>
                <wp:lineTo x="6208" y="20980"/>
                <wp:lineTo x="21042" y="15735"/>
                <wp:lineTo x="21463" y="15258"/>
                <wp:lineTo x="21463" y="8106"/>
                <wp:lineTo x="8101" y="7629"/>
                <wp:lineTo x="8101" y="5245"/>
                <wp:lineTo x="620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575310"/>
                    </a:xfrm>
                    <a:prstGeom prst="rect">
                      <a:avLst/>
                    </a:prstGeom>
                    <a:noFill/>
                  </pic:spPr>
                </pic:pic>
              </a:graphicData>
            </a:graphic>
            <wp14:sizeRelH relativeFrom="margin">
              <wp14:pctWidth>0</wp14:pctWidth>
            </wp14:sizeRelH>
            <wp14:sizeRelV relativeFrom="margin">
              <wp14:pctHeight>0</wp14:pctHeight>
            </wp14:sizeRelV>
          </wp:anchor>
        </w:drawing>
      </w:r>
      <w:r w:rsidRPr="006816F5">
        <w:rPr>
          <w:rFonts w:cstheme="minorHAnsi"/>
          <w:noProof/>
          <w:color w:val="000000" w:themeColor="text1"/>
          <w:lang w:val="fr-FR" w:eastAsia="fr-FR"/>
        </w:rPr>
        <w:drawing>
          <wp:anchor distT="0" distB="0" distL="114300" distR="114300" simplePos="0" relativeHeight="251697152" behindDoc="0" locked="0" layoutInCell="1" allowOverlap="1" wp14:anchorId="0E12C93F" wp14:editId="64CB954D">
            <wp:simplePos x="0" y="0"/>
            <wp:positionH relativeFrom="column">
              <wp:posOffset>-36830</wp:posOffset>
            </wp:positionH>
            <wp:positionV relativeFrom="paragraph">
              <wp:posOffset>0</wp:posOffset>
            </wp:positionV>
            <wp:extent cx="1220470" cy="645795"/>
            <wp:effectExtent l="0" t="0" r="0" b="1905"/>
            <wp:wrapTight wrapText="bothSides">
              <wp:wrapPolygon edited="0">
                <wp:start x="15284" y="0"/>
                <wp:lineTo x="0" y="0"/>
                <wp:lineTo x="0" y="5947"/>
                <wp:lineTo x="6968" y="6796"/>
                <wp:lineTo x="3596" y="8920"/>
                <wp:lineTo x="3596" y="11894"/>
                <wp:lineTo x="5619" y="13593"/>
                <wp:lineTo x="5619" y="15717"/>
                <wp:lineTo x="7193" y="20389"/>
                <wp:lineTo x="8766" y="21239"/>
                <wp:lineTo x="10789" y="21239"/>
                <wp:lineTo x="12137" y="20389"/>
                <wp:lineTo x="13935" y="15292"/>
                <wp:lineTo x="13935" y="13593"/>
                <wp:lineTo x="21353" y="12743"/>
                <wp:lineTo x="21353" y="10195"/>
                <wp:lineTo x="20004" y="6796"/>
                <wp:lineTo x="20229" y="4673"/>
                <wp:lineTo x="17757" y="425"/>
                <wp:lineTo x="16183" y="0"/>
                <wp:lineTo x="15284" y="0"/>
              </wp:wrapPolygon>
            </wp:wrapTight>
            <wp:docPr id="1" name="Graphique 8" descr="Logo Bridge CRPD-SDGs">
              <a:extLst xmlns:a="http://schemas.openxmlformats.org/drawingml/2006/main">
                <a:ext uri="{FF2B5EF4-FFF2-40B4-BE49-F238E27FC236}">
                  <a16:creationId xmlns:a16="http://schemas.microsoft.com/office/drawing/2014/main" id="{EC742584-D9D9-494A-A019-F4E2C31AA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8">
                      <a:extLst>
                        <a:ext uri="{FF2B5EF4-FFF2-40B4-BE49-F238E27FC236}">
                          <a16:creationId xmlns:a16="http://schemas.microsoft.com/office/drawing/2014/main" id="{EC742584-D9D9-494A-A019-F4E2C31AAB2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20470" cy="645795"/>
                    </a:xfrm>
                    <a:prstGeom prst="rect">
                      <a:avLst/>
                    </a:prstGeom>
                  </pic:spPr>
                </pic:pic>
              </a:graphicData>
            </a:graphic>
            <wp14:sizeRelH relativeFrom="margin">
              <wp14:pctWidth>0</wp14:pctWidth>
            </wp14:sizeRelH>
            <wp14:sizeRelV relativeFrom="margin">
              <wp14:pctHeight>0</wp14:pctHeight>
            </wp14:sizeRelV>
          </wp:anchor>
        </w:drawing>
      </w:r>
    </w:p>
    <w:p w14:paraId="3D723117" w14:textId="17D48280" w:rsidR="00817D92" w:rsidRPr="00ED52B4" w:rsidRDefault="00817D92" w:rsidP="00FF77AF">
      <w:pPr>
        <w:autoSpaceDE w:val="0"/>
        <w:autoSpaceDN w:val="0"/>
        <w:adjustRightInd w:val="0"/>
        <w:spacing w:after="0" w:line="240" w:lineRule="auto"/>
        <w:rPr>
          <w:rFonts w:cstheme="minorHAnsi"/>
          <w:color w:val="000000"/>
          <w:sz w:val="24"/>
          <w:szCs w:val="24"/>
        </w:rPr>
      </w:pPr>
    </w:p>
    <w:p w14:paraId="490A73E9" w14:textId="37430812" w:rsidR="00D868A2" w:rsidRDefault="00D868A2" w:rsidP="00FF77AF">
      <w:pPr>
        <w:autoSpaceDE w:val="0"/>
        <w:autoSpaceDN w:val="0"/>
        <w:adjustRightInd w:val="0"/>
        <w:spacing w:after="0" w:line="240" w:lineRule="auto"/>
        <w:jc w:val="center"/>
        <w:rPr>
          <w:rFonts w:cstheme="minorHAnsi"/>
          <w:b/>
          <w:bCs/>
          <w:color w:val="000000"/>
          <w:sz w:val="24"/>
          <w:szCs w:val="24"/>
        </w:rPr>
      </w:pPr>
    </w:p>
    <w:p w14:paraId="00882556" w14:textId="77777777" w:rsidR="00925760" w:rsidRDefault="00925760" w:rsidP="00FF77AF">
      <w:pPr>
        <w:autoSpaceDE w:val="0"/>
        <w:autoSpaceDN w:val="0"/>
        <w:adjustRightInd w:val="0"/>
        <w:spacing w:after="0" w:line="240" w:lineRule="auto"/>
        <w:jc w:val="center"/>
        <w:rPr>
          <w:rFonts w:ascii="Calibri" w:eastAsia="Calibri" w:hAnsi="Calibri" w:cs="Calibri"/>
          <w:b/>
          <w:bCs/>
          <w:color w:val="1F3864"/>
          <w:sz w:val="44"/>
          <w:szCs w:val="44"/>
        </w:rPr>
      </w:pPr>
    </w:p>
    <w:p w14:paraId="2389C8B8" w14:textId="77777777" w:rsidR="00AF1EE5" w:rsidRDefault="00AF1EE5" w:rsidP="00FF77AF">
      <w:pPr>
        <w:autoSpaceDE w:val="0"/>
        <w:autoSpaceDN w:val="0"/>
        <w:adjustRightInd w:val="0"/>
        <w:spacing w:after="0" w:line="240" w:lineRule="auto"/>
        <w:jc w:val="center"/>
        <w:rPr>
          <w:rFonts w:ascii="Calibri" w:eastAsia="Calibri" w:hAnsi="Calibri" w:cs="Calibri"/>
          <w:b/>
          <w:bCs/>
          <w:color w:val="1F3864"/>
          <w:sz w:val="44"/>
          <w:szCs w:val="44"/>
        </w:rPr>
      </w:pPr>
    </w:p>
    <w:p w14:paraId="0FFCED94" w14:textId="3BED8EBD" w:rsidR="00D868A2" w:rsidRPr="00D868A2" w:rsidRDefault="00D868A2" w:rsidP="00FF77AF">
      <w:pPr>
        <w:autoSpaceDE w:val="0"/>
        <w:autoSpaceDN w:val="0"/>
        <w:adjustRightInd w:val="0"/>
        <w:spacing w:after="0" w:line="240" w:lineRule="auto"/>
        <w:jc w:val="center"/>
        <w:rPr>
          <w:rFonts w:ascii="Calibri" w:eastAsia="Calibri" w:hAnsi="Calibri" w:cs="Calibri"/>
          <w:b/>
          <w:bCs/>
          <w:color w:val="1F3864"/>
          <w:sz w:val="44"/>
          <w:szCs w:val="44"/>
        </w:rPr>
      </w:pPr>
      <w:r w:rsidRPr="00D868A2">
        <w:rPr>
          <w:rFonts w:ascii="Calibri" w:eastAsia="Calibri" w:hAnsi="Calibri" w:cs="Calibri"/>
          <w:b/>
          <w:bCs/>
          <w:color w:val="1F3864"/>
          <w:sz w:val="44"/>
          <w:szCs w:val="44"/>
        </w:rPr>
        <w:t>Bridge CRPD - SDGs Tanzania</w:t>
      </w:r>
      <w:r w:rsidR="00925760" w:rsidRPr="00925760">
        <w:rPr>
          <w:rFonts w:ascii="Calibri" w:eastAsia="Calibri" w:hAnsi="Calibri" w:cs="Calibri"/>
          <w:b/>
          <w:bCs/>
          <w:color w:val="1F3864"/>
          <w:sz w:val="44"/>
          <w:szCs w:val="44"/>
        </w:rPr>
        <w:t xml:space="preserve"> Module 2</w:t>
      </w:r>
    </w:p>
    <w:p w14:paraId="7533063A" w14:textId="369A5496" w:rsidR="00D868A2" w:rsidRPr="00925760" w:rsidRDefault="00D868A2" w:rsidP="00FF77AF">
      <w:pPr>
        <w:autoSpaceDE w:val="0"/>
        <w:autoSpaceDN w:val="0"/>
        <w:adjustRightInd w:val="0"/>
        <w:spacing w:after="0" w:line="240" w:lineRule="auto"/>
        <w:jc w:val="center"/>
        <w:rPr>
          <w:rFonts w:ascii="Calibri" w:eastAsia="Calibri" w:hAnsi="Calibri" w:cs="Calibri"/>
          <w:b/>
          <w:bCs/>
          <w:color w:val="2F5496"/>
          <w:sz w:val="44"/>
          <w:szCs w:val="44"/>
        </w:rPr>
      </w:pPr>
      <w:r w:rsidRPr="00925760">
        <w:rPr>
          <w:rFonts w:ascii="Calibri" w:eastAsia="Calibri" w:hAnsi="Calibri" w:cs="Calibri"/>
          <w:b/>
          <w:bCs/>
          <w:color w:val="2F5496"/>
          <w:sz w:val="44"/>
          <w:szCs w:val="44"/>
        </w:rPr>
        <w:t>Arusha, 14-20 January 2020</w:t>
      </w:r>
    </w:p>
    <w:p w14:paraId="792FFC7E" w14:textId="77777777" w:rsidR="00925760" w:rsidRDefault="00925760" w:rsidP="00FF77AF">
      <w:pPr>
        <w:autoSpaceDE w:val="0"/>
        <w:autoSpaceDN w:val="0"/>
        <w:adjustRightInd w:val="0"/>
        <w:spacing w:after="0" w:line="240" w:lineRule="auto"/>
        <w:jc w:val="center"/>
        <w:rPr>
          <w:rFonts w:ascii="Calibri" w:eastAsia="Calibri" w:hAnsi="Calibri" w:cs="Calibri"/>
          <w:b/>
          <w:bCs/>
          <w:color w:val="2F5496"/>
          <w:sz w:val="44"/>
          <w:szCs w:val="44"/>
        </w:rPr>
      </w:pPr>
    </w:p>
    <w:p w14:paraId="48E301C5" w14:textId="77777777" w:rsidR="00925760" w:rsidRDefault="00925760" w:rsidP="00FF77AF">
      <w:pPr>
        <w:autoSpaceDE w:val="0"/>
        <w:autoSpaceDN w:val="0"/>
        <w:adjustRightInd w:val="0"/>
        <w:spacing w:after="0" w:line="240" w:lineRule="auto"/>
        <w:jc w:val="center"/>
        <w:rPr>
          <w:rFonts w:ascii="Calibri" w:eastAsia="Calibri" w:hAnsi="Calibri" w:cs="Calibri"/>
          <w:b/>
          <w:bCs/>
          <w:color w:val="2F5496"/>
          <w:sz w:val="44"/>
          <w:szCs w:val="44"/>
        </w:rPr>
      </w:pPr>
    </w:p>
    <w:p w14:paraId="59ABC7FF" w14:textId="40F66DE7" w:rsidR="00925760" w:rsidRPr="00D868A2" w:rsidRDefault="00925760" w:rsidP="00FF77AF">
      <w:pPr>
        <w:autoSpaceDE w:val="0"/>
        <w:autoSpaceDN w:val="0"/>
        <w:adjustRightInd w:val="0"/>
        <w:spacing w:after="0" w:line="240" w:lineRule="auto"/>
        <w:jc w:val="center"/>
        <w:rPr>
          <w:rFonts w:ascii="Calibri" w:eastAsia="Calibri" w:hAnsi="Calibri" w:cs="Calibri"/>
          <w:sz w:val="44"/>
          <w:szCs w:val="44"/>
        </w:rPr>
      </w:pPr>
      <w:r w:rsidRPr="00925760">
        <w:rPr>
          <w:rFonts w:ascii="Calibri" w:eastAsia="Calibri" w:hAnsi="Calibri" w:cs="Calibri"/>
          <w:b/>
          <w:bCs/>
          <w:color w:val="2F5496"/>
          <w:sz w:val="44"/>
          <w:szCs w:val="44"/>
        </w:rPr>
        <w:t xml:space="preserve">Narrative Report </w:t>
      </w:r>
    </w:p>
    <w:p w14:paraId="4182D981" w14:textId="77777777" w:rsidR="00D868A2" w:rsidRPr="00D868A2" w:rsidRDefault="00D868A2" w:rsidP="00FF77AF">
      <w:pPr>
        <w:autoSpaceDE w:val="0"/>
        <w:autoSpaceDN w:val="0"/>
        <w:adjustRightInd w:val="0"/>
        <w:spacing w:after="0" w:line="240" w:lineRule="auto"/>
        <w:jc w:val="center"/>
        <w:rPr>
          <w:rFonts w:ascii="Calibri" w:eastAsia="Calibri" w:hAnsi="Calibri" w:cs="Calibri"/>
          <w:sz w:val="36"/>
          <w:szCs w:val="36"/>
        </w:rPr>
      </w:pPr>
    </w:p>
    <w:p w14:paraId="6D2342F2" w14:textId="77777777" w:rsidR="00D868A2" w:rsidRDefault="00D868A2" w:rsidP="00FF77AF">
      <w:pPr>
        <w:autoSpaceDE w:val="0"/>
        <w:autoSpaceDN w:val="0"/>
        <w:adjustRightInd w:val="0"/>
        <w:spacing w:after="0" w:line="240" w:lineRule="auto"/>
        <w:rPr>
          <w:rFonts w:cstheme="minorHAnsi"/>
          <w:b/>
          <w:bCs/>
          <w:color w:val="000000"/>
          <w:sz w:val="24"/>
          <w:szCs w:val="24"/>
        </w:rPr>
      </w:pPr>
    </w:p>
    <w:p w14:paraId="3E3F0746" w14:textId="1B042111" w:rsidR="00D868A2" w:rsidRDefault="00925760" w:rsidP="00FF77AF">
      <w:pPr>
        <w:autoSpaceDE w:val="0"/>
        <w:autoSpaceDN w:val="0"/>
        <w:adjustRightInd w:val="0"/>
        <w:spacing w:after="0" w:line="240" w:lineRule="auto"/>
        <w:jc w:val="center"/>
        <w:rPr>
          <w:rFonts w:cstheme="minorHAnsi"/>
          <w:b/>
          <w:bCs/>
          <w:color w:val="000000"/>
          <w:sz w:val="24"/>
          <w:szCs w:val="24"/>
        </w:rPr>
      </w:pPr>
      <w:r>
        <w:rPr>
          <w:noProof/>
          <w:lang w:eastAsia="en-GB"/>
        </w:rPr>
        <w:drawing>
          <wp:inline distT="0" distB="0" distL="0" distR="0" wp14:anchorId="2DD8AB65" wp14:editId="38B38BF6">
            <wp:extent cx="5731510" cy="42989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EDBC2F" w14:textId="77777777" w:rsidR="00FF77AF" w:rsidRDefault="00FF77AF" w:rsidP="00FF77AF">
      <w:pPr>
        <w:pStyle w:val="Heading1"/>
        <w:spacing w:line="240" w:lineRule="auto"/>
        <w:rPr>
          <w:b/>
          <w:bCs/>
          <w:sz w:val="28"/>
          <w:szCs w:val="28"/>
        </w:rPr>
      </w:pPr>
    </w:p>
    <w:p w14:paraId="6F58C44F" w14:textId="77777777" w:rsidR="00FF77AF" w:rsidRDefault="00FF77AF" w:rsidP="00FF77AF">
      <w:pPr>
        <w:pStyle w:val="Heading1"/>
        <w:spacing w:line="240" w:lineRule="auto"/>
        <w:rPr>
          <w:b/>
          <w:bCs/>
          <w:sz w:val="28"/>
          <w:szCs w:val="28"/>
        </w:rPr>
      </w:pPr>
      <w:r>
        <w:rPr>
          <w:b/>
          <w:bCs/>
          <w:sz w:val="28"/>
          <w:szCs w:val="28"/>
        </w:rPr>
        <w:br w:type="page"/>
      </w:r>
    </w:p>
    <w:sdt>
      <w:sdtPr>
        <w:rPr>
          <w:rFonts w:asciiTheme="minorHAnsi" w:eastAsiaTheme="minorHAnsi" w:hAnsiTheme="minorHAnsi" w:cstheme="minorBidi"/>
          <w:color w:val="auto"/>
          <w:sz w:val="22"/>
          <w:szCs w:val="22"/>
          <w:lang w:val="en-GB"/>
        </w:rPr>
        <w:id w:val="1032768510"/>
        <w:docPartObj>
          <w:docPartGallery w:val="Table of Contents"/>
          <w:docPartUnique/>
        </w:docPartObj>
      </w:sdtPr>
      <w:sdtEndPr>
        <w:rPr>
          <w:b/>
          <w:bCs/>
          <w:noProof/>
        </w:rPr>
      </w:sdtEndPr>
      <w:sdtContent>
        <w:p w14:paraId="3C905099" w14:textId="1322B8ED" w:rsidR="000A6213" w:rsidRPr="000A6213" w:rsidRDefault="000A6213">
          <w:pPr>
            <w:pStyle w:val="TOCHeading"/>
            <w:rPr>
              <w:b/>
              <w:bCs/>
            </w:rPr>
          </w:pPr>
          <w:r w:rsidRPr="000A6213">
            <w:rPr>
              <w:b/>
              <w:bCs/>
            </w:rPr>
            <w:t>Contents</w:t>
          </w:r>
        </w:p>
        <w:p w14:paraId="6DC0B8FD" w14:textId="3088DD0B" w:rsidR="000A6213" w:rsidRPr="00611807" w:rsidRDefault="000A6213">
          <w:pPr>
            <w:pStyle w:val="TOC1"/>
            <w:tabs>
              <w:tab w:val="right" w:leader="dot" w:pos="9016"/>
            </w:tabs>
            <w:rPr>
              <w:rFonts w:eastAsiaTheme="minorEastAsia"/>
              <w:noProof/>
            </w:rPr>
          </w:pPr>
          <w:r w:rsidRPr="00611807">
            <w:fldChar w:fldCharType="begin"/>
          </w:r>
          <w:r w:rsidRPr="00611807">
            <w:instrText xml:space="preserve"> TOC \o "1-3" \h \z \u </w:instrText>
          </w:r>
          <w:r w:rsidRPr="00611807">
            <w:fldChar w:fldCharType="separate"/>
          </w:r>
          <w:hyperlink w:anchor="_Toc37365263" w:history="1">
            <w:r w:rsidRPr="00611807">
              <w:rPr>
                <w:rStyle w:val="Hyperlink"/>
                <w:noProof/>
              </w:rPr>
              <w:t>Executive Summary</w:t>
            </w:r>
            <w:r w:rsidRPr="00611807">
              <w:rPr>
                <w:noProof/>
                <w:webHidden/>
              </w:rPr>
              <w:tab/>
            </w:r>
            <w:r w:rsidRPr="00611807">
              <w:rPr>
                <w:noProof/>
                <w:webHidden/>
              </w:rPr>
              <w:fldChar w:fldCharType="begin"/>
            </w:r>
            <w:r w:rsidRPr="00611807">
              <w:rPr>
                <w:noProof/>
                <w:webHidden/>
              </w:rPr>
              <w:instrText xml:space="preserve"> PAGEREF _Toc37365263 \h </w:instrText>
            </w:r>
            <w:r w:rsidRPr="00611807">
              <w:rPr>
                <w:noProof/>
                <w:webHidden/>
              </w:rPr>
            </w:r>
            <w:r w:rsidRPr="00611807">
              <w:rPr>
                <w:noProof/>
                <w:webHidden/>
              </w:rPr>
              <w:fldChar w:fldCharType="separate"/>
            </w:r>
            <w:r w:rsidRPr="00611807">
              <w:rPr>
                <w:noProof/>
                <w:webHidden/>
              </w:rPr>
              <w:t>2</w:t>
            </w:r>
            <w:r w:rsidRPr="00611807">
              <w:rPr>
                <w:noProof/>
                <w:webHidden/>
              </w:rPr>
              <w:fldChar w:fldCharType="end"/>
            </w:r>
          </w:hyperlink>
        </w:p>
        <w:p w14:paraId="1585C1D1" w14:textId="1C183763" w:rsidR="000A6213" w:rsidRPr="00611807" w:rsidRDefault="002C5FAA">
          <w:pPr>
            <w:pStyle w:val="TOC2"/>
            <w:tabs>
              <w:tab w:val="right" w:leader="dot" w:pos="9016"/>
            </w:tabs>
            <w:rPr>
              <w:rFonts w:eastAsiaTheme="minorEastAsia"/>
              <w:noProof/>
            </w:rPr>
          </w:pPr>
          <w:hyperlink w:anchor="_Toc37365264" w:history="1">
            <w:r w:rsidR="000A6213" w:rsidRPr="00611807">
              <w:rPr>
                <w:rStyle w:val="Hyperlink"/>
                <w:noProof/>
              </w:rPr>
              <w:t>Module 2 overall evaluation</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_Toc37365264 \h </w:instrText>
            </w:r>
            <w:r w:rsidR="000A6213" w:rsidRPr="00611807">
              <w:rPr>
                <w:noProof/>
                <w:webHidden/>
              </w:rPr>
            </w:r>
            <w:r w:rsidR="000A6213" w:rsidRPr="00611807">
              <w:rPr>
                <w:noProof/>
                <w:webHidden/>
              </w:rPr>
              <w:fldChar w:fldCharType="separate"/>
            </w:r>
            <w:r w:rsidR="000A6213" w:rsidRPr="00611807">
              <w:rPr>
                <w:noProof/>
                <w:webHidden/>
              </w:rPr>
              <w:t>3</w:t>
            </w:r>
            <w:r w:rsidR="000A6213" w:rsidRPr="00611807">
              <w:rPr>
                <w:noProof/>
                <w:webHidden/>
              </w:rPr>
              <w:fldChar w:fldCharType="end"/>
            </w:r>
          </w:hyperlink>
        </w:p>
        <w:p w14:paraId="476924CD" w14:textId="0603D2D8" w:rsidR="000A6213" w:rsidRPr="00611807" w:rsidRDefault="002C5FAA">
          <w:pPr>
            <w:pStyle w:val="TOC2"/>
            <w:tabs>
              <w:tab w:val="right" w:leader="dot" w:pos="9016"/>
            </w:tabs>
            <w:rPr>
              <w:rFonts w:eastAsiaTheme="minorEastAsia"/>
              <w:noProof/>
            </w:rPr>
          </w:pPr>
          <w:hyperlink w:anchor="_Toc37365265" w:history="1">
            <w:r w:rsidR="000A6213" w:rsidRPr="00611807">
              <w:rPr>
                <w:rStyle w:val="Hyperlink"/>
                <w:rFonts w:eastAsia="Times New Roman"/>
                <w:noProof/>
                <w:lang w:eastAsia="nl-NL"/>
              </w:rPr>
              <w:t>Recommendations and next steps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_Toc37365265 \h </w:instrText>
            </w:r>
            <w:r w:rsidR="000A6213" w:rsidRPr="00611807">
              <w:rPr>
                <w:noProof/>
                <w:webHidden/>
              </w:rPr>
            </w:r>
            <w:r w:rsidR="000A6213" w:rsidRPr="00611807">
              <w:rPr>
                <w:noProof/>
                <w:webHidden/>
              </w:rPr>
              <w:fldChar w:fldCharType="separate"/>
            </w:r>
            <w:r w:rsidR="000A6213" w:rsidRPr="00611807">
              <w:rPr>
                <w:noProof/>
                <w:webHidden/>
              </w:rPr>
              <w:t>3</w:t>
            </w:r>
            <w:r w:rsidR="000A6213" w:rsidRPr="00611807">
              <w:rPr>
                <w:noProof/>
                <w:webHidden/>
              </w:rPr>
              <w:fldChar w:fldCharType="end"/>
            </w:r>
          </w:hyperlink>
        </w:p>
        <w:p w14:paraId="27B596F4" w14:textId="633A2EEE" w:rsidR="000A6213" w:rsidRPr="00611807" w:rsidRDefault="002C5FAA">
          <w:pPr>
            <w:pStyle w:val="TOC1"/>
            <w:tabs>
              <w:tab w:val="right" w:leader="dot" w:pos="9016"/>
            </w:tabs>
            <w:rPr>
              <w:rFonts w:eastAsiaTheme="minorEastAsia"/>
              <w:noProof/>
            </w:rPr>
          </w:pPr>
          <w:hyperlink w:anchor="_Toc37365266" w:history="1">
            <w:r w:rsidR="000A6213" w:rsidRPr="00611807">
              <w:rPr>
                <w:rStyle w:val="Hyperlink"/>
                <w:rFonts w:eastAsia="Times New Roman"/>
                <w:noProof/>
                <w:lang w:eastAsia="nl-NL"/>
              </w:rPr>
              <w:t>Part 1: Bridge CRPD SDGs Tanzania Cycle process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_Toc37365266 \h </w:instrText>
            </w:r>
            <w:r w:rsidR="000A6213" w:rsidRPr="00611807">
              <w:rPr>
                <w:noProof/>
                <w:webHidden/>
              </w:rPr>
            </w:r>
            <w:r w:rsidR="000A6213" w:rsidRPr="00611807">
              <w:rPr>
                <w:noProof/>
                <w:webHidden/>
              </w:rPr>
              <w:fldChar w:fldCharType="separate"/>
            </w:r>
            <w:r w:rsidR="000A6213" w:rsidRPr="00611807">
              <w:rPr>
                <w:noProof/>
                <w:webHidden/>
              </w:rPr>
              <w:t>3</w:t>
            </w:r>
            <w:r w:rsidR="000A6213" w:rsidRPr="00611807">
              <w:rPr>
                <w:noProof/>
                <w:webHidden/>
              </w:rPr>
              <w:fldChar w:fldCharType="end"/>
            </w:r>
          </w:hyperlink>
        </w:p>
        <w:p w14:paraId="7C6CD73E" w14:textId="614D071B" w:rsidR="000A6213" w:rsidRPr="00611807" w:rsidRDefault="002C5FAA" w:rsidP="00C95ECA">
          <w:pPr>
            <w:pStyle w:val="TOC2"/>
            <w:tabs>
              <w:tab w:val="right" w:leader="dot" w:pos="9016"/>
            </w:tabs>
            <w:ind w:left="284" w:hanging="64"/>
            <w:rPr>
              <w:rFonts w:eastAsiaTheme="minorEastAsia"/>
              <w:noProof/>
            </w:rPr>
          </w:pPr>
          <w:hyperlink w:anchor="_Toc37365267" w:history="1">
            <w:r w:rsidR="000A6213" w:rsidRPr="00611807">
              <w:rPr>
                <w:rStyle w:val="Hyperlink"/>
                <w:noProof/>
              </w:rPr>
              <w:t>Component 1: Training and Learning Coordinator</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_Toc37365267 \h </w:instrText>
            </w:r>
            <w:r w:rsidR="000A6213" w:rsidRPr="00611807">
              <w:rPr>
                <w:noProof/>
                <w:webHidden/>
              </w:rPr>
            </w:r>
            <w:r w:rsidR="000A6213" w:rsidRPr="00611807">
              <w:rPr>
                <w:noProof/>
                <w:webHidden/>
              </w:rPr>
              <w:fldChar w:fldCharType="separate"/>
            </w:r>
            <w:r w:rsidR="000A6213" w:rsidRPr="00611807">
              <w:rPr>
                <w:noProof/>
                <w:webHidden/>
              </w:rPr>
              <w:t>3</w:t>
            </w:r>
            <w:r w:rsidR="000A6213" w:rsidRPr="00611807">
              <w:rPr>
                <w:noProof/>
                <w:webHidden/>
              </w:rPr>
              <w:fldChar w:fldCharType="end"/>
            </w:r>
          </w:hyperlink>
        </w:p>
        <w:p w14:paraId="768A6619" w14:textId="6EC9E387" w:rsidR="000A6213" w:rsidRPr="00611807" w:rsidRDefault="002C5FAA" w:rsidP="00C95ECA">
          <w:pPr>
            <w:pStyle w:val="TOC2"/>
            <w:tabs>
              <w:tab w:val="right" w:leader="dot" w:pos="9016"/>
            </w:tabs>
            <w:ind w:left="284" w:hanging="64"/>
            <w:rPr>
              <w:rFonts w:eastAsiaTheme="minorEastAsia"/>
              <w:noProof/>
            </w:rPr>
          </w:pPr>
          <w:hyperlink w:anchor="_Toc37365268" w:history="1">
            <w:r w:rsidR="000A6213" w:rsidRPr="00611807">
              <w:rPr>
                <w:rStyle w:val="Hyperlink"/>
                <w:noProof/>
              </w:rPr>
              <w:t>Component 2: Pre-Bridge preparations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_Toc37365268 \h </w:instrText>
            </w:r>
            <w:r w:rsidR="000A6213" w:rsidRPr="00611807">
              <w:rPr>
                <w:noProof/>
                <w:webHidden/>
              </w:rPr>
            </w:r>
            <w:r w:rsidR="000A6213" w:rsidRPr="00611807">
              <w:rPr>
                <w:noProof/>
                <w:webHidden/>
              </w:rPr>
              <w:fldChar w:fldCharType="separate"/>
            </w:r>
            <w:r w:rsidR="000A6213" w:rsidRPr="00611807">
              <w:rPr>
                <w:noProof/>
                <w:webHidden/>
              </w:rPr>
              <w:t>4</w:t>
            </w:r>
            <w:r w:rsidR="000A6213" w:rsidRPr="00611807">
              <w:rPr>
                <w:noProof/>
                <w:webHidden/>
              </w:rPr>
              <w:fldChar w:fldCharType="end"/>
            </w:r>
          </w:hyperlink>
        </w:p>
        <w:p w14:paraId="367BC199" w14:textId="46DD5C7C" w:rsidR="000A6213" w:rsidRPr="00611807" w:rsidRDefault="002C5FAA" w:rsidP="00C95ECA">
          <w:pPr>
            <w:pStyle w:val="TOC2"/>
            <w:tabs>
              <w:tab w:val="right" w:leader="dot" w:pos="9016"/>
            </w:tabs>
            <w:ind w:left="284" w:hanging="64"/>
            <w:rPr>
              <w:rFonts w:eastAsiaTheme="minorEastAsia"/>
              <w:noProof/>
            </w:rPr>
          </w:pPr>
          <w:hyperlink w:anchor="_Toc37365269" w:history="1">
            <w:r w:rsidR="000A6213" w:rsidRPr="00611807">
              <w:rPr>
                <w:rStyle w:val="Hyperlink"/>
                <w:noProof/>
              </w:rPr>
              <w:t>Component 3: Participants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_Toc37365269 \h </w:instrText>
            </w:r>
            <w:r w:rsidR="000A6213" w:rsidRPr="00611807">
              <w:rPr>
                <w:noProof/>
                <w:webHidden/>
              </w:rPr>
            </w:r>
            <w:r w:rsidR="000A6213" w:rsidRPr="00611807">
              <w:rPr>
                <w:noProof/>
                <w:webHidden/>
              </w:rPr>
              <w:fldChar w:fldCharType="separate"/>
            </w:r>
            <w:r w:rsidR="000A6213" w:rsidRPr="00611807">
              <w:rPr>
                <w:noProof/>
                <w:webHidden/>
              </w:rPr>
              <w:t>4</w:t>
            </w:r>
            <w:r w:rsidR="000A6213" w:rsidRPr="00611807">
              <w:rPr>
                <w:noProof/>
                <w:webHidden/>
              </w:rPr>
              <w:fldChar w:fldCharType="end"/>
            </w:r>
          </w:hyperlink>
        </w:p>
        <w:p w14:paraId="44BECF71" w14:textId="542B6DB2" w:rsidR="000A6213" w:rsidRPr="00611807" w:rsidRDefault="002C5FAA" w:rsidP="00C95ECA">
          <w:pPr>
            <w:pStyle w:val="TOC2"/>
            <w:tabs>
              <w:tab w:val="right" w:leader="dot" w:pos="9016"/>
            </w:tabs>
            <w:ind w:left="284" w:hanging="64"/>
            <w:rPr>
              <w:rFonts w:eastAsiaTheme="minorEastAsia"/>
              <w:noProof/>
            </w:rPr>
          </w:pPr>
          <w:hyperlink w:anchor="_Toc37365270" w:history="1">
            <w:r w:rsidR="000A6213" w:rsidRPr="00611807">
              <w:rPr>
                <w:rStyle w:val="Hyperlink"/>
                <w:noProof/>
              </w:rPr>
              <w:t>Component 4: Support personnel</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_Toc37365270 \h </w:instrText>
            </w:r>
            <w:r w:rsidR="000A6213" w:rsidRPr="00611807">
              <w:rPr>
                <w:noProof/>
                <w:webHidden/>
              </w:rPr>
            </w:r>
            <w:r w:rsidR="000A6213" w:rsidRPr="00611807">
              <w:rPr>
                <w:noProof/>
                <w:webHidden/>
              </w:rPr>
              <w:fldChar w:fldCharType="separate"/>
            </w:r>
            <w:r w:rsidR="000A6213" w:rsidRPr="00611807">
              <w:rPr>
                <w:noProof/>
                <w:webHidden/>
              </w:rPr>
              <w:t>4</w:t>
            </w:r>
            <w:r w:rsidR="000A6213" w:rsidRPr="00611807">
              <w:rPr>
                <w:noProof/>
                <w:webHidden/>
              </w:rPr>
              <w:fldChar w:fldCharType="end"/>
            </w:r>
          </w:hyperlink>
        </w:p>
        <w:p w14:paraId="6728F91E" w14:textId="526F6150" w:rsidR="000A6213" w:rsidRPr="00611807" w:rsidRDefault="002C5FAA" w:rsidP="00C95ECA">
          <w:pPr>
            <w:pStyle w:val="TOC2"/>
            <w:tabs>
              <w:tab w:val="right" w:leader="dot" w:pos="9016"/>
            </w:tabs>
            <w:ind w:left="284" w:hanging="64"/>
            <w:rPr>
              <w:rFonts w:eastAsiaTheme="minorEastAsia"/>
              <w:noProof/>
            </w:rPr>
          </w:pPr>
          <w:hyperlink w:anchor="_Toc37365271" w:history="1">
            <w:r w:rsidR="000A6213" w:rsidRPr="00611807">
              <w:rPr>
                <w:rStyle w:val="Hyperlink"/>
                <w:noProof/>
              </w:rPr>
              <w:t>Component 5: Facilitation Team</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_Toc37365271 \h </w:instrText>
            </w:r>
            <w:r w:rsidR="000A6213" w:rsidRPr="00611807">
              <w:rPr>
                <w:noProof/>
                <w:webHidden/>
              </w:rPr>
            </w:r>
            <w:r w:rsidR="000A6213" w:rsidRPr="00611807">
              <w:rPr>
                <w:noProof/>
                <w:webHidden/>
              </w:rPr>
              <w:fldChar w:fldCharType="separate"/>
            </w:r>
            <w:r w:rsidR="000A6213" w:rsidRPr="00611807">
              <w:rPr>
                <w:noProof/>
                <w:webHidden/>
              </w:rPr>
              <w:t>5</w:t>
            </w:r>
            <w:r w:rsidR="000A6213" w:rsidRPr="00611807">
              <w:rPr>
                <w:noProof/>
                <w:webHidden/>
              </w:rPr>
              <w:fldChar w:fldCharType="end"/>
            </w:r>
          </w:hyperlink>
        </w:p>
        <w:p w14:paraId="29E9D049" w14:textId="795F102D" w:rsidR="000A6213" w:rsidRPr="00611807" w:rsidRDefault="002C5FAA" w:rsidP="00C95ECA">
          <w:pPr>
            <w:pStyle w:val="TOC1"/>
            <w:tabs>
              <w:tab w:val="right" w:leader="dot" w:pos="9016"/>
            </w:tabs>
            <w:ind w:left="284" w:hanging="64"/>
            <w:rPr>
              <w:rFonts w:eastAsiaTheme="minorEastAsia"/>
              <w:noProof/>
            </w:rPr>
          </w:pPr>
          <w:hyperlink w:anchor="_Toc37365272" w:history="1">
            <w:r w:rsidR="000A6213" w:rsidRPr="00611807">
              <w:rPr>
                <w:rStyle w:val="Hyperlink"/>
                <w:noProof/>
              </w:rPr>
              <w:t>Component 6: Daily Summaries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_Toc37365272 \h </w:instrText>
            </w:r>
            <w:r w:rsidR="000A6213" w:rsidRPr="00611807">
              <w:rPr>
                <w:noProof/>
                <w:webHidden/>
              </w:rPr>
            </w:r>
            <w:r w:rsidR="000A6213" w:rsidRPr="00611807">
              <w:rPr>
                <w:noProof/>
                <w:webHidden/>
              </w:rPr>
              <w:fldChar w:fldCharType="separate"/>
            </w:r>
            <w:r w:rsidR="000A6213" w:rsidRPr="00611807">
              <w:rPr>
                <w:noProof/>
                <w:webHidden/>
              </w:rPr>
              <w:t>5</w:t>
            </w:r>
            <w:r w:rsidR="000A6213" w:rsidRPr="00611807">
              <w:rPr>
                <w:noProof/>
                <w:webHidden/>
              </w:rPr>
              <w:fldChar w:fldCharType="end"/>
            </w:r>
          </w:hyperlink>
        </w:p>
        <w:p w14:paraId="09E858F0" w14:textId="4A71237C" w:rsidR="000A6213" w:rsidRPr="00611807" w:rsidRDefault="002C5FAA">
          <w:pPr>
            <w:pStyle w:val="TOC1"/>
            <w:tabs>
              <w:tab w:val="right" w:leader="dot" w:pos="9016"/>
            </w:tabs>
            <w:rPr>
              <w:rFonts w:eastAsiaTheme="minorEastAsia"/>
              <w:noProof/>
            </w:rPr>
          </w:pPr>
          <w:hyperlink w:anchor="_Toc37365273" w:history="1">
            <w:r w:rsidR="000A6213" w:rsidRPr="00611807">
              <w:rPr>
                <w:rStyle w:val="Hyperlink"/>
                <w:rFonts w:eastAsia="Times New Roman"/>
                <w:noProof/>
                <w:lang w:eastAsia="nl-NL"/>
              </w:rPr>
              <w:t>Part 2: Bridge CRPD SDGs Module 2 Evaluation</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_Toc37365273 \h </w:instrText>
            </w:r>
            <w:r w:rsidR="000A6213" w:rsidRPr="00611807">
              <w:rPr>
                <w:noProof/>
                <w:webHidden/>
              </w:rPr>
            </w:r>
            <w:r w:rsidR="000A6213" w:rsidRPr="00611807">
              <w:rPr>
                <w:noProof/>
                <w:webHidden/>
              </w:rPr>
              <w:fldChar w:fldCharType="separate"/>
            </w:r>
            <w:r w:rsidR="000A6213" w:rsidRPr="00611807">
              <w:rPr>
                <w:noProof/>
                <w:webHidden/>
              </w:rPr>
              <w:t>20</w:t>
            </w:r>
            <w:r w:rsidR="000A6213" w:rsidRPr="00611807">
              <w:rPr>
                <w:noProof/>
                <w:webHidden/>
              </w:rPr>
              <w:fldChar w:fldCharType="end"/>
            </w:r>
          </w:hyperlink>
        </w:p>
        <w:p w14:paraId="31A8AF8D" w14:textId="350F78DB" w:rsidR="000A6213" w:rsidRPr="00611807" w:rsidRDefault="002C5FAA" w:rsidP="006F44A5">
          <w:pPr>
            <w:pStyle w:val="TOC2"/>
            <w:tabs>
              <w:tab w:val="right" w:leader="dot" w:pos="9016"/>
            </w:tabs>
            <w:ind w:left="284" w:hanging="64"/>
            <w:rPr>
              <w:rFonts w:eastAsiaTheme="minorEastAsia"/>
              <w:noProof/>
            </w:rPr>
          </w:pPr>
          <w:hyperlink w:anchor="_Toc37365274" w:history="1">
            <w:r w:rsidR="000A6213" w:rsidRPr="00611807">
              <w:rPr>
                <w:rStyle w:val="Hyperlink"/>
                <w:rFonts w:eastAsia="Times New Roman"/>
                <w:noProof/>
                <w:lang w:eastAsia="nl-NL"/>
              </w:rPr>
              <w:t>Component 1: Participants self-evaluation</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_Toc37365274 \h </w:instrText>
            </w:r>
            <w:r w:rsidR="000A6213" w:rsidRPr="00611807">
              <w:rPr>
                <w:noProof/>
                <w:webHidden/>
              </w:rPr>
            </w:r>
            <w:r w:rsidR="000A6213" w:rsidRPr="00611807">
              <w:rPr>
                <w:noProof/>
                <w:webHidden/>
              </w:rPr>
              <w:fldChar w:fldCharType="separate"/>
            </w:r>
            <w:r w:rsidR="000A6213" w:rsidRPr="00611807">
              <w:rPr>
                <w:noProof/>
                <w:webHidden/>
              </w:rPr>
              <w:t>20</w:t>
            </w:r>
            <w:r w:rsidR="000A6213" w:rsidRPr="00611807">
              <w:rPr>
                <w:noProof/>
                <w:webHidden/>
              </w:rPr>
              <w:fldChar w:fldCharType="end"/>
            </w:r>
          </w:hyperlink>
        </w:p>
        <w:p w14:paraId="2F638F30" w14:textId="5D234520" w:rsidR="000A6213" w:rsidRPr="00611807" w:rsidRDefault="002C5FAA" w:rsidP="006F44A5">
          <w:pPr>
            <w:pStyle w:val="TOC1"/>
            <w:tabs>
              <w:tab w:val="right" w:leader="dot" w:pos="9016"/>
            </w:tabs>
            <w:ind w:left="284" w:hanging="64"/>
            <w:rPr>
              <w:rFonts w:eastAsiaTheme="minorEastAsia"/>
              <w:noProof/>
            </w:rPr>
          </w:pPr>
          <w:hyperlink w:anchor="_Toc37365275" w:history="1">
            <w:r w:rsidR="000A6213" w:rsidRPr="00611807">
              <w:rPr>
                <w:rStyle w:val="Hyperlink"/>
                <w:rFonts w:eastAsia="Times New Roman"/>
                <w:noProof/>
                <w:lang w:eastAsia="nl-NL"/>
              </w:rPr>
              <w:t>Component 2: Ranking chart</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_Toc37365275 \h </w:instrText>
            </w:r>
            <w:r w:rsidR="000A6213" w:rsidRPr="00611807">
              <w:rPr>
                <w:noProof/>
                <w:webHidden/>
              </w:rPr>
            </w:r>
            <w:r w:rsidR="000A6213" w:rsidRPr="00611807">
              <w:rPr>
                <w:noProof/>
                <w:webHidden/>
              </w:rPr>
              <w:fldChar w:fldCharType="separate"/>
            </w:r>
            <w:r w:rsidR="000A6213" w:rsidRPr="00611807">
              <w:rPr>
                <w:noProof/>
                <w:webHidden/>
              </w:rPr>
              <w:t>30</w:t>
            </w:r>
            <w:r w:rsidR="000A6213" w:rsidRPr="00611807">
              <w:rPr>
                <w:noProof/>
                <w:webHidden/>
              </w:rPr>
              <w:fldChar w:fldCharType="end"/>
            </w:r>
          </w:hyperlink>
        </w:p>
        <w:p w14:paraId="1978EB8C" w14:textId="353D3E2E" w:rsidR="000A6213" w:rsidRPr="00611807" w:rsidRDefault="002C5FAA" w:rsidP="006F44A5">
          <w:pPr>
            <w:pStyle w:val="TOC1"/>
            <w:tabs>
              <w:tab w:val="right" w:leader="dot" w:pos="9016"/>
            </w:tabs>
            <w:ind w:left="284" w:hanging="64"/>
            <w:rPr>
              <w:rFonts w:eastAsiaTheme="minorEastAsia"/>
              <w:noProof/>
            </w:rPr>
          </w:pPr>
          <w:hyperlink w:anchor="_Toc37365276" w:history="1">
            <w:r w:rsidR="000A6213" w:rsidRPr="00611807">
              <w:rPr>
                <w:rStyle w:val="Hyperlink"/>
                <w:rFonts w:eastAsia="Times New Roman"/>
                <w:noProof/>
                <w:lang w:eastAsia="nl-NL"/>
              </w:rPr>
              <w:t>Component 3: Self-assessment forms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_Toc37365276 \h </w:instrText>
            </w:r>
            <w:r w:rsidR="000A6213" w:rsidRPr="00611807">
              <w:rPr>
                <w:noProof/>
                <w:webHidden/>
              </w:rPr>
            </w:r>
            <w:r w:rsidR="000A6213" w:rsidRPr="00611807">
              <w:rPr>
                <w:noProof/>
                <w:webHidden/>
              </w:rPr>
              <w:fldChar w:fldCharType="separate"/>
            </w:r>
            <w:r w:rsidR="000A6213" w:rsidRPr="00611807">
              <w:rPr>
                <w:noProof/>
                <w:webHidden/>
              </w:rPr>
              <w:t>30</w:t>
            </w:r>
            <w:r w:rsidR="000A6213" w:rsidRPr="00611807">
              <w:rPr>
                <w:noProof/>
                <w:webHidden/>
              </w:rPr>
              <w:fldChar w:fldCharType="end"/>
            </w:r>
          </w:hyperlink>
        </w:p>
        <w:p w14:paraId="4EF11BCC" w14:textId="21EE0E78" w:rsidR="000A6213" w:rsidRPr="00611807" w:rsidRDefault="002C5FAA" w:rsidP="006F44A5">
          <w:pPr>
            <w:pStyle w:val="TOC2"/>
            <w:tabs>
              <w:tab w:val="right" w:leader="dot" w:pos="9016"/>
            </w:tabs>
            <w:ind w:left="284" w:hanging="64"/>
            <w:rPr>
              <w:rFonts w:eastAsiaTheme="minorEastAsia"/>
              <w:noProof/>
            </w:rPr>
          </w:pPr>
          <w:hyperlink w:anchor="_Toc37365277" w:history="1">
            <w:r w:rsidR="000A6213" w:rsidRPr="00611807">
              <w:rPr>
                <w:rStyle w:val="Hyperlink"/>
                <w:rFonts w:eastAsia="Times New Roman"/>
                <w:noProof/>
                <w:lang w:eastAsia="nl-NL"/>
              </w:rPr>
              <w:t>Self-assessment evaluation participants’ responses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_Toc37365277 \h </w:instrText>
            </w:r>
            <w:r w:rsidR="000A6213" w:rsidRPr="00611807">
              <w:rPr>
                <w:noProof/>
                <w:webHidden/>
              </w:rPr>
            </w:r>
            <w:r w:rsidR="000A6213" w:rsidRPr="00611807">
              <w:rPr>
                <w:noProof/>
                <w:webHidden/>
              </w:rPr>
              <w:fldChar w:fldCharType="separate"/>
            </w:r>
            <w:r w:rsidR="000A6213" w:rsidRPr="00611807">
              <w:rPr>
                <w:noProof/>
                <w:webHidden/>
              </w:rPr>
              <w:t>32</w:t>
            </w:r>
            <w:r w:rsidR="000A6213" w:rsidRPr="00611807">
              <w:rPr>
                <w:noProof/>
                <w:webHidden/>
              </w:rPr>
              <w:fldChar w:fldCharType="end"/>
            </w:r>
          </w:hyperlink>
        </w:p>
        <w:p w14:paraId="12C434F5" w14:textId="5E5EDC4E" w:rsidR="000A6213" w:rsidRPr="00611807" w:rsidRDefault="002C5FAA" w:rsidP="006F44A5">
          <w:pPr>
            <w:pStyle w:val="TOC1"/>
            <w:tabs>
              <w:tab w:val="right" w:leader="dot" w:pos="9016"/>
            </w:tabs>
            <w:ind w:left="284" w:hanging="64"/>
            <w:rPr>
              <w:rFonts w:eastAsiaTheme="minorEastAsia"/>
              <w:noProof/>
            </w:rPr>
          </w:pPr>
          <w:hyperlink w:anchor="_Toc37365278" w:history="1">
            <w:r w:rsidR="000A6213" w:rsidRPr="00611807">
              <w:rPr>
                <w:rStyle w:val="Hyperlink"/>
                <w:noProof/>
              </w:rPr>
              <w:t>Component 4: Next steps</w:t>
            </w:r>
            <w:r w:rsidR="000A6213" w:rsidRPr="00611807">
              <w:rPr>
                <w:noProof/>
                <w:webHidden/>
              </w:rPr>
              <w:tab/>
            </w:r>
            <w:r w:rsidR="000A6213" w:rsidRPr="00611807">
              <w:rPr>
                <w:noProof/>
                <w:webHidden/>
              </w:rPr>
              <w:fldChar w:fldCharType="begin"/>
            </w:r>
            <w:r w:rsidR="000A6213" w:rsidRPr="00611807">
              <w:rPr>
                <w:noProof/>
                <w:webHidden/>
              </w:rPr>
              <w:instrText xml:space="preserve"> PAGEREF _Toc37365278 \h </w:instrText>
            </w:r>
            <w:r w:rsidR="000A6213" w:rsidRPr="00611807">
              <w:rPr>
                <w:noProof/>
                <w:webHidden/>
              </w:rPr>
            </w:r>
            <w:r w:rsidR="000A6213" w:rsidRPr="00611807">
              <w:rPr>
                <w:noProof/>
                <w:webHidden/>
              </w:rPr>
              <w:fldChar w:fldCharType="separate"/>
            </w:r>
            <w:r w:rsidR="000A6213" w:rsidRPr="00611807">
              <w:rPr>
                <w:noProof/>
                <w:webHidden/>
              </w:rPr>
              <w:t>34</w:t>
            </w:r>
            <w:r w:rsidR="000A6213" w:rsidRPr="00611807">
              <w:rPr>
                <w:noProof/>
                <w:webHidden/>
              </w:rPr>
              <w:fldChar w:fldCharType="end"/>
            </w:r>
          </w:hyperlink>
        </w:p>
        <w:p w14:paraId="0770C598" w14:textId="0C30584C" w:rsidR="000A6213" w:rsidRDefault="000A6213">
          <w:r w:rsidRPr="00611807">
            <w:rPr>
              <w:noProof/>
            </w:rPr>
            <w:fldChar w:fldCharType="end"/>
          </w:r>
        </w:p>
      </w:sdtContent>
    </w:sdt>
    <w:p w14:paraId="7913E09C" w14:textId="77777777" w:rsidR="000A6213" w:rsidRDefault="000A6213" w:rsidP="00FF77AF">
      <w:pPr>
        <w:pStyle w:val="Heading1"/>
        <w:spacing w:line="240" w:lineRule="auto"/>
        <w:rPr>
          <w:b/>
          <w:bCs/>
          <w:sz w:val="28"/>
          <w:szCs w:val="28"/>
        </w:rPr>
      </w:pPr>
    </w:p>
    <w:p w14:paraId="7C58DC18" w14:textId="77777777" w:rsidR="00C53931" w:rsidRDefault="00C53931" w:rsidP="00FF77AF">
      <w:pPr>
        <w:pStyle w:val="Heading1"/>
        <w:spacing w:line="240" w:lineRule="auto"/>
        <w:rPr>
          <w:b/>
          <w:bCs/>
          <w:sz w:val="28"/>
          <w:szCs w:val="28"/>
        </w:rPr>
      </w:pPr>
      <w:bookmarkStart w:id="0" w:name="_Toc37365263"/>
    </w:p>
    <w:p w14:paraId="780086DE" w14:textId="77777777" w:rsidR="00C53931" w:rsidRDefault="00C53931" w:rsidP="00FF77AF">
      <w:pPr>
        <w:pStyle w:val="Heading1"/>
        <w:spacing w:line="240" w:lineRule="auto"/>
        <w:rPr>
          <w:b/>
          <w:bCs/>
          <w:sz w:val="28"/>
          <w:szCs w:val="28"/>
        </w:rPr>
      </w:pPr>
    </w:p>
    <w:p w14:paraId="4742E01E" w14:textId="77777777" w:rsidR="00C53931" w:rsidRDefault="00C53931" w:rsidP="00FF77AF">
      <w:pPr>
        <w:pStyle w:val="Heading1"/>
        <w:spacing w:line="240" w:lineRule="auto"/>
        <w:rPr>
          <w:b/>
          <w:bCs/>
          <w:sz w:val="28"/>
          <w:szCs w:val="28"/>
        </w:rPr>
      </w:pPr>
    </w:p>
    <w:p w14:paraId="6B9CC745" w14:textId="77777777" w:rsidR="00C53931" w:rsidRDefault="00C53931" w:rsidP="00FF77AF">
      <w:pPr>
        <w:pStyle w:val="Heading1"/>
        <w:spacing w:line="240" w:lineRule="auto"/>
        <w:rPr>
          <w:b/>
          <w:bCs/>
          <w:sz w:val="28"/>
          <w:szCs w:val="28"/>
        </w:rPr>
      </w:pPr>
    </w:p>
    <w:p w14:paraId="7895A33D" w14:textId="77777777" w:rsidR="00C53931" w:rsidRDefault="00C53931" w:rsidP="00FF77AF">
      <w:pPr>
        <w:pStyle w:val="Heading1"/>
        <w:spacing w:line="240" w:lineRule="auto"/>
        <w:rPr>
          <w:b/>
          <w:bCs/>
          <w:sz w:val="28"/>
          <w:szCs w:val="28"/>
        </w:rPr>
      </w:pPr>
    </w:p>
    <w:p w14:paraId="1FA4610F" w14:textId="77777777" w:rsidR="00C53931" w:rsidRDefault="00C53931" w:rsidP="00FF77AF">
      <w:pPr>
        <w:pStyle w:val="Heading1"/>
        <w:spacing w:line="240" w:lineRule="auto"/>
        <w:rPr>
          <w:b/>
          <w:bCs/>
          <w:sz w:val="28"/>
          <w:szCs w:val="28"/>
        </w:rPr>
      </w:pPr>
    </w:p>
    <w:p w14:paraId="002C46B5" w14:textId="77777777" w:rsidR="00C53931" w:rsidRDefault="00C53931" w:rsidP="00FF77AF">
      <w:pPr>
        <w:pStyle w:val="Heading1"/>
        <w:spacing w:line="240" w:lineRule="auto"/>
        <w:rPr>
          <w:b/>
          <w:bCs/>
          <w:sz w:val="28"/>
          <w:szCs w:val="28"/>
        </w:rPr>
      </w:pPr>
    </w:p>
    <w:p w14:paraId="0C14B7D7" w14:textId="77777777" w:rsidR="00C53931" w:rsidRDefault="00C53931" w:rsidP="00FF77AF">
      <w:pPr>
        <w:pStyle w:val="Heading1"/>
        <w:spacing w:line="240" w:lineRule="auto"/>
        <w:rPr>
          <w:b/>
          <w:bCs/>
          <w:sz w:val="28"/>
          <w:szCs w:val="28"/>
        </w:rPr>
      </w:pPr>
    </w:p>
    <w:p w14:paraId="0821128A" w14:textId="77777777" w:rsidR="004505A2" w:rsidRDefault="004505A2" w:rsidP="00FF77AF">
      <w:pPr>
        <w:pStyle w:val="Heading1"/>
        <w:spacing w:line="240" w:lineRule="auto"/>
        <w:rPr>
          <w:b/>
          <w:bCs/>
          <w:sz w:val="28"/>
          <w:szCs w:val="28"/>
        </w:rPr>
      </w:pPr>
      <w:r>
        <w:rPr>
          <w:b/>
          <w:bCs/>
          <w:sz w:val="28"/>
          <w:szCs w:val="28"/>
        </w:rPr>
        <w:br w:type="page"/>
      </w:r>
    </w:p>
    <w:p w14:paraId="0B981502" w14:textId="0431DE12" w:rsidR="00AB7C66" w:rsidRPr="004E46E9" w:rsidRDefault="00B31011" w:rsidP="004E46E9">
      <w:pPr>
        <w:pStyle w:val="Heading2"/>
        <w:rPr>
          <w:b/>
          <w:bCs/>
          <w:sz w:val="36"/>
        </w:rPr>
      </w:pPr>
      <w:r w:rsidRPr="004E46E9">
        <w:rPr>
          <w:b/>
          <w:bCs/>
          <w:sz w:val="36"/>
        </w:rPr>
        <w:lastRenderedPageBreak/>
        <w:t>Executive Summary</w:t>
      </w:r>
      <w:bookmarkEnd w:id="0"/>
      <w:r w:rsidRPr="004E46E9">
        <w:rPr>
          <w:b/>
          <w:bCs/>
          <w:sz w:val="36"/>
        </w:rPr>
        <w:t xml:space="preserve"> </w:t>
      </w:r>
    </w:p>
    <w:p w14:paraId="08E0A824" w14:textId="0FEDCF0A" w:rsidR="00241553" w:rsidRDefault="00F81712" w:rsidP="00FF77AF">
      <w:pPr>
        <w:spacing w:line="240" w:lineRule="auto"/>
        <w:jc w:val="both"/>
        <w:rPr>
          <w:rFonts w:ascii="Calibri" w:eastAsia="Calibri" w:hAnsi="Calibri" w:cs="Times New Roman"/>
          <w:sz w:val="24"/>
          <w:szCs w:val="24"/>
          <w:lang w:val="en-US"/>
        </w:rPr>
      </w:pPr>
      <w:r w:rsidRPr="004E46E9">
        <w:rPr>
          <w:rFonts w:cstheme="minorHAnsi"/>
          <w:sz w:val="24"/>
          <w:szCs w:val="24"/>
        </w:rPr>
        <w:t xml:space="preserve">The </w:t>
      </w:r>
      <w:r w:rsidR="00241553" w:rsidRPr="004E46E9">
        <w:rPr>
          <w:rFonts w:cstheme="minorHAnsi"/>
          <w:sz w:val="24"/>
          <w:szCs w:val="24"/>
        </w:rPr>
        <w:t>Module 2 of B</w:t>
      </w:r>
      <w:r w:rsidRPr="004E46E9">
        <w:rPr>
          <w:rFonts w:cstheme="minorHAnsi"/>
          <w:sz w:val="24"/>
          <w:szCs w:val="24"/>
        </w:rPr>
        <w:t xml:space="preserve">ridge CRPD-SDGs </w:t>
      </w:r>
      <w:r w:rsidR="00241553" w:rsidRPr="004E46E9">
        <w:rPr>
          <w:rFonts w:cstheme="minorHAnsi"/>
          <w:sz w:val="24"/>
          <w:szCs w:val="24"/>
        </w:rPr>
        <w:t xml:space="preserve">training </w:t>
      </w:r>
      <w:r w:rsidR="00AB7C66" w:rsidRPr="004E46E9">
        <w:rPr>
          <w:rFonts w:cstheme="minorHAnsi"/>
          <w:sz w:val="24"/>
          <w:szCs w:val="24"/>
        </w:rPr>
        <w:t>Tanzania</w:t>
      </w:r>
      <w:r w:rsidR="00241553" w:rsidRPr="004E46E9">
        <w:rPr>
          <w:rFonts w:cstheme="minorHAnsi"/>
          <w:sz w:val="24"/>
          <w:szCs w:val="24"/>
        </w:rPr>
        <w:t xml:space="preserve"> Cycle</w:t>
      </w:r>
      <w:r w:rsidR="00AB7C66" w:rsidRPr="004E46E9">
        <w:rPr>
          <w:rFonts w:cstheme="minorHAnsi"/>
          <w:sz w:val="24"/>
          <w:szCs w:val="24"/>
        </w:rPr>
        <w:t xml:space="preserve"> was held from 14</w:t>
      </w:r>
      <w:r w:rsidR="00AB7C66" w:rsidRPr="004E46E9">
        <w:rPr>
          <w:rFonts w:cstheme="minorHAnsi"/>
          <w:sz w:val="24"/>
          <w:szCs w:val="24"/>
          <w:vertAlign w:val="superscript"/>
        </w:rPr>
        <w:t>th</w:t>
      </w:r>
      <w:r w:rsidR="00885514" w:rsidRPr="004E46E9">
        <w:rPr>
          <w:rFonts w:cstheme="minorHAnsi"/>
          <w:sz w:val="24"/>
          <w:szCs w:val="24"/>
        </w:rPr>
        <w:t xml:space="preserve"> </w:t>
      </w:r>
      <w:r w:rsidR="00AB7C66" w:rsidRPr="004E46E9">
        <w:rPr>
          <w:rFonts w:cstheme="minorHAnsi"/>
          <w:sz w:val="24"/>
          <w:szCs w:val="24"/>
        </w:rPr>
        <w:t>to 20</w:t>
      </w:r>
      <w:r w:rsidR="00AB7C66" w:rsidRPr="004E46E9">
        <w:rPr>
          <w:rFonts w:cstheme="minorHAnsi"/>
          <w:sz w:val="24"/>
          <w:szCs w:val="24"/>
          <w:vertAlign w:val="superscript"/>
        </w:rPr>
        <w:t>th</w:t>
      </w:r>
      <w:r w:rsidR="00885514" w:rsidRPr="004E46E9">
        <w:rPr>
          <w:rFonts w:cstheme="minorHAnsi"/>
          <w:sz w:val="24"/>
          <w:szCs w:val="24"/>
        </w:rPr>
        <w:t xml:space="preserve"> </w:t>
      </w:r>
      <w:r w:rsidR="00AB7C66" w:rsidRPr="004E46E9">
        <w:rPr>
          <w:rFonts w:cstheme="minorHAnsi"/>
          <w:sz w:val="24"/>
          <w:szCs w:val="24"/>
        </w:rPr>
        <w:t>January 2020 in Arusha</w:t>
      </w:r>
      <w:r w:rsidR="00241553" w:rsidRPr="004E46E9">
        <w:rPr>
          <w:rFonts w:cstheme="minorHAnsi"/>
          <w:sz w:val="24"/>
          <w:szCs w:val="24"/>
        </w:rPr>
        <w:t>,</w:t>
      </w:r>
      <w:r w:rsidR="00AB7C66" w:rsidRPr="004E46E9">
        <w:rPr>
          <w:rFonts w:cstheme="minorHAnsi"/>
          <w:sz w:val="24"/>
          <w:szCs w:val="24"/>
        </w:rPr>
        <w:t xml:space="preserve"> Tanzania.</w:t>
      </w:r>
      <w:r w:rsidR="00241553" w:rsidRPr="004E46E9">
        <w:rPr>
          <w:rFonts w:cstheme="minorHAnsi"/>
          <w:sz w:val="24"/>
          <w:szCs w:val="24"/>
        </w:rPr>
        <w:t xml:space="preserve"> </w:t>
      </w:r>
      <w:r w:rsidR="00241553" w:rsidRPr="004E46E9">
        <w:rPr>
          <w:rFonts w:ascii="Calibri" w:eastAsia="Calibri" w:hAnsi="Calibri" w:cs="Times New Roman"/>
          <w:sz w:val="24"/>
          <w:szCs w:val="24"/>
        </w:rPr>
        <w:t>Th</w:t>
      </w:r>
      <w:r w:rsidR="00241553" w:rsidRPr="004E46E9">
        <w:rPr>
          <w:rFonts w:ascii="Calibri" w:eastAsia="Calibri" w:hAnsi="Calibri" w:cs="Times New Roman"/>
          <w:sz w:val="24"/>
          <w:szCs w:val="24"/>
          <w:lang w:val="en-US"/>
        </w:rPr>
        <w:t>is</w:t>
      </w:r>
      <w:r w:rsidR="00241553" w:rsidRPr="004E46E9">
        <w:rPr>
          <w:rFonts w:ascii="Calibri" w:eastAsia="Calibri" w:hAnsi="Calibri" w:cs="Times New Roman"/>
          <w:sz w:val="24"/>
          <w:szCs w:val="24"/>
        </w:rPr>
        <w:t xml:space="preserve"> </w:t>
      </w:r>
      <w:r w:rsidR="00241553" w:rsidRPr="004E46E9">
        <w:rPr>
          <w:rFonts w:ascii="Calibri" w:eastAsia="Calibri" w:hAnsi="Calibri" w:cs="Times New Roman"/>
          <w:sz w:val="24"/>
          <w:szCs w:val="24"/>
          <w:lang w:val="en-US"/>
        </w:rPr>
        <w:t>Module 2 was</w:t>
      </w:r>
      <w:r w:rsidR="00241553" w:rsidRPr="004E46E9">
        <w:rPr>
          <w:rFonts w:ascii="Calibri" w:eastAsia="Calibri" w:hAnsi="Calibri" w:cs="Times New Roman"/>
          <w:sz w:val="24"/>
          <w:szCs w:val="24"/>
        </w:rPr>
        <w:t xml:space="preserve"> organised by the African Disability Forum (ADF)</w:t>
      </w:r>
      <w:r w:rsidR="00241553" w:rsidRPr="004E46E9">
        <w:rPr>
          <w:rFonts w:ascii="Calibri" w:eastAsia="Calibri" w:hAnsi="Calibri" w:cs="Times New Roman"/>
          <w:sz w:val="24"/>
          <w:szCs w:val="24"/>
          <w:lang w:val="en-US"/>
        </w:rPr>
        <w:t xml:space="preserve"> and </w:t>
      </w:r>
      <w:r w:rsidR="00030A5E" w:rsidRPr="004E46E9">
        <w:rPr>
          <w:rFonts w:ascii="Calibri" w:eastAsia="Calibri" w:hAnsi="Calibri" w:cs="Times New Roman"/>
          <w:sz w:val="24"/>
          <w:szCs w:val="24"/>
          <w:lang w:val="en-US"/>
        </w:rPr>
        <w:t xml:space="preserve">the </w:t>
      </w:r>
      <w:r w:rsidR="00241553" w:rsidRPr="004E46E9">
        <w:rPr>
          <w:rFonts w:ascii="Calibri" w:eastAsia="Calibri" w:hAnsi="Calibri" w:cs="Times New Roman"/>
          <w:sz w:val="24"/>
          <w:szCs w:val="24"/>
        </w:rPr>
        <w:t>International Disability Alliance (IDA) with support from Inclusion International and World Network of Users and Survivors of Psychiatry</w:t>
      </w:r>
      <w:r w:rsidR="00241553" w:rsidRPr="004E46E9">
        <w:rPr>
          <w:rFonts w:ascii="Calibri" w:eastAsia="Calibri" w:hAnsi="Calibri" w:cs="Times New Roman"/>
          <w:sz w:val="24"/>
          <w:szCs w:val="24"/>
          <w:lang w:val="en-US"/>
        </w:rPr>
        <w:t>.</w:t>
      </w:r>
      <w:r w:rsidR="0024403E" w:rsidRPr="004E46E9">
        <w:rPr>
          <w:rFonts w:ascii="Calibri" w:eastAsia="Calibri" w:hAnsi="Calibri" w:cs="Times New Roman"/>
          <w:sz w:val="24"/>
          <w:szCs w:val="24"/>
          <w:lang w:val="en-US"/>
        </w:rPr>
        <w:t xml:space="preserve"> </w:t>
      </w:r>
    </w:p>
    <w:p w14:paraId="01452561" w14:textId="77777777" w:rsidR="00B47070" w:rsidRDefault="00D0555D" w:rsidP="00FF77AF">
      <w:pPr>
        <w:spacing w:line="240" w:lineRule="auto"/>
        <w:jc w:val="both"/>
        <w:rPr>
          <w:rFonts w:cstheme="minorHAnsi"/>
          <w:sz w:val="24"/>
          <w:szCs w:val="24"/>
          <w:lang w:val="en-US"/>
        </w:rPr>
      </w:pPr>
      <w:r w:rsidRPr="00D0555D">
        <w:rPr>
          <w:rFonts w:cstheme="minorHAnsi"/>
          <w:sz w:val="24"/>
          <w:szCs w:val="24"/>
          <w:lang w:val="en-US"/>
        </w:rPr>
        <w:t>The training br</w:t>
      </w:r>
      <w:r>
        <w:rPr>
          <w:rFonts w:cstheme="minorHAnsi"/>
          <w:sz w:val="24"/>
          <w:szCs w:val="24"/>
          <w:lang w:val="en-US"/>
        </w:rPr>
        <w:t>ought</w:t>
      </w:r>
      <w:r w:rsidRPr="00D0555D">
        <w:rPr>
          <w:rFonts w:cstheme="minorHAnsi"/>
          <w:sz w:val="24"/>
          <w:szCs w:val="24"/>
          <w:lang w:val="en-US"/>
        </w:rPr>
        <w:t xml:space="preserve"> together 15 participants drawn from diverse impairment groups and geographical locations within the United Republic of Tanzania. This is inclusive of persons with low vision and blindness, physical disabilities, persons who are deaf, those with deafblindness, intellectual disability, psychosocial disability, participants with albinism, and also with small stature. </w:t>
      </w:r>
    </w:p>
    <w:p w14:paraId="312C5F11" w14:textId="0001FF15" w:rsidR="00D0555D" w:rsidRPr="00D0555D" w:rsidRDefault="00D0555D" w:rsidP="00FF77AF">
      <w:pPr>
        <w:spacing w:line="240" w:lineRule="auto"/>
        <w:jc w:val="both"/>
        <w:rPr>
          <w:rFonts w:cstheme="minorHAnsi"/>
          <w:sz w:val="24"/>
          <w:szCs w:val="24"/>
          <w:lang w:val="en-US"/>
        </w:rPr>
      </w:pPr>
      <w:r>
        <w:rPr>
          <w:rFonts w:cstheme="minorHAnsi"/>
          <w:sz w:val="24"/>
          <w:szCs w:val="24"/>
          <w:lang w:val="en-US"/>
        </w:rPr>
        <w:t>The training was facilitated by 2 lead trainers and 5 co-facilitators, all from Africa, 6 being persons with disabilities themselves and 1 family member</w:t>
      </w:r>
      <w:r w:rsidR="00B47070">
        <w:rPr>
          <w:rFonts w:cstheme="minorHAnsi"/>
          <w:sz w:val="24"/>
          <w:szCs w:val="24"/>
          <w:lang w:val="en-US"/>
        </w:rPr>
        <w:t xml:space="preserve">. Between participants and facilitators, the Bridge CRPD-SDGs Module 2 comprised </w:t>
      </w:r>
      <w:r w:rsidR="00355977">
        <w:rPr>
          <w:rFonts w:cstheme="minorHAnsi"/>
          <w:sz w:val="24"/>
          <w:szCs w:val="24"/>
          <w:lang w:val="en-US"/>
        </w:rPr>
        <w:t>a total of 52% of women and 76% from under</w:t>
      </w:r>
      <w:r w:rsidR="00B47070">
        <w:rPr>
          <w:rFonts w:cstheme="minorHAnsi"/>
          <w:sz w:val="24"/>
          <w:szCs w:val="24"/>
          <w:lang w:val="en-US"/>
        </w:rPr>
        <w:t>represented groups</w:t>
      </w:r>
      <w:r w:rsidR="00B41414">
        <w:rPr>
          <w:rFonts w:cstheme="minorHAnsi"/>
          <w:sz w:val="24"/>
          <w:szCs w:val="24"/>
          <w:lang w:val="en-US"/>
        </w:rPr>
        <w:t xml:space="preserve"> of persons with disabilities</w:t>
      </w:r>
      <w:r>
        <w:rPr>
          <w:rFonts w:cstheme="minorHAnsi"/>
          <w:sz w:val="24"/>
          <w:szCs w:val="24"/>
          <w:lang w:val="en-US"/>
        </w:rPr>
        <w:t xml:space="preserve">. </w:t>
      </w:r>
    </w:p>
    <w:p w14:paraId="63DB5C8D" w14:textId="0F8148F6" w:rsidR="00806B56" w:rsidRDefault="00806B56" w:rsidP="00220F0C">
      <w:pPr>
        <w:spacing w:line="240" w:lineRule="auto"/>
        <w:jc w:val="both"/>
        <w:rPr>
          <w:rFonts w:cstheme="minorHAnsi"/>
          <w:bCs/>
          <w:sz w:val="24"/>
          <w:szCs w:val="24"/>
          <w:lang w:val="en-US"/>
        </w:rPr>
      </w:pPr>
      <w:r w:rsidRPr="004E46E9">
        <w:rPr>
          <w:rFonts w:eastAsia="Times New Roman" w:cstheme="minorHAnsi"/>
          <w:color w:val="000000"/>
          <w:sz w:val="24"/>
          <w:szCs w:val="24"/>
          <w:lang w:eastAsia="nl-NL"/>
        </w:rPr>
        <w:t xml:space="preserve">The average rating for this Module was at 4.4 out of 5. </w:t>
      </w:r>
      <w:r w:rsidR="00B47070" w:rsidRPr="00D0555D">
        <w:rPr>
          <w:rFonts w:cstheme="minorHAnsi"/>
          <w:sz w:val="24"/>
          <w:szCs w:val="24"/>
          <w:lang w:val="en-US"/>
        </w:rPr>
        <w:t xml:space="preserve">The training </w:t>
      </w:r>
      <w:r w:rsidR="00B47070">
        <w:rPr>
          <w:rFonts w:cstheme="minorHAnsi"/>
          <w:sz w:val="24"/>
          <w:szCs w:val="24"/>
          <w:lang w:val="en-US"/>
        </w:rPr>
        <w:t xml:space="preserve">was </w:t>
      </w:r>
      <w:r w:rsidR="00B47070" w:rsidRPr="00D0555D">
        <w:rPr>
          <w:rFonts w:cstheme="minorHAnsi"/>
          <w:sz w:val="24"/>
          <w:szCs w:val="24"/>
          <w:lang w:val="en-US"/>
        </w:rPr>
        <w:t>conducted in the regional lingua-franca, Kiswahili</w:t>
      </w:r>
      <w:r w:rsidR="00B47070">
        <w:rPr>
          <w:rFonts w:cstheme="minorHAnsi"/>
          <w:sz w:val="24"/>
          <w:szCs w:val="24"/>
          <w:lang w:val="en-US"/>
        </w:rPr>
        <w:t>, with simultaneous interpretation to English and sign language</w:t>
      </w:r>
      <w:r w:rsidR="00B47070" w:rsidRPr="00D0555D">
        <w:rPr>
          <w:rFonts w:cstheme="minorHAnsi"/>
          <w:sz w:val="24"/>
          <w:szCs w:val="24"/>
          <w:lang w:val="en-US"/>
        </w:rPr>
        <w:t>.</w:t>
      </w:r>
      <w:r w:rsidR="00B47070">
        <w:rPr>
          <w:rFonts w:cstheme="minorHAnsi"/>
          <w:sz w:val="24"/>
          <w:szCs w:val="24"/>
          <w:lang w:val="en-US"/>
        </w:rPr>
        <w:t xml:space="preserve"> </w:t>
      </w:r>
      <w:r w:rsidRPr="00ED52B4">
        <w:rPr>
          <w:rFonts w:cstheme="minorHAnsi"/>
          <w:bCs/>
          <w:sz w:val="24"/>
          <w:szCs w:val="24"/>
          <w:lang w:val="en-US"/>
        </w:rPr>
        <w:t>The effort</w:t>
      </w:r>
      <w:r w:rsidR="00B41414">
        <w:rPr>
          <w:rFonts w:cstheme="minorHAnsi"/>
          <w:bCs/>
          <w:sz w:val="24"/>
          <w:szCs w:val="24"/>
          <w:lang w:val="en-US"/>
        </w:rPr>
        <w:t>s</w:t>
      </w:r>
      <w:r w:rsidRPr="00ED52B4">
        <w:rPr>
          <w:rFonts w:cstheme="minorHAnsi"/>
          <w:bCs/>
          <w:sz w:val="24"/>
          <w:szCs w:val="24"/>
          <w:lang w:val="en-US"/>
        </w:rPr>
        <w:t xml:space="preserve"> in making the training more accessible and inclusive in national Swahili language was a major milestone in Tanzania disability movement. </w:t>
      </w:r>
      <w:r w:rsidR="00B41414">
        <w:rPr>
          <w:rFonts w:cstheme="minorHAnsi"/>
          <w:bCs/>
          <w:sz w:val="24"/>
          <w:szCs w:val="24"/>
          <w:lang w:val="en-US"/>
        </w:rPr>
        <w:t>Participants</w:t>
      </w:r>
      <w:r w:rsidRPr="00ED52B4">
        <w:rPr>
          <w:rFonts w:cstheme="minorHAnsi"/>
          <w:bCs/>
          <w:sz w:val="24"/>
          <w:szCs w:val="24"/>
          <w:lang w:val="en-US"/>
        </w:rPr>
        <w:t xml:space="preserve"> noted that the training had supported them greatly in their work </w:t>
      </w:r>
      <w:r>
        <w:rPr>
          <w:rFonts w:cstheme="minorHAnsi"/>
          <w:bCs/>
          <w:sz w:val="24"/>
          <w:szCs w:val="24"/>
          <w:lang w:val="en-US"/>
        </w:rPr>
        <w:t xml:space="preserve">on </w:t>
      </w:r>
      <w:r w:rsidRPr="00ED52B4">
        <w:rPr>
          <w:rFonts w:cstheme="minorHAnsi"/>
          <w:bCs/>
          <w:sz w:val="24"/>
          <w:szCs w:val="24"/>
          <w:lang w:val="en-US"/>
        </w:rPr>
        <w:t>ensuring that no one i</w:t>
      </w:r>
      <w:bookmarkStart w:id="1" w:name="_GoBack"/>
      <w:bookmarkEnd w:id="1"/>
      <w:r w:rsidRPr="00ED52B4">
        <w:rPr>
          <w:rFonts w:cstheme="minorHAnsi"/>
          <w:bCs/>
          <w:sz w:val="24"/>
          <w:szCs w:val="24"/>
          <w:lang w:val="en-US"/>
        </w:rPr>
        <w:t>s left behind in development.</w:t>
      </w:r>
    </w:p>
    <w:p w14:paraId="34625B1A" w14:textId="4357192A" w:rsidR="00806B56" w:rsidRPr="004E46E9" w:rsidRDefault="00806B56" w:rsidP="00220F0C">
      <w:pPr>
        <w:pStyle w:val="Heading2"/>
        <w:jc w:val="both"/>
        <w:rPr>
          <w:b/>
          <w:bCs/>
        </w:rPr>
      </w:pPr>
      <w:r w:rsidRPr="004E46E9">
        <w:rPr>
          <w:b/>
          <w:bCs/>
        </w:rPr>
        <w:t xml:space="preserve">Module </w:t>
      </w:r>
      <w:r>
        <w:rPr>
          <w:b/>
          <w:bCs/>
        </w:rPr>
        <w:t>1</w:t>
      </w:r>
      <w:r w:rsidRPr="004E46E9">
        <w:rPr>
          <w:b/>
          <w:bCs/>
        </w:rPr>
        <w:t xml:space="preserve"> </w:t>
      </w:r>
    </w:p>
    <w:p w14:paraId="6B101D5E" w14:textId="25D9ECD0" w:rsidR="00C05F95" w:rsidRDefault="00220F0C" w:rsidP="00220F0C">
      <w:pPr>
        <w:jc w:val="both"/>
        <w:rPr>
          <w:rFonts w:cstheme="minorHAnsi"/>
          <w:sz w:val="24"/>
          <w:szCs w:val="24"/>
        </w:rPr>
      </w:pPr>
      <w:r>
        <w:rPr>
          <w:rFonts w:cstheme="minorHAnsi"/>
          <w:sz w:val="24"/>
          <w:szCs w:val="24"/>
        </w:rPr>
        <w:t>Detailed information on t</w:t>
      </w:r>
      <w:r w:rsidR="00C05F95" w:rsidRPr="004E46E9">
        <w:rPr>
          <w:rFonts w:cstheme="minorHAnsi"/>
          <w:sz w:val="24"/>
          <w:szCs w:val="24"/>
        </w:rPr>
        <w:t xml:space="preserve">he </w:t>
      </w:r>
      <w:r w:rsidR="00C05F95" w:rsidRPr="004E46E9">
        <w:rPr>
          <w:rFonts w:cstheme="minorHAnsi"/>
          <w:b/>
          <w:sz w:val="24"/>
          <w:szCs w:val="24"/>
        </w:rPr>
        <w:t>Module 1</w:t>
      </w:r>
      <w:r w:rsidR="00C05F95" w:rsidRPr="004E46E9">
        <w:rPr>
          <w:rFonts w:cstheme="minorHAnsi"/>
          <w:sz w:val="24"/>
          <w:szCs w:val="24"/>
        </w:rPr>
        <w:t xml:space="preserve"> </w:t>
      </w:r>
      <w:r>
        <w:rPr>
          <w:rFonts w:cstheme="minorHAnsi"/>
          <w:sz w:val="24"/>
          <w:szCs w:val="24"/>
        </w:rPr>
        <w:t xml:space="preserve">as well as its report can be found at </w:t>
      </w:r>
      <w:hyperlink r:id="rId13" w:history="1">
        <w:r w:rsidRPr="00C547D2">
          <w:rPr>
            <w:rStyle w:val="Hyperlink"/>
          </w:rPr>
          <w:t>www.internationaldisabilityalliance.org/bridge-tanzania-module1</w:t>
        </w:r>
      </w:hyperlink>
      <w:r>
        <w:rPr>
          <w:rFonts w:cstheme="minorHAnsi"/>
          <w:sz w:val="24"/>
          <w:szCs w:val="24"/>
        </w:rPr>
        <w:t xml:space="preserve">, which provides </w:t>
      </w:r>
      <w:r w:rsidR="00C05F95" w:rsidRPr="004E46E9">
        <w:rPr>
          <w:rFonts w:cstheme="minorHAnsi"/>
          <w:sz w:val="24"/>
          <w:szCs w:val="24"/>
        </w:rPr>
        <w:t xml:space="preserve">deeper detail concerning the selection of participants and the facilitation team as well as the </w:t>
      </w:r>
      <w:r w:rsidR="00890475" w:rsidRPr="004E46E9">
        <w:rPr>
          <w:rFonts w:cstheme="minorHAnsi"/>
          <w:sz w:val="24"/>
          <w:szCs w:val="24"/>
        </w:rPr>
        <w:t xml:space="preserve">Bridge </w:t>
      </w:r>
      <w:r w:rsidR="00C05F95" w:rsidRPr="004E46E9">
        <w:rPr>
          <w:rFonts w:cstheme="minorHAnsi"/>
          <w:sz w:val="24"/>
          <w:szCs w:val="24"/>
        </w:rPr>
        <w:t>feedback mechanisms. Noteworthy</w:t>
      </w:r>
      <w:r w:rsidR="00890475" w:rsidRPr="004E46E9">
        <w:rPr>
          <w:rFonts w:cstheme="minorHAnsi"/>
          <w:sz w:val="24"/>
          <w:szCs w:val="24"/>
        </w:rPr>
        <w:t>,</w:t>
      </w:r>
      <w:r w:rsidR="00C05F95" w:rsidRPr="004E46E9">
        <w:rPr>
          <w:rFonts w:cstheme="minorHAnsi"/>
          <w:sz w:val="24"/>
          <w:szCs w:val="24"/>
        </w:rPr>
        <w:t xml:space="preserve"> participants from Module 1 are the ones that completed the Module 2</w:t>
      </w:r>
      <w:r w:rsidR="003C601B" w:rsidRPr="004E46E9">
        <w:rPr>
          <w:rFonts w:cstheme="minorHAnsi"/>
          <w:sz w:val="24"/>
          <w:szCs w:val="24"/>
        </w:rPr>
        <w:t>,</w:t>
      </w:r>
      <w:r w:rsidR="00C05F95" w:rsidRPr="004E46E9">
        <w:rPr>
          <w:rFonts w:cstheme="minorHAnsi"/>
          <w:sz w:val="24"/>
          <w:szCs w:val="24"/>
        </w:rPr>
        <w:t xml:space="preserve"> hence</w:t>
      </w:r>
      <w:r w:rsidR="003C601B" w:rsidRPr="004E46E9">
        <w:rPr>
          <w:rFonts w:cstheme="minorHAnsi"/>
          <w:sz w:val="24"/>
          <w:szCs w:val="24"/>
        </w:rPr>
        <w:t>,</w:t>
      </w:r>
      <w:r w:rsidR="00C05F95" w:rsidRPr="004E46E9">
        <w:rPr>
          <w:rFonts w:cstheme="minorHAnsi"/>
          <w:sz w:val="24"/>
          <w:szCs w:val="24"/>
        </w:rPr>
        <w:t xml:space="preserve"> the depth of the selection processes is narrated in the Module 1 report. Additionally</w:t>
      </w:r>
      <w:r w:rsidR="00890475" w:rsidRPr="004E46E9">
        <w:rPr>
          <w:rFonts w:cstheme="minorHAnsi"/>
          <w:sz w:val="24"/>
          <w:szCs w:val="24"/>
        </w:rPr>
        <w:t>,</w:t>
      </w:r>
      <w:r w:rsidR="00C05F95" w:rsidRPr="004E46E9">
        <w:rPr>
          <w:rFonts w:cstheme="minorHAnsi"/>
          <w:sz w:val="24"/>
          <w:szCs w:val="24"/>
        </w:rPr>
        <w:t xml:space="preserve"> the team of facilitators remained largely the same, while a few changes were made to service providers, as explained further on in this report. </w:t>
      </w:r>
      <w:r w:rsidR="00890475" w:rsidRPr="004E46E9">
        <w:rPr>
          <w:rFonts w:cstheme="minorHAnsi"/>
          <w:sz w:val="24"/>
          <w:szCs w:val="24"/>
        </w:rPr>
        <w:t xml:space="preserve">The Bridge </w:t>
      </w:r>
      <w:r w:rsidR="00A72BE6" w:rsidRPr="004E46E9">
        <w:rPr>
          <w:rFonts w:cstheme="minorHAnsi"/>
          <w:sz w:val="24"/>
          <w:szCs w:val="24"/>
        </w:rPr>
        <w:t>CRPD-SDGs m</w:t>
      </w:r>
      <w:r w:rsidR="00890475" w:rsidRPr="004E46E9">
        <w:rPr>
          <w:rFonts w:cstheme="minorHAnsi"/>
          <w:sz w:val="24"/>
          <w:szCs w:val="24"/>
        </w:rPr>
        <w:t xml:space="preserve">ethodology remained the same and the key feedback mechanisms are discussed in detail in the Module 1 report. </w:t>
      </w:r>
    </w:p>
    <w:p w14:paraId="6BC725F4" w14:textId="77777777" w:rsidR="00890475" w:rsidRPr="004E46E9" w:rsidRDefault="00890475" w:rsidP="004E46E9">
      <w:pPr>
        <w:pStyle w:val="Heading2"/>
        <w:rPr>
          <w:b/>
          <w:bCs/>
        </w:rPr>
      </w:pPr>
      <w:bookmarkStart w:id="2" w:name="_Toc37365264"/>
      <w:r w:rsidRPr="004E46E9">
        <w:rPr>
          <w:b/>
          <w:bCs/>
        </w:rPr>
        <w:t>Module 2 overall evaluation</w:t>
      </w:r>
      <w:bookmarkEnd w:id="2"/>
    </w:p>
    <w:p w14:paraId="068EE214" w14:textId="5D4FDEAC" w:rsidR="00890475" w:rsidRPr="00CA5A30" w:rsidRDefault="00890475" w:rsidP="00FF77AF">
      <w:pPr>
        <w:spacing w:after="0" w:line="240" w:lineRule="auto"/>
        <w:jc w:val="both"/>
        <w:rPr>
          <w:rFonts w:eastAsia="Times New Roman" w:cstheme="minorHAnsi"/>
          <w:bCs/>
          <w:color w:val="000000"/>
          <w:sz w:val="24"/>
          <w:szCs w:val="24"/>
          <w:lang w:eastAsia="nl-NL"/>
        </w:rPr>
      </w:pPr>
      <w:r w:rsidRPr="004E46E9">
        <w:rPr>
          <w:rFonts w:eastAsia="Times New Roman" w:cstheme="minorHAnsi"/>
          <w:color w:val="000000"/>
          <w:sz w:val="24"/>
          <w:szCs w:val="24"/>
          <w:lang w:eastAsia="nl-NL"/>
        </w:rPr>
        <w:t xml:space="preserve">The average rating for this Module was at 4.4 out of 5. This is as regards the content of the training, its relevance, the clarity of presentation and the level of participation. </w:t>
      </w:r>
      <w:r w:rsidRPr="004E46E9">
        <w:rPr>
          <w:rFonts w:eastAsia="Times New Roman" w:cstheme="minorHAnsi"/>
          <w:bCs/>
          <w:color w:val="000000"/>
          <w:sz w:val="24"/>
          <w:szCs w:val="24"/>
          <w:lang w:eastAsia="nl-NL"/>
        </w:rPr>
        <w:t xml:space="preserve">The accessibility of the venue and preparations before the training and also logistical support </w:t>
      </w:r>
      <w:r w:rsidR="00D67402" w:rsidRPr="004E46E9">
        <w:rPr>
          <w:rFonts w:eastAsia="Times New Roman" w:cstheme="minorHAnsi"/>
          <w:bCs/>
          <w:color w:val="000000"/>
          <w:sz w:val="24"/>
          <w:szCs w:val="24"/>
          <w:lang w:eastAsia="nl-NL"/>
        </w:rPr>
        <w:t xml:space="preserve">before and </w:t>
      </w:r>
      <w:r w:rsidRPr="004E46E9">
        <w:rPr>
          <w:rFonts w:eastAsia="Times New Roman" w:cstheme="minorHAnsi"/>
          <w:bCs/>
          <w:color w:val="000000"/>
          <w:sz w:val="24"/>
          <w:szCs w:val="24"/>
          <w:lang w:eastAsia="nl-NL"/>
        </w:rPr>
        <w:t>during the training was rated at 4.0.</w:t>
      </w:r>
      <w:r w:rsidR="0070324D" w:rsidRPr="004E46E9">
        <w:rPr>
          <w:rFonts w:eastAsia="Times New Roman" w:cstheme="minorHAnsi"/>
          <w:bCs/>
          <w:color w:val="000000"/>
          <w:sz w:val="24"/>
          <w:szCs w:val="24"/>
          <w:lang w:eastAsia="nl-NL"/>
        </w:rPr>
        <w:t xml:space="preserve"> out of 5.</w:t>
      </w:r>
      <w:r w:rsidRPr="004E46E9">
        <w:rPr>
          <w:rFonts w:eastAsia="Times New Roman" w:cstheme="minorHAnsi"/>
          <w:bCs/>
          <w:color w:val="000000"/>
          <w:sz w:val="24"/>
          <w:szCs w:val="24"/>
          <w:lang w:eastAsia="nl-NL"/>
        </w:rPr>
        <w:t xml:space="preserve"> Both the ranking chart that participants filled on the first </w:t>
      </w:r>
      <w:r w:rsidR="00D67402" w:rsidRPr="004E46E9">
        <w:rPr>
          <w:rFonts w:eastAsia="Times New Roman" w:cstheme="minorHAnsi"/>
          <w:bCs/>
          <w:color w:val="000000"/>
          <w:sz w:val="24"/>
          <w:szCs w:val="24"/>
          <w:lang w:eastAsia="nl-NL"/>
        </w:rPr>
        <w:t xml:space="preserve">and last </w:t>
      </w:r>
      <w:r w:rsidRPr="004E46E9">
        <w:rPr>
          <w:rFonts w:eastAsia="Times New Roman" w:cstheme="minorHAnsi"/>
          <w:bCs/>
          <w:color w:val="000000"/>
          <w:sz w:val="24"/>
          <w:szCs w:val="24"/>
          <w:lang w:eastAsia="nl-NL"/>
        </w:rPr>
        <w:t>day of the training; as well as self-assessment forms that they filled before Module 1</w:t>
      </w:r>
      <w:r w:rsidR="00D67402" w:rsidRPr="004E46E9">
        <w:rPr>
          <w:rFonts w:eastAsia="Times New Roman" w:cstheme="minorHAnsi"/>
          <w:bCs/>
          <w:color w:val="000000"/>
          <w:sz w:val="24"/>
          <w:szCs w:val="24"/>
          <w:lang w:eastAsia="nl-NL"/>
        </w:rPr>
        <w:t xml:space="preserve"> and after Module 2</w:t>
      </w:r>
      <w:r w:rsidRPr="004E46E9">
        <w:rPr>
          <w:rFonts w:eastAsia="Times New Roman" w:cstheme="minorHAnsi"/>
          <w:bCs/>
          <w:color w:val="000000"/>
          <w:sz w:val="24"/>
          <w:szCs w:val="24"/>
          <w:lang w:eastAsia="nl-NL"/>
        </w:rPr>
        <w:t>, showed</w:t>
      </w:r>
      <w:r w:rsidR="00D67402" w:rsidRPr="004E46E9">
        <w:rPr>
          <w:rFonts w:eastAsia="Times New Roman" w:cstheme="minorHAnsi"/>
          <w:bCs/>
          <w:color w:val="000000"/>
          <w:sz w:val="24"/>
          <w:szCs w:val="24"/>
          <w:lang w:eastAsia="nl-NL"/>
        </w:rPr>
        <w:t xml:space="preserve"> a</w:t>
      </w:r>
      <w:r w:rsidRPr="004E46E9">
        <w:rPr>
          <w:rFonts w:eastAsia="Times New Roman" w:cstheme="minorHAnsi"/>
          <w:bCs/>
          <w:color w:val="000000"/>
          <w:sz w:val="24"/>
          <w:szCs w:val="24"/>
          <w:lang w:eastAsia="nl-NL"/>
        </w:rPr>
        <w:t xml:space="preserve"> largely positive feedback as to </w:t>
      </w:r>
      <w:r w:rsidR="00FF77AF" w:rsidRPr="004E46E9">
        <w:rPr>
          <w:rFonts w:eastAsia="Times New Roman" w:cstheme="minorHAnsi"/>
          <w:bCs/>
          <w:color w:val="000000"/>
          <w:sz w:val="24"/>
          <w:szCs w:val="24"/>
          <w:lang w:eastAsia="nl-NL"/>
        </w:rPr>
        <w:t xml:space="preserve">how the participants perceived the training and also how their levels of confidence had increased in various thematic areas relating to the training. These results are reflected in the </w:t>
      </w:r>
      <w:r w:rsidR="00FF77AF" w:rsidRPr="00CA5A30">
        <w:rPr>
          <w:rFonts w:eastAsia="Times New Roman" w:cstheme="minorHAnsi"/>
          <w:bCs/>
          <w:color w:val="000000"/>
          <w:sz w:val="24"/>
          <w:szCs w:val="24"/>
          <w:lang w:eastAsia="nl-NL"/>
        </w:rPr>
        <w:t xml:space="preserve">second part under </w:t>
      </w:r>
      <w:r w:rsidR="00FF77AF" w:rsidRPr="00CA5A30">
        <w:rPr>
          <w:rFonts w:eastAsiaTheme="majorEastAsia" w:cstheme="minorHAnsi"/>
          <w:b/>
          <w:bCs/>
          <w:color w:val="2E74B5" w:themeColor="accent1" w:themeShade="BF"/>
          <w:sz w:val="24"/>
          <w:szCs w:val="24"/>
          <w:lang w:val="en-US"/>
        </w:rPr>
        <w:t>Learning and Evaluation</w:t>
      </w:r>
      <w:r w:rsidR="00FF77AF" w:rsidRPr="00CA5A30">
        <w:rPr>
          <w:rFonts w:eastAsia="Times New Roman" w:cstheme="minorHAnsi"/>
          <w:bCs/>
          <w:color w:val="000000"/>
          <w:sz w:val="24"/>
          <w:szCs w:val="24"/>
          <w:lang w:eastAsia="nl-NL"/>
        </w:rPr>
        <w:t xml:space="preserve">.  </w:t>
      </w:r>
      <w:r w:rsidRPr="00CA5A30">
        <w:rPr>
          <w:rFonts w:eastAsia="Times New Roman" w:cstheme="minorHAnsi"/>
          <w:bCs/>
          <w:color w:val="000000"/>
          <w:sz w:val="24"/>
          <w:szCs w:val="24"/>
          <w:lang w:eastAsia="nl-NL"/>
        </w:rPr>
        <w:t xml:space="preserve">  </w:t>
      </w:r>
    </w:p>
    <w:p w14:paraId="5BE938E1" w14:textId="77F185B8" w:rsidR="00890475" w:rsidRDefault="00890475" w:rsidP="00FF77AF">
      <w:pPr>
        <w:spacing w:after="0" w:line="240" w:lineRule="auto"/>
        <w:jc w:val="both"/>
        <w:rPr>
          <w:rFonts w:eastAsia="Times New Roman" w:cstheme="minorHAnsi"/>
          <w:color w:val="000000"/>
          <w:sz w:val="24"/>
          <w:szCs w:val="24"/>
          <w:lang w:eastAsia="nl-NL"/>
        </w:rPr>
      </w:pPr>
    </w:p>
    <w:p w14:paraId="4A54F4E3" w14:textId="6A61B737" w:rsidR="00FF77AF" w:rsidRPr="004E46E9" w:rsidRDefault="00FF77AF" w:rsidP="00FF77AF">
      <w:pPr>
        <w:pStyle w:val="Heading2"/>
        <w:rPr>
          <w:b/>
          <w:bCs/>
        </w:rPr>
      </w:pPr>
      <w:bookmarkStart w:id="3" w:name="_Toc37365265"/>
      <w:r w:rsidRPr="004E46E9">
        <w:rPr>
          <w:b/>
          <w:bCs/>
        </w:rPr>
        <w:lastRenderedPageBreak/>
        <w:t>Recommendations and next steps</w:t>
      </w:r>
      <w:bookmarkEnd w:id="3"/>
      <w:r w:rsidRPr="004E46E9">
        <w:rPr>
          <w:b/>
          <w:bCs/>
        </w:rPr>
        <w:t xml:space="preserve"> </w:t>
      </w:r>
    </w:p>
    <w:p w14:paraId="6BF5283C" w14:textId="77777777" w:rsidR="00CA5A30" w:rsidRDefault="00FF77AF" w:rsidP="00FF77AF">
      <w:pPr>
        <w:spacing w:after="0" w:line="240" w:lineRule="auto"/>
        <w:contextualSpacing/>
        <w:jc w:val="both"/>
        <w:rPr>
          <w:rFonts w:ascii="Calibri" w:eastAsia="Times New Roman" w:hAnsi="Calibri" w:cs="Calibri"/>
          <w:color w:val="000000"/>
          <w:sz w:val="24"/>
          <w:szCs w:val="24"/>
          <w:lang w:eastAsia="nl-NL"/>
        </w:rPr>
      </w:pPr>
      <w:r w:rsidRPr="004E46E9">
        <w:rPr>
          <w:rFonts w:ascii="Calibri" w:eastAsia="Times New Roman" w:hAnsi="Calibri" w:cs="Calibri"/>
          <w:color w:val="000000"/>
          <w:sz w:val="24"/>
          <w:szCs w:val="24"/>
          <w:lang w:eastAsia="nl-NL"/>
        </w:rPr>
        <w:t xml:space="preserve">Participants made various recommendations including: </w:t>
      </w:r>
    </w:p>
    <w:p w14:paraId="544C1638" w14:textId="77777777" w:rsidR="00CA5A30" w:rsidRPr="00CA5A30" w:rsidRDefault="00CA5A30" w:rsidP="00FF77AF">
      <w:pPr>
        <w:spacing w:after="0" w:line="240" w:lineRule="auto"/>
        <w:contextualSpacing/>
        <w:jc w:val="both"/>
        <w:rPr>
          <w:rFonts w:ascii="Calibri" w:eastAsia="Times New Roman" w:hAnsi="Calibri" w:cs="Calibri"/>
          <w:bCs/>
          <w:color w:val="000000"/>
          <w:sz w:val="10"/>
          <w:szCs w:val="10"/>
          <w:lang w:eastAsia="nl-NL"/>
        </w:rPr>
      </w:pPr>
    </w:p>
    <w:p w14:paraId="4E1BF2AF" w14:textId="690DDFB5" w:rsidR="00CA5A30" w:rsidRPr="00CA5A30" w:rsidRDefault="00FF77AF" w:rsidP="00FF77AF">
      <w:pPr>
        <w:spacing w:after="0" w:line="240" w:lineRule="auto"/>
        <w:contextualSpacing/>
        <w:jc w:val="both"/>
        <w:rPr>
          <w:rFonts w:ascii="Calibri" w:eastAsia="Times New Roman" w:hAnsi="Calibri" w:cs="Calibri"/>
          <w:color w:val="000000"/>
          <w:sz w:val="24"/>
          <w:szCs w:val="24"/>
          <w:lang w:eastAsia="nl-NL"/>
        </w:rPr>
      </w:pPr>
      <w:r w:rsidRPr="00CA5A30">
        <w:rPr>
          <w:rFonts w:ascii="Calibri" w:eastAsia="Times New Roman" w:hAnsi="Calibri" w:cs="Calibri"/>
          <w:bCs/>
          <w:color w:val="000000"/>
          <w:sz w:val="24"/>
          <w:szCs w:val="24"/>
          <w:lang w:eastAsia="nl-NL"/>
        </w:rPr>
        <w:t>a)</w:t>
      </w:r>
      <w:r w:rsidRPr="00CA5A30">
        <w:rPr>
          <w:rFonts w:ascii="Calibri" w:eastAsia="Times New Roman" w:hAnsi="Calibri" w:cs="Calibri"/>
          <w:color w:val="000000"/>
          <w:sz w:val="24"/>
          <w:szCs w:val="24"/>
          <w:lang w:eastAsia="nl-NL"/>
        </w:rPr>
        <w:t xml:space="preserve"> have a pool of trainers that use entirely the Swahili language; </w:t>
      </w:r>
    </w:p>
    <w:p w14:paraId="4776CBCB" w14:textId="77777777" w:rsidR="00CA5A30" w:rsidRPr="00CA5A30" w:rsidRDefault="00FF77AF" w:rsidP="00FF77AF">
      <w:pPr>
        <w:spacing w:after="0" w:line="240" w:lineRule="auto"/>
        <w:contextualSpacing/>
        <w:jc w:val="both"/>
        <w:rPr>
          <w:rFonts w:ascii="Calibri" w:eastAsia="Times New Roman" w:hAnsi="Calibri" w:cs="Calibri"/>
          <w:color w:val="000000"/>
          <w:sz w:val="24"/>
          <w:szCs w:val="24"/>
          <w:lang w:eastAsia="nl-NL"/>
        </w:rPr>
      </w:pPr>
      <w:r w:rsidRPr="00CA5A30">
        <w:rPr>
          <w:rFonts w:ascii="Calibri" w:eastAsia="Times New Roman" w:hAnsi="Calibri" w:cs="Calibri"/>
          <w:bCs/>
          <w:color w:val="000000"/>
          <w:sz w:val="24"/>
          <w:szCs w:val="24"/>
          <w:lang w:eastAsia="nl-NL"/>
        </w:rPr>
        <w:t>b)</w:t>
      </w:r>
      <w:r w:rsidRPr="00CA5A30">
        <w:rPr>
          <w:rFonts w:ascii="Calibri" w:eastAsia="Times New Roman" w:hAnsi="Calibri" w:cs="Calibri"/>
          <w:color w:val="000000"/>
          <w:sz w:val="24"/>
          <w:szCs w:val="24"/>
          <w:lang w:eastAsia="nl-NL"/>
        </w:rPr>
        <w:t xml:space="preserve"> opportunities for further training to be equipped as trainers of trainers; </w:t>
      </w:r>
    </w:p>
    <w:p w14:paraId="7AE2C789" w14:textId="77777777" w:rsidR="00CA5A30" w:rsidRPr="00CA5A30" w:rsidRDefault="00FF77AF" w:rsidP="00FF77AF">
      <w:pPr>
        <w:spacing w:after="0" w:line="240" w:lineRule="auto"/>
        <w:contextualSpacing/>
        <w:jc w:val="both"/>
        <w:rPr>
          <w:rFonts w:ascii="Calibri" w:eastAsia="Times New Roman" w:hAnsi="Calibri" w:cs="Calibri"/>
          <w:color w:val="000000"/>
          <w:sz w:val="24"/>
          <w:szCs w:val="24"/>
          <w:lang w:eastAsia="nl-NL"/>
        </w:rPr>
      </w:pPr>
      <w:r w:rsidRPr="00CA5A30">
        <w:rPr>
          <w:rFonts w:ascii="Calibri" w:eastAsia="Times New Roman" w:hAnsi="Calibri" w:cs="Calibri"/>
          <w:bCs/>
          <w:color w:val="000000"/>
          <w:sz w:val="24"/>
          <w:szCs w:val="24"/>
          <w:lang w:eastAsia="nl-NL"/>
        </w:rPr>
        <w:t>c)</w:t>
      </w:r>
      <w:r w:rsidRPr="00CA5A30">
        <w:rPr>
          <w:rFonts w:ascii="Calibri" w:eastAsia="Times New Roman" w:hAnsi="Calibri" w:cs="Calibri"/>
          <w:color w:val="000000"/>
          <w:sz w:val="24"/>
          <w:szCs w:val="24"/>
          <w:lang w:eastAsia="nl-NL"/>
        </w:rPr>
        <w:t xml:space="preserve"> to be certified, and </w:t>
      </w:r>
    </w:p>
    <w:p w14:paraId="6EEE0A9E" w14:textId="2BF897C2" w:rsidR="00FF77AF" w:rsidRPr="00CA5A30" w:rsidRDefault="00FF77AF" w:rsidP="00FF77AF">
      <w:pPr>
        <w:spacing w:after="0" w:line="240" w:lineRule="auto"/>
        <w:contextualSpacing/>
        <w:jc w:val="both"/>
        <w:rPr>
          <w:rFonts w:ascii="Calibri" w:eastAsia="Times New Roman" w:hAnsi="Calibri" w:cs="Calibri"/>
          <w:color w:val="000000"/>
          <w:sz w:val="24"/>
          <w:szCs w:val="24"/>
          <w:lang w:eastAsia="nl-NL"/>
        </w:rPr>
      </w:pPr>
      <w:r w:rsidRPr="00CA5A30">
        <w:rPr>
          <w:rFonts w:ascii="Calibri" w:eastAsia="Times New Roman" w:hAnsi="Calibri" w:cs="Calibri"/>
          <w:bCs/>
          <w:color w:val="000000"/>
          <w:sz w:val="24"/>
          <w:szCs w:val="24"/>
          <w:lang w:eastAsia="nl-NL"/>
        </w:rPr>
        <w:t>d)</w:t>
      </w:r>
      <w:r w:rsidRPr="00CA5A30">
        <w:rPr>
          <w:rFonts w:ascii="Calibri" w:eastAsia="Times New Roman" w:hAnsi="Calibri" w:cs="Calibri"/>
          <w:color w:val="000000"/>
          <w:sz w:val="24"/>
          <w:szCs w:val="24"/>
          <w:lang w:eastAsia="nl-NL"/>
        </w:rPr>
        <w:t xml:space="preserve"> be exposed to various regional and global platforms to strengthen their knowledge on global</w:t>
      </w:r>
      <w:r w:rsidR="00D67402" w:rsidRPr="00CA5A30">
        <w:rPr>
          <w:rFonts w:ascii="Calibri" w:eastAsia="Times New Roman" w:hAnsi="Calibri" w:cs="Calibri"/>
          <w:color w:val="000000"/>
          <w:sz w:val="24"/>
          <w:szCs w:val="24"/>
          <w:lang w:eastAsia="nl-NL"/>
        </w:rPr>
        <w:t xml:space="preserve"> advocacy</w:t>
      </w:r>
      <w:r w:rsidRPr="00CA5A30">
        <w:rPr>
          <w:rFonts w:ascii="Calibri" w:eastAsia="Times New Roman" w:hAnsi="Calibri" w:cs="Calibri"/>
          <w:color w:val="000000"/>
          <w:sz w:val="24"/>
          <w:szCs w:val="24"/>
          <w:lang w:eastAsia="nl-NL"/>
        </w:rPr>
        <w:t>.</w:t>
      </w:r>
    </w:p>
    <w:p w14:paraId="4C43FC7B" w14:textId="6739D6D8" w:rsidR="00FF77AF" w:rsidRPr="004E46E9" w:rsidRDefault="00FF77AF" w:rsidP="00FF77AF">
      <w:pPr>
        <w:spacing w:after="0" w:line="240" w:lineRule="auto"/>
        <w:contextualSpacing/>
        <w:jc w:val="both"/>
        <w:rPr>
          <w:rFonts w:ascii="Calibri" w:eastAsia="Times New Roman" w:hAnsi="Calibri" w:cs="Calibri"/>
          <w:color w:val="000000"/>
          <w:sz w:val="24"/>
          <w:szCs w:val="24"/>
          <w:lang w:eastAsia="nl-NL"/>
        </w:rPr>
      </w:pPr>
    </w:p>
    <w:p w14:paraId="17E38C2B" w14:textId="77777777" w:rsidR="008F3D5D" w:rsidRDefault="008F3D5D" w:rsidP="008F3D5D">
      <w:pPr>
        <w:spacing w:line="240" w:lineRule="auto"/>
        <w:jc w:val="both"/>
        <w:rPr>
          <w:rFonts w:cstheme="minorHAnsi"/>
          <w:sz w:val="24"/>
          <w:szCs w:val="24"/>
        </w:rPr>
      </w:pPr>
      <w:r w:rsidRPr="004E46E9">
        <w:rPr>
          <w:rFonts w:cstheme="minorHAnsi"/>
          <w:sz w:val="24"/>
          <w:szCs w:val="24"/>
        </w:rPr>
        <w:t>This report details the Module 2 training and is sub-divided into two parts</w:t>
      </w:r>
      <w:r>
        <w:rPr>
          <w:rFonts w:cstheme="minorHAnsi"/>
          <w:sz w:val="24"/>
          <w:szCs w:val="24"/>
        </w:rPr>
        <w:t>:</w:t>
      </w:r>
    </w:p>
    <w:p w14:paraId="0F851D46" w14:textId="77777777" w:rsidR="008F3D5D" w:rsidRPr="00806B56" w:rsidRDefault="008F3D5D" w:rsidP="008F3D5D">
      <w:pPr>
        <w:pStyle w:val="ListParagraph"/>
        <w:numPr>
          <w:ilvl w:val="0"/>
          <w:numId w:val="34"/>
        </w:numPr>
        <w:spacing w:line="240" w:lineRule="auto"/>
        <w:ind w:left="426"/>
        <w:jc w:val="both"/>
        <w:rPr>
          <w:rFonts w:cstheme="minorHAnsi"/>
          <w:sz w:val="24"/>
          <w:szCs w:val="24"/>
        </w:rPr>
      </w:pPr>
      <w:r w:rsidRPr="00806B56">
        <w:rPr>
          <w:rFonts w:cstheme="minorHAnsi"/>
          <w:b/>
          <w:sz w:val="24"/>
          <w:szCs w:val="24"/>
        </w:rPr>
        <w:t>First part</w:t>
      </w:r>
      <w:r w:rsidRPr="00806B56">
        <w:rPr>
          <w:rFonts w:cstheme="minorHAnsi"/>
          <w:sz w:val="24"/>
          <w:szCs w:val="24"/>
        </w:rPr>
        <w:t xml:space="preserve"> highlights the training process and key elements regarding inclusive facilitation methodology and the preparation of a diverse team of co-facilitators,</w:t>
      </w:r>
    </w:p>
    <w:p w14:paraId="015FBAC2" w14:textId="66600E17" w:rsidR="00FF77AF" w:rsidRPr="008F3D5D" w:rsidRDefault="008F3D5D" w:rsidP="0053616A">
      <w:pPr>
        <w:pStyle w:val="ListParagraph"/>
        <w:numPr>
          <w:ilvl w:val="0"/>
          <w:numId w:val="34"/>
        </w:numPr>
        <w:spacing w:after="0" w:line="240" w:lineRule="auto"/>
        <w:ind w:left="426"/>
        <w:jc w:val="both"/>
        <w:rPr>
          <w:rFonts w:ascii="Calibri" w:eastAsia="Times New Roman" w:hAnsi="Calibri" w:cs="Calibri"/>
          <w:color w:val="000000"/>
          <w:sz w:val="24"/>
          <w:szCs w:val="24"/>
          <w:lang w:eastAsia="nl-NL"/>
        </w:rPr>
      </w:pPr>
      <w:r w:rsidRPr="008F3D5D">
        <w:rPr>
          <w:rFonts w:cstheme="minorHAnsi"/>
          <w:b/>
          <w:sz w:val="24"/>
          <w:szCs w:val="24"/>
        </w:rPr>
        <w:t>Second part</w:t>
      </w:r>
      <w:r w:rsidRPr="008F3D5D">
        <w:rPr>
          <w:rFonts w:cstheme="minorHAnsi"/>
          <w:sz w:val="24"/>
          <w:szCs w:val="24"/>
        </w:rPr>
        <w:t xml:space="preserve"> details the learning and evaluation based on feedback from participants as well as key recommendations. </w:t>
      </w:r>
    </w:p>
    <w:p w14:paraId="4752E788" w14:textId="31E3A174" w:rsidR="00FC2B13" w:rsidRDefault="00FC2B13" w:rsidP="00FF77AF">
      <w:pPr>
        <w:spacing w:after="0" w:line="240" w:lineRule="auto"/>
        <w:jc w:val="both"/>
        <w:rPr>
          <w:rFonts w:eastAsia="Times New Roman" w:cstheme="minorHAnsi"/>
          <w:color w:val="000000"/>
          <w:sz w:val="24"/>
          <w:szCs w:val="24"/>
          <w:lang w:eastAsia="nl-NL"/>
        </w:rPr>
      </w:pPr>
    </w:p>
    <w:p w14:paraId="04B5B097" w14:textId="2FBBD9CB" w:rsidR="00B47070" w:rsidRDefault="00B47070" w:rsidP="00FF77AF">
      <w:pPr>
        <w:spacing w:after="0" w:line="240" w:lineRule="auto"/>
        <w:jc w:val="both"/>
        <w:rPr>
          <w:rFonts w:eastAsia="Times New Roman" w:cstheme="minorHAnsi"/>
          <w:color w:val="000000"/>
          <w:sz w:val="24"/>
          <w:szCs w:val="24"/>
          <w:lang w:eastAsia="nl-NL"/>
        </w:rPr>
      </w:pPr>
    </w:p>
    <w:p w14:paraId="549F174A" w14:textId="2A9227AF" w:rsidR="00B47070" w:rsidRDefault="00B47070" w:rsidP="00FF77AF">
      <w:pPr>
        <w:spacing w:after="0" w:line="240" w:lineRule="auto"/>
        <w:jc w:val="both"/>
        <w:rPr>
          <w:rFonts w:eastAsia="Times New Roman" w:cstheme="minorHAnsi"/>
          <w:color w:val="000000"/>
          <w:sz w:val="24"/>
          <w:szCs w:val="24"/>
          <w:lang w:eastAsia="nl-NL"/>
        </w:rPr>
      </w:pPr>
    </w:p>
    <w:p w14:paraId="440938CB" w14:textId="5520C476" w:rsidR="00B47070" w:rsidRDefault="00B47070" w:rsidP="00FF77AF">
      <w:pPr>
        <w:spacing w:after="0" w:line="240" w:lineRule="auto"/>
        <w:jc w:val="both"/>
        <w:rPr>
          <w:rFonts w:eastAsia="Times New Roman" w:cstheme="minorHAnsi"/>
          <w:color w:val="000000"/>
          <w:sz w:val="24"/>
          <w:szCs w:val="24"/>
          <w:lang w:eastAsia="nl-NL"/>
        </w:rPr>
      </w:pPr>
    </w:p>
    <w:p w14:paraId="651DD08F" w14:textId="7A5D58DD" w:rsidR="00B47070" w:rsidRDefault="00B47070" w:rsidP="00FF77AF">
      <w:pPr>
        <w:spacing w:after="0" w:line="240" w:lineRule="auto"/>
        <w:jc w:val="both"/>
        <w:rPr>
          <w:rFonts w:eastAsia="Times New Roman" w:cstheme="minorHAnsi"/>
          <w:color w:val="000000"/>
          <w:sz w:val="24"/>
          <w:szCs w:val="24"/>
          <w:lang w:eastAsia="nl-NL"/>
        </w:rPr>
      </w:pPr>
    </w:p>
    <w:p w14:paraId="6A272240" w14:textId="5D568406" w:rsidR="00B47070" w:rsidRDefault="00B47070" w:rsidP="00FF77AF">
      <w:pPr>
        <w:spacing w:after="0" w:line="240" w:lineRule="auto"/>
        <w:jc w:val="both"/>
        <w:rPr>
          <w:rFonts w:eastAsia="Times New Roman" w:cstheme="minorHAnsi"/>
          <w:color w:val="000000"/>
          <w:sz w:val="24"/>
          <w:szCs w:val="24"/>
          <w:lang w:eastAsia="nl-NL"/>
        </w:rPr>
      </w:pPr>
    </w:p>
    <w:p w14:paraId="5B13CA6C" w14:textId="78745452" w:rsidR="00B47070" w:rsidRDefault="00B47070" w:rsidP="00FF77AF">
      <w:pPr>
        <w:spacing w:after="0" w:line="240" w:lineRule="auto"/>
        <w:jc w:val="both"/>
        <w:rPr>
          <w:rFonts w:eastAsia="Times New Roman" w:cstheme="minorHAnsi"/>
          <w:color w:val="000000"/>
          <w:sz w:val="24"/>
          <w:szCs w:val="24"/>
          <w:lang w:eastAsia="nl-NL"/>
        </w:rPr>
      </w:pPr>
    </w:p>
    <w:p w14:paraId="21D3D51D" w14:textId="3E77489B" w:rsidR="00B47070" w:rsidRDefault="00B47070" w:rsidP="00FF77AF">
      <w:pPr>
        <w:spacing w:after="0" w:line="240" w:lineRule="auto"/>
        <w:jc w:val="both"/>
        <w:rPr>
          <w:rFonts w:eastAsia="Times New Roman" w:cstheme="minorHAnsi"/>
          <w:color w:val="000000"/>
          <w:sz w:val="24"/>
          <w:szCs w:val="24"/>
          <w:lang w:eastAsia="nl-NL"/>
        </w:rPr>
      </w:pPr>
    </w:p>
    <w:p w14:paraId="01293987" w14:textId="7ADC2CBE" w:rsidR="00B47070" w:rsidRDefault="00B47070" w:rsidP="00FF77AF">
      <w:pPr>
        <w:spacing w:after="0" w:line="240" w:lineRule="auto"/>
        <w:jc w:val="both"/>
        <w:rPr>
          <w:rFonts w:eastAsia="Times New Roman" w:cstheme="minorHAnsi"/>
          <w:color w:val="000000"/>
          <w:sz w:val="24"/>
          <w:szCs w:val="24"/>
          <w:lang w:eastAsia="nl-NL"/>
        </w:rPr>
      </w:pPr>
    </w:p>
    <w:p w14:paraId="6BAD7DFD" w14:textId="4CD75D67" w:rsidR="00B47070" w:rsidRDefault="00B47070" w:rsidP="00FF77AF">
      <w:pPr>
        <w:spacing w:after="0" w:line="240" w:lineRule="auto"/>
        <w:jc w:val="both"/>
        <w:rPr>
          <w:rFonts w:eastAsia="Times New Roman" w:cstheme="minorHAnsi"/>
          <w:color w:val="000000"/>
          <w:sz w:val="24"/>
          <w:szCs w:val="24"/>
          <w:lang w:eastAsia="nl-NL"/>
        </w:rPr>
      </w:pPr>
    </w:p>
    <w:p w14:paraId="7D27110E" w14:textId="3DDAE363" w:rsidR="00B47070" w:rsidRDefault="00B47070" w:rsidP="00FF77AF">
      <w:pPr>
        <w:spacing w:after="0" w:line="240" w:lineRule="auto"/>
        <w:jc w:val="both"/>
        <w:rPr>
          <w:rFonts w:eastAsia="Times New Roman" w:cstheme="minorHAnsi"/>
          <w:color w:val="000000"/>
          <w:sz w:val="24"/>
          <w:szCs w:val="24"/>
          <w:lang w:eastAsia="nl-NL"/>
        </w:rPr>
      </w:pPr>
    </w:p>
    <w:p w14:paraId="1152229C" w14:textId="46316245" w:rsidR="00B47070" w:rsidRDefault="00B47070" w:rsidP="00FF77AF">
      <w:pPr>
        <w:spacing w:after="0" w:line="240" w:lineRule="auto"/>
        <w:jc w:val="both"/>
        <w:rPr>
          <w:rFonts w:eastAsia="Times New Roman" w:cstheme="minorHAnsi"/>
          <w:color w:val="000000"/>
          <w:sz w:val="24"/>
          <w:szCs w:val="24"/>
          <w:lang w:eastAsia="nl-NL"/>
        </w:rPr>
      </w:pPr>
    </w:p>
    <w:p w14:paraId="6F93C236" w14:textId="193EDA5B" w:rsidR="00B47070" w:rsidRDefault="00B47070" w:rsidP="00FF77AF">
      <w:pPr>
        <w:spacing w:after="0" w:line="240" w:lineRule="auto"/>
        <w:jc w:val="both"/>
        <w:rPr>
          <w:rFonts w:eastAsia="Times New Roman" w:cstheme="minorHAnsi"/>
          <w:color w:val="000000"/>
          <w:sz w:val="24"/>
          <w:szCs w:val="24"/>
          <w:lang w:eastAsia="nl-NL"/>
        </w:rPr>
      </w:pPr>
    </w:p>
    <w:p w14:paraId="1B4B8B16" w14:textId="6598136C" w:rsidR="00B47070" w:rsidRDefault="00B47070" w:rsidP="00FF77AF">
      <w:pPr>
        <w:spacing w:after="0" w:line="240" w:lineRule="auto"/>
        <w:jc w:val="both"/>
        <w:rPr>
          <w:rFonts w:eastAsia="Times New Roman" w:cstheme="minorHAnsi"/>
          <w:color w:val="000000"/>
          <w:sz w:val="24"/>
          <w:szCs w:val="24"/>
          <w:lang w:eastAsia="nl-NL"/>
        </w:rPr>
      </w:pPr>
    </w:p>
    <w:p w14:paraId="162E0727" w14:textId="641B427F" w:rsidR="00B47070" w:rsidRDefault="00B47070" w:rsidP="00FF77AF">
      <w:pPr>
        <w:spacing w:after="0" w:line="240" w:lineRule="auto"/>
        <w:jc w:val="both"/>
        <w:rPr>
          <w:rFonts w:eastAsia="Times New Roman" w:cstheme="minorHAnsi"/>
          <w:color w:val="000000"/>
          <w:sz w:val="24"/>
          <w:szCs w:val="24"/>
          <w:lang w:eastAsia="nl-NL"/>
        </w:rPr>
      </w:pPr>
    </w:p>
    <w:p w14:paraId="04D2F0BC" w14:textId="42C79FA6" w:rsidR="00B47070" w:rsidRDefault="00B47070" w:rsidP="00FF77AF">
      <w:pPr>
        <w:spacing w:after="0" w:line="240" w:lineRule="auto"/>
        <w:jc w:val="both"/>
        <w:rPr>
          <w:rFonts w:eastAsia="Times New Roman" w:cstheme="minorHAnsi"/>
          <w:color w:val="000000"/>
          <w:sz w:val="24"/>
          <w:szCs w:val="24"/>
          <w:lang w:eastAsia="nl-NL"/>
        </w:rPr>
      </w:pPr>
    </w:p>
    <w:p w14:paraId="7F448502" w14:textId="10175A7D" w:rsidR="00B47070" w:rsidRDefault="00B47070" w:rsidP="00FF77AF">
      <w:pPr>
        <w:spacing w:after="0" w:line="240" w:lineRule="auto"/>
        <w:jc w:val="both"/>
        <w:rPr>
          <w:rFonts w:eastAsia="Times New Roman" w:cstheme="minorHAnsi"/>
          <w:color w:val="000000"/>
          <w:sz w:val="24"/>
          <w:szCs w:val="24"/>
          <w:lang w:eastAsia="nl-NL"/>
        </w:rPr>
      </w:pPr>
    </w:p>
    <w:p w14:paraId="6AF7338A" w14:textId="73081A64" w:rsidR="00B47070" w:rsidRDefault="00B47070" w:rsidP="00FF77AF">
      <w:pPr>
        <w:spacing w:after="0" w:line="240" w:lineRule="auto"/>
        <w:jc w:val="both"/>
        <w:rPr>
          <w:rFonts w:eastAsia="Times New Roman" w:cstheme="minorHAnsi"/>
          <w:color w:val="000000"/>
          <w:sz w:val="24"/>
          <w:szCs w:val="24"/>
          <w:lang w:eastAsia="nl-NL"/>
        </w:rPr>
      </w:pPr>
    </w:p>
    <w:p w14:paraId="18E961F2" w14:textId="6F606C14" w:rsidR="00B47070" w:rsidRDefault="00B47070" w:rsidP="00FF77AF">
      <w:pPr>
        <w:spacing w:after="0" w:line="240" w:lineRule="auto"/>
        <w:jc w:val="both"/>
        <w:rPr>
          <w:rFonts w:eastAsia="Times New Roman" w:cstheme="minorHAnsi"/>
          <w:color w:val="000000"/>
          <w:sz w:val="24"/>
          <w:szCs w:val="24"/>
          <w:lang w:eastAsia="nl-NL"/>
        </w:rPr>
      </w:pPr>
    </w:p>
    <w:p w14:paraId="611F3E04" w14:textId="249035BB" w:rsidR="00B47070" w:rsidRDefault="00B47070" w:rsidP="00FF77AF">
      <w:pPr>
        <w:spacing w:after="0" w:line="240" w:lineRule="auto"/>
        <w:jc w:val="both"/>
        <w:rPr>
          <w:rFonts w:eastAsia="Times New Roman" w:cstheme="minorHAnsi"/>
          <w:color w:val="000000"/>
          <w:sz w:val="24"/>
          <w:szCs w:val="24"/>
          <w:lang w:eastAsia="nl-NL"/>
        </w:rPr>
      </w:pPr>
    </w:p>
    <w:p w14:paraId="4B6A0E6B" w14:textId="1A74CA3A" w:rsidR="00B47070" w:rsidRDefault="00B47070" w:rsidP="00FF77AF">
      <w:pPr>
        <w:spacing w:after="0" w:line="240" w:lineRule="auto"/>
        <w:jc w:val="both"/>
        <w:rPr>
          <w:rFonts w:eastAsia="Times New Roman" w:cstheme="minorHAnsi"/>
          <w:color w:val="000000"/>
          <w:sz w:val="24"/>
          <w:szCs w:val="24"/>
          <w:lang w:eastAsia="nl-NL"/>
        </w:rPr>
      </w:pPr>
    </w:p>
    <w:p w14:paraId="0D7ECB32" w14:textId="26A3E8E8" w:rsidR="00B47070" w:rsidRDefault="00B47070" w:rsidP="00FF77AF">
      <w:pPr>
        <w:spacing w:after="0" w:line="240" w:lineRule="auto"/>
        <w:jc w:val="both"/>
        <w:rPr>
          <w:rFonts w:eastAsia="Times New Roman" w:cstheme="minorHAnsi"/>
          <w:color w:val="000000"/>
          <w:sz w:val="24"/>
          <w:szCs w:val="24"/>
          <w:lang w:eastAsia="nl-NL"/>
        </w:rPr>
      </w:pPr>
    </w:p>
    <w:p w14:paraId="792AE3DF" w14:textId="74678C32" w:rsidR="00B47070" w:rsidRDefault="00B47070" w:rsidP="00FF77AF">
      <w:pPr>
        <w:spacing w:after="0" w:line="240" w:lineRule="auto"/>
        <w:jc w:val="both"/>
        <w:rPr>
          <w:rFonts w:eastAsia="Times New Roman" w:cstheme="minorHAnsi"/>
          <w:color w:val="000000"/>
          <w:sz w:val="24"/>
          <w:szCs w:val="24"/>
          <w:lang w:eastAsia="nl-NL"/>
        </w:rPr>
      </w:pPr>
    </w:p>
    <w:p w14:paraId="437A49CF" w14:textId="25500668" w:rsidR="00B47070" w:rsidRDefault="00B47070" w:rsidP="00FF77AF">
      <w:pPr>
        <w:spacing w:after="0" w:line="240" w:lineRule="auto"/>
        <w:jc w:val="both"/>
        <w:rPr>
          <w:rFonts w:eastAsia="Times New Roman" w:cstheme="minorHAnsi"/>
          <w:color w:val="000000"/>
          <w:sz w:val="24"/>
          <w:szCs w:val="24"/>
          <w:lang w:eastAsia="nl-NL"/>
        </w:rPr>
      </w:pPr>
    </w:p>
    <w:p w14:paraId="0A129B4D" w14:textId="0B7DD16C" w:rsidR="00B47070" w:rsidRDefault="00B47070" w:rsidP="00FF77AF">
      <w:pPr>
        <w:spacing w:after="0" w:line="240" w:lineRule="auto"/>
        <w:jc w:val="both"/>
        <w:rPr>
          <w:rFonts w:eastAsia="Times New Roman" w:cstheme="minorHAnsi"/>
          <w:color w:val="000000"/>
          <w:sz w:val="24"/>
          <w:szCs w:val="24"/>
          <w:lang w:eastAsia="nl-NL"/>
        </w:rPr>
      </w:pPr>
    </w:p>
    <w:p w14:paraId="74D7E211" w14:textId="1BB81BB5" w:rsidR="00B47070" w:rsidRDefault="00B47070" w:rsidP="00FF77AF">
      <w:pPr>
        <w:spacing w:after="0" w:line="240" w:lineRule="auto"/>
        <w:jc w:val="both"/>
        <w:rPr>
          <w:rFonts w:eastAsia="Times New Roman" w:cstheme="minorHAnsi"/>
          <w:color w:val="000000"/>
          <w:sz w:val="24"/>
          <w:szCs w:val="24"/>
          <w:lang w:eastAsia="nl-NL"/>
        </w:rPr>
      </w:pPr>
    </w:p>
    <w:p w14:paraId="010BA3BB" w14:textId="2EBCCE46" w:rsidR="00B47070" w:rsidRDefault="00B47070" w:rsidP="00FF77AF">
      <w:pPr>
        <w:spacing w:after="0" w:line="240" w:lineRule="auto"/>
        <w:jc w:val="both"/>
        <w:rPr>
          <w:rFonts w:eastAsia="Times New Roman" w:cstheme="minorHAnsi"/>
          <w:color w:val="000000"/>
          <w:sz w:val="24"/>
          <w:szCs w:val="24"/>
          <w:lang w:eastAsia="nl-NL"/>
        </w:rPr>
      </w:pPr>
    </w:p>
    <w:p w14:paraId="1C421D76" w14:textId="6ACEEB29" w:rsidR="00B47070" w:rsidRDefault="00B47070" w:rsidP="00FF77AF">
      <w:pPr>
        <w:spacing w:after="0" w:line="240" w:lineRule="auto"/>
        <w:jc w:val="both"/>
        <w:rPr>
          <w:rFonts w:eastAsia="Times New Roman" w:cstheme="minorHAnsi"/>
          <w:color w:val="000000"/>
          <w:sz w:val="24"/>
          <w:szCs w:val="24"/>
          <w:lang w:eastAsia="nl-NL"/>
        </w:rPr>
      </w:pPr>
    </w:p>
    <w:p w14:paraId="1F20842D" w14:textId="77777777" w:rsidR="00B47070" w:rsidRDefault="00B47070" w:rsidP="00FF77AF">
      <w:pPr>
        <w:spacing w:after="0" w:line="240" w:lineRule="auto"/>
        <w:jc w:val="both"/>
        <w:rPr>
          <w:rFonts w:eastAsia="Times New Roman" w:cstheme="minorHAnsi"/>
          <w:color w:val="000000"/>
          <w:sz w:val="24"/>
          <w:szCs w:val="24"/>
          <w:lang w:eastAsia="nl-NL"/>
        </w:rPr>
      </w:pPr>
    </w:p>
    <w:p w14:paraId="4610BAD7" w14:textId="668373EB" w:rsidR="00890475" w:rsidRPr="00AE7965" w:rsidRDefault="00FF77AF" w:rsidP="00FF77AF">
      <w:pPr>
        <w:pStyle w:val="Heading1"/>
        <w:rPr>
          <w:b/>
          <w:bCs/>
          <w:sz w:val="36"/>
          <w:szCs w:val="28"/>
        </w:rPr>
      </w:pPr>
      <w:bookmarkStart w:id="4" w:name="_Toc37365266"/>
      <w:r w:rsidRPr="00AE7965">
        <w:rPr>
          <w:rFonts w:eastAsia="Times New Roman"/>
          <w:b/>
          <w:bCs/>
          <w:sz w:val="36"/>
          <w:szCs w:val="28"/>
          <w:lang w:eastAsia="nl-NL"/>
        </w:rPr>
        <w:lastRenderedPageBreak/>
        <w:t>Part 1: Bridge CRPD</w:t>
      </w:r>
      <w:r w:rsidR="009B75D4" w:rsidRPr="00AE7965">
        <w:rPr>
          <w:rFonts w:eastAsia="Times New Roman"/>
          <w:b/>
          <w:bCs/>
          <w:sz w:val="36"/>
          <w:szCs w:val="28"/>
          <w:lang w:eastAsia="nl-NL"/>
        </w:rPr>
        <w:t>-</w:t>
      </w:r>
      <w:r w:rsidRPr="00AE7965">
        <w:rPr>
          <w:rFonts w:eastAsia="Times New Roman"/>
          <w:b/>
          <w:bCs/>
          <w:sz w:val="36"/>
          <w:szCs w:val="28"/>
          <w:lang w:eastAsia="nl-NL"/>
        </w:rPr>
        <w:t>SDGs Tanzania Cycle process</w:t>
      </w:r>
      <w:bookmarkEnd w:id="4"/>
      <w:r w:rsidRPr="00AE7965">
        <w:rPr>
          <w:rFonts w:eastAsia="Times New Roman"/>
          <w:b/>
          <w:bCs/>
          <w:sz w:val="36"/>
          <w:szCs w:val="28"/>
          <w:lang w:eastAsia="nl-NL"/>
        </w:rPr>
        <w:t xml:space="preserve"> </w:t>
      </w:r>
    </w:p>
    <w:p w14:paraId="779E6F87" w14:textId="77777777" w:rsidR="00890475" w:rsidRDefault="00890475" w:rsidP="00FF77AF">
      <w:pPr>
        <w:spacing w:line="240" w:lineRule="auto"/>
        <w:jc w:val="both"/>
        <w:rPr>
          <w:rFonts w:cstheme="minorHAnsi"/>
          <w:sz w:val="24"/>
          <w:szCs w:val="24"/>
        </w:rPr>
      </w:pPr>
    </w:p>
    <w:p w14:paraId="77E9DA6C" w14:textId="7BB1D6A9" w:rsidR="00F46D78" w:rsidRPr="00FF77AF" w:rsidRDefault="00890475" w:rsidP="00FF77AF">
      <w:pPr>
        <w:pStyle w:val="Heading2"/>
        <w:rPr>
          <w:b/>
          <w:bCs/>
          <w:color w:val="auto"/>
        </w:rPr>
      </w:pPr>
      <w:bookmarkStart w:id="5" w:name="_Toc37365267"/>
      <w:r w:rsidRPr="00FF77AF">
        <w:rPr>
          <w:b/>
          <w:bCs/>
        </w:rPr>
        <w:t xml:space="preserve">Component 1: </w:t>
      </w:r>
      <w:r w:rsidR="00F46D78" w:rsidRPr="00FF77AF">
        <w:rPr>
          <w:b/>
          <w:bCs/>
        </w:rPr>
        <w:t>Training and Learning Coordinator</w:t>
      </w:r>
      <w:bookmarkEnd w:id="5"/>
    </w:p>
    <w:p w14:paraId="616D5526" w14:textId="727E47AE" w:rsidR="00F46D78" w:rsidRPr="00ED52B4" w:rsidRDefault="00F46D78" w:rsidP="00FF77AF">
      <w:pPr>
        <w:autoSpaceDE w:val="0"/>
        <w:autoSpaceDN w:val="0"/>
        <w:adjustRightInd w:val="0"/>
        <w:spacing w:after="0" w:line="240" w:lineRule="auto"/>
        <w:jc w:val="both"/>
        <w:rPr>
          <w:rFonts w:cstheme="minorHAnsi"/>
          <w:color w:val="000000"/>
          <w:sz w:val="24"/>
          <w:szCs w:val="24"/>
        </w:rPr>
      </w:pPr>
      <w:r w:rsidRPr="00ED52B4">
        <w:rPr>
          <w:rFonts w:cstheme="minorHAnsi"/>
          <w:color w:val="000000"/>
          <w:sz w:val="24"/>
          <w:szCs w:val="24"/>
        </w:rPr>
        <w:t xml:space="preserve">The contract for </w:t>
      </w:r>
      <w:r>
        <w:rPr>
          <w:rFonts w:cstheme="minorHAnsi"/>
          <w:color w:val="000000"/>
          <w:sz w:val="24"/>
          <w:szCs w:val="24"/>
        </w:rPr>
        <w:t xml:space="preserve">the ADF </w:t>
      </w:r>
      <w:r w:rsidRPr="00ED52B4">
        <w:rPr>
          <w:rFonts w:cstheme="minorHAnsi"/>
          <w:color w:val="000000"/>
          <w:sz w:val="24"/>
          <w:szCs w:val="24"/>
        </w:rPr>
        <w:t xml:space="preserve">training and learning coordinator which ended </w:t>
      </w:r>
      <w:r>
        <w:rPr>
          <w:rFonts w:cstheme="minorHAnsi"/>
          <w:color w:val="000000"/>
          <w:sz w:val="24"/>
          <w:szCs w:val="24"/>
        </w:rPr>
        <w:t xml:space="preserve">in </w:t>
      </w:r>
      <w:r w:rsidRPr="00ED52B4">
        <w:rPr>
          <w:rFonts w:cstheme="minorHAnsi"/>
          <w:color w:val="000000"/>
          <w:sz w:val="24"/>
          <w:szCs w:val="24"/>
        </w:rPr>
        <w:t>December 20</w:t>
      </w:r>
      <w:r>
        <w:rPr>
          <w:rFonts w:cstheme="minorHAnsi"/>
          <w:color w:val="000000"/>
          <w:sz w:val="24"/>
          <w:szCs w:val="24"/>
        </w:rPr>
        <w:t>19</w:t>
      </w:r>
      <w:r w:rsidRPr="00ED52B4">
        <w:rPr>
          <w:rFonts w:cstheme="minorHAnsi"/>
          <w:color w:val="000000"/>
          <w:sz w:val="24"/>
          <w:szCs w:val="24"/>
        </w:rPr>
        <w:t xml:space="preserve"> was renewed to June 2020 to steer the running of </w:t>
      </w:r>
      <w:r>
        <w:rPr>
          <w:rFonts w:cstheme="minorHAnsi"/>
          <w:color w:val="000000"/>
          <w:sz w:val="24"/>
          <w:szCs w:val="24"/>
        </w:rPr>
        <w:t xml:space="preserve">Module 2 and related </w:t>
      </w:r>
      <w:r w:rsidR="00D67402">
        <w:rPr>
          <w:rFonts w:cstheme="minorHAnsi"/>
          <w:color w:val="000000"/>
          <w:sz w:val="24"/>
          <w:szCs w:val="24"/>
        </w:rPr>
        <w:t>activities</w:t>
      </w:r>
      <w:r>
        <w:rPr>
          <w:rFonts w:cstheme="minorHAnsi"/>
          <w:color w:val="000000"/>
          <w:sz w:val="24"/>
          <w:szCs w:val="24"/>
        </w:rPr>
        <w:t xml:space="preserve"> </w:t>
      </w:r>
      <w:r w:rsidR="00D67402">
        <w:rPr>
          <w:rFonts w:cstheme="minorHAnsi"/>
          <w:color w:val="000000"/>
          <w:sz w:val="24"/>
          <w:szCs w:val="24"/>
        </w:rPr>
        <w:t>such as</w:t>
      </w:r>
      <w:r>
        <w:rPr>
          <w:rFonts w:cstheme="minorHAnsi"/>
          <w:color w:val="000000"/>
          <w:sz w:val="24"/>
          <w:szCs w:val="24"/>
        </w:rPr>
        <w:t xml:space="preserve"> following up with Bridge </w:t>
      </w:r>
      <w:r w:rsidR="00D67402">
        <w:rPr>
          <w:rFonts w:cstheme="minorHAnsi"/>
          <w:color w:val="000000"/>
          <w:sz w:val="24"/>
          <w:szCs w:val="24"/>
        </w:rPr>
        <w:t xml:space="preserve">Tanzania </w:t>
      </w:r>
      <w:r>
        <w:rPr>
          <w:rFonts w:cstheme="minorHAnsi"/>
          <w:color w:val="000000"/>
          <w:sz w:val="24"/>
          <w:szCs w:val="24"/>
        </w:rPr>
        <w:t xml:space="preserve">assignments. This was in addition to </w:t>
      </w:r>
      <w:r w:rsidRPr="00ED52B4">
        <w:rPr>
          <w:rFonts w:cstheme="minorHAnsi"/>
          <w:color w:val="000000"/>
          <w:sz w:val="24"/>
          <w:szCs w:val="24"/>
        </w:rPr>
        <w:t xml:space="preserve">other corresponding activities including </w:t>
      </w:r>
      <w:r>
        <w:rPr>
          <w:rFonts w:cstheme="minorHAnsi"/>
          <w:color w:val="000000"/>
          <w:sz w:val="24"/>
          <w:szCs w:val="24"/>
        </w:rPr>
        <w:t>overseeing</w:t>
      </w:r>
      <w:r w:rsidRPr="00ED52B4">
        <w:rPr>
          <w:rFonts w:cstheme="minorHAnsi"/>
          <w:color w:val="000000"/>
          <w:sz w:val="24"/>
          <w:szCs w:val="24"/>
        </w:rPr>
        <w:t xml:space="preserve"> the implementation of the Inclusion Works project on behalf of IDA and ADF. </w:t>
      </w:r>
    </w:p>
    <w:p w14:paraId="3ACAEE66" w14:textId="77777777" w:rsidR="00D67402" w:rsidRDefault="00D67402" w:rsidP="00D67402">
      <w:pPr>
        <w:pStyle w:val="Heading2"/>
        <w:rPr>
          <w:b/>
          <w:bCs/>
        </w:rPr>
      </w:pPr>
    </w:p>
    <w:p w14:paraId="78E6B4CE" w14:textId="44AB0CCA" w:rsidR="00D67402" w:rsidRPr="00D67402" w:rsidRDefault="00A9395D" w:rsidP="00D67402">
      <w:pPr>
        <w:pStyle w:val="Heading2"/>
        <w:rPr>
          <w:b/>
          <w:bCs/>
        </w:rPr>
      </w:pPr>
      <w:bookmarkStart w:id="6" w:name="_Toc37365268"/>
      <w:r>
        <w:rPr>
          <w:b/>
          <w:bCs/>
        </w:rPr>
        <w:t xml:space="preserve">Component 2: </w:t>
      </w:r>
      <w:r w:rsidR="00D67402" w:rsidRPr="00D67402">
        <w:rPr>
          <w:b/>
          <w:bCs/>
        </w:rPr>
        <w:t>Pre-Bridge preparations</w:t>
      </w:r>
      <w:bookmarkEnd w:id="6"/>
    </w:p>
    <w:p w14:paraId="7E1A2417" w14:textId="4BE78090" w:rsidR="00A9395D" w:rsidRDefault="00A9395D" w:rsidP="00D67402">
      <w:pPr>
        <w:spacing w:line="240" w:lineRule="auto"/>
        <w:jc w:val="both"/>
        <w:rPr>
          <w:rFonts w:cstheme="minorHAnsi"/>
          <w:sz w:val="24"/>
          <w:szCs w:val="24"/>
        </w:rPr>
      </w:pPr>
      <w:r>
        <w:rPr>
          <w:rFonts w:cstheme="minorHAnsi"/>
          <w:sz w:val="24"/>
          <w:szCs w:val="24"/>
        </w:rPr>
        <w:t xml:space="preserve">Right after Module 1, participants were working on their policy paper assignments, mentored by the facilitators, and coordinated by the ADF training and learning coordinator. Additionally, the translation into Swahili of the CRPD Committee General Comments was an ongoing process that was also supported by the Learning Coordinator and the Bridge Team. </w:t>
      </w:r>
    </w:p>
    <w:p w14:paraId="45B34523" w14:textId="73898758" w:rsidR="00D67402" w:rsidRPr="00ED52B4" w:rsidRDefault="00D67402" w:rsidP="00D67402">
      <w:pPr>
        <w:spacing w:line="240" w:lineRule="auto"/>
        <w:jc w:val="both"/>
        <w:rPr>
          <w:rFonts w:cstheme="minorHAnsi"/>
          <w:sz w:val="24"/>
          <w:szCs w:val="24"/>
        </w:rPr>
      </w:pPr>
      <w:r w:rsidRPr="00ED52B4">
        <w:rPr>
          <w:rFonts w:cstheme="minorHAnsi"/>
          <w:sz w:val="24"/>
          <w:szCs w:val="24"/>
        </w:rPr>
        <w:t xml:space="preserve">Ahead of </w:t>
      </w:r>
      <w:r>
        <w:rPr>
          <w:rFonts w:cstheme="minorHAnsi"/>
          <w:sz w:val="24"/>
          <w:szCs w:val="24"/>
        </w:rPr>
        <w:t xml:space="preserve">the </w:t>
      </w:r>
      <w:r w:rsidRPr="00ED52B4">
        <w:rPr>
          <w:rFonts w:cstheme="minorHAnsi"/>
          <w:sz w:val="24"/>
          <w:szCs w:val="24"/>
        </w:rPr>
        <w:t>Bridge CRPD-SDGs Module 2 training</w:t>
      </w:r>
      <w:r>
        <w:rPr>
          <w:rFonts w:cstheme="minorHAnsi"/>
          <w:sz w:val="24"/>
          <w:szCs w:val="24"/>
        </w:rPr>
        <w:t>, t</w:t>
      </w:r>
      <w:r w:rsidRPr="00ED52B4">
        <w:rPr>
          <w:rFonts w:cstheme="minorHAnsi"/>
          <w:sz w:val="24"/>
          <w:szCs w:val="24"/>
        </w:rPr>
        <w:t>he IDA logistic</w:t>
      </w:r>
      <w:r>
        <w:rPr>
          <w:rFonts w:cstheme="minorHAnsi"/>
          <w:sz w:val="24"/>
          <w:szCs w:val="24"/>
        </w:rPr>
        <w:t>s</w:t>
      </w:r>
      <w:r w:rsidRPr="00ED52B4">
        <w:rPr>
          <w:rFonts w:cstheme="minorHAnsi"/>
          <w:sz w:val="24"/>
          <w:szCs w:val="24"/>
        </w:rPr>
        <w:t xml:space="preserve"> team </w:t>
      </w:r>
      <w:r>
        <w:rPr>
          <w:rFonts w:cstheme="minorHAnsi"/>
          <w:sz w:val="24"/>
          <w:szCs w:val="24"/>
        </w:rPr>
        <w:t xml:space="preserve">together </w:t>
      </w:r>
      <w:r w:rsidRPr="00ED52B4">
        <w:rPr>
          <w:rFonts w:cstheme="minorHAnsi"/>
          <w:sz w:val="24"/>
          <w:szCs w:val="24"/>
        </w:rPr>
        <w:t xml:space="preserve">with ADF contacted each </w:t>
      </w:r>
      <w:r>
        <w:rPr>
          <w:rFonts w:cstheme="minorHAnsi"/>
          <w:sz w:val="24"/>
          <w:szCs w:val="24"/>
        </w:rPr>
        <w:t xml:space="preserve">participant </w:t>
      </w:r>
      <w:r w:rsidRPr="00ED52B4">
        <w:rPr>
          <w:rFonts w:cstheme="minorHAnsi"/>
          <w:sz w:val="24"/>
          <w:szCs w:val="24"/>
        </w:rPr>
        <w:t>for logistics specifically on</w:t>
      </w:r>
      <w:r>
        <w:rPr>
          <w:rFonts w:cstheme="minorHAnsi"/>
          <w:sz w:val="24"/>
          <w:szCs w:val="24"/>
        </w:rPr>
        <w:t xml:space="preserve"> </w:t>
      </w:r>
      <w:r w:rsidRPr="00ED52B4">
        <w:rPr>
          <w:rFonts w:cstheme="minorHAnsi"/>
          <w:sz w:val="24"/>
          <w:szCs w:val="24"/>
        </w:rPr>
        <w:t xml:space="preserve">reasonable accommodation </w:t>
      </w:r>
      <w:r>
        <w:rPr>
          <w:rFonts w:cstheme="minorHAnsi"/>
          <w:sz w:val="24"/>
          <w:szCs w:val="24"/>
        </w:rPr>
        <w:t>requirements</w:t>
      </w:r>
      <w:r w:rsidRPr="00ED52B4">
        <w:rPr>
          <w:rFonts w:cstheme="minorHAnsi"/>
          <w:sz w:val="24"/>
          <w:szCs w:val="24"/>
        </w:rPr>
        <w:t xml:space="preserve">. </w:t>
      </w:r>
      <w:r>
        <w:rPr>
          <w:rFonts w:cstheme="minorHAnsi"/>
          <w:sz w:val="24"/>
          <w:szCs w:val="24"/>
        </w:rPr>
        <w:t xml:space="preserve">Correspondence on other areas such as the </w:t>
      </w:r>
      <w:r w:rsidRPr="00ED52B4">
        <w:rPr>
          <w:rFonts w:cstheme="minorHAnsi"/>
          <w:sz w:val="24"/>
          <w:szCs w:val="24"/>
        </w:rPr>
        <w:t>venue, ground transportation w</w:t>
      </w:r>
      <w:r>
        <w:rPr>
          <w:rFonts w:cstheme="minorHAnsi"/>
          <w:sz w:val="24"/>
          <w:szCs w:val="24"/>
        </w:rPr>
        <w:t>as</w:t>
      </w:r>
      <w:r w:rsidRPr="00ED52B4">
        <w:rPr>
          <w:rFonts w:cstheme="minorHAnsi"/>
          <w:sz w:val="24"/>
          <w:szCs w:val="24"/>
        </w:rPr>
        <w:t xml:space="preserve"> also </w:t>
      </w:r>
      <w:r>
        <w:rPr>
          <w:rFonts w:cstheme="minorHAnsi"/>
          <w:sz w:val="24"/>
          <w:szCs w:val="24"/>
        </w:rPr>
        <w:t>addressed.</w:t>
      </w:r>
    </w:p>
    <w:p w14:paraId="097024C3" w14:textId="4EACA9B7" w:rsidR="00D67402" w:rsidRPr="00ED52B4" w:rsidRDefault="00D67402" w:rsidP="00D67402">
      <w:pPr>
        <w:spacing w:line="240" w:lineRule="auto"/>
        <w:jc w:val="both"/>
        <w:rPr>
          <w:rFonts w:cstheme="minorHAnsi"/>
          <w:sz w:val="24"/>
          <w:szCs w:val="24"/>
        </w:rPr>
      </w:pPr>
      <w:r>
        <w:rPr>
          <w:rFonts w:cstheme="minorHAnsi"/>
          <w:sz w:val="24"/>
          <w:szCs w:val="24"/>
        </w:rPr>
        <w:t>A p</w:t>
      </w:r>
      <w:r w:rsidRPr="00ED52B4">
        <w:rPr>
          <w:rFonts w:cstheme="minorHAnsi"/>
          <w:sz w:val="24"/>
          <w:szCs w:val="24"/>
        </w:rPr>
        <w:t xml:space="preserve">re-training package was shared with all participants </w:t>
      </w:r>
      <w:r w:rsidR="00762AA9" w:rsidRPr="00675039">
        <w:rPr>
          <w:rFonts w:cstheme="minorHAnsi"/>
          <w:sz w:val="24"/>
          <w:szCs w:val="24"/>
        </w:rPr>
        <w:t xml:space="preserve">and their support persons </w:t>
      </w:r>
      <w:r>
        <w:rPr>
          <w:rFonts w:cstheme="minorHAnsi"/>
          <w:sz w:val="24"/>
          <w:szCs w:val="24"/>
        </w:rPr>
        <w:t xml:space="preserve">to ensure meaningful </w:t>
      </w:r>
      <w:r w:rsidRPr="00ED52B4">
        <w:rPr>
          <w:rFonts w:cstheme="minorHAnsi"/>
          <w:sz w:val="24"/>
          <w:szCs w:val="24"/>
        </w:rPr>
        <w:t xml:space="preserve">preparation </w:t>
      </w:r>
      <w:r>
        <w:rPr>
          <w:rFonts w:cstheme="minorHAnsi"/>
          <w:sz w:val="24"/>
          <w:szCs w:val="24"/>
        </w:rPr>
        <w:t>for the Module 2. This i</w:t>
      </w:r>
      <w:r w:rsidRPr="00ED52B4">
        <w:rPr>
          <w:rFonts w:cstheme="minorHAnsi"/>
          <w:sz w:val="24"/>
          <w:szCs w:val="24"/>
        </w:rPr>
        <w:t>nclude</w:t>
      </w:r>
      <w:r>
        <w:rPr>
          <w:rFonts w:cstheme="minorHAnsi"/>
          <w:sz w:val="24"/>
          <w:szCs w:val="24"/>
        </w:rPr>
        <w:t>d</w:t>
      </w:r>
      <w:r w:rsidRPr="00ED52B4">
        <w:rPr>
          <w:rFonts w:cstheme="minorHAnsi"/>
          <w:sz w:val="24"/>
          <w:szCs w:val="24"/>
        </w:rPr>
        <w:t xml:space="preserve"> </w:t>
      </w:r>
      <w:r>
        <w:rPr>
          <w:rFonts w:cstheme="minorHAnsi"/>
          <w:sz w:val="24"/>
          <w:szCs w:val="24"/>
        </w:rPr>
        <w:t xml:space="preserve">the Bridge </w:t>
      </w:r>
      <w:r w:rsidRPr="00ED52B4">
        <w:rPr>
          <w:rFonts w:cstheme="minorHAnsi"/>
          <w:sz w:val="24"/>
          <w:szCs w:val="24"/>
        </w:rPr>
        <w:t>CRPD-SDGs R</w:t>
      </w:r>
      <w:r>
        <w:rPr>
          <w:rFonts w:cstheme="minorHAnsi"/>
          <w:sz w:val="24"/>
          <w:szCs w:val="24"/>
        </w:rPr>
        <w:t>ecap</w:t>
      </w:r>
      <w:r w:rsidRPr="00ED52B4">
        <w:rPr>
          <w:rFonts w:cstheme="minorHAnsi"/>
          <w:sz w:val="24"/>
          <w:szCs w:val="24"/>
        </w:rPr>
        <w:t xml:space="preserve"> document, General Comments of the CRPD Committee and reports of the Special Rapporteur on the Rights of Persons with disabilities, among other documents. </w:t>
      </w:r>
      <w:r>
        <w:rPr>
          <w:rFonts w:cstheme="minorHAnsi"/>
          <w:sz w:val="24"/>
          <w:szCs w:val="24"/>
        </w:rPr>
        <w:t xml:space="preserve">All the </w:t>
      </w:r>
      <w:r w:rsidR="009B75D4">
        <w:rPr>
          <w:rFonts w:cstheme="minorHAnsi"/>
          <w:sz w:val="24"/>
          <w:szCs w:val="24"/>
        </w:rPr>
        <w:t>G</w:t>
      </w:r>
      <w:r>
        <w:rPr>
          <w:rFonts w:cstheme="minorHAnsi"/>
          <w:sz w:val="24"/>
          <w:szCs w:val="24"/>
        </w:rPr>
        <w:t xml:space="preserve">eneral </w:t>
      </w:r>
      <w:r w:rsidR="009B75D4">
        <w:rPr>
          <w:rFonts w:cstheme="minorHAnsi"/>
          <w:sz w:val="24"/>
          <w:szCs w:val="24"/>
        </w:rPr>
        <w:t>C</w:t>
      </w:r>
      <w:r>
        <w:rPr>
          <w:rFonts w:cstheme="minorHAnsi"/>
          <w:sz w:val="24"/>
          <w:szCs w:val="24"/>
        </w:rPr>
        <w:t xml:space="preserve">omments had already been translated into Swahili. </w:t>
      </w:r>
    </w:p>
    <w:p w14:paraId="256AD88E" w14:textId="50602A46" w:rsidR="003259B1" w:rsidRPr="00D67402" w:rsidRDefault="00A9395D" w:rsidP="00D67402">
      <w:pPr>
        <w:pStyle w:val="Heading2"/>
        <w:rPr>
          <w:b/>
          <w:bCs/>
        </w:rPr>
      </w:pPr>
      <w:bookmarkStart w:id="7" w:name="_Toc37365269"/>
      <w:r>
        <w:rPr>
          <w:b/>
          <w:bCs/>
        </w:rPr>
        <w:t xml:space="preserve">Component 3: </w:t>
      </w:r>
      <w:r w:rsidR="00D67402">
        <w:rPr>
          <w:b/>
          <w:bCs/>
        </w:rPr>
        <w:t>P</w:t>
      </w:r>
      <w:r w:rsidR="00057E0C" w:rsidRPr="00D67402">
        <w:rPr>
          <w:b/>
          <w:bCs/>
        </w:rPr>
        <w:t>articipants</w:t>
      </w:r>
      <w:bookmarkEnd w:id="7"/>
      <w:r w:rsidR="00057E0C" w:rsidRPr="00D67402">
        <w:rPr>
          <w:b/>
          <w:bCs/>
        </w:rPr>
        <w:t xml:space="preserve"> </w:t>
      </w:r>
    </w:p>
    <w:p w14:paraId="73BB4620" w14:textId="736FBAE1" w:rsidR="008A0CE8" w:rsidRPr="00ED52B4" w:rsidRDefault="008A0CE8" w:rsidP="00FF77AF">
      <w:pPr>
        <w:spacing w:line="240" w:lineRule="auto"/>
        <w:jc w:val="both"/>
        <w:rPr>
          <w:rFonts w:cstheme="minorHAnsi"/>
          <w:sz w:val="24"/>
          <w:szCs w:val="24"/>
        </w:rPr>
      </w:pPr>
      <w:r>
        <w:rPr>
          <w:rFonts w:cstheme="minorHAnsi"/>
          <w:sz w:val="24"/>
          <w:szCs w:val="24"/>
        </w:rPr>
        <w:t>Bridge CRPD</w:t>
      </w:r>
      <w:r w:rsidR="00425066">
        <w:rPr>
          <w:rFonts w:cstheme="minorHAnsi"/>
          <w:sz w:val="24"/>
          <w:szCs w:val="24"/>
        </w:rPr>
        <w:t>-</w:t>
      </w:r>
      <w:r>
        <w:rPr>
          <w:rFonts w:cstheme="minorHAnsi"/>
          <w:sz w:val="24"/>
          <w:szCs w:val="24"/>
        </w:rPr>
        <w:t xml:space="preserve">SDGs Training consists of two Modules. To be certified, one has to go through both Modules. As such, the Module 2 was attended by all participants from Module 1. They </w:t>
      </w:r>
      <w:r w:rsidR="00057E0C" w:rsidRPr="00ED52B4">
        <w:rPr>
          <w:rFonts w:cstheme="minorHAnsi"/>
          <w:sz w:val="24"/>
          <w:szCs w:val="24"/>
        </w:rPr>
        <w:t>were drawn from different regions of Tanzania and included persons from different disability constituencies.</w:t>
      </w:r>
      <w:r>
        <w:rPr>
          <w:rFonts w:cstheme="minorHAnsi"/>
          <w:sz w:val="24"/>
          <w:szCs w:val="24"/>
        </w:rPr>
        <w:t xml:space="preserve"> </w:t>
      </w:r>
      <w:r w:rsidR="00675039">
        <w:rPr>
          <w:rFonts w:cstheme="minorHAnsi"/>
          <w:sz w:val="24"/>
          <w:szCs w:val="24"/>
        </w:rPr>
        <w:t xml:space="preserve"> </w:t>
      </w:r>
      <w:r w:rsidRPr="00ED52B4">
        <w:rPr>
          <w:rFonts w:cstheme="minorHAnsi"/>
          <w:sz w:val="24"/>
          <w:szCs w:val="24"/>
        </w:rPr>
        <w:t xml:space="preserve">In total </w:t>
      </w:r>
      <w:r>
        <w:rPr>
          <w:rFonts w:cstheme="minorHAnsi"/>
          <w:sz w:val="24"/>
          <w:szCs w:val="24"/>
        </w:rPr>
        <w:t xml:space="preserve">there were </w:t>
      </w:r>
      <w:r w:rsidRPr="00ED52B4">
        <w:rPr>
          <w:rFonts w:cstheme="minorHAnsi"/>
          <w:sz w:val="24"/>
          <w:szCs w:val="24"/>
        </w:rPr>
        <w:t xml:space="preserve">15 participants (7 Male, 8 Female) </w:t>
      </w:r>
      <w:r>
        <w:rPr>
          <w:rFonts w:cstheme="minorHAnsi"/>
          <w:sz w:val="24"/>
          <w:szCs w:val="24"/>
        </w:rPr>
        <w:t xml:space="preserve">with an </w:t>
      </w:r>
      <w:r w:rsidRPr="00ED52B4">
        <w:rPr>
          <w:rFonts w:cstheme="minorHAnsi"/>
          <w:sz w:val="24"/>
          <w:szCs w:val="24"/>
        </w:rPr>
        <w:t xml:space="preserve">overall </w:t>
      </w:r>
      <w:r>
        <w:rPr>
          <w:rFonts w:cstheme="minorHAnsi"/>
          <w:sz w:val="24"/>
          <w:szCs w:val="24"/>
        </w:rPr>
        <w:t xml:space="preserve">presence of </w:t>
      </w:r>
      <w:r w:rsidRPr="00ED52B4">
        <w:rPr>
          <w:rFonts w:cstheme="minorHAnsi"/>
          <w:sz w:val="24"/>
          <w:szCs w:val="24"/>
        </w:rPr>
        <w:t>50 people attend</w:t>
      </w:r>
      <w:r>
        <w:rPr>
          <w:rFonts w:cstheme="minorHAnsi"/>
          <w:sz w:val="24"/>
          <w:szCs w:val="24"/>
        </w:rPr>
        <w:t xml:space="preserve">ing the </w:t>
      </w:r>
      <w:r w:rsidRPr="00ED52B4">
        <w:rPr>
          <w:rFonts w:cstheme="minorHAnsi"/>
          <w:sz w:val="24"/>
          <w:szCs w:val="24"/>
        </w:rPr>
        <w:t>Module 2</w:t>
      </w:r>
      <w:r w:rsidR="00425066">
        <w:rPr>
          <w:rFonts w:cstheme="minorHAnsi"/>
          <w:sz w:val="24"/>
          <w:szCs w:val="24"/>
        </w:rPr>
        <w:t>,</w:t>
      </w:r>
      <w:r w:rsidRPr="00ED52B4">
        <w:rPr>
          <w:rFonts w:cstheme="minorHAnsi"/>
          <w:sz w:val="24"/>
          <w:szCs w:val="24"/>
        </w:rPr>
        <w:t xml:space="preserve"> </w:t>
      </w:r>
      <w:r>
        <w:rPr>
          <w:rFonts w:cstheme="minorHAnsi"/>
          <w:sz w:val="24"/>
          <w:szCs w:val="24"/>
        </w:rPr>
        <w:t>including</w:t>
      </w:r>
      <w:r w:rsidRPr="00ED52B4">
        <w:rPr>
          <w:rFonts w:cstheme="minorHAnsi"/>
          <w:sz w:val="24"/>
          <w:szCs w:val="24"/>
        </w:rPr>
        <w:t xml:space="preserve"> </w:t>
      </w:r>
      <w:r>
        <w:rPr>
          <w:rFonts w:cstheme="minorHAnsi"/>
          <w:sz w:val="24"/>
          <w:szCs w:val="24"/>
        </w:rPr>
        <w:t>the</w:t>
      </w:r>
      <w:r w:rsidRPr="00ED52B4">
        <w:rPr>
          <w:rFonts w:cstheme="minorHAnsi"/>
          <w:sz w:val="24"/>
          <w:szCs w:val="24"/>
        </w:rPr>
        <w:t xml:space="preserve"> facilitat</w:t>
      </w:r>
      <w:r>
        <w:rPr>
          <w:rFonts w:cstheme="minorHAnsi"/>
          <w:sz w:val="24"/>
          <w:szCs w:val="24"/>
        </w:rPr>
        <w:t xml:space="preserve">ion team, </w:t>
      </w:r>
      <w:r w:rsidRPr="00ED52B4">
        <w:rPr>
          <w:rFonts w:cstheme="minorHAnsi"/>
          <w:sz w:val="24"/>
          <w:szCs w:val="24"/>
        </w:rPr>
        <w:t xml:space="preserve">support to underrepresented groups, sign language interpreters, </w:t>
      </w:r>
      <w:proofErr w:type="spellStart"/>
      <w:r w:rsidRPr="00ED52B4">
        <w:rPr>
          <w:rFonts w:cstheme="minorHAnsi"/>
          <w:sz w:val="24"/>
          <w:szCs w:val="24"/>
        </w:rPr>
        <w:t>ca</w:t>
      </w:r>
      <w:r>
        <w:rPr>
          <w:rFonts w:cstheme="minorHAnsi"/>
          <w:sz w:val="24"/>
          <w:szCs w:val="24"/>
        </w:rPr>
        <w:t>pt</w:t>
      </w:r>
      <w:r w:rsidRPr="00ED52B4">
        <w:rPr>
          <w:rFonts w:cstheme="minorHAnsi"/>
          <w:sz w:val="24"/>
          <w:szCs w:val="24"/>
        </w:rPr>
        <w:t>ioners</w:t>
      </w:r>
      <w:proofErr w:type="spellEnd"/>
      <w:r w:rsidRPr="00ED52B4">
        <w:rPr>
          <w:rFonts w:cstheme="minorHAnsi"/>
          <w:sz w:val="24"/>
          <w:szCs w:val="24"/>
        </w:rPr>
        <w:t>, illustrators, personal assistants and logistic</w:t>
      </w:r>
      <w:r w:rsidR="00675039">
        <w:rPr>
          <w:rFonts w:cstheme="minorHAnsi"/>
          <w:sz w:val="24"/>
          <w:szCs w:val="24"/>
        </w:rPr>
        <w:t>s</w:t>
      </w:r>
      <w:r w:rsidRPr="00ED52B4">
        <w:rPr>
          <w:rFonts w:cstheme="minorHAnsi"/>
          <w:sz w:val="24"/>
          <w:szCs w:val="24"/>
        </w:rPr>
        <w:t xml:space="preserve"> support.</w:t>
      </w:r>
    </w:p>
    <w:p w14:paraId="16886BAE" w14:textId="2E8D97E4" w:rsidR="00F46D78" w:rsidRPr="00D67402" w:rsidRDefault="00A9395D" w:rsidP="00D67402">
      <w:pPr>
        <w:pStyle w:val="Heading2"/>
        <w:rPr>
          <w:b/>
          <w:bCs/>
        </w:rPr>
      </w:pPr>
      <w:bookmarkStart w:id="8" w:name="_Toc37365270"/>
      <w:r>
        <w:rPr>
          <w:b/>
          <w:bCs/>
        </w:rPr>
        <w:t xml:space="preserve">Component 4: </w:t>
      </w:r>
      <w:r w:rsidR="00D67402" w:rsidRPr="00D67402">
        <w:rPr>
          <w:b/>
          <w:bCs/>
        </w:rPr>
        <w:t>S</w:t>
      </w:r>
      <w:r w:rsidR="00F46D78" w:rsidRPr="00D67402">
        <w:rPr>
          <w:b/>
          <w:bCs/>
        </w:rPr>
        <w:t>upport personnel</w:t>
      </w:r>
      <w:bookmarkEnd w:id="8"/>
      <w:r w:rsidR="00F46D78" w:rsidRPr="00D67402">
        <w:rPr>
          <w:b/>
          <w:bCs/>
        </w:rPr>
        <w:t xml:space="preserve"> </w:t>
      </w:r>
    </w:p>
    <w:p w14:paraId="77CA5673" w14:textId="055E49E0" w:rsidR="00F46D78" w:rsidRDefault="00F46D78" w:rsidP="00A9395D">
      <w:pPr>
        <w:autoSpaceDE w:val="0"/>
        <w:autoSpaceDN w:val="0"/>
        <w:adjustRightInd w:val="0"/>
        <w:spacing w:after="0" w:line="240" w:lineRule="auto"/>
        <w:jc w:val="both"/>
        <w:rPr>
          <w:rFonts w:cstheme="minorHAnsi"/>
          <w:color w:val="000000"/>
          <w:sz w:val="24"/>
          <w:szCs w:val="24"/>
        </w:rPr>
      </w:pPr>
      <w:r w:rsidRPr="00A9395D">
        <w:rPr>
          <w:rFonts w:cstheme="minorHAnsi"/>
          <w:color w:val="000000"/>
          <w:sz w:val="24"/>
          <w:szCs w:val="24"/>
        </w:rPr>
        <w:t>During</w:t>
      </w:r>
      <w:r w:rsidR="00D67402" w:rsidRPr="00A9395D">
        <w:rPr>
          <w:rFonts w:cstheme="minorHAnsi"/>
          <w:color w:val="000000"/>
          <w:sz w:val="24"/>
          <w:szCs w:val="24"/>
        </w:rPr>
        <w:t xml:space="preserve"> this Module, </w:t>
      </w:r>
      <w:r w:rsidRPr="00A9395D">
        <w:rPr>
          <w:rFonts w:cstheme="minorHAnsi"/>
          <w:color w:val="000000"/>
          <w:sz w:val="24"/>
          <w:szCs w:val="24"/>
        </w:rPr>
        <w:t>there w</w:t>
      </w:r>
      <w:r w:rsidR="00D67402" w:rsidRPr="00A9395D">
        <w:rPr>
          <w:rFonts w:cstheme="minorHAnsi"/>
          <w:color w:val="000000"/>
          <w:sz w:val="24"/>
          <w:szCs w:val="24"/>
        </w:rPr>
        <w:t>ere</w:t>
      </w:r>
      <w:r w:rsidRPr="00A9395D">
        <w:rPr>
          <w:rFonts w:cstheme="minorHAnsi"/>
          <w:color w:val="000000"/>
          <w:sz w:val="24"/>
          <w:szCs w:val="24"/>
        </w:rPr>
        <w:t xml:space="preserve"> slight changes in support personnel for effective provision of </w:t>
      </w:r>
      <w:r w:rsidR="00D67402" w:rsidRPr="00A9395D">
        <w:rPr>
          <w:rFonts w:cstheme="minorHAnsi"/>
          <w:color w:val="000000"/>
          <w:sz w:val="24"/>
          <w:szCs w:val="24"/>
        </w:rPr>
        <w:t>support to all participants</w:t>
      </w:r>
      <w:r w:rsidR="00AC2B2B" w:rsidRPr="00A9395D">
        <w:rPr>
          <w:rFonts w:cstheme="minorHAnsi"/>
          <w:color w:val="000000"/>
          <w:sz w:val="24"/>
          <w:szCs w:val="24"/>
        </w:rPr>
        <w:t xml:space="preserve">. There was a team of </w:t>
      </w:r>
      <w:r w:rsidRPr="00A9395D">
        <w:rPr>
          <w:rFonts w:cstheme="minorHAnsi"/>
          <w:color w:val="000000"/>
          <w:sz w:val="24"/>
          <w:szCs w:val="24"/>
        </w:rPr>
        <w:t xml:space="preserve">22 support personnel </w:t>
      </w:r>
      <w:r w:rsidR="00A9395D">
        <w:rPr>
          <w:rFonts w:cstheme="minorHAnsi"/>
          <w:color w:val="000000"/>
          <w:sz w:val="24"/>
          <w:szCs w:val="24"/>
        </w:rPr>
        <w:t>to ensure that</w:t>
      </w:r>
      <w:r w:rsidRPr="00A9395D">
        <w:rPr>
          <w:rFonts w:cstheme="minorHAnsi"/>
          <w:color w:val="000000"/>
          <w:sz w:val="24"/>
          <w:szCs w:val="24"/>
        </w:rPr>
        <w:t xml:space="preserve"> facilitators and participants </w:t>
      </w:r>
      <w:r w:rsidR="00A9395D">
        <w:rPr>
          <w:rFonts w:cstheme="minorHAnsi"/>
          <w:color w:val="000000"/>
          <w:sz w:val="24"/>
          <w:szCs w:val="24"/>
        </w:rPr>
        <w:t xml:space="preserve">got </w:t>
      </w:r>
      <w:r w:rsidR="00AC2B2B" w:rsidRPr="00A9395D">
        <w:rPr>
          <w:rFonts w:cstheme="minorHAnsi"/>
          <w:color w:val="000000"/>
          <w:sz w:val="24"/>
          <w:szCs w:val="24"/>
        </w:rPr>
        <w:t xml:space="preserve">maximum support </w:t>
      </w:r>
      <w:r w:rsidR="00A9395D">
        <w:rPr>
          <w:rFonts w:cstheme="minorHAnsi"/>
          <w:color w:val="000000"/>
          <w:sz w:val="24"/>
          <w:szCs w:val="24"/>
        </w:rPr>
        <w:t xml:space="preserve">throughout the training week </w:t>
      </w:r>
      <w:r w:rsidR="00AC2B2B" w:rsidRPr="00A9395D">
        <w:rPr>
          <w:rFonts w:cstheme="minorHAnsi"/>
          <w:color w:val="000000"/>
          <w:sz w:val="24"/>
          <w:szCs w:val="24"/>
        </w:rPr>
        <w:t xml:space="preserve">as </w:t>
      </w:r>
      <w:r w:rsidRPr="00A9395D">
        <w:rPr>
          <w:rFonts w:cstheme="minorHAnsi"/>
          <w:color w:val="000000"/>
          <w:sz w:val="24"/>
          <w:szCs w:val="24"/>
        </w:rPr>
        <w:t>follow</w:t>
      </w:r>
      <w:r w:rsidR="00AC2B2B" w:rsidRPr="00A9395D">
        <w:rPr>
          <w:rFonts w:cstheme="minorHAnsi"/>
          <w:color w:val="000000"/>
          <w:sz w:val="24"/>
          <w:szCs w:val="24"/>
        </w:rPr>
        <w:t>s:</w:t>
      </w:r>
    </w:p>
    <w:p w14:paraId="0F19155B" w14:textId="77777777" w:rsidR="00A9395D" w:rsidRPr="00A9395D" w:rsidRDefault="00A9395D" w:rsidP="00A9395D">
      <w:pPr>
        <w:autoSpaceDE w:val="0"/>
        <w:autoSpaceDN w:val="0"/>
        <w:adjustRightInd w:val="0"/>
        <w:spacing w:after="0" w:line="240" w:lineRule="auto"/>
        <w:jc w:val="both"/>
        <w:rPr>
          <w:rFonts w:cstheme="minorHAnsi"/>
          <w:color w:val="000000"/>
          <w:sz w:val="24"/>
          <w:szCs w:val="24"/>
        </w:rPr>
      </w:pPr>
    </w:p>
    <w:p w14:paraId="286375C9" w14:textId="77777777" w:rsidR="00F46D78" w:rsidRPr="00ED52B4" w:rsidRDefault="00F46D78" w:rsidP="00FF77AF">
      <w:pPr>
        <w:autoSpaceDE w:val="0"/>
        <w:autoSpaceDN w:val="0"/>
        <w:adjustRightInd w:val="0"/>
        <w:spacing w:after="0" w:line="240" w:lineRule="auto"/>
        <w:jc w:val="both"/>
        <w:rPr>
          <w:rFonts w:cstheme="minorHAnsi"/>
          <w:color w:val="000000"/>
          <w:sz w:val="24"/>
          <w:szCs w:val="24"/>
        </w:rPr>
      </w:pPr>
      <w:r w:rsidRPr="00ED52B4">
        <w:rPr>
          <w:rFonts w:cstheme="minorHAnsi"/>
          <w:noProof/>
          <w:sz w:val="24"/>
          <w:szCs w:val="24"/>
          <w:lang w:eastAsia="en-GB"/>
        </w:rPr>
        <w:lastRenderedPageBreak/>
        <w:drawing>
          <wp:inline distT="0" distB="0" distL="0" distR="0" wp14:anchorId="0AAA6B2D" wp14:editId="5B8FA007">
            <wp:extent cx="5757545" cy="2399168"/>
            <wp:effectExtent l="0" t="0" r="14605"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F7BFC6" w14:textId="4F4FCB52" w:rsidR="00CC7F22" w:rsidRPr="008212BC" w:rsidRDefault="008212BC" w:rsidP="00FF77AF">
      <w:pPr>
        <w:spacing w:line="240" w:lineRule="auto"/>
        <w:jc w:val="both"/>
        <w:rPr>
          <w:rFonts w:cstheme="minorHAnsi"/>
          <w:i/>
          <w:iCs/>
          <w:sz w:val="20"/>
          <w:szCs w:val="20"/>
        </w:rPr>
      </w:pPr>
      <w:r w:rsidRPr="008212BC">
        <w:rPr>
          <w:rFonts w:cstheme="minorHAnsi"/>
          <w:b/>
          <w:bCs/>
          <w:sz w:val="20"/>
          <w:szCs w:val="20"/>
        </w:rPr>
        <w:t>Caption:</w:t>
      </w:r>
      <w:r w:rsidRPr="008212BC">
        <w:rPr>
          <w:rFonts w:cstheme="minorHAnsi"/>
          <w:sz w:val="20"/>
          <w:szCs w:val="20"/>
        </w:rPr>
        <w:t xml:space="preserve"> </w:t>
      </w:r>
      <w:r w:rsidRPr="008212BC">
        <w:rPr>
          <w:rFonts w:cstheme="minorHAnsi"/>
          <w:i/>
          <w:iCs/>
          <w:sz w:val="20"/>
          <w:szCs w:val="20"/>
        </w:rPr>
        <w:t xml:space="preserve">English to Swahili simultaneous </w:t>
      </w:r>
      <w:r w:rsidR="00425066">
        <w:rPr>
          <w:rFonts w:cstheme="minorHAnsi"/>
          <w:i/>
          <w:iCs/>
          <w:sz w:val="20"/>
          <w:szCs w:val="20"/>
        </w:rPr>
        <w:t>interpreters (2)</w:t>
      </w:r>
      <w:r w:rsidRPr="008212BC">
        <w:rPr>
          <w:rFonts w:cstheme="minorHAnsi"/>
          <w:i/>
          <w:iCs/>
          <w:sz w:val="20"/>
          <w:szCs w:val="20"/>
        </w:rPr>
        <w:t>, Illustrator</w:t>
      </w:r>
      <w:r w:rsidR="00425066">
        <w:rPr>
          <w:rFonts w:cstheme="minorHAnsi"/>
          <w:i/>
          <w:iCs/>
          <w:sz w:val="20"/>
          <w:szCs w:val="20"/>
        </w:rPr>
        <w:t xml:space="preserve"> (1)</w:t>
      </w:r>
      <w:r w:rsidRPr="008212BC">
        <w:rPr>
          <w:rFonts w:cstheme="minorHAnsi"/>
          <w:i/>
          <w:iCs/>
          <w:sz w:val="20"/>
          <w:szCs w:val="20"/>
        </w:rPr>
        <w:t>, personal assistants</w:t>
      </w:r>
      <w:r w:rsidR="00425066">
        <w:rPr>
          <w:rFonts w:cstheme="minorHAnsi"/>
          <w:i/>
          <w:iCs/>
          <w:sz w:val="20"/>
          <w:szCs w:val="20"/>
        </w:rPr>
        <w:t xml:space="preserve"> (7)</w:t>
      </w:r>
      <w:r w:rsidRPr="008212BC">
        <w:rPr>
          <w:rFonts w:cstheme="minorHAnsi"/>
          <w:i/>
          <w:iCs/>
          <w:sz w:val="20"/>
          <w:szCs w:val="20"/>
        </w:rPr>
        <w:t>, lip reading sign language interpreter</w:t>
      </w:r>
      <w:r w:rsidR="00425066">
        <w:rPr>
          <w:rFonts w:cstheme="minorHAnsi"/>
          <w:i/>
          <w:iCs/>
          <w:sz w:val="20"/>
          <w:szCs w:val="20"/>
        </w:rPr>
        <w:t xml:space="preserve"> (1)</w:t>
      </w:r>
      <w:r w:rsidRPr="008212BC">
        <w:rPr>
          <w:rFonts w:cstheme="minorHAnsi"/>
          <w:i/>
          <w:iCs/>
          <w:sz w:val="20"/>
          <w:szCs w:val="20"/>
        </w:rPr>
        <w:t>, tactile sign language interpreters</w:t>
      </w:r>
      <w:r w:rsidR="00425066">
        <w:rPr>
          <w:rFonts w:cstheme="minorHAnsi"/>
          <w:i/>
          <w:iCs/>
          <w:sz w:val="20"/>
          <w:szCs w:val="20"/>
        </w:rPr>
        <w:t xml:space="preserve"> (1)</w:t>
      </w:r>
      <w:r w:rsidRPr="008212BC">
        <w:rPr>
          <w:rFonts w:cstheme="minorHAnsi"/>
          <w:i/>
          <w:iCs/>
          <w:sz w:val="20"/>
          <w:szCs w:val="20"/>
        </w:rPr>
        <w:t>, sign language interpreters</w:t>
      </w:r>
      <w:r w:rsidR="00425066">
        <w:rPr>
          <w:rFonts w:cstheme="minorHAnsi"/>
          <w:i/>
          <w:iCs/>
          <w:sz w:val="20"/>
          <w:szCs w:val="20"/>
        </w:rPr>
        <w:t xml:space="preserve"> (5), others (4)</w:t>
      </w:r>
      <w:r w:rsidRPr="008212BC">
        <w:rPr>
          <w:rFonts w:cstheme="minorHAnsi"/>
          <w:i/>
          <w:iCs/>
          <w:sz w:val="20"/>
          <w:szCs w:val="20"/>
        </w:rPr>
        <w:t xml:space="preserve">. </w:t>
      </w:r>
    </w:p>
    <w:p w14:paraId="3CFF0AFF" w14:textId="778BFF30" w:rsidR="00AC2B2B" w:rsidRPr="00A9395D" w:rsidRDefault="00AC2B2B" w:rsidP="00A9395D">
      <w:pPr>
        <w:spacing w:line="240" w:lineRule="auto"/>
        <w:jc w:val="both"/>
        <w:rPr>
          <w:rFonts w:cstheme="minorHAnsi"/>
          <w:sz w:val="24"/>
          <w:szCs w:val="24"/>
        </w:rPr>
      </w:pPr>
      <w:r w:rsidRPr="00A9395D">
        <w:rPr>
          <w:rFonts w:cstheme="minorHAnsi"/>
          <w:sz w:val="24"/>
          <w:szCs w:val="24"/>
        </w:rPr>
        <w:t xml:space="preserve">It had not been possible to have an illustrator in the Module 1 due to some technical </w:t>
      </w:r>
      <w:r w:rsidR="008212BC" w:rsidRPr="00A9395D">
        <w:rPr>
          <w:rFonts w:cstheme="minorHAnsi"/>
          <w:sz w:val="24"/>
          <w:szCs w:val="24"/>
        </w:rPr>
        <w:t>difficulties,</w:t>
      </w:r>
      <w:r w:rsidRPr="00A9395D">
        <w:rPr>
          <w:rFonts w:cstheme="minorHAnsi"/>
          <w:sz w:val="24"/>
          <w:szCs w:val="24"/>
        </w:rPr>
        <w:t xml:space="preserve"> but these were </w:t>
      </w:r>
      <w:r w:rsidR="008212BC" w:rsidRPr="00A9395D">
        <w:rPr>
          <w:rFonts w:cstheme="minorHAnsi"/>
          <w:sz w:val="24"/>
          <w:szCs w:val="24"/>
        </w:rPr>
        <w:t>addressed,</w:t>
      </w:r>
      <w:r w:rsidRPr="00A9395D">
        <w:rPr>
          <w:rFonts w:cstheme="minorHAnsi"/>
          <w:sz w:val="24"/>
          <w:szCs w:val="24"/>
        </w:rPr>
        <w:t xml:space="preserve"> and an illustrator joined in Module 2 to support visual learning. He worked hand in hand with the lead trainer and member of Inclusion International and other self-advocates</w:t>
      </w:r>
      <w:r w:rsidR="008212BC">
        <w:rPr>
          <w:rFonts w:cstheme="minorHAnsi"/>
          <w:sz w:val="24"/>
          <w:szCs w:val="24"/>
        </w:rPr>
        <w:t xml:space="preserve"> and support people</w:t>
      </w:r>
      <w:r w:rsidRPr="00A9395D">
        <w:rPr>
          <w:rFonts w:cstheme="minorHAnsi"/>
          <w:sz w:val="24"/>
          <w:szCs w:val="24"/>
        </w:rPr>
        <w:t>. Other support for inclusion that joined this Module and who was not present in Module 1 was a co-facilitator with intellectual disabilities</w:t>
      </w:r>
      <w:r w:rsidR="00274032">
        <w:rPr>
          <w:rFonts w:cstheme="minorHAnsi"/>
          <w:sz w:val="24"/>
          <w:szCs w:val="24"/>
        </w:rPr>
        <w:t xml:space="preserve"> </w:t>
      </w:r>
      <w:r w:rsidR="00274032" w:rsidRPr="00A9395D">
        <w:rPr>
          <w:rFonts w:cstheme="minorHAnsi"/>
          <w:sz w:val="24"/>
          <w:szCs w:val="24"/>
        </w:rPr>
        <w:t>to</w:t>
      </w:r>
      <w:r w:rsidR="00B45DFF">
        <w:rPr>
          <w:rFonts w:cstheme="minorHAnsi"/>
          <w:sz w:val="24"/>
          <w:szCs w:val="24"/>
        </w:rPr>
        <w:t xml:space="preserve"> specifically </w:t>
      </w:r>
      <w:r w:rsidR="00274032" w:rsidRPr="00A9395D">
        <w:rPr>
          <w:rFonts w:cstheme="minorHAnsi"/>
          <w:sz w:val="24"/>
          <w:szCs w:val="24"/>
        </w:rPr>
        <w:t>support participants</w:t>
      </w:r>
      <w:r w:rsidR="00274032">
        <w:rPr>
          <w:rFonts w:cstheme="minorHAnsi"/>
          <w:sz w:val="24"/>
          <w:szCs w:val="24"/>
        </w:rPr>
        <w:t xml:space="preserve"> from the same constituency</w:t>
      </w:r>
      <w:r w:rsidRPr="00A9395D">
        <w:rPr>
          <w:rFonts w:cstheme="minorHAnsi"/>
          <w:sz w:val="24"/>
          <w:szCs w:val="24"/>
        </w:rPr>
        <w:t>.</w:t>
      </w:r>
    </w:p>
    <w:p w14:paraId="64AE8D7F" w14:textId="77777777" w:rsidR="008E097B" w:rsidRDefault="008E097B" w:rsidP="00AC2B2B">
      <w:pPr>
        <w:pStyle w:val="Heading2"/>
        <w:rPr>
          <w:b/>
          <w:bCs/>
        </w:rPr>
      </w:pPr>
      <w:bookmarkStart w:id="9" w:name="_Toc37365271"/>
    </w:p>
    <w:p w14:paraId="78F2A71E" w14:textId="5AB4C9CC" w:rsidR="00AC2B2B" w:rsidRPr="00AC2B2B" w:rsidRDefault="00A9395D" w:rsidP="00AC2B2B">
      <w:pPr>
        <w:pStyle w:val="Heading2"/>
        <w:rPr>
          <w:b/>
          <w:bCs/>
        </w:rPr>
      </w:pPr>
      <w:r>
        <w:rPr>
          <w:b/>
          <w:bCs/>
        </w:rPr>
        <w:t xml:space="preserve">Component 5: </w:t>
      </w:r>
      <w:r w:rsidR="00AC2B2B" w:rsidRPr="00AC2B2B">
        <w:rPr>
          <w:b/>
          <w:bCs/>
        </w:rPr>
        <w:t>Facilitation Team</w:t>
      </w:r>
      <w:bookmarkEnd w:id="9"/>
      <w:r w:rsidR="00AC2B2B" w:rsidRPr="00AC2B2B">
        <w:rPr>
          <w:b/>
          <w:bCs/>
        </w:rPr>
        <w:t xml:space="preserve"> </w:t>
      </w:r>
    </w:p>
    <w:p w14:paraId="4F473B02" w14:textId="77777777" w:rsidR="008E097B" w:rsidRDefault="00AC2B2B" w:rsidP="00A9395D">
      <w:pPr>
        <w:spacing w:line="240" w:lineRule="auto"/>
        <w:jc w:val="both"/>
        <w:rPr>
          <w:rFonts w:cstheme="minorHAnsi"/>
          <w:sz w:val="24"/>
          <w:szCs w:val="24"/>
        </w:rPr>
      </w:pPr>
      <w:r w:rsidRPr="00A9395D">
        <w:rPr>
          <w:rFonts w:cstheme="minorHAnsi"/>
          <w:sz w:val="24"/>
          <w:szCs w:val="24"/>
        </w:rPr>
        <w:t xml:space="preserve">The training was led by Fatma Haji (Inclusion International) and Michael </w:t>
      </w:r>
      <w:proofErr w:type="spellStart"/>
      <w:r w:rsidRPr="00A9395D">
        <w:rPr>
          <w:rFonts w:cstheme="minorHAnsi"/>
          <w:sz w:val="24"/>
          <w:szCs w:val="24"/>
        </w:rPr>
        <w:t>Njenga</w:t>
      </w:r>
      <w:proofErr w:type="spellEnd"/>
      <w:r w:rsidRPr="00A9395D">
        <w:rPr>
          <w:rFonts w:cstheme="minorHAnsi"/>
          <w:sz w:val="24"/>
          <w:szCs w:val="24"/>
        </w:rPr>
        <w:t xml:space="preserve"> (World Network of Users and Survivors of Psychiatry, WNUSP), </w:t>
      </w:r>
      <w:r w:rsidRPr="008212BC">
        <w:rPr>
          <w:rFonts w:cstheme="minorHAnsi"/>
          <w:sz w:val="24"/>
          <w:szCs w:val="24"/>
        </w:rPr>
        <w:t>both representing the African Disability Forum (ADF)</w:t>
      </w:r>
      <w:r w:rsidR="008212BC" w:rsidRPr="008212BC">
        <w:rPr>
          <w:rFonts w:cstheme="minorHAnsi"/>
          <w:sz w:val="24"/>
          <w:szCs w:val="24"/>
        </w:rPr>
        <w:t>.</w:t>
      </w:r>
      <w:r w:rsidRPr="00A9395D">
        <w:rPr>
          <w:rFonts w:cstheme="minorHAnsi"/>
          <w:sz w:val="24"/>
          <w:szCs w:val="24"/>
        </w:rPr>
        <w:t xml:space="preserve"> </w:t>
      </w:r>
    </w:p>
    <w:p w14:paraId="35CA2C32" w14:textId="77777777" w:rsidR="00B45DFF" w:rsidRDefault="00AC2B2B" w:rsidP="00A9395D">
      <w:pPr>
        <w:spacing w:line="240" w:lineRule="auto"/>
        <w:jc w:val="both"/>
        <w:rPr>
          <w:rFonts w:cstheme="minorHAnsi"/>
          <w:sz w:val="24"/>
          <w:szCs w:val="24"/>
        </w:rPr>
      </w:pPr>
      <w:r w:rsidRPr="00A9395D">
        <w:rPr>
          <w:rFonts w:cstheme="minorHAnsi"/>
          <w:sz w:val="24"/>
          <w:szCs w:val="24"/>
        </w:rPr>
        <w:t>It was also supported by a diverse co-facilitation team who are Bridge</w:t>
      </w:r>
      <w:r w:rsidR="008E097B">
        <w:rPr>
          <w:rFonts w:cstheme="minorHAnsi"/>
          <w:sz w:val="24"/>
          <w:szCs w:val="24"/>
        </w:rPr>
        <w:t xml:space="preserve"> CRPD-SDGs </w:t>
      </w:r>
      <w:r w:rsidRPr="00A9395D">
        <w:rPr>
          <w:rFonts w:cstheme="minorHAnsi"/>
          <w:sz w:val="24"/>
          <w:szCs w:val="24"/>
        </w:rPr>
        <w:t xml:space="preserve">Alumni including Betty </w:t>
      </w:r>
      <w:proofErr w:type="spellStart"/>
      <w:r w:rsidRPr="00A9395D">
        <w:rPr>
          <w:rFonts w:cstheme="minorHAnsi"/>
          <w:sz w:val="24"/>
          <w:szCs w:val="24"/>
        </w:rPr>
        <w:t>Najjemba</w:t>
      </w:r>
      <w:proofErr w:type="spellEnd"/>
      <w:r w:rsidRPr="00A9395D">
        <w:rPr>
          <w:rFonts w:cstheme="minorHAnsi"/>
          <w:sz w:val="24"/>
          <w:szCs w:val="24"/>
        </w:rPr>
        <w:t xml:space="preserve"> (ADF), Elizabeth </w:t>
      </w:r>
      <w:proofErr w:type="spellStart"/>
      <w:r w:rsidRPr="00A9395D">
        <w:rPr>
          <w:rFonts w:cstheme="minorHAnsi"/>
          <w:sz w:val="24"/>
          <w:szCs w:val="24"/>
        </w:rPr>
        <w:t>Ombati</w:t>
      </w:r>
      <w:proofErr w:type="spellEnd"/>
      <w:r w:rsidRPr="00A9395D">
        <w:rPr>
          <w:rFonts w:cstheme="minorHAnsi"/>
          <w:sz w:val="24"/>
          <w:szCs w:val="24"/>
        </w:rPr>
        <w:t xml:space="preserve"> (IDA Bridge </w:t>
      </w:r>
      <w:r w:rsidR="00B45DFF">
        <w:rPr>
          <w:rFonts w:cstheme="minorHAnsi"/>
          <w:sz w:val="24"/>
          <w:szCs w:val="24"/>
        </w:rPr>
        <w:t xml:space="preserve">CRPD-SDGs </w:t>
      </w:r>
      <w:r w:rsidRPr="00A9395D">
        <w:rPr>
          <w:rFonts w:cstheme="minorHAnsi"/>
          <w:sz w:val="24"/>
          <w:szCs w:val="24"/>
        </w:rPr>
        <w:t xml:space="preserve">Fellow), Jane </w:t>
      </w:r>
      <w:proofErr w:type="spellStart"/>
      <w:r w:rsidRPr="00A9395D">
        <w:rPr>
          <w:rFonts w:cstheme="minorHAnsi"/>
          <w:sz w:val="24"/>
          <w:szCs w:val="24"/>
        </w:rPr>
        <w:t>Akinyi</w:t>
      </w:r>
      <w:proofErr w:type="spellEnd"/>
      <w:r w:rsidRPr="00A9395D">
        <w:rPr>
          <w:rFonts w:cstheme="minorHAnsi"/>
          <w:sz w:val="24"/>
          <w:szCs w:val="24"/>
        </w:rPr>
        <w:t xml:space="preserve"> (Inclusion International), David Shaba (Tanzania Association of the </w:t>
      </w:r>
      <w:proofErr w:type="spellStart"/>
      <w:r w:rsidRPr="00A9395D">
        <w:rPr>
          <w:rFonts w:cstheme="minorHAnsi"/>
          <w:sz w:val="24"/>
          <w:szCs w:val="24"/>
        </w:rPr>
        <w:t>DeafBlind</w:t>
      </w:r>
      <w:proofErr w:type="spellEnd"/>
      <w:r w:rsidRPr="00A9395D">
        <w:rPr>
          <w:rFonts w:cstheme="minorHAnsi"/>
          <w:sz w:val="24"/>
          <w:szCs w:val="24"/>
        </w:rPr>
        <w:t xml:space="preserve"> -TASODEB) and George </w:t>
      </w:r>
      <w:proofErr w:type="spellStart"/>
      <w:r w:rsidRPr="00A9395D">
        <w:rPr>
          <w:rFonts w:cstheme="minorHAnsi"/>
          <w:sz w:val="24"/>
          <w:szCs w:val="24"/>
        </w:rPr>
        <w:t>Okudi</w:t>
      </w:r>
      <w:proofErr w:type="spellEnd"/>
      <w:r w:rsidRPr="00A9395D">
        <w:rPr>
          <w:rFonts w:cstheme="minorHAnsi"/>
          <w:sz w:val="24"/>
          <w:szCs w:val="24"/>
        </w:rPr>
        <w:t xml:space="preserve"> (Down Syndrome International-DSI). </w:t>
      </w:r>
    </w:p>
    <w:p w14:paraId="77E72E78" w14:textId="280E3AFB" w:rsidR="00AC2B2B" w:rsidRPr="00A9395D" w:rsidRDefault="00AC2B2B" w:rsidP="00A9395D">
      <w:pPr>
        <w:spacing w:line="240" w:lineRule="auto"/>
        <w:jc w:val="both"/>
        <w:rPr>
          <w:rFonts w:cstheme="minorHAnsi"/>
          <w:sz w:val="24"/>
          <w:szCs w:val="24"/>
        </w:rPr>
      </w:pPr>
      <w:r w:rsidRPr="00A9395D">
        <w:rPr>
          <w:rFonts w:cstheme="minorHAnsi"/>
          <w:sz w:val="24"/>
          <w:szCs w:val="24"/>
        </w:rPr>
        <w:t>The facilitation team received remote support from Tchaurea Fleury (IDA)</w:t>
      </w:r>
      <w:r w:rsidR="008212BC">
        <w:rPr>
          <w:rFonts w:cstheme="minorHAnsi"/>
          <w:sz w:val="24"/>
          <w:szCs w:val="24"/>
        </w:rPr>
        <w:t xml:space="preserve">. In this Module Rebecca </w:t>
      </w:r>
      <w:proofErr w:type="spellStart"/>
      <w:r w:rsidR="008212BC">
        <w:rPr>
          <w:rFonts w:cstheme="minorHAnsi"/>
          <w:sz w:val="24"/>
          <w:szCs w:val="24"/>
        </w:rPr>
        <w:t>Opetsi</w:t>
      </w:r>
      <w:proofErr w:type="spellEnd"/>
      <w:r w:rsidR="008212BC">
        <w:rPr>
          <w:rFonts w:cstheme="minorHAnsi"/>
          <w:sz w:val="24"/>
          <w:szCs w:val="24"/>
        </w:rPr>
        <w:t xml:space="preserve">, Bridge Alumni and also representing </w:t>
      </w:r>
      <w:r w:rsidR="008212BC" w:rsidRPr="008212BC">
        <w:rPr>
          <w:rFonts w:cstheme="minorHAnsi"/>
          <w:sz w:val="24"/>
          <w:szCs w:val="24"/>
        </w:rPr>
        <w:t>International Federation for Spina Bifida and Hydrocephalus</w:t>
      </w:r>
      <w:r w:rsidR="008212BC">
        <w:rPr>
          <w:rFonts w:cstheme="minorHAnsi"/>
          <w:sz w:val="24"/>
          <w:szCs w:val="24"/>
        </w:rPr>
        <w:t xml:space="preserve"> could not join as she was in session for her school semester. </w:t>
      </w:r>
      <w:r w:rsidR="008212BC" w:rsidRPr="008212BC">
        <w:rPr>
          <w:rFonts w:cstheme="minorHAnsi"/>
          <w:sz w:val="24"/>
          <w:szCs w:val="24"/>
        </w:rPr>
        <w:t xml:space="preserve"> </w:t>
      </w:r>
      <w:r w:rsidR="008212BC">
        <w:rPr>
          <w:rFonts w:cstheme="minorHAnsi"/>
          <w:sz w:val="24"/>
          <w:szCs w:val="24"/>
        </w:rPr>
        <w:t xml:space="preserve"> </w:t>
      </w:r>
    </w:p>
    <w:p w14:paraId="57C0D76D" w14:textId="50C9D7A3" w:rsidR="00F46D78" w:rsidRDefault="00AC2B2B" w:rsidP="00A9395D">
      <w:pPr>
        <w:spacing w:line="240" w:lineRule="auto"/>
        <w:jc w:val="both"/>
        <w:rPr>
          <w:rFonts w:cstheme="minorHAnsi"/>
          <w:sz w:val="24"/>
          <w:szCs w:val="24"/>
        </w:rPr>
      </w:pPr>
      <w:r w:rsidRPr="00A9395D">
        <w:rPr>
          <w:rFonts w:cstheme="minorHAnsi"/>
          <w:sz w:val="24"/>
          <w:szCs w:val="24"/>
        </w:rPr>
        <w:t>The facilitation team held a preparatory meeting a day earlier to ensure readiness for the week. In the preparatory meeting, facilitators went through the week’s agenda, and held in depth discussions on ensuring that each session not only met its objectives, but also looking into the supports that each facilitator required to ensure a successful delivery of their session.</w:t>
      </w:r>
    </w:p>
    <w:p w14:paraId="4BAD6191" w14:textId="5F177826" w:rsidR="00B45DFF" w:rsidRDefault="00B45DFF" w:rsidP="00AC2B2B">
      <w:pPr>
        <w:pStyle w:val="Heading1"/>
        <w:rPr>
          <w:b/>
          <w:bCs/>
          <w:sz w:val="28"/>
          <w:szCs w:val="28"/>
        </w:rPr>
      </w:pPr>
      <w:bookmarkStart w:id="10" w:name="_Toc37365272"/>
    </w:p>
    <w:p w14:paraId="22692239" w14:textId="3652A512" w:rsidR="00B45DFF" w:rsidRDefault="00B45DFF" w:rsidP="00B45DFF"/>
    <w:p w14:paraId="1B937E81" w14:textId="77777777" w:rsidR="00B45DFF" w:rsidRPr="00B45DFF" w:rsidRDefault="00B45DFF" w:rsidP="00B45DFF"/>
    <w:p w14:paraId="7D62F054" w14:textId="5584E2E6" w:rsidR="003259B1" w:rsidRPr="00AC2B2B" w:rsidRDefault="00A9395D" w:rsidP="00AC2B2B">
      <w:pPr>
        <w:pStyle w:val="Heading1"/>
        <w:rPr>
          <w:b/>
          <w:bCs/>
          <w:sz w:val="28"/>
          <w:szCs w:val="28"/>
        </w:rPr>
      </w:pPr>
      <w:r>
        <w:rPr>
          <w:b/>
          <w:bCs/>
          <w:sz w:val="28"/>
          <w:szCs w:val="28"/>
        </w:rPr>
        <w:lastRenderedPageBreak/>
        <w:t xml:space="preserve">Component 6: </w:t>
      </w:r>
      <w:r w:rsidR="00AF6CA7" w:rsidRPr="00AC2B2B">
        <w:rPr>
          <w:b/>
          <w:bCs/>
          <w:sz w:val="28"/>
          <w:szCs w:val="28"/>
        </w:rPr>
        <w:t xml:space="preserve">Daily </w:t>
      </w:r>
      <w:r w:rsidR="003259B1" w:rsidRPr="00AC2B2B">
        <w:rPr>
          <w:b/>
          <w:bCs/>
          <w:sz w:val="28"/>
          <w:szCs w:val="28"/>
        </w:rPr>
        <w:t>Summar</w:t>
      </w:r>
      <w:r w:rsidR="00AF6CA7" w:rsidRPr="00AC2B2B">
        <w:rPr>
          <w:b/>
          <w:bCs/>
          <w:sz w:val="28"/>
          <w:szCs w:val="28"/>
        </w:rPr>
        <w:t>ies</w:t>
      </w:r>
      <w:bookmarkEnd w:id="10"/>
      <w:r w:rsidR="003259B1" w:rsidRPr="00AC2B2B">
        <w:rPr>
          <w:b/>
          <w:bCs/>
          <w:sz w:val="28"/>
          <w:szCs w:val="28"/>
        </w:rPr>
        <w:t xml:space="preserve"> </w:t>
      </w:r>
    </w:p>
    <w:p w14:paraId="57AAD09B" w14:textId="6BCFCA4D" w:rsidR="00B31011" w:rsidRPr="000A6213" w:rsidRDefault="00AF6CA7" w:rsidP="000A6213">
      <w:pPr>
        <w:rPr>
          <w:b/>
          <w:bCs/>
        </w:rPr>
      </w:pPr>
      <w:r w:rsidRPr="000A6213">
        <w:rPr>
          <w:b/>
          <w:bCs/>
        </w:rPr>
        <w:t xml:space="preserve">Day 1 </w:t>
      </w:r>
    </w:p>
    <w:p w14:paraId="7F9E731A" w14:textId="77777777" w:rsidR="00EC388D" w:rsidRDefault="00C53931" w:rsidP="00FF77AF">
      <w:pPr>
        <w:spacing w:line="240" w:lineRule="auto"/>
        <w:jc w:val="both"/>
        <w:rPr>
          <w:rFonts w:cstheme="minorHAnsi"/>
          <w:sz w:val="24"/>
          <w:szCs w:val="24"/>
        </w:rPr>
      </w:pPr>
      <w:r w:rsidRPr="00ED52B4">
        <w:rPr>
          <w:rFonts w:cstheme="minorHAnsi"/>
          <w:noProof/>
          <w:sz w:val="24"/>
          <w:szCs w:val="24"/>
          <w:lang w:eastAsia="en-GB"/>
        </w:rPr>
        <w:drawing>
          <wp:anchor distT="0" distB="0" distL="114300" distR="114300" simplePos="0" relativeHeight="251663360" behindDoc="0" locked="0" layoutInCell="1" allowOverlap="1" wp14:anchorId="7D4746AB" wp14:editId="74CF14AB">
            <wp:simplePos x="0" y="0"/>
            <wp:positionH relativeFrom="margin">
              <wp:posOffset>9525</wp:posOffset>
            </wp:positionH>
            <wp:positionV relativeFrom="paragraph">
              <wp:posOffset>1365250</wp:posOffset>
            </wp:positionV>
            <wp:extent cx="3710305" cy="2136775"/>
            <wp:effectExtent l="19050" t="0" r="23495" b="625475"/>
            <wp:wrapSquare wrapText="bothSides"/>
            <wp:docPr id="12" name="Picture 12" descr="Picture of the room with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wnloads\20200114_091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305" cy="213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B7FF5" w:rsidRPr="00ED52B4">
        <w:rPr>
          <w:rFonts w:cstheme="minorHAnsi"/>
          <w:sz w:val="24"/>
          <w:szCs w:val="24"/>
        </w:rPr>
        <w:t>The meeting began with introductory remarks from Mr. David Shaba representing the umbrella organization of persons with disabilities in Tanzania, (</w:t>
      </w:r>
      <w:proofErr w:type="spellStart"/>
      <w:r w:rsidR="00BB7FF5" w:rsidRPr="00ED52B4">
        <w:rPr>
          <w:rFonts w:cstheme="minorHAnsi"/>
          <w:sz w:val="24"/>
          <w:szCs w:val="24"/>
        </w:rPr>
        <w:t>Shivyawata</w:t>
      </w:r>
      <w:proofErr w:type="spellEnd"/>
      <w:r w:rsidR="00BB7FF5" w:rsidRPr="00ED52B4">
        <w:rPr>
          <w:rFonts w:cstheme="minorHAnsi"/>
          <w:sz w:val="24"/>
          <w:szCs w:val="24"/>
        </w:rPr>
        <w:t xml:space="preserve">). Mr. Shaba expressed gratitude and shared the joy of the participants in the coming together to finalise the Bridge </w:t>
      </w:r>
      <w:r w:rsidR="00EC388D">
        <w:rPr>
          <w:rFonts w:cstheme="minorHAnsi"/>
          <w:sz w:val="24"/>
          <w:szCs w:val="24"/>
        </w:rPr>
        <w:t>CRPD-SDGs M</w:t>
      </w:r>
      <w:r w:rsidR="008E1AE9" w:rsidRPr="00C53931">
        <w:rPr>
          <w:rFonts w:cstheme="minorHAnsi"/>
          <w:sz w:val="24"/>
          <w:szCs w:val="24"/>
        </w:rPr>
        <w:t>odule 2</w:t>
      </w:r>
      <w:r w:rsidR="008E1AE9">
        <w:rPr>
          <w:rFonts w:cstheme="minorHAnsi"/>
          <w:color w:val="FF0000"/>
          <w:sz w:val="24"/>
          <w:szCs w:val="24"/>
        </w:rPr>
        <w:t xml:space="preserve"> </w:t>
      </w:r>
      <w:r w:rsidR="00BB7FF5" w:rsidRPr="00ED52B4">
        <w:rPr>
          <w:rFonts w:cstheme="minorHAnsi"/>
          <w:sz w:val="24"/>
          <w:szCs w:val="24"/>
        </w:rPr>
        <w:t xml:space="preserve">training program. </w:t>
      </w:r>
    </w:p>
    <w:p w14:paraId="4F11C185" w14:textId="3AA1DC8F" w:rsidR="00BB7FF5" w:rsidRPr="00ED52B4" w:rsidRDefault="00BB7FF5" w:rsidP="00FF77AF">
      <w:pPr>
        <w:spacing w:line="240" w:lineRule="auto"/>
        <w:jc w:val="both"/>
        <w:rPr>
          <w:rFonts w:cstheme="minorHAnsi"/>
          <w:sz w:val="24"/>
          <w:szCs w:val="24"/>
          <w:lang w:val="en-US"/>
        </w:rPr>
      </w:pPr>
      <w:r w:rsidRPr="00ED52B4">
        <w:rPr>
          <w:rFonts w:cstheme="minorHAnsi"/>
          <w:sz w:val="24"/>
          <w:szCs w:val="24"/>
        </w:rPr>
        <w:t xml:space="preserve">He noted that not only was the program key in strengthening the capacities of the participants, but also </w:t>
      </w:r>
      <w:r w:rsidR="00EC388D">
        <w:rPr>
          <w:rFonts w:cstheme="minorHAnsi"/>
          <w:sz w:val="24"/>
          <w:szCs w:val="24"/>
        </w:rPr>
        <w:t xml:space="preserve">familiarity </w:t>
      </w:r>
      <w:r w:rsidRPr="00ED52B4">
        <w:rPr>
          <w:rFonts w:cstheme="minorHAnsi"/>
          <w:sz w:val="24"/>
          <w:szCs w:val="24"/>
        </w:rPr>
        <w:t>to use t</w:t>
      </w:r>
      <w:r w:rsidRPr="00ED52B4">
        <w:rPr>
          <w:rFonts w:cstheme="minorHAnsi"/>
          <w:sz w:val="24"/>
          <w:szCs w:val="24"/>
          <w:lang w:val="en-US"/>
        </w:rPr>
        <w:t xml:space="preserve">he CRPD and the SDGs for advocacy had been strengthened.  </w:t>
      </w:r>
    </w:p>
    <w:p w14:paraId="7739E4C7" w14:textId="17AEC76C" w:rsidR="000C0239" w:rsidRPr="00ED52B4" w:rsidRDefault="00EC388D" w:rsidP="00FF77AF">
      <w:pPr>
        <w:spacing w:line="240" w:lineRule="auto"/>
        <w:jc w:val="both"/>
        <w:rPr>
          <w:rFonts w:cstheme="minorHAnsi"/>
          <w:sz w:val="24"/>
          <w:szCs w:val="24"/>
          <w:lang w:val="en-US"/>
        </w:rPr>
      </w:pPr>
      <w:r w:rsidRPr="00ED52B4">
        <w:rPr>
          <w:rFonts w:cstheme="minorHAnsi"/>
          <w:noProof/>
          <w:sz w:val="24"/>
          <w:szCs w:val="24"/>
          <w:lang w:eastAsia="en-GB"/>
        </w:rPr>
        <w:drawing>
          <wp:anchor distT="0" distB="0" distL="114300" distR="114300" simplePos="0" relativeHeight="251662336" behindDoc="0" locked="0" layoutInCell="1" allowOverlap="1" wp14:anchorId="69E71380" wp14:editId="6F1B441F">
            <wp:simplePos x="0" y="0"/>
            <wp:positionH relativeFrom="margin">
              <wp:posOffset>2543810</wp:posOffset>
            </wp:positionH>
            <wp:positionV relativeFrom="paragraph">
              <wp:posOffset>1956824</wp:posOffset>
            </wp:positionV>
            <wp:extent cx="3508375" cy="1685925"/>
            <wp:effectExtent l="12700" t="0" r="9525" b="498475"/>
            <wp:wrapSquare wrapText="bothSides"/>
            <wp:docPr id="13" name="Picture 13" descr="Picture of co-facilitators during a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ownloads\IMG-20200227-WA01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8375"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C0239" w:rsidRPr="00ED52B4">
        <w:rPr>
          <w:rFonts w:cstheme="minorHAnsi"/>
          <w:sz w:val="24"/>
          <w:szCs w:val="24"/>
          <w:lang w:val="en-US"/>
        </w:rPr>
        <w:t xml:space="preserve">This was evidenced when the participants in a session to reflect on the past six months since the Bridge </w:t>
      </w:r>
      <w:r>
        <w:rPr>
          <w:rFonts w:cstheme="minorHAnsi"/>
          <w:sz w:val="24"/>
          <w:szCs w:val="24"/>
          <w:lang w:val="en-US"/>
        </w:rPr>
        <w:t xml:space="preserve">CRPD-SDGs </w:t>
      </w:r>
      <w:r w:rsidR="000C0239" w:rsidRPr="00ED52B4">
        <w:rPr>
          <w:rFonts w:cstheme="minorHAnsi"/>
          <w:sz w:val="24"/>
          <w:szCs w:val="24"/>
          <w:lang w:val="en-US"/>
        </w:rPr>
        <w:t>Module</w:t>
      </w:r>
      <w:r>
        <w:rPr>
          <w:rFonts w:cstheme="minorHAnsi"/>
          <w:sz w:val="24"/>
          <w:szCs w:val="24"/>
          <w:lang w:val="en-US"/>
        </w:rPr>
        <w:t xml:space="preserve"> 1</w:t>
      </w:r>
      <w:r w:rsidR="000C0239" w:rsidRPr="00ED52B4">
        <w:rPr>
          <w:rFonts w:cstheme="minorHAnsi"/>
          <w:sz w:val="24"/>
          <w:szCs w:val="24"/>
          <w:lang w:val="en-US"/>
        </w:rPr>
        <w:t xml:space="preserve">, enumerated a number of ways in which their advocacy had been impacted by the new knowledge on the CRPD and the SDGs. </w:t>
      </w:r>
    </w:p>
    <w:p w14:paraId="030AA1DB" w14:textId="34A421BB" w:rsidR="00CC7F22" w:rsidRDefault="00CC7F22" w:rsidP="00FF77AF">
      <w:pPr>
        <w:spacing w:line="240" w:lineRule="auto"/>
        <w:jc w:val="both"/>
        <w:rPr>
          <w:rFonts w:cstheme="minorHAnsi"/>
          <w:sz w:val="24"/>
          <w:szCs w:val="24"/>
          <w:lang w:val="en-US"/>
        </w:rPr>
      </w:pPr>
    </w:p>
    <w:p w14:paraId="32A60B68" w14:textId="3A667B68" w:rsidR="00EC388D" w:rsidRDefault="00EC388D" w:rsidP="00FF77AF">
      <w:pPr>
        <w:spacing w:line="240" w:lineRule="auto"/>
        <w:jc w:val="both"/>
        <w:rPr>
          <w:rFonts w:cstheme="minorHAnsi"/>
          <w:sz w:val="24"/>
          <w:szCs w:val="24"/>
          <w:lang w:val="en-US"/>
        </w:rPr>
      </w:pPr>
    </w:p>
    <w:p w14:paraId="0F190BE9" w14:textId="08991B07" w:rsidR="00AC2B2B" w:rsidRDefault="00EC388D" w:rsidP="00FF77AF">
      <w:pPr>
        <w:spacing w:line="240" w:lineRule="auto"/>
        <w:jc w:val="both"/>
        <w:rPr>
          <w:rFonts w:cstheme="minorHAnsi"/>
          <w:sz w:val="24"/>
          <w:szCs w:val="24"/>
          <w:lang w:val="en-US"/>
        </w:rPr>
      </w:pPr>
      <w:r w:rsidRPr="00ED52B4">
        <w:rPr>
          <w:rFonts w:cstheme="minorHAnsi"/>
          <w:noProof/>
          <w:sz w:val="24"/>
          <w:szCs w:val="24"/>
          <w:lang w:eastAsia="en-GB"/>
        </w:rPr>
        <w:drawing>
          <wp:anchor distT="0" distB="0" distL="114300" distR="114300" simplePos="0" relativeHeight="251660288" behindDoc="0" locked="0" layoutInCell="1" allowOverlap="1" wp14:anchorId="265B6C02" wp14:editId="1EFA866B">
            <wp:simplePos x="0" y="0"/>
            <wp:positionH relativeFrom="margin">
              <wp:posOffset>-147320</wp:posOffset>
            </wp:positionH>
            <wp:positionV relativeFrom="paragraph">
              <wp:posOffset>462321</wp:posOffset>
            </wp:positionV>
            <wp:extent cx="3450590" cy="1861185"/>
            <wp:effectExtent l="12700" t="0" r="16510" b="551815"/>
            <wp:wrapThrough wrapText="bothSides">
              <wp:wrapPolygon edited="0">
                <wp:start x="397" y="0"/>
                <wp:lineTo x="-79" y="442"/>
                <wp:lineTo x="-79" y="27857"/>
                <wp:lineTo x="21624" y="27857"/>
                <wp:lineTo x="21624" y="23582"/>
                <wp:lineTo x="21385" y="21372"/>
                <wp:lineTo x="21465" y="21224"/>
                <wp:lineTo x="21624" y="19308"/>
                <wp:lineTo x="21624" y="1327"/>
                <wp:lineTo x="21544" y="1032"/>
                <wp:lineTo x="21147" y="0"/>
                <wp:lineTo x="397" y="0"/>
              </wp:wrapPolygon>
            </wp:wrapThrough>
            <wp:docPr id="9" name="Picture 9" descr="Picture of the agenda showed in the st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ownloads\IMG_20200302_182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0590" cy="1861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9EFEFE7" w14:textId="3E08B378" w:rsidR="00E4159D" w:rsidRDefault="000C0239" w:rsidP="00FF77AF">
      <w:pPr>
        <w:spacing w:line="240" w:lineRule="auto"/>
        <w:jc w:val="both"/>
        <w:rPr>
          <w:rFonts w:cstheme="minorHAnsi"/>
          <w:sz w:val="24"/>
          <w:szCs w:val="24"/>
          <w:lang w:val="en-US"/>
        </w:rPr>
      </w:pPr>
      <w:r w:rsidRPr="00ED52B4">
        <w:rPr>
          <w:rFonts w:cstheme="minorHAnsi"/>
          <w:sz w:val="24"/>
          <w:szCs w:val="24"/>
          <w:lang w:val="en-US"/>
        </w:rPr>
        <w:t xml:space="preserve">The lead trainers welcomed everyone to the second module, emphasizing on full commitment and concentration as the module was an introduction to critical ways of </w:t>
      </w:r>
      <w:r w:rsidR="00BB7FF5" w:rsidRPr="00ED52B4">
        <w:rPr>
          <w:rFonts w:cstheme="minorHAnsi"/>
          <w:sz w:val="24"/>
          <w:szCs w:val="24"/>
          <w:lang w:val="en-US"/>
        </w:rPr>
        <w:t xml:space="preserve">advocacy basing on the CRPD. These include legal harmonization, budget advocacy, inclusive program design, </w:t>
      </w:r>
      <w:r w:rsidR="00D1465C" w:rsidRPr="00ED52B4">
        <w:rPr>
          <w:rFonts w:cstheme="minorHAnsi"/>
          <w:sz w:val="24"/>
          <w:szCs w:val="24"/>
          <w:lang w:val="en-US"/>
        </w:rPr>
        <w:t>and data</w:t>
      </w:r>
      <w:r w:rsidR="00BB7FF5" w:rsidRPr="00ED52B4">
        <w:rPr>
          <w:rFonts w:cstheme="minorHAnsi"/>
          <w:sz w:val="24"/>
          <w:szCs w:val="24"/>
          <w:lang w:val="en-US"/>
        </w:rPr>
        <w:t xml:space="preserve"> and understanding public policy. </w:t>
      </w:r>
    </w:p>
    <w:p w14:paraId="503A5785" w14:textId="77777777" w:rsidR="00C53931" w:rsidRDefault="00C53931" w:rsidP="00FF77AF">
      <w:pPr>
        <w:spacing w:line="240" w:lineRule="auto"/>
        <w:jc w:val="both"/>
        <w:rPr>
          <w:rFonts w:cstheme="minorHAnsi"/>
          <w:sz w:val="24"/>
          <w:szCs w:val="24"/>
          <w:lang w:val="en-US"/>
        </w:rPr>
      </w:pPr>
    </w:p>
    <w:p w14:paraId="580FDB96" w14:textId="314E24DB" w:rsidR="00A9395D" w:rsidRPr="004E7F01" w:rsidRDefault="00A9395D" w:rsidP="00A9395D">
      <w:pPr>
        <w:spacing w:line="240" w:lineRule="auto"/>
        <w:jc w:val="both"/>
        <w:rPr>
          <w:rFonts w:cstheme="minorHAnsi"/>
          <w:b/>
          <w:sz w:val="24"/>
          <w:szCs w:val="24"/>
          <w:lang w:val="en-US"/>
        </w:rPr>
      </w:pPr>
      <w:r w:rsidRPr="004E7F01">
        <w:rPr>
          <w:rFonts w:cstheme="minorHAnsi"/>
          <w:b/>
          <w:sz w:val="24"/>
          <w:szCs w:val="24"/>
          <w:lang w:val="en-US"/>
        </w:rPr>
        <w:lastRenderedPageBreak/>
        <w:t xml:space="preserve">Bridge Philosophy </w:t>
      </w:r>
    </w:p>
    <w:p w14:paraId="49BC3AB0" w14:textId="1DE8B61C" w:rsidR="00A9395D" w:rsidRPr="00ED52B4" w:rsidRDefault="00EC388D" w:rsidP="00A9395D">
      <w:pPr>
        <w:spacing w:line="240" w:lineRule="auto"/>
        <w:jc w:val="both"/>
        <w:rPr>
          <w:rFonts w:cstheme="minorHAnsi"/>
          <w:sz w:val="24"/>
          <w:szCs w:val="24"/>
          <w:lang w:val="en-US"/>
        </w:rPr>
      </w:pPr>
      <w:r w:rsidRPr="00ED52B4">
        <w:rPr>
          <w:rFonts w:cstheme="minorHAnsi"/>
          <w:noProof/>
          <w:sz w:val="24"/>
          <w:szCs w:val="24"/>
          <w:lang w:eastAsia="en-GB"/>
        </w:rPr>
        <w:drawing>
          <wp:anchor distT="0" distB="0" distL="114300" distR="114300" simplePos="0" relativeHeight="251692032" behindDoc="0" locked="0" layoutInCell="1" allowOverlap="1" wp14:anchorId="1050E609" wp14:editId="0861B6BA">
            <wp:simplePos x="0" y="0"/>
            <wp:positionH relativeFrom="margin">
              <wp:posOffset>2307590</wp:posOffset>
            </wp:positionH>
            <wp:positionV relativeFrom="paragraph">
              <wp:posOffset>73394</wp:posOffset>
            </wp:positionV>
            <wp:extent cx="3472815" cy="1691005"/>
            <wp:effectExtent l="12700" t="0" r="6985" b="493395"/>
            <wp:wrapSquare wrapText="bothSides"/>
            <wp:docPr id="11" name="Picture 11" descr="Picture of facilitator facilitating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wnloads\IMG-20200227-WA01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815" cy="1691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395D" w:rsidRPr="00ED52B4">
        <w:rPr>
          <w:rFonts w:cstheme="minorHAnsi"/>
          <w:sz w:val="24"/>
          <w:szCs w:val="24"/>
          <w:lang w:val="en-US"/>
        </w:rPr>
        <w:t xml:space="preserve">In the </w:t>
      </w:r>
      <w:r w:rsidR="00BF7107">
        <w:rPr>
          <w:rFonts w:cstheme="minorHAnsi"/>
          <w:sz w:val="24"/>
          <w:szCs w:val="24"/>
          <w:lang w:val="en-US"/>
        </w:rPr>
        <w:t>in</w:t>
      </w:r>
      <w:r w:rsidR="00A9395D" w:rsidRPr="00ED52B4">
        <w:rPr>
          <w:rFonts w:cstheme="minorHAnsi"/>
          <w:sz w:val="24"/>
          <w:szCs w:val="24"/>
          <w:lang w:val="en-US"/>
        </w:rPr>
        <w:t>troductory session, the facilitation team took time to reflect with the participants on the Bridge philosophy. From this, the participants were able to share on what it would take to ensure their full and effective participation during the week.</w:t>
      </w:r>
      <w:r w:rsidR="00A9395D" w:rsidRPr="00A9395D">
        <w:rPr>
          <w:rFonts w:cstheme="minorHAnsi"/>
          <w:sz w:val="24"/>
          <w:szCs w:val="24"/>
          <w:lang w:val="en-US"/>
        </w:rPr>
        <w:t xml:space="preserve"> </w:t>
      </w:r>
      <w:r w:rsidR="00A9395D" w:rsidRPr="00ED52B4">
        <w:rPr>
          <w:rFonts w:cstheme="minorHAnsi"/>
          <w:sz w:val="24"/>
          <w:szCs w:val="24"/>
          <w:lang w:val="en-US"/>
        </w:rPr>
        <w:t>Among what they mentioned was the importance of respecting each other’s opinions; creating a safe space to learn; ensuring the need to importantly be aware of each other’s requirements, all in the spirit to ensure no one was left behind in the training.</w:t>
      </w:r>
    </w:p>
    <w:p w14:paraId="261CFC2F" w14:textId="2BEC3E02" w:rsidR="00E4159D" w:rsidRPr="004E7F01" w:rsidRDefault="00E4159D" w:rsidP="00FF77AF">
      <w:pPr>
        <w:spacing w:line="240" w:lineRule="auto"/>
        <w:jc w:val="both"/>
        <w:rPr>
          <w:rFonts w:cstheme="minorHAnsi"/>
          <w:b/>
          <w:sz w:val="24"/>
          <w:szCs w:val="24"/>
          <w:lang w:val="en-US"/>
        </w:rPr>
      </w:pPr>
      <w:r w:rsidRPr="004E7F01">
        <w:rPr>
          <w:rFonts w:cstheme="minorHAnsi"/>
          <w:b/>
          <w:sz w:val="24"/>
          <w:szCs w:val="24"/>
          <w:lang w:val="en-US"/>
        </w:rPr>
        <w:t>Feedback Mechanisms</w:t>
      </w:r>
    </w:p>
    <w:p w14:paraId="4103623A" w14:textId="04A3DF57" w:rsidR="00894303" w:rsidRPr="00ED52B4" w:rsidRDefault="00892AA9" w:rsidP="00FF77AF">
      <w:pPr>
        <w:spacing w:line="240" w:lineRule="auto"/>
        <w:jc w:val="both"/>
        <w:rPr>
          <w:rFonts w:cstheme="minorHAnsi"/>
          <w:sz w:val="24"/>
          <w:szCs w:val="24"/>
          <w:lang w:val="en-US"/>
        </w:rPr>
      </w:pPr>
      <w:r w:rsidRPr="00ED52B4">
        <w:rPr>
          <w:rFonts w:cstheme="minorHAnsi"/>
          <w:sz w:val="24"/>
          <w:szCs w:val="24"/>
          <w:lang w:val="en-US"/>
        </w:rPr>
        <w:t xml:space="preserve">Participants were taken through </w:t>
      </w:r>
      <w:r w:rsidR="00BB7FF5" w:rsidRPr="00ED52B4">
        <w:rPr>
          <w:rFonts w:cstheme="minorHAnsi"/>
          <w:sz w:val="24"/>
          <w:szCs w:val="24"/>
          <w:lang w:val="en-US"/>
        </w:rPr>
        <w:t>the feedback mechan</w:t>
      </w:r>
      <w:r w:rsidRPr="00ED52B4">
        <w:rPr>
          <w:rFonts w:cstheme="minorHAnsi"/>
          <w:sz w:val="24"/>
          <w:szCs w:val="24"/>
          <w:lang w:val="en-US"/>
        </w:rPr>
        <w:t xml:space="preserve">isms to ensure </w:t>
      </w:r>
      <w:r w:rsidR="00BB7FF5" w:rsidRPr="00ED52B4">
        <w:rPr>
          <w:rFonts w:cstheme="minorHAnsi"/>
          <w:sz w:val="24"/>
          <w:szCs w:val="24"/>
          <w:lang w:val="en-US"/>
        </w:rPr>
        <w:t>optimum benefit for both the facilitators and the participants</w:t>
      </w:r>
      <w:r w:rsidR="004E7F01">
        <w:rPr>
          <w:rFonts w:cstheme="minorHAnsi"/>
          <w:sz w:val="24"/>
          <w:szCs w:val="24"/>
          <w:lang w:val="en-US"/>
        </w:rPr>
        <w:t xml:space="preserve">. They </w:t>
      </w:r>
      <w:r w:rsidR="004E7F01" w:rsidRPr="00ED52B4">
        <w:rPr>
          <w:rFonts w:cstheme="minorHAnsi"/>
          <w:sz w:val="24"/>
          <w:szCs w:val="24"/>
          <w:lang w:val="en-US"/>
        </w:rPr>
        <w:t xml:space="preserve">were </w:t>
      </w:r>
      <w:r w:rsidR="004E7F01">
        <w:rPr>
          <w:rFonts w:cstheme="minorHAnsi"/>
          <w:sz w:val="24"/>
          <w:szCs w:val="24"/>
          <w:lang w:val="en-US"/>
        </w:rPr>
        <w:t xml:space="preserve">also </w:t>
      </w:r>
      <w:r w:rsidR="004E7F01" w:rsidRPr="00ED52B4">
        <w:rPr>
          <w:rFonts w:cstheme="minorHAnsi"/>
          <w:sz w:val="24"/>
          <w:szCs w:val="24"/>
          <w:lang w:val="en-US"/>
        </w:rPr>
        <w:t xml:space="preserve">briefed on </w:t>
      </w:r>
      <w:r w:rsidR="004E7F01">
        <w:rPr>
          <w:rFonts w:cstheme="minorHAnsi"/>
          <w:sz w:val="24"/>
          <w:szCs w:val="24"/>
          <w:lang w:val="en-US"/>
        </w:rPr>
        <w:t xml:space="preserve">the tasks they would undertake such as </w:t>
      </w:r>
      <w:r w:rsidR="004E7F01" w:rsidRPr="00ED52B4">
        <w:rPr>
          <w:rFonts w:cstheme="minorHAnsi"/>
          <w:sz w:val="24"/>
          <w:szCs w:val="24"/>
          <w:lang w:val="en-US"/>
        </w:rPr>
        <w:t>presenting a summary of their assignments in plenary to receive feedback from the facilitation team</w:t>
      </w:r>
      <w:r w:rsidR="004E7F01">
        <w:rPr>
          <w:rFonts w:cstheme="minorHAnsi"/>
          <w:sz w:val="24"/>
          <w:szCs w:val="24"/>
          <w:lang w:val="en-US"/>
        </w:rPr>
        <w:t xml:space="preserve"> and the </w:t>
      </w:r>
      <w:r w:rsidR="00AB03CD" w:rsidRPr="00ED52B4">
        <w:rPr>
          <w:rFonts w:cstheme="minorHAnsi"/>
          <w:sz w:val="24"/>
          <w:szCs w:val="24"/>
          <w:lang w:val="en-US"/>
        </w:rPr>
        <w:t>5-minute</w:t>
      </w:r>
      <w:r w:rsidR="00AB03CD">
        <w:rPr>
          <w:rFonts w:cstheme="minorHAnsi"/>
          <w:sz w:val="24"/>
          <w:szCs w:val="24"/>
          <w:lang w:val="en-US"/>
        </w:rPr>
        <w:t>s</w:t>
      </w:r>
      <w:r w:rsidR="004E7F01" w:rsidRPr="00ED52B4">
        <w:rPr>
          <w:rFonts w:cstheme="minorHAnsi"/>
          <w:sz w:val="24"/>
          <w:szCs w:val="24"/>
          <w:lang w:val="en-US"/>
        </w:rPr>
        <w:t xml:space="preserve"> 1 article sessions</w:t>
      </w:r>
      <w:r w:rsidR="004E7F01">
        <w:rPr>
          <w:rFonts w:cstheme="minorHAnsi"/>
          <w:sz w:val="24"/>
          <w:szCs w:val="24"/>
          <w:lang w:val="en-US"/>
        </w:rPr>
        <w:t>.</w:t>
      </w:r>
      <w:r w:rsidR="00894303" w:rsidRPr="00ED52B4">
        <w:rPr>
          <w:rFonts w:cstheme="minorHAnsi"/>
          <w:sz w:val="24"/>
          <w:szCs w:val="24"/>
          <w:lang w:val="en-US"/>
        </w:rPr>
        <w:t xml:space="preserve">                                                                            </w:t>
      </w:r>
    </w:p>
    <w:p w14:paraId="4DE5D86D" w14:textId="28F77465" w:rsidR="00CC2B81" w:rsidRPr="004E7F01" w:rsidRDefault="00CC2B81" w:rsidP="00A9395D">
      <w:pPr>
        <w:spacing w:line="240" w:lineRule="auto"/>
        <w:rPr>
          <w:rFonts w:cstheme="minorHAnsi"/>
          <w:sz w:val="24"/>
          <w:szCs w:val="24"/>
          <w:lang w:val="en-US"/>
        </w:rPr>
      </w:pPr>
      <w:r w:rsidRPr="004E7F01">
        <w:rPr>
          <w:rFonts w:cstheme="minorHAnsi"/>
          <w:b/>
          <w:sz w:val="24"/>
          <w:szCs w:val="24"/>
          <w:lang w:val="en-US"/>
        </w:rPr>
        <w:t>CRPD Recap</w:t>
      </w:r>
    </w:p>
    <w:p w14:paraId="05ACBF6B" w14:textId="6A30AA03" w:rsidR="00BB7FF5" w:rsidRPr="00ED52B4" w:rsidRDefault="00BB7FF5" w:rsidP="00FF77AF">
      <w:pPr>
        <w:spacing w:line="240" w:lineRule="auto"/>
        <w:jc w:val="both"/>
        <w:rPr>
          <w:rFonts w:cstheme="minorHAnsi"/>
          <w:sz w:val="24"/>
          <w:szCs w:val="24"/>
          <w:lang w:val="en-US"/>
        </w:rPr>
      </w:pPr>
      <w:r w:rsidRPr="00ED52B4">
        <w:rPr>
          <w:rFonts w:cstheme="minorHAnsi"/>
          <w:sz w:val="24"/>
          <w:szCs w:val="24"/>
          <w:lang w:val="en-US"/>
        </w:rPr>
        <w:t>The second session of the day was dedicated to a recap of</w:t>
      </w:r>
      <w:r w:rsidR="008438C7" w:rsidRPr="00ED52B4">
        <w:rPr>
          <w:rFonts w:cstheme="minorHAnsi"/>
          <w:sz w:val="24"/>
          <w:szCs w:val="24"/>
          <w:lang w:val="en-US"/>
        </w:rPr>
        <w:t xml:space="preserve"> the CRPD using </w:t>
      </w:r>
      <w:r w:rsidRPr="00ED52B4">
        <w:rPr>
          <w:rFonts w:cstheme="minorHAnsi"/>
          <w:sz w:val="24"/>
          <w:szCs w:val="24"/>
          <w:lang w:val="en-US"/>
        </w:rPr>
        <w:t>the</w:t>
      </w:r>
      <w:r w:rsidR="00392537">
        <w:rPr>
          <w:rFonts w:cstheme="minorHAnsi"/>
          <w:sz w:val="24"/>
          <w:szCs w:val="24"/>
          <w:lang w:val="en-US"/>
        </w:rPr>
        <w:t xml:space="preserve"> </w:t>
      </w:r>
      <w:r w:rsidRPr="00ED52B4">
        <w:rPr>
          <w:rFonts w:cstheme="minorHAnsi"/>
          <w:sz w:val="24"/>
          <w:szCs w:val="24"/>
          <w:lang w:val="en-US"/>
        </w:rPr>
        <w:t>‘</w:t>
      </w:r>
      <w:r w:rsidRPr="00ED52B4">
        <w:rPr>
          <w:rFonts w:cstheme="minorHAnsi"/>
          <w:i/>
          <w:sz w:val="24"/>
          <w:szCs w:val="24"/>
          <w:lang w:val="en-US"/>
        </w:rPr>
        <w:t>hot ball activity’</w:t>
      </w:r>
      <w:r w:rsidR="00CC2B81" w:rsidRPr="00ED52B4">
        <w:rPr>
          <w:rFonts w:cstheme="minorHAnsi"/>
          <w:sz w:val="24"/>
          <w:szCs w:val="24"/>
          <w:lang w:val="en-US"/>
        </w:rPr>
        <w:t xml:space="preserve"> that probed</w:t>
      </w:r>
      <w:r w:rsidRPr="00ED52B4">
        <w:rPr>
          <w:rFonts w:cstheme="minorHAnsi"/>
          <w:sz w:val="24"/>
          <w:szCs w:val="24"/>
          <w:lang w:val="en-US"/>
        </w:rPr>
        <w:t xml:space="preserve"> participants</w:t>
      </w:r>
      <w:r w:rsidR="00CC2B81" w:rsidRPr="00ED52B4">
        <w:rPr>
          <w:rFonts w:cstheme="minorHAnsi"/>
          <w:sz w:val="24"/>
          <w:szCs w:val="24"/>
          <w:lang w:val="en-US"/>
        </w:rPr>
        <w:t xml:space="preserve"> </w:t>
      </w:r>
      <w:r w:rsidRPr="00ED52B4">
        <w:rPr>
          <w:rFonts w:cstheme="minorHAnsi"/>
          <w:sz w:val="24"/>
          <w:szCs w:val="24"/>
          <w:lang w:val="en-US"/>
        </w:rPr>
        <w:t xml:space="preserve">on their understanding of the CRPD. </w:t>
      </w:r>
      <w:r w:rsidR="00392537">
        <w:rPr>
          <w:rFonts w:cstheme="minorHAnsi"/>
          <w:sz w:val="24"/>
          <w:szCs w:val="24"/>
          <w:lang w:val="en-US"/>
        </w:rPr>
        <w:t xml:space="preserve">This was meant to support them in internalizing the CRPD concepts to build on how they do their advocacy. </w:t>
      </w:r>
    </w:p>
    <w:p w14:paraId="4F381BF9" w14:textId="358A46D5" w:rsidR="00823456" w:rsidRPr="004E7F01" w:rsidRDefault="00823456" w:rsidP="00FF77AF">
      <w:pPr>
        <w:spacing w:line="240" w:lineRule="auto"/>
        <w:jc w:val="both"/>
        <w:rPr>
          <w:rFonts w:cstheme="minorHAnsi"/>
          <w:b/>
          <w:sz w:val="24"/>
          <w:szCs w:val="24"/>
          <w:lang w:val="en-US"/>
        </w:rPr>
      </w:pPr>
      <w:r w:rsidRPr="004E7F01">
        <w:rPr>
          <w:rFonts w:cstheme="minorHAnsi"/>
          <w:b/>
          <w:sz w:val="24"/>
          <w:szCs w:val="24"/>
          <w:lang w:val="en-US"/>
        </w:rPr>
        <w:t>Interlinkage</w:t>
      </w:r>
      <w:r w:rsidR="00392537" w:rsidRPr="004E7F01">
        <w:rPr>
          <w:rFonts w:cstheme="minorHAnsi"/>
          <w:b/>
          <w:sz w:val="24"/>
          <w:szCs w:val="24"/>
          <w:lang w:val="en-US"/>
        </w:rPr>
        <w:t>s</w:t>
      </w:r>
      <w:r w:rsidRPr="004E7F01">
        <w:rPr>
          <w:rFonts w:cstheme="minorHAnsi"/>
          <w:b/>
          <w:sz w:val="24"/>
          <w:szCs w:val="24"/>
          <w:lang w:val="en-US"/>
        </w:rPr>
        <w:t xml:space="preserve"> between </w:t>
      </w:r>
      <w:r w:rsidR="00392537" w:rsidRPr="004E7F01">
        <w:rPr>
          <w:rFonts w:cstheme="minorHAnsi"/>
          <w:b/>
          <w:sz w:val="24"/>
          <w:szCs w:val="24"/>
          <w:lang w:val="en-US"/>
        </w:rPr>
        <w:t xml:space="preserve">the </w:t>
      </w:r>
      <w:r w:rsidRPr="004E7F01">
        <w:rPr>
          <w:rFonts w:cstheme="minorHAnsi"/>
          <w:b/>
          <w:sz w:val="24"/>
          <w:szCs w:val="24"/>
          <w:lang w:val="en-US"/>
        </w:rPr>
        <w:t>CRPD and SDGs</w:t>
      </w:r>
    </w:p>
    <w:p w14:paraId="369610D3" w14:textId="05C60CAC" w:rsidR="00A6796D" w:rsidRPr="00ED52B4" w:rsidRDefault="00BB7FF5" w:rsidP="00FF77AF">
      <w:pPr>
        <w:spacing w:line="240" w:lineRule="auto"/>
        <w:jc w:val="both"/>
        <w:rPr>
          <w:rFonts w:cstheme="minorHAnsi"/>
          <w:sz w:val="24"/>
          <w:szCs w:val="24"/>
          <w:lang w:val="en-US"/>
        </w:rPr>
      </w:pPr>
      <w:r w:rsidRPr="00ED52B4">
        <w:rPr>
          <w:rFonts w:cstheme="minorHAnsi"/>
          <w:sz w:val="24"/>
          <w:szCs w:val="24"/>
          <w:lang w:val="en-US"/>
        </w:rPr>
        <w:t>Th</w:t>
      </w:r>
      <w:r w:rsidR="00392537">
        <w:rPr>
          <w:rFonts w:cstheme="minorHAnsi"/>
          <w:sz w:val="24"/>
          <w:szCs w:val="24"/>
          <w:lang w:val="en-US"/>
        </w:rPr>
        <w:t xml:space="preserve">is session looked at </w:t>
      </w:r>
      <w:r w:rsidRPr="00ED52B4">
        <w:rPr>
          <w:rFonts w:cstheme="minorHAnsi"/>
          <w:sz w:val="24"/>
          <w:szCs w:val="24"/>
          <w:lang w:val="en-US"/>
        </w:rPr>
        <w:t xml:space="preserve">interlinkages between </w:t>
      </w:r>
      <w:r w:rsidR="00A6796D" w:rsidRPr="00ED52B4">
        <w:rPr>
          <w:rFonts w:cstheme="minorHAnsi"/>
          <w:sz w:val="24"/>
          <w:szCs w:val="24"/>
          <w:lang w:val="en-US"/>
        </w:rPr>
        <w:t xml:space="preserve">the CRPD and the SDGs. </w:t>
      </w:r>
      <w:r w:rsidR="00392537">
        <w:rPr>
          <w:rFonts w:cstheme="minorHAnsi"/>
          <w:sz w:val="24"/>
          <w:szCs w:val="24"/>
          <w:lang w:val="en-US"/>
        </w:rPr>
        <w:t xml:space="preserve">The </w:t>
      </w:r>
      <w:r w:rsidR="00AB03CD">
        <w:rPr>
          <w:rFonts w:cstheme="minorHAnsi"/>
          <w:sz w:val="24"/>
          <w:szCs w:val="24"/>
          <w:lang w:val="en-US"/>
        </w:rPr>
        <w:t>“</w:t>
      </w:r>
      <w:r w:rsidR="00A6796D" w:rsidRPr="00ED52B4">
        <w:rPr>
          <w:rFonts w:cstheme="minorHAnsi"/>
          <w:sz w:val="24"/>
          <w:szCs w:val="24"/>
          <w:lang w:val="en-US"/>
        </w:rPr>
        <w:t>question and answer</w:t>
      </w:r>
      <w:r w:rsidR="00AB03CD">
        <w:rPr>
          <w:rFonts w:cstheme="minorHAnsi"/>
          <w:sz w:val="24"/>
          <w:szCs w:val="24"/>
          <w:lang w:val="en-US"/>
        </w:rPr>
        <w:t>”</w:t>
      </w:r>
      <w:r w:rsidR="00A6796D" w:rsidRPr="00ED52B4">
        <w:rPr>
          <w:rFonts w:cstheme="minorHAnsi"/>
          <w:sz w:val="24"/>
          <w:szCs w:val="24"/>
          <w:lang w:val="en-US"/>
        </w:rPr>
        <w:t xml:space="preserve"> </w:t>
      </w:r>
      <w:r w:rsidR="00392537">
        <w:rPr>
          <w:rFonts w:cstheme="minorHAnsi"/>
          <w:sz w:val="24"/>
          <w:szCs w:val="24"/>
          <w:lang w:val="en-US"/>
        </w:rPr>
        <w:t xml:space="preserve">methodology was used </w:t>
      </w:r>
      <w:r w:rsidR="00A6796D" w:rsidRPr="00ED52B4">
        <w:rPr>
          <w:rFonts w:cstheme="minorHAnsi"/>
          <w:sz w:val="24"/>
          <w:szCs w:val="24"/>
          <w:lang w:val="en-US"/>
        </w:rPr>
        <w:t>to explore the SDGs</w:t>
      </w:r>
      <w:r w:rsidR="00392537">
        <w:rPr>
          <w:rFonts w:cstheme="minorHAnsi"/>
          <w:sz w:val="24"/>
          <w:szCs w:val="24"/>
          <w:lang w:val="en-US"/>
        </w:rPr>
        <w:t xml:space="preserve"> and their </w:t>
      </w:r>
      <w:r w:rsidR="00FA59F3" w:rsidRPr="00ED52B4">
        <w:rPr>
          <w:rFonts w:cstheme="minorHAnsi"/>
          <w:sz w:val="24"/>
          <w:szCs w:val="24"/>
          <w:lang w:val="en-US"/>
        </w:rPr>
        <w:t>relevanc</w:t>
      </w:r>
      <w:r w:rsidR="00392537">
        <w:rPr>
          <w:rFonts w:cstheme="minorHAnsi"/>
          <w:sz w:val="24"/>
          <w:szCs w:val="24"/>
          <w:lang w:val="en-US"/>
        </w:rPr>
        <w:t>e</w:t>
      </w:r>
      <w:r w:rsidR="00A6796D" w:rsidRPr="00ED52B4">
        <w:rPr>
          <w:rFonts w:cstheme="minorHAnsi"/>
          <w:sz w:val="24"/>
          <w:szCs w:val="24"/>
          <w:lang w:val="en-US"/>
        </w:rPr>
        <w:t xml:space="preserve"> </w:t>
      </w:r>
      <w:r w:rsidR="00392537">
        <w:rPr>
          <w:rFonts w:cstheme="minorHAnsi"/>
          <w:sz w:val="24"/>
          <w:szCs w:val="24"/>
          <w:lang w:val="en-US"/>
        </w:rPr>
        <w:t>i</w:t>
      </w:r>
      <w:r w:rsidR="00A6796D" w:rsidRPr="00ED52B4">
        <w:rPr>
          <w:rFonts w:cstheme="minorHAnsi"/>
          <w:sz w:val="24"/>
          <w:szCs w:val="24"/>
          <w:lang w:val="en-US"/>
        </w:rPr>
        <w:t xml:space="preserve">n advocacy </w:t>
      </w:r>
      <w:r w:rsidR="00392537">
        <w:rPr>
          <w:rFonts w:cstheme="minorHAnsi"/>
          <w:sz w:val="24"/>
          <w:szCs w:val="24"/>
          <w:lang w:val="en-US"/>
        </w:rPr>
        <w:t>by</w:t>
      </w:r>
      <w:r w:rsidR="00A6796D" w:rsidRPr="00ED52B4">
        <w:rPr>
          <w:rFonts w:cstheme="minorHAnsi"/>
          <w:sz w:val="24"/>
          <w:szCs w:val="24"/>
          <w:lang w:val="en-US"/>
        </w:rPr>
        <w:t xml:space="preserve"> persons with disabilities</w:t>
      </w:r>
      <w:r w:rsidR="00AB03CD">
        <w:rPr>
          <w:rFonts w:cstheme="minorHAnsi"/>
          <w:sz w:val="24"/>
          <w:szCs w:val="24"/>
          <w:lang w:val="en-US"/>
        </w:rPr>
        <w:t>.</w:t>
      </w:r>
      <w:r w:rsidR="00A6796D" w:rsidRPr="00ED52B4">
        <w:rPr>
          <w:rFonts w:cstheme="minorHAnsi"/>
          <w:sz w:val="24"/>
          <w:szCs w:val="24"/>
          <w:lang w:val="en-US"/>
        </w:rPr>
        <w:t xml:space="preserve"> </w:t>
      </w:r>
    </w:p>
    <w:p w14:paraId="361041AC" w14:textId="14CC1B8B" w:rsidR="00BB7FF5" w:rsidRDefault="00AB03CD" w:rsidP="00FF77AF">
      <w:pPr>
        <w:spacing w:line="240" w:lineRule="auto"/>
        <w:jc w:val="both"/>
        <w:rPr>
          <w:rFonts w:cstheme="minorHAnsi"/>
          <w:sz w:val="24"/>
          <w:szCs w:val="24"/>
          <w:lang w:val="en-US"/>
        </w:rPr>
      </w:pPr>
      <w:r w:rsidRPr="004E7F01">
        <w:rPr>
          <w:rFonts w:cstheme="minorHAnsi"/>
          <w:noProof/>
          <w:sz w:val="24"/>
          <w:szCs w:val="24"/>
          <w:lang w:eastAsia="en-GB"/>
        </w:rPr>
        <w:drawing>
          <wp:anchor distT="0" distB="0" distL="114300" distR="114300" simplePos="0" relativeHeight="251694080" behindDoc="0" locked="0" layoutInCell="1" allowOverlap="1" wp14:anchorId="1A349BAC" wp14:editId="5AB98C5B">
            <wp:simplePos x="0" y="0"/>
            <wp:positionH relativeFrom="column">
              <wp:posOffset>3028950</wp:posOffset>
            </wp:positionH>
            <wp:positionV relativeFrom="paragraph">
              <wp:posOffset>103566</wp:posOffset>
            </wp:positionV>
            <wp:extent cx="2800350" cy="1552575"/>
            <wp:effectExtent l="19050" t="0" r="19050" b="485775"/>
            <wp:wrapSquare wrapText="bothSides"/>
            <wp:docPr id="3" name="Picture 3" descr="C:\Users\WINDOWS\Desktop\BRIDGE COORDINATOR AUG 2018\LEARNNG COORDINATOR\Bridge TZ Module 2\Daily summaries\Photos\IMG-20200227-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BRIDGE COORDINATOR AUG 2018\LEARNNG COORDINATOR\Bridge TZ Module 2\Daily summaries\Photos\IMG-20200227-WA01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2537">
        <w:rPr>
          <w:rFonts w:cstheme="minorHAnsi"/>
          <w:sz w:val="24"/>
          <w:szCs w:val="24"/>
          <w:lang w:val="en-US"/>
        </w:rPr>
        <w:t>P</w:t>
      </w:r>
      <w:r w:rsidR="00204184" w:rsidRPr="00ED52B4">
        <w:rPr>
          <w:rFonts w:cstheme="minorHAnsi"/>
          <w:sz w:val="24"/>
          <w:szCs w:val="24"/>
          <w:lang w:val="en-US"/>
        </w:rPr>
        <w:t xml:space="preserve">articipants </w:t>
      </w:r>
      <w:r w:rsidR="00392537">
        <w:rPr>
          <w:rFonts w:cstheme="minorHAnsi"/>
          <w:sz w:val="24"/>
          <w:szCs w:val="24"/>
          <w:lang w:val="en-US"/>
        </w:rPr>
        <w:t>were then invited to e</w:t>
      </w:r>
      <w:r w:rsidR="00BB7FF5" w:rsidRPr="00ED52B4">
        <w:rPr>
          <w:rFonts w:cstheme="minorHAnsi"/>
          <w:sz w:val="24"/>
          <w:szCs w:val="24"/>
          <w:lang w:val="en-US"/>
        </w:rPr>
        <w:t>labo</w:t>
      </w:r>
      <w:r w:rsidR="00204184" w:rsidRPr="00ED52B4">
        <w:rPr>
          <w:rFonts w:cstheme="minorHAnsi"/>
          <w:sz w:val="24"/>
          <w:szCs w:val="24"/>
          <w:lang w:val="en-US"/>
        </w:rPr>
        <w:t>rate their contextual</w:t>
      </w:r>
      <w:r w:rsidR="00392537">
        <w:rPr>
          <w:rFonts w:cstheme="minorHAnsi"/>
          <w:sz w:val="24"/>
          <w:szCs w:val="24"/>
          <w:lang w:val="en-US"/>
        </w:rPr>
        <w:t xml:space="preserve"> realities with some </w:t>
      </w:r>
      <w:r w:rsidR="00BB7FF5" w:rsidRPr="00ED52B4">
        <w:rPr>
          <w:rFonts w:cstheme="minorHAnsi"/>
          <w:sz w:val="24"/>
          <w:szCs w:val="24"/>
          <w:lang w:val="en-US"/>
        </w:rPr>
        <w:t>goals of the SDGs</w:t>
      </w:r>
      <w:r w:rsidR="00392537">
        <w:rPr>
          <w:rFonts w:cstheme="minorHAnsi"/>
          <w:sz w:val="24"/>
          <w:szCs w:val="24"/>
          <w:lang w:val="en-US"/>
        </w:rPr>
        <w:t xml:space="preserve"> and propose </w:t>
      </w:r>
      <w:r w:rsidR="00BB7FF5" w:rsidRPr="00ED52B4">
        <w:rPr>
          <w:rFonts w:cstheme="minorHAnsi"/>
          <w:sz w:val="24"/>
          <w:szCs w:val="24"/>
          <w:lang w:val="en-US"/>
        </w:rPr>
        <w:t>ways</w:t>
      </w:r>
      <w:r w:rsidR="00B63F29" w:rsidRPr="00ED52B4">
        <w:rPr>
          <w:rFonts w:cstheme="minorHAnsi"/>
          <w:sz w:val="24"/>
          <w:szCs w:val="24"/>
          <w:lang w:val="en-US"/>
        </w:rPr>
        <w:t xml:space="preserve"> i</w:t>
      </w:r>
      <w:r w:rsidR="00B76B0B" w:rsidRPr="00ED52B4">
        <w:rPr>
          <w:rFonts w:cstheme="minorHAnsi"/>
          <w:sz w:val="24"/>
          <w:szCs w:val="24"/>
          <w:lang w:val="en-US"/>
        </w:rPr>
        <w:t>n which</w:t>
      </w:r>
      <w:r w:rsidR="00BB7FF5" w:rsidRPr="00ED52B4">
        <w:rPr>
          <w:rFonts w:cstheme="minorHAnsi"/>
          <w:sz w:val="24"/>
          <w:szCs w:val="24"/>
          <w:lang w:val="en-US"/>
        </w:rPr>
        <w:t xml:space="preserve"> the goals could be implemented in line with the CRPD. </w:t>
      </w:r>
    </w:p>
    <w:p w14:paraId="616BD0D0" w14:textId="77777777" w:rsidR="00AB03CD" w:rsidRDefault="004E7F01" w:rsidP="004E7F01">
      <w:pPr>
        <w:spacing w:line="240" w:lineRule="auto"/>
        <w:jc w:val="both"/>
        <w:rPr>
          <w:rFonts w:cstheme="minorHAnsi"/>
          <w:sz w:val="24"/>
          <w:szCs w:val="24"/>
          <w:lang w:val="en-US"/>
        </w:rPr>
      </w:pPr>
      <w:r>
        <w:rPr>
          <w:rFonts w:cstheme="minorHAnsi"/>
          <w:sz w:val="24"/>
          <w:szCs w:val="24"/>
          <w:lang w:val="en-US"/>
        </w:rPr>
        <w:t xml:space="preserve">In plenary it </w:t>
      </w:r>
      <w:r w:rsidRPr="00ED52B4">
        <w:rPr>
          <w:rFonts w:cstheme="minorHAnsi"/>
          <w:sz w:val="24"/>
          <w:szCs w:val="24"/>
          <w:lang w:val="en-US"/>
        </w:rPr>
        <w:t>was emphasized that policies for instance on education and employment cannot be implemented if budgets are not allocated to ensure their effective implementation. Thus</w:t>
      </w:r>
      <w:r>
        <w:rPr>
          <w:rFonts w:cstheme="minorHAnsi"/>
          <w:sz w:val="24"/>
          <w:szCs w:val="24"/>
          <w:lang w:val="en-US"/>
        </w:rPr>
        <w:t xml:space="preserve">, </w:t>
      </w:r>
      <w:r w:rsidRPr="00ED52B4">
        <w:rPr>
          <w:rFonts w:cstheme="minorHAnsi"/>
          <w:sz w:val="24"/>
          <w:szCs w:val="24"/>
          <w:lang w:val="en-US"/>
        </w:rPr>
        <w:t xml:space="preserve">as long as the education system remains inaccessible for persons with disabilities, they will not effectively participate in work and employment. </w:t>
      </w:r>
    </w:p>
    <w:p w14:paraId="650E7C88" w14:textId="5E707CF4" w:rsidR="004E7F01" w:rsidRPr="00ED52B4" w:rsidRDefault="004E7F01" w:rsidP="004E7F01">
      <w:pPr>
        <w:spacing w:line="240" w:lineRule="auto"/>
        <w:jc w:val="both"/>
        <w:rPr>
          <w:rFonts w:cstheme="minorHAnsi"/>
          <w:sz w:val="24"/>
          <w:szCs w:val="24"/>
          <w:lang w:val="en-US"/>
        </w:rPr>
      </w:pPr>
      <w:r>
        <w:rPr>
          <w:rFonts w:cstheme="minorHAnsi"/>
          <w:sz w:val="24"/>
          <w:szCs w:val="24"/>
          <w:lang w:val="en-US"/>
        </w:rPr>
        <w:lastRenderedPageBreak/>
        <w:t>Hence the need t</w:t>
      </w:r>
      <w:r w:rsidRPr="00ED52B4">
        <w:rPr>
          <w:rFonts w:cstheme="minorHAnsi"/>
          <w:sz w:val="24"/>
          <w:szCs w:val="24"/>
          <w:lang w:val="en-US"/>
        </w:rPr>
        <w:t xml:space="preserve">o address discrimination that persons with disabilities face in different sectors. </w:t>
      </w:r>
    </w:p>
    <w:p w14:paraId="2FA84291" w14:textId="1C768B63" w:rsidR="004E7F01" w:rsidRPr="00ED52B4" w:rsidRDefault="00ED493B" w:rsidP="00FF77AF">
      <w:pPr>
        <w:spacing w:line="240" w:lineRule="auto"/>
        <w:jc w:val="both"/>
        <w:rPr>
          <w:rFonts w:cstheme="minorHAnsi"/>
          <w:sz w:val="24"/>
          <w:szCs w:val="24"/>
          <w:lang w:val="en-US"/>
        </w:rPr>
      </w:pPr>
      <w:r w:rsidRPr="004E7F01">
        <w:rPr>
          <w:rFonts w:cstheme="minorHAnsi"/>
          <w:b/>
          <w:noProof/>
          <w:sz w:val="24"/>
          <w:szCs w:val="24"/>
          <w:lang w:eastAsia="en-GB"/>
        </w:rPr>
        <w:drawing>
          <wp:anchor distT="0" distB="0" distL="114300" distR="114300" simplePos="0" relativeHeight="251680768" behindDoc="0" locked="0" layoutInCell="1" allowOverlap="1" wp14:anchorId="674DB293" wp14:editId="5F9A34A7">
            <wp:simplePos x="0" y="0"/>
            <wp:positionH relativeFrom="column">
              <wp:posOffset>4235450</wp:posOffset>
            </wp:positionH>
            <wp:positionV relativeFrom="paragraph">
              <wp:posOffset>245745</wp:posOffset>
            </wp:positionV>
            <wp:extent cx="1528445" cy="1986915"/>
            <wp:effectExtent l="12065" t="635" r="7620" b="452120"/>
            <wp:wrapSquare wrapText="bothSides"/>
            <wp:docPr id="2" name="Picture 2" descr="Moodometer of the first day with very positiv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BRIDGE COORDINATOR AUG 2018\LEARNNG COORDINATOR\Bridge TZ Module 2\Daily summaries\Photos\20200114_17084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30" t="20512" r="27157" b="13828"/>
                    <a:stretch/>
                  </pic:blipFill>
                  <pic:spPr bwMode="auto">
                    <a:xfrm rot="5400000">
                      <a:off x="0" y="0"/>
                      <a:ext cx="1528445" cy="1986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DA939D" w14:textId="6CE4639A" w:rsidR="00E4159D" w:rsidRPr="004E7F01" w:rsidRDefault="00AC2B2B" w:rsidP="00FF77AF">
      <w:pPr>
        <w:spacing w:line="240" w:lineRule="auto"/>
        <w:jc w:val="both"/>
        <w:rPr>
          <w:rFonts w:cstheme="minorHAnsi"/>
          <w:b/>
          <w:sz w:val="24"/>
          <w:szCs w:val="24"/>
          <w:lang w:val="en-US"/>
        </w:rPr>
      </w:pPr>
      <w:r w:rsidRPr="004E7F01">
        <w:rPr>
          <w:rFonts w:cstheme="minorHAnsi"/>
          <w:b/>
          <w:sz w:val="24"/>
          <w:szCs w:val="24"/>
          <w:lang w:val="en-US"/>
        </w:rPr>
        <w:t>Daily evaluation</w:t>
      </w:r>
    </w:p>
    <w:p w14:paraId="145DA0FD" w14:textId="1FD2C9F2" w:rsidR="00051AD4" w:rsidRPr="00ED52B4" w:rsidRDefault="00E4159D" w:rsidP="00FF77AF">
      <w:pPr>
        <w:spacing w:line="240" w:lineRule="auto"/>
        <w:jc w:val="both"/>
        <w:rPr>
          <w:rFonts w:cstheme="minorHAnsi"/>
          <w:sz w:val="24"/>
          <w:szCs w:val="24"/>
        </w:rPr>
      </w:pPr>
      <w:r w:rsidRPr="00ED52B4">
        <w:rPr>
          <w:rFonts w:cstheme="minorHAnsi"/>
          <w:sz w:val="24"/>
          <w:szCs w:val="24"/>
          <w:lang w:val="en-US"/>
        </w:rPr>
        <w:t>Most of first day sessions were meant to act as a connector between first and second</w:t>
      </w:r>
      <w:r w:rsidR="00F73BFD">
        <w:rPr>
          <w:rFonts w:cstheme="minorHAnsi"/>
          <w:sz w:val="24"/>
          <w:szCs w:val="24"/>
          <w:lang w:val="en-US"/>
        </w:rPr>
        <w:t xml:space="preserve"> module for </w:t>
      </w:r>
      <w:r w:rsidR="00ED493B">
        <w:rPr>
          <w:rFonts w:cstheme="minorHAnsi"/>
          <w:sz w:val="24"/>
          <w:szCs w:val="24"/>
          <w:lang w:val="en-US"/>
        </w:rPr>
        <w:t>B</w:t>
      </w:r>
      <w:r w:rsidR="00F73BFD">
        <w:rPr>
          <w:rFonts w:cstheme="minorHAnsi"/>
          <w:sz w:val="24"/>
          <w:szCs w:val="24"/>
          <w:lang w:val="en-US"/>
        </w:rPr>
        <w:t>ridge CRPD-SDGs training</w:t>
      </w:r>
      <w:r w:rsidRPr="00ED52B4">
        <w:rPr>
          <w:rFonts w:cstheme="minorHAnsi"/>
          <w:sz w:val="24"/>
          <w:szCs w:val="24"/>
          <w:lang w:val="en-US"/>
        </w:rPr>
        <w:t xml:space="preserve">. The day ended with a positive feedback on the </w:t>
      </w:r>
      <w:r w:rsidRPr="00ED52B4">
        <w:rPr>
          <w:rFonts w:cstheme="minorHAnsi"/>
          <w:i/>
          <w:iCs/>
          <w:sz w:val="24"/>
          <w:szCs w:val="24"/>
          <w:lang w:val="en-US"/>
        </w:rPr>
        <w:t>moodometer</w:t>
      </w:r>
      <w:r w:rsidRPr="00ED52B4">
        <w:rPr>
          <w:rFonts w:cstheme="minorHAnsi"/>
          <w:sz w:val="24"/>
          <w:szCs w:val="24"/>
          <w:lang w:val="en-US"/>
        </w:rPr>
        <w:t xml:space="preserve"> and the daily review team where participants expressed their appreciation at the sessions of the day and how this had worked to set a good foundation for the rest of the training week</w:t>
      </w:r>
    </w:p>
    <w:p w14:paraId="592F0B70" w14:textId="77777777" w:rsidR="00F73BFD" w:rsidRDefault="00F73BFD" w:rsidP="000A6213">
      <w:pPr>
        <w:rPr>
          <w:b/>
          <w:bCs/>
        </w:rPr>
      </w:pPr>
    </w:p>
    <w:p w14:paraId="0E1289BE" w14:textId="24FB4C1D" w:rsidR="00B31011" w:rsidRPr="000A6213" w:rsidRDefault="004E7F01" w:rsidP="000A6213">
      <w:pPr>
        <w:rPr>
          <w:b/>
          <w:bCs/>
        </w:rPr>
      </w:pPr>
      <w:r w:rsidRPr="000A6213">
        <w:rPr>
          <w:b/>
          <w:bCs/>
        </w:rPr>
        <w:t xml:space="preserve">Day </w:t>
      </w:r>
      <w:r w:rsidR="00392537" w:rsidRPr="000A6213">
        <w:rPr>
          <w:b/>
          <w:bCs/>
        </w:rPr>
        <w:t>2</w:t>
      </w:r>
      <w:r w:rsidR="001B0A05" w:rsidRPr="000A6213">
        <w:rPr>
          <w:b/>
          <w:bCs/>
        </w:rPr>
        <w:t xml:space="preserve"> </w:t>
      </w:r>
    </w:p>
    <w:p w14:paraId="783AFC23" w14:textId="019667BC" w:rsidR="00FA59F3" w:rsidRPr="004E7F01" w:rsidRDefault="00FA59F3" w:rsidP="00FF77AF">
      <w:pPr>
        <w:spacing w:line="240" w:lineRule="auto"/>
        <w:jc w:val="both"/>
        <w:rPr>
          <w:rFonts w:cstheme="minorHAnsi"/>
          <w:b/>
          <w:sz w:val="24"/>
          <w:szCs w:val="24"/>
        </w:rPr>
      </w:pPr>
      <w:r w:rsidRPr="004E7F01">
        <w:rPr>
          <w:rFonts w:cstheme="minorHAnsi"/>
          <w:b/>
          <w:sz w:val="24"/>
          <w:szCs w:val="24"/>
        </w:rPr>
        <w:t>Recap</w:t>
      </w:r>
    </w:p>
    <w:p w14:paraId="09E7BAD0" w14:textId="7CD6A2DF" w:rsidR="00075945" w:rsidRPr="00ED52B4" w:rsidRDefault="008438C7" w:rsidP="00FF77AF">
      <w:pPr>
        <w:spacing w:line="240" w:lineRule="auto"/>
        <w:jc w:val="both"/>
        <w:rPr>
          <w:rFonts w:cstheme="minorHAnsi"/>
          <w:sz w:val="24"/>
          <w:szCs w:val="24"/>
        </w:rPr>
      </w:pPr>
      <w:r w:rsidRPr="00ED52B4">
        <w:rPr>
          <w:rFonts w:cstheme="minorHAnsi"/>
          <w:sz w:val="24"/>
          <w:szCs w:val="24"/>
        </w:rPr>
        <w:t xml:space="preserve">The </w:t>
      </w:r>
      <w:r w:rsidR="0042127C" w:rsidRPr="00ED52B4">
        <w:rPr>
          <w:rFonts w:cstheme="minorHAnsi"/>
          <w:sz w:val="24"/>
          <w:szCs w:val="24"/>
        </w:rPr>
        <w:t xml:space="preserve">day’s </w:t>
      </w:r>
      <w:r w:rsidRPr="00ED52B4">
        <w:rPr>
          <w:rFonts w:cstheme="minorHAnsi"/>
          <w:sz w:val="24"/>
          <w:szCs w:val="24"/>
        </w:rPr>
        <w:t xml:space="preserve">sessions began with a report </w:t>
      </w:r>
      <w:r w:rsidR="00F73BFD">
        <w:rPr>
          <w:rFonts w:cstheme="minorHAnsi"/>
          <w:sz w:val="24"/>
          <w:szCs w:val="24"/>
        </w:rPr>
        <w:t xml:space="preserve">presentation </w:t>
      </w:r>
      <w:r w:rsidRPr="00ED52B4">
        <w:rPr>
          <w:rFonts w:cstheme="minorHAnsi"/>
          <w:sz w:val="24"/>
          <w:szCs w:val="24"/>
        </w:rPr>
        <w:t>from the previous day’s review team</w:t>
      </w:r>
      <w:r w:rsidR="00442DBA">
        <w:rPr>
          <w:rFonts w:cstheme="minorHAnsi"/>
          <w:sz w:val="24"/>
          <w:szCs w:val="24"/>
        </w:rPr>
        <w:t xml:space="preserve">. This was followed by a </w:t>
      </w:r>
      <w:r w:rsidR="00F95067" w:rsidRPr="00ED52B4">
        <w:rPr>
          <w:rFonts w:cstheme="minorHAnsi"/>
          <w:sz w:val="24"/>
          <w:szCs w:val="24"/>
        </w:rPr>
        <w:t>recap session</w:t>
      </w:r>
      <w:r w:rsidR="00442DBA">
        <w:rPr>
          <w:rFonts w:cstheme="minorHAnsi"/>
          <w:sz w:val="24"/>
          <w:szCs w:val="24"/>
        </w:rPr>
        <w:t xml:space="preserve"> </w:t>
      </w:r>
      <w:r w:rsidR="00D63B3B" w:rsidRPr="00ED52B4">
        <w:rPr>
          <w:rFonts w:cstheme="minorHAnsi"/>
          <w:sz w:val="24"/>
          <w:szCs w:val="24"/>
        </w:rPr>
        <w:t>w</w:t>
      </w:r>
      <w:r w:rsidR="00442DBA">
        <w:rPr>
          <w:rFonts w:cstheme="minorHAnsi"/>
          <w:sz w:val="24"/>
          <w:szCs w:val="24"/>
        </w:rPr>
        <w:t>h</w:t>
      </w:r>
      <w:r w:rsidR="00D63B3B" w:rsidRPr="00ED52B4">
        <w:rPr>
          <w:rFonts w:cstheme="minorHAnsi"/>
          <w:sz w:val="24"/>
          <w:szCs w:val="24"/>
        </w:rPr>
        <w:t>ere</w:t>
      </w:r>
      <w:r w:rsidR="00442DBA">
        <w:rPr>
          <w:rFonts w:cstheme="minorHAnsi"/>
          <w:sz w:val="24"/>
          <w:szCs w:val="24"/>
        </w:rPr>
        <w:t xml:space="preserve"> </w:t>
      </w:r>
      <w:r w:rsidR="00D63B3B" w:rsidRPr="00ED52B4">
        <w:rPr>
          <w:rFonts w:cstheme="minorHAnsi"/>
          <w:sz w:val="24"/>
          <w:szCs w:val="24"/>
        </w:rPr>
        <w:t>participants reflected on</w:t>
      </w:r>
      <w:r w:rsidR="00F95067" w:rsidRPr="00ED52B4">
        <w:rPr>
          <w:rFonts w:cstheme="minorHAnsi"/>
          <w:sz w:val="24"/>
          <w:szCs w:val="24"/>
        </w:rPr>
        <w:t xml:space="preserve"> the key messages from the previous day’s learning through</w:t>
      </w:r>
      <w:r w:rsidRPr="00ED52B4">
        <w:rPr>
          <w:rFonts w:cstheme="minorHAnsi"/>
          <w:sz w:val="24"/>
          <w:szCs w:val="24"/>
        </w:rPr>
        <w:t xml:space="preserve"> question a</w:t>
      </w:r>
      <w:r w:rsidR="006B2076" w:rsidRPr="00ED52B4">
        <w:rPr>
          <w:rFonts w:cstheme="minorHAnsi"/>
          <w:sz w:val="24"/>
          <w:szCs w:val="24"/>
        </w:rPr>
        <w:t>nd answer.</w:t>
      </w:r>
    </w:p>
    <w:p w14:paraId="19F666DA" w14:textId="77777777" w:rsidR="00075945" w:rsidRPr="00ED52B4" w:rsidRDefault="00075945" w:rsidP="00FF77AF">
      <w:pPr>
        <w:spacing w:line="240" w:lineRule="auto"/>
        <w:jc w:val="both"/>
        <w:rPr>
          <w:rFonts w:cstheme="minorHAnsi"/>
          <w:sz w:val="24"/>
          <w:szCs w:val="24"/>
        </w:rPr>
      </w:pPr>
    </w:p>
    <w:p w14:paraId="1CD46FE5" w14:textId="0B7BB4A0" w:rsidR="00075945" w:rsidRPr="004E7F01" w:rsidRDefault="00E206A9" w:rsidP="00FF77AF">
      <w:pPr>
        <w:spacing w:line="240" w:lineRule="auto"/>
        <w:jc w:val="both"/>
        <w:rPr>
          <w:rFonts w:cstheme="minorHAnsi"/>
          <w:b/>
          <w:sz w:val="24"/>
          <w:szCs w:val="24"/>
        </w:rPr>
      </w:pPr>
      <w:r w:rsidRPr="004E7F01">
        <w:rPr>
          <w:rFonts w:cstheme="minorHAnsi"/>
          <w:i/>
          <w:noProof/>
          <w:sz w:val="24"/>
          <w:szCs w:val="24"/>
          <w:lang w:eastAsia="en-GB"/>
        </w:rPr>
        <w:drawing>
          <wp:anchor distT="0" distB="0" distL="114300" distR="114300" simplePos="0" relativeHeight="251675648" behindDoc="0" locked="0" layoutInCell="1" allowOverlap="1" wp14:anchorId="6E9A8CC4" wp14:editId="2167567D">
            <wp:simplePos x="0" y="0"/>
            <wp:positionH relativeFrom="page">
              <wp:align>right</wp:align>
            </wp:positionH>
            <wp:positionV relativeFrom="paragraph">
              <wp:posOffset>339725</wp:posOffset>
            </wp:positionV>
            <wp:extent cx="6612255" cy="2286000"/>
            <wp:effectExtent l="0" t="0" r="0" b="0"/>
            <wp:wrapSquare wrapText="bothSides"/>
            <wp:docPr id="21" name="Diagram 21" descr="The lead trainer saying “…unless all persons with disabilities understand the different aspects of public policies, they will not be fully and effectively involved in the formulation and implementation of the public policy”&#10;" title="Picture of lead train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r w:rsidR="00442DBA" w:rsidRPr="004E7F01">
        <w:rPr>
          <w:rFonts w:cstheme="minorHAnsi"/>
          <w:b/>
          <w:sz w:val="24"/>
          <w:szCs w:val="24"/>
        </w:rPr>
        <w:t>P</w:t>
      </w:r>
      <w:r w:rsidR="00075945" w:rsidRPr="004E7F01">
        <w:rPr>
          <w:rFonts w:cstheme="minorHAnsi"/>
          <w:b/>
          <w:sz w:val="24"/>
          <w:szCs w:val="24"/>
        </w:rPr>
        <w:t>ublic policy</w:t>
      </w:r>
    </w:p>
    <w:p w14:paraId="4300A538" w14:textId="346A8C22" w:rsidR="008438C7" w:rsidRPr="00ED52B4" w:rsidRDefault="00442DBA" w:rsidP="00FF77AF">
      <w:pPr>
        <w:spacing w:line="240" w:lineRule="auto"/>
        <w:jc w:val="both"/>
        <w:rPr>
          <w:rFonts w:cstheme="minorHAnsi"/>
          <w:sz w:val="24"/>
          <w:szCs w:val="24"/>
        </w:rPr>
      </w:pPr>
      <w:r>
        <w:rPr>
          <w:rFonts w:cstheme="minorHAnsi"/>
          <w:sz w:val="24"/>
          <w:szCs w:val="24"/>
        </w:rPr>
        <w:t xml:space="preserve">The session began with the </w:t>
      </w:r>
      <w:r w:rsidR="008438C7" w:rsidRPr="00ED52B4">
        <w:rPr>
          <w:rFonts w:cstheme="minorHAnsi"/>
          <w:sz w:val="24"/>
          <w:szCs w:val="24"/>
        </w:rPr>
        <w:t>facilitator</w:t>
      </w:r>
      <w:r>
        <w:rPr>
          <w:rFonts w:cstheme="minorHAnsi"/>
          <w:sz w:val="24"/>
          <w:szCs w:val="24"/>
        </w:rPr>
        <w:t xml:space="preserve"> recalling </w:t>
      </w:r>
      <w:r w:rsidR="008438C7" w:rsidRPr="00ED52B4">
        <w:rPr>
          <w:rFonts w:cstheme="minorHAnsi"/>
          <w:sz w:val="24"/>
          <w:szCs w:val="24"/>
        </w:rPr>
        <w:t>state obligations in connection to the realization o</w:t>
      </w:r>
      <w:r w:rsidR="00D94E94" w:rsidRPr="00ED52B4">
        <w:rPr>
          <w:rFonts w:cstheme="minorHAnsi"/>
          <w:sz w:val="24"/>
          <w:szCs w:val="24"/>
        </w:rPr>
        <w:t>f various human right</w:t>
      </w:r>
      <w:r w:rsidR="0072624B">
        <w:rPr>
          <w:rFonts w:cstheme="minorHAnsi"/>
          <w:sz w:val="24"/>
          <w:szCs w:val="24"/>
        </w:rPr>
        <w:t>s</w:t>
      </w:r>
      <w:r w:rsidR="00531F84">
        <w:rPr>
          <w:rFonts w:cstheme="minorHAnsi"/>
          <w:sz w:val="24"/>
          <w:szCs w:val="24"/>
        </w:rPr>
        <w:t xml:space="preserve"> for persons with dis</w:t>
      </w:r>
      <w:r w:rsidR="00F73BFD">
        <w:rPr>
          <w:rFonts w:cstheme="minorHAnsi"/>
          <w:sz w:val="24"/>
          <w:szCs w:val="24"/>
        </w:rPr>
        <w:t>abilities</w:t>
      </w:r>
      <w:r>
        <w:rPr>
          <w:rFonts w:cstheme="minorHAnsi"/>
          <w:sz w:val="24"/>
          <w:szCs w:val="24"/>
        </w:rPr>
        <w:t xml:space="preserve">. </w:t>
      </w:r>
      <w:r w:rsidR="0072624B">
        <w:rPr>
          <w:rFonts w:cstheme="minorHAnsi"/>
          <w:sz w:val="24"/>
          <w:szCs w:val="24"/>
        </w:rPr>
        <w:t xml:space="preserve">Some of these rights may be </w:t>
      </w:r>
      <w:r w:rsidR="008438C7" w:rsidRPr="00ED52B4">
        <w:rPr>
          <w:rFonts w:cstheme="minorHAnsi"/>
          <w:sz w:val="24"/>
          <w:szCs w:val="24"/>
        </w:rPr>
        <w:t xml:space="preserve">realized immediately </w:t>
      </w:r>
      <w:r w:rsidR="00E206A9" w:rsidRPr="00ED52B4">
        <w:rPr>
          <w:rFonts w:cstheme="minorHAnsi"/>
          <w:sz w:val="24"/>
          <w:szCs w:val="24"/>
        </w:rPr>
        <w:t>and others progressively.</w:t>
      </w:r>
      <w:r>
        <w:rPr>
          <w:rFonts w:cstheme="minorHAnsi"/>
          <w:sz w:val="24"/>
          <w:szCs w:val="24"/>
        </w:rPr>
        <w:t xml:space="preserve"> </w:t>
      </w:r>
      <w:r w:rsidR="00E206A9" w:rsidRPr="00ED52B4">
        <w:rPr>
          <w:rFonts w:cstheme="minorHAnsi"/>
          <w:sz w:val="24"/>
          <w:szCs w:val="24"/>
        </w:rPr>
        <w:t>E</w:t>
      </w:r>
      <w:r w:rsidR="008438C7" w:rsidRPr="00ED52B4">
        <w:rPr>
          <w:rFonts w:cstheme="minorHAnsi"/>
          <w:sz w:val="24"/>
          <w:szCs w:val="24"/>
        </w:rPr>
        <w:t>mpha</w:t>
      </w:r>
      <w:r w:rsidR="00CC7832" w:rsidRPr="00ED52B4">
        <w:rPr>
          <w:rFonts w:cstheme="minorHAnsi"/>
          <w:sz w:val="24"/>
          <w:szCs w:val="24"/>
        </w:rPr>
        <w:t>si</w:t>
      </w:r>
      <w:r>
        <w:rPr>
          <w:rFonts w:cstheme="minorHAnsi"/>
          <w:sz w:val="24"/>
          <w:szCs w:val="24"/>
        </w:rPr>
        <w:t>s</w:t>
      </w:r>
      <w:r w:rsidR="00E206A9" w:rsidRPr="00ED52B4">
        <w:rPr>
          <w:rFonts w:cstheme="minorHAnsi"/>
          <w:sz w:val="24"/>
          <w:szCs w:val="24"/>
        </w:rPr>
        <w:t xml:space="preserve"> was made that</w:t>
      </w:r>
      <w:r w:rsidR="008438C7" w:rsidRPr="00ED52B4">
        <w:rPr>
          <w:rFonts w:cstheme="minorHAnsi"/>
          <w:sz w:val="24"/>
          <w:szCs w:val="24"/>
        </w:rPr>
        <w:t xml:space="preserve"> </w:t>
      </w:r>
      <w:bookmarkStart w:id="11" w:name="OLE_LINK1"/>
      <w:r w:rsidR="008438C7" w:rsidRPr="00ED52B4">
        <w:rPr>
          <w:rFonts w:cstheme="minorHAnsi"/>
          <w:sz w:val="24"/>
          <w:szCs w:val="24"/>
        </w:rPr>
        <w:t>unless all persons with disabilities under</w:t>
      </w:r>
      <w:r w:rsidR="00894303" w:rsidRPr="00ED52B4">
        <w:rPr>
          <w:rFonts w:cstheme="minorHAnsi"/>
          <w:sz w:val="24"/>
          <w:szCs w:val="24"/>
        </w:rPr>
        <w:t xml:space="preserve">stand the different aspects of </w:t>
      </w:r>
      <w:r w:rsidR="008438C7" w:rsidRPr="00ED52B4">
        <w:rPr>
          <w:rFonts w:cstheme="minorHAnsi"/>
          <w:sz w:val="24"/>
          <w:szCs w:val="24"/>
        </w:rPr>
        <w:t xml:space="preserve">public policies, they will not be fully and effectively involved in the formulation and implementation of public policy </w:t>
      </w:r>
      <w:bookmarkEnd w:id="11"/>
      <w:r w:rsidR="008438C7" w:rsidRPr="00ED52B4">
        <w:rPr>
          <w:rFonts w:cstheme="minorHAnsi"/>
          <w:sz w:val="24"/>
          <w:szCs w:val="24"/>
        </w:rPr>
        <w:t xml:space="preserve">which is </w:t>
      </w:r>
      <w:r w:rsidR="00CC7832" w:rsidRPr="00ED52B4">
        <w:rPr>
          <w:rFonts w:cstheme="minorHAnsi"/>
          <w:sz w:val="24"/>
          <w:szCs w:val="24"/>
        </w:rPr>
        <w:t xml:space="preserve">critical towards </w:t>
      </w:r>
      <w:r w:rsidR="000F6DC8" w:rsidRPr="00ED52B4">
        <w:rPr>
          <w:rFonts w:cstheme="minorHAnsi"/>
          <w:sz w:val="24"/>
          <w:szCs w:val="24"/>
        </w:rPr>
        <w:t>inclusive participation</w:t>
      </w:r>
      <w:r w:rsidR="00CC7832" w:rsidRPr="00ED52B4">
        <w:rPr>
          <w:rFonts w:cstheme="minorHAnsi"/>
          <w:sz w:val="24"/>
          <w:szCs w:val="24"/>
        </w:rPr>
        <w:t xml:space="preserve"> and the enjoyment of the</w:t>
      </w:r>
      <w:r w:rsidR="008438C7" w:rsidRPr="00ED52B4">
        <w:rPr>
          <w:rFonts w:cstheme="minorHAnsi"/>
          <w:sz w:val="24"/>
          <w:szCs w:val="24"/>
        </w:rPr>
        <w:t xml:space="preserve"> fundamental rights and freedoms on an equal basis with others.</w:t>
      </w:r>
    </w:p>
    <w:p w14:paraId="204287ED" w14:textId="77777777" w:rsidR="0072624B" w:rsidRDefault="00DF68A6" w:rsidP="0072624B">
      <w:pPr>
        <w:spacing w:line="240" w:lineRule="auto"/>
        <w:jc w:val="both"/>
        <w:rPr>
          <w:rFonts w:cstheme="minorHAnsi"/>
          <w:sz w:val="24"/>
          <w:szCs w:val="24"/>
        </w:rPr>
      </w:pPr>
      <w:r w:rsidRPr="00ED52B4">
        <w:rPr>
          <w:rFonts w:cstheme="minorHAnsi"/>
          <w:noProof/>
          <w:sz w:val="24"/>
          <w:szCs w:val="24"/>
          <w:lang w:eastAsia="en-GB"/>
        </w:rPr>
        <w:lastRenderedPageBreak/>
        <w:drawing>
          <wp:anchor distT="0" distB="0" distL="114300" distR="114300" simplePos="0" relativeHeight="251698176" behindDoc="1" locked="0" layoutInCell="1" allowOverlap="1" wp14:anchorId="24FEDC9B" wp14:editId="7492B9A6">
            <wp:simplePos x="0" y="0"/>
            <wp:positionH relativeFrom="column">
              <wp:posOffset>1600200</wp:posOffset>
            </wp:positionH>
            <wp:positionV relativeFrom="paragraph">
              <wp:posOffset>0</wp:posOffset>
            </wp:positionV>
            <wp:extent cx="4505325" cy="2108835"/>
            <wp:effectExtent l="0" t="0" r="0" b="12065"/>
            <wp:wrapSquare wrapText="bothSides"/>
            <wp:docPr id="22" name="Diagram 22" title="Picture with some activi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531F84">
        <w:rPr>
          <w:rFonts w:cstheme="minorHAnsi"/>
          <w:sz w:val="24"/>
          <w:szCs w:val="24"/>
        </w:rPr>
        <w:t xml:space="preserve">For </w:t>
      </w:r>
      <w:r w:rsidR="003D584A">
        <w:rPr>
          <w:rFonts w:cstheme="minorHAnsi"/>
          <w:sz w:val="24"/>
          <w:szCs w:val="24"/>
        </w:rPr>
        <w:t>an</w:t>
      </w:r>
      <w:r w:rsidRPr="00ED52B4">
        <w:rPr>
          <w:rFonts w:cstheme="minorHAnsi"/>
          <w:sz w:val="24"/>
          <w:szCs w:val="24"/>
        </w:rPr>
        <w:t xml:space="preserve"> interactive</w:t>
      </w:r>
      <w:r w:rsidR="00A3060A" w:rsidRPr="00ED52B4">
        <w:rPr>
          <w:rFonts w:cstheme="minorHAnsi"/>
          <w:sz w:val="24"/>
          <w:szCs w:val="24"/>
        </w:rPr>
        <w:t xml:space="preserve"> session</w:t>
      </w:r>
      <w:r w:rsidR="00442DBA">
        <w:rPr>
          <w:rFonts w:cstheme="minorHAnsi"/>
          <w:sz w:val="24"/>
          <w:szCs w:val="24"/>
        </w:rPr>
        <w:t xml:space="preserve">, </w:t>
      </w:r>
      <w:r w:rsidR="000F6DC8" w:rsidRPr="00ED52B4">
        <w:rPr>
          <w:rFonts w:cstheme="minorHAnsi"/>
          <w:sz w:val="24"/>
          <w:szCs w:val="24"/>
        </w:rPr>
        <w:t xml:space="preserve">the participants </w:t>
      </w:r>
      <w:r w:rsidR="00A3060A" w:rsidRPr="00ED52B4">
        <w:rPr>
          <w:rFonts w:cstheme="minorHAnsi"/>
          <w:sz w:val="24"/>
          <w:szCs w:val="24"/>
        </w:rPr>
        <w:t xml:space="preserve">were </w:t>
      </w:r>
      <w:r w:rsidR="000F6DC8" w:rsidRPr="00ED52B4">
        <w:rPr>
          <w:rFonts w:cstheme="minorHAnsi"/>
          <w:sz w:val="24"/>
          <w:szCs w:val="24"/>
        </w:rPr>
        <w:t>divided</w:t>
      </w:r>
      <w:r w:rsidRPr="00ED52B4">
        <w:rPr>
          <w:rFonts w:cstheme="minorHAnsi"/>
          <w:sz w:val="24"/>
          <w:szCs w:val="24"/>
        </w:rPr>
        <w:t xml:space="preserve"> into three different </w:t>
      </w:r>
      <w:r w:rsidR="00442DBA">
        <w:rPr>
          <w:rFonts w:cstheme="minorHAnsi"/>
          <w:sz w:val="24"/>
          <w:szCs w:val="24"/>
        </w:rPr>
        <w:t xml:space="preserve">groups </w:t>
      </w:r>
      <w:r w:rsidRPr="00ED52B4">
        <w:rPr>
          <w:rFonts w:cstheme="minorHAnsi"/>
          <w:sz w:val="24"/>
          <w:szCs w:val="24"/>
        </w:rPr>
        <w:t xml:space="preserve">to </w:t>
      </w:r>
      <w:r w:rsidR="00442DBA">
        <w:rPr>
          <w:rFonts w:cstheme="minorHAnsi"/>
          <w:sz w:val="24"/>
          <w:szCs w:val="24"/>
        </w:rPr>
        <w:t>reflect</w:t>
      </w:r>
      <w:r w:rsidRPr="00ED52B4">
        <w:rPr>
          <w:rFonts w:cstheme="minorHAnsi"/>
          <w:sz w:val="24"/>
          <w:szCs w:val="24"/>
        </w:rPr>
        <w:t xml:space="preserve"> on</w:t>
      </w:r>
      <w:r w:rsidR="003D584A">
        <w:rPr>
          <w:rFonts w:cstheme="minorHAnsi"/>
          <w:sz w:val="24"/>
          <w:szCs w:val="24"/>
        </w:rPr>
        <w:t xml:space="preserve"> </w:t>
      </w:r>
      <w:r w:rsidR="008438C7" w:rsidRPr="00ED52B4">
        <w:rPr>
          <w:rFonts w:cstheme="minorHAnsi"/>
          <w:sz w:val="24"/>
          <w:szCs w:val="24"/>
        </w:rPr>
        <w:t>different components of public policies in their country</w:t>
      </w:r>
      <w:r w:rsidR="00442DBA">
        <w:rPr>
          <w:rFonts w:cstheme="minorHAnsi"/>
          <w:sz w:val="24"/>
          <w:szCs w:val="24"/>
        </w:rPr>
        <w:t xml:space="preserve">. </w:t>
      </w:r>
    </w:p>
    <w:p w14:paraId="4FC0472D" w14:textId="77777777" w:rsidR="0072624B" w:rsidRDefault="00442DBA" w:rsidP="0072624B">
      <w:pPr>
        <w:spacing w:line="240" w:lineRule="auto"/>
        <w:jc w:val="both"/>
        <w:rPr>
          <w:rFonts w:cstheme="minorHAnsi"/>
          <w:sz w:val="24"/>
          <w:szCs w:val="24"/>
        </w:rPr>
      </w:pPr>
      <w:r>
        <w:rPr>
          <w:rFonts w:cstheme="minorHAnsi"/>
          <w:sz w:val="24"/>
          <w:szCs w:val="24"/>
        </w:rPr>
        <w:t xml:space="preserve">They focused on </w:t>
      </w:r>
      <w:r w:rsidR="008438C7" w:rsidRPr="00ED52B4">
        <w:rPr>
          <w:rFonts w:cstheme="minorHAnsi"/>
          <w:sz w:val="24"/>
          <w:szCs w:val="24"/>
        </w:rPr>
        <w:t>education, healt</w:t>
      </w:r>
      <w:r w:rsidR="00DF68A6" w:rsidRPr="00ED52B4">
        <w:rPr>
          <w:rFonts w:cstheme="minorHAnsi"/>
          <w:sz w:val="24"/>
          <w:szCs w:val="24"/>
        </w:rPr>
        <w:t xml:space="preserve">h and work and employment. </w:t>
      </w:r>
    </w:p>
    <w:p w14:paraId="3FE81D37" w14:textId="33654978" w:rsidR="008438C7" w:rsidRPr="00ED52B4" w:rsidRDefault="00442DBA" w:rsidP="0072624B">
      <w:pPr>
        <w:spacing w:line="240" w:lineRule="auto"/>
        <w:jc w:val="both"/>
        <w:rPr>
          <w:rFonts w:cstheme="minorHAnsi"/>
          <w:sz w:val="24"/>
          <w:szCs w:val="24"/>
        </w:rPr>
      </w:pPr>
      <w:r>
        <w:rPr>
          <w:rFonts w:cstheme="minorHAnsi"/>
          <w:sz w:val="24"/>
          <w:szCs w:val="24"/>
        </w:rPr>
        <w:t xml:space="preserve">They </w:t>
      </w:r>
      <w:r w:rsidR="008438C7" w:rsidRPr="00ED52B4">
        <w:rPr>
          <w:rFonts w:cstheme="minorHAnsi"/>
          <w:sz w:val="24"/>
          <w:szCs w:val="24"/>
        </w:rPr>
        <w:t>analyse</w:t>
      </w:r>
      <w:r w:rsidR="000F6DC8" w:rsidRPr="00ED52B4">
        <w:rPr>
          <w:rFonts w:cstheme="minorHAnsi"/>
          <w:sz w:val="24"/>
          <w:szCs w:val="24"/>
        </w:rPr>
        <w:t>d</w:t>
      </w:r>
      <w:r w:rsidR="00DF68A6" w:rsidRPr="00ED52B4">
        <w:rPr>
          <w:rFonts w:cstheme="minorHAnsi"/>
          <w:sz w:val="24"/>
          <w:szCs w:val="24"/>
        </w:rPr>
        <w:t xml:space="preserve"> the</w:t>
      </w:r>
      <w:r w:rsidR="003D584A">
        <w:rPr>
          <w:rFonts w:cstheme="minorHAnsi"/>
          <w:sz w:val="24"/>
          <w:szCs w:val="24"/>
        </w:rPr>
        <w:t>se</w:t>
      </w:r>
      <w:r w:rsidR="00DF68A6" w:rsidRPr="00ED52B4">
        <w:rPr>
          <w:rFonts w:cstheme="minorHAnsi"/>
          <w:sz w:val="24"/>
          <w:szCs w:val="24"/>
        </w:rPr>
        <w:t xml:space="preserve"> policies at national level, </w:t>
      </w:r>
      <w:r w:rsidR="008438C7" w:rsidRPr="00ED52B4">
        <w:rPr>
          <w:rFonts w:cstheme="minorHAnsi"/>
          <w:sz w:val="24"/>
          <w:szCs w:val="24"/>
        </w:rPr>
        <w:t xml:space="preserve">local level, and </w:t>
      </w:r>
      <w:r w:rsidR="00F73BFD">
        <w:rPr>
          <w:rFonts w:cstheme="minorHAnsi"/>
          <w:sz w:val="24"/>
          <w:szCs w:val="24"/>
        </w:rPr>
        <w:t xml:space="preserve">with </w:t>
      </w:r>
      <w:r w:rsidR="008438C7" w:rsidRPr="00ED52B4">
        <w:rPr>
          <w:rFonts w:cstheme="minorHAnsi"/>
          <w:sz w:val="24"/>
          <w:szCs w:val="24"/>
        </w:rPr>
        <w:t>the</w:t>
      </w:r>
      <w:r w:rsidR="00F73BFD">
        <w:rPr>
          <w:rFonts w:cstheme="minorHAnsi"/>
          <w:sz w:val="24"/>
          <w:szCs w:val="24"/>
        </w:rPr>
        <w:t xml:space="preserve"> identification</w:t>
      </w:r>
      <w:r w:rsidR="008438C7" w:rsidRPr="00ED52B4">
        <w:rPr>
          <w:rFonts w:cstheme="minorHAnsi"/>
          <w:sz w:val="24"/>
          <w:szCs w:val="24"/>
        </w:rPr>
        <w:t xml:space="preserve"> stakeholders involved in the implementation of th</w:t>
      </w:r>
      <w:r w:rsidR="00A3060A" w:rsidRPr="00ED52B4">
        <w:rPr>
          <w:rFonts w:cstheme="minorHAnsi"/>
          <w:sz w:val="24"/>
          <w:szCs w:val="24"/>
        </w:rPr>
        <w:t xml:space="preserve">e policy. </w:t>
      </w:r>
      <w:r w:rsidR="003D584A">
        <w:rPr>
          <w:rFonts w:cstheme="minorHAnsi"/>
          <w:sz w:val="24"/>
          <w:szCs w:val="24"/>
        </w:rPr>
        <w:t>They d</w:t>
      </w:r>
      <w:r w:rsidR="008438C7" w:rsidRPr="00ED52B4">
        <w:rPr>
          <w:rFonts w:cstheme="minorHAnsi"/>
          <w:sz w:val="24"/>
          <w:szCs w:val="24"/>
        </w:rPr>
        <w:t>iscuss</w:t>
      </w:r>
      <w:r w:rsidR="000F6DC8" w:rsidRPr="00ED52B4">
        <w:rPr>
          <w:rFonts w:cstheme="minorHAnsi"/>
          <w:sz w:val="24"/>
          <w:szCs w:val="24"/>
        </w:rPr>
        <w:t>ed</w:t>
      </w:r>
      <w:r w:rsidR="008438C7" w:rsidRPr="00ED52B4">
        <w:rPr>
          <w:rFonts w:cstheme="minorHAnsi"/>
          <w:sz w:val="24"/>
          <w:szCs w:val="24"/>
        </w:rPr>
        <w:t xml:space="preserve"> the various ingredients of public policy as, budgets, training of staff, delivering of service, </w:t>
      </w:r>
      <w:r w:rsidR="000F6DC8" w:rsidRPr="00ED52B4">
        <w:rPr>
          <w:rFonts w:cstheme="minorHAnsi"/>
          <w:sz w:val="24"/>
          <w:szCs w:val="24"/>
        </w:rPr>
        <w:t>and information</w:t>
      </w:r>
      <w:r w:rsidR="008438C7" w:rsidRPr="00ED52B4">
        <w:rPr>
          <w:rFonts w:cstheme="minorHAnsi"/>
          <w:sz w:val="24"/>
          <w:szCs w:val="24"/>
        </w:rPr>
        <w:t xml:space="preserve"> </w:t>
      </w:r>
      <w:r w:rsidR="005476C4">
        <w:rPr>
          <w:rFonts w:cstheme="minorHAnsi"/>
          <w:sz w:val="24"/>
          <w:szCs w:val="24"/>
        </w:rPr>
        <w:t xml:space="preserve">dissemination </w:t>
      </w:r>
      <w:r w:rsidR="008438C7" w:rsidRPr="00ED52B4">
        <w:rPr>
          <w:rFonts w:cstheme="minorHAnsi"/>
          <w:sz w:val="24"/>
          <w:szCs w:val="24"/>
        </w:rPr>
        <w:t>to persons with disabilities and their families and the monitoring aspects.</w:t>
      </w:r>
    </w:p>
    <w:p w14:paraId="5037188C" w14:textId="1E77673C" w:rsidR="006B2076" w:rsidRDefault="000F6DC8" w:rsidP="00FF77AF">
      <w:pPr>
        <w:spacing w:line="240" w:lineRule="auto"/>
        <w:jc w:val="both"/>
        <w:rPr>
          <w:rFonts w:cstheme="minorHAnsi"/>
          <w:sz w:val="24"/>
          <w:szCs w:val="24"/>
        </w:rPr>
      </w:pPr>
      <w:r w:rsidRPr="00ED52B4">
        <w:rPr>
          <w:rFonts w:cstheme="minorHAnsi"/>
          <w:sz w:val="24"/>
          <w:szCs w:val="24"/>
        </w:rPr>
        <w:t>The session was concluded with a plenary</w:t>
      </w:r>
      <w:r w:rsidR="003D584A">
        <w:rPr>
          <w:rFonts w:cstheme="minorHAnsi"/>
          <w:sz w:val="24"/>
          <w:szCs w:val="24"/>
        </w:rPr>
        <w:t xml:space="preserve"> </w:t>
      </w:r>
      <w:r w:rsidR="008438C7" w:rsidRPr="00ED52B4">
        <w:rPr>
          <w:rFonts w:cstheme="minorHAnsi"/>
          <w:sz w:val="24"/>
          <w:szCs w:val="24"/>
        </w:rPr>
        <w:t>presentation</w:t>
      </w:r>
      <w:r w:rsidR="003D584A">
        <w:rPr>
          <w:rFonts w:cstheme="minorHAnsi"/>
          <w:sz w:val="24"/>
          <w:szCs w:val="24"/>
        </w:rPr>
        <w:t xml:space="preserve"> and feedback from colleagues and the facilitation team.</w:t>
      </w:r>
    </w:p>
    <w:p w14:paraId="65C03320" w14:textId="77777777" w:rsidR="0072624B" w:rsidRPr="00ED52B4" w:rsidRDefault="0072624B" w:rsidP="00FF77AF">
      <w:pPr>
        <w:spacing w:line="240" w:lineRule="auto"/>
        <w:jc w:val="both"/>
        <w:rPr>
          <w:rFonts w:cstheme="minorHAnsi"/>
          <w:b/>
          <w:color w:val="7030A0"/>
          <w:sz w:val="24"/>
          <w:szCs w:val="24"/>
        </w:rPr>
      </w:pPr>
    </w:p>
    <w:p w14:paraId="6CB59F0E" w14:textId="0A6B7EAC" w:rsidR="00D94E94" w:rsidRPr="004E7F01" w:rsidRDefault="00DF68A6" w:rsidP="00FF77AF">
      <w:pPr>
        <w:spacing w:line="240" w:lineRule="auto"/>
        <w:jc w:val="both"/>
        <w:rPr>
          <w:rFonts w:cstheme="minorHAnsi"/>
          <w:b/>
          <w:sz w:val="24"/>
          <w:szCs w:val="24"/>
        </w:rPr>
      </w:pPr>
      <w:r w:rsidRPr="004E7F01">
        <w:rPr>
          <w:rFonts w:cstheme="minorHAnsi"/>
          <w:b/>
          <w:sz w:val="24"/>
          <w:szCs w:val="24"/>
        </w:rPr>
        <w:t xml:space="preserve">Gender equality </w:t>
      </w:r>
    </w:p>
    <w:p w14:paraId="0EA3C105" w14:textId="7FDC03EC" w:rsidR="00D94E94" w:rsidRPr="00ED52B4" w:rsidRDefault="0072624B" w:rsidP="00FF77AF">
      <w:pPr>
        <w:spacing w:line="240" w:lineRule="auto"/>
        <w:jc w:val="both"/>
        <w:rPr>
          <w:rFonts w:cstheme="minorHAnsi"/>
          <w:sz w:val="24"/>
          <w:szCs w:val="24"/>
        </w:rPr>
      </w:pPr>
      <w:r w:rsidRPr="00ED52B4">
        <w:rPr>
          <w:rFonts w:cstheme="minorHAnsi"/>
          <w:noProof/>
          <w:sz w:val="24"/>
          <w:szCs w:val="24"/>
          <w:lang w:eastAsia="en-GB"/>
        </w:rPr>
        <w:drawing>
          <wp:anchor distT="0" distB="0" distL="114300" distR="114300" simplePos="0" relativeHeight="251658240" behindDoc="0" locked="0" layoutInCell="1" allowOverlap="1" wp14:anchorId="28D238D1" wp14:editId="7475CFD0">
            <wp:simplePos x="0" y="0"/>
            <wp:positionH relativeFrom="margin">
              <wp:posOffset>2482031</wp:posOffset>
            </wp:positionH>
            <wp:positionV relativeFrom="paragraph">
              <wp:posOffset>7374</wp:posOffset>
            </wp:positionV>
            <wp:extent cx="3352800" cy="2571750"/>
            <wp:effectExtent l="19050" t="0" r="19050" b="742950"/>
            <wp:wrapThrough wrapText="bothSides">
              <wp:wrapPolygon edited="0">
                <wp:start x="614" y="0"/>
                <wp:lineTo x="-123" y="480"/>
                <wp:lineTo x="-123" y="27680"/>
                <wp:lineTo x="21600" y="27680"/>
                <wp:lineTo x="21600" y="1440"/>
                <wp:lineTo x="21477" y="1120"/>
                <wp:lineTo x="20864" y="0"/>
                <wp:lineTo x="614" y="0"/>
              </wp:wrapPolygon>
            </wp:wrapThrough>
            <wp:docPr id="5" name="Picture 5" title="Picture of a group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wnloads\IMG-20200227-WA0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2800" cy="257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B6726" w:rsidRPr="00ED52B4">
        <w:rPr>
          <w:rFonts w:cstheme="minorHAnsi"/>
          <w:sz w:val="24"/>
          <w:szCs w:val="24"/>
        </w:rPr>
        <w:t>The afternoon session was dedicated to gender equality, covering equality between men and women, intersection of gender and disability, discrimination and women empowerment within the context of disability.</w:t>
      </w:r>
    </w:p>
    <w:p w14:paraId="357BC8FF" w14:textId="77777777" w:rsidR="003D584A" w:rsidRDefault="003D584A" w:rsidP="00FF77AF">
      <w:pPr>
        <w:spacing w:line="240" w:lineRule="auto"/>
        <w:jc w:val="both"/>
        <w:rPr>
          <w:rFonts w:cstheme="minorHAnsi"/>
          <w:sz w:val="24"/>
          <w:szCs w:val="24"/>
        </w:rPr>
      </w:pPr>
      <w:r>
        <w:rPr>
          <w:rFonts w:cstheme="minorHAnsi"/>
          <w:sz w:val="24"/>
          <w:szCs w:val="24"/>
        </w:rPr>
        <w:t xml:space="preserve">Presented in an interactive manner, participants were invited to critically address pertinent issues in the society that result in discrimination, based not only on disability, but also other identities such as age and gender. </w:t>
      </w:r>
    </w:p>
    <w:p w14:paraId="27CA6A2E" w14:textId="77777777" w:rsidR="003D584A" w:rsidRDefault="003D584A" w:rsidP="00FF77AF">
      <w:pPr>
        <w:spacing w:line="240" w:lineRule="auto"/>
        <w:jc w:val="both"/>
        <w:rPr>
          <w:rFonts w:cstheme="minorHAnsi"/>
          <w:sz w:val="24"/>
          <w:szCs w:val="24"/>
        </w:rPr>
      </w:pPr>
    </w:p>
    <w:p w14:paraId="1E619011" w14:textId="26A739E6" w:rsidR="003D584A" w:rsidRDefault="003D584A" w:rsidP="00FF77AF">
      <w:pPr>
        <w:spacing w:line="240" w:lineRule="auto"/>
        <w:jc w:val="both"/>
        <w:rPr>
          <w:rFonts w:cstheme="minorHAnsi"/>
          <w:sz w:val="24"/>
          <w:szCs w:val="24"/>
        </w:rPr>
      </w:pPr>
    </w:p>
    <w:p w14:paraId="098B7673" w14:textId="77777777" w:rsidR="003D584A" w:rsidRDefault="003D584A" w:rsidP="00FF77AF">
      <w:pPr>
        <w:spacing w:line="240" w:lineRule="auto"/>
        <w:jc w:val="both"/>
        <w:rPr>
          <w:rFonts w:cstheme="minorHAnsi"/>
          <w:sz w:val="24"/>
          <w:szCs w:val="24"/>
        </w:rPr>
      </w:pPr>
    </w:p>
    <w:p w14:paraId="655BA4CB" w14:textId="368F6C65" w:rsidR="003D584A" w:rsidRDefault="003D584A" w:rsidP="00FF77AF">
      <w:pPr>
        <w:spacing w:line="240" w:lineRule="auto"/>
        <w:jc w:val="both"/>
        <w:rPr>
          <w:rFonts w:cstheme="minorHAnsi"/>
          <w:sz w:val="24"/>
          <w:szCs w:val="24"/>
        </w:rPr>
      </w:pPr>
    </w:p>
    <w:p w14:paraId="373E3BAE" w14:textId="77777777" w:rsidR="00C472A5" w:rsidRDefault="00C472A5" w:rsidP="00FF77AF">
      <w:pPr>
        <w:spacing w:line="240" w:lineRule="auto"/>
        <w:jc w:val="both"/>
        <w:rPr>
          <w:rFonts w:cstheme="minorHAnsi"/>
          <w:sz w:val="24"/>
          <w:szCs w:val="24"/>
        </w:rPr>
      </w:pPr>
    </w:p>
    <w:p w14:paraId="7BF6230C" w14:textId="49228B8E" w:rsidR="004E7F01" w:rsidRDefault="004E7F01" w:rsidP="00FF77AF">
      <w:pPr>
        <w:spacing w:line="240" w:lineRule="auto"/>
        <w:jc w:val="both"/>
        <w:rPr>
          <w:rFonts w:cstheme="minorHAnsi"/>
          <w:sz w:val="24"/>
          <w:szCs w:val="24"/>
        </w:rPr>
      </w:pPr>
    </w:p>
    <w:p w14:paraId="092C4FE0" w14:textId="3B4E20AC" w:rsidR="003D584A" w:rsidRPr="004E7F01" w:rsidRDefault="003D584A" w:rsidP="00FF77AF">
      <w:pPr>
        <w:spacing w:line="240" w:lineRule="auto"/>
        <w:jc w:val="both"/>
        <w:rPr>
          <w:rFonts w:cstheme="minorHAnsi"/>
          <w:b/>
          <w:bCs/>
          <w:sz w:val="24"/>
          <w:szCs w:val="24"/>
        </w:rPr>
      </w:pPr>
      <w:r w:rsidRPr="004E7F01">
        <w:rPr>
          <w:rFonts w:cstheme="minorHAnsi"/>
          <w:b/>
          <w:bCs/>
          <w:sz w:val="24"/>
          <w:szCs w:val="24"/>
        </w:rPr>
        <w:lastRenderedPageBreak/>
        <w:t>E</w:t>
      </w:r>
      <w:r w:rsidR="00DB6726" w:rsidRPr="004E7F01">
        <w:rPr>
          <w:rFonts w:cstheme="minorHAnsi"/>
          <w:b/>
          <w:bCs/>
          <w:sz w:val="24"/>
          <w:szCs w:val="24"/>
        </w:rPr>
        <w:t>quality and non- discrimination</w:t>
      </w:r>
    </w:p>
    <w:p w14:paraId="6A3CB920" w14:textId="0DF8CD2C" w:rsidR="008438C7" w:rsidRPr="003D584A" w:rsidRDefault="00735B9B" w:rsidP="00FF77AF">
      <w:pPr>
        <w:spacing w:line="240" w:lineRule="auto"/>
        <w:jc w:val="both"/>
        <w:rPr>
          <w:rFonts w:cstheme="minorHAnsi"/>
          <w:b/>
          <w:color w:val="7030A0"/>
          <w:sz w:val="24"/>
          <w:szCs w:val="24"/>
        </w:rPr>
      </w:pPr>
      <w:r w:rsidRPr="00ED52B4">
        <w:rPr>
          <w:rFonts w:cstheme="minorHAnsi"/>
          <w:noProof/>
          <w:sz w:val="24"/>
          <w:szCs w:val="24"/>
          <w:lang w:eastAsia="en-GB"/>
        </w:rPr>
        <w:drawing>
          <wp:anchor distT="0" distB="0" distL="114300" distR="114300" simplePos="0" relativeHeight="251700224" behindDoc="0" locked="0" layoutInCell="1" allowOverlap="1" wp14:anchorId="3735C4AE" wp14:editId="783DC24A">
            <wp:simplePos x="0" y="0"/>
            <wp:positionH relativeFrom="margin">
              <wp:posOffset>4269658</wp:posOffset>
            </wp:positionH>
            <wp:positionV relativeFrom="page">
              <wp:posOffset>1236079</wp:posOffset>
            </wp:positionV>
            <wp:extent cx="1491615" cy="1190625"/>
            <wp:effectExtent l="0" t="0" r="0" b="9525"/>
            <wp:wrapSquare wrapText="bothSides"/>
            <wp:docPr id="6" name="Picture 6" descr="Image result for gender equalit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nder equality pictur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161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726" w:rsidRPr="00ED52B4">
        <w:rPr>
          <w:rFonts w:cstheme="minorHAnsi"/>
          <w:sz w:val="24"/>
          <w:szCs w:val="24"/>
        </w:rPr>
        <w:t>T</w:t>
      </w:r>
      <w:r w:rsidR="008438C7" w:rsidRPr="00ED52B4">
        <w:rPr>
          <w:rFonts w:cstheme="minorHAnsi"/>
          <w:sz w:val="24"/>
          <w:szCs w:val="24"/>
        </w:rPr>
        <w:t>he facilitator tackled the topic of equality and non-discrimina</w:t>
      </w:r>
      <w:r w:rsidR="00EC798C">
        <w:rPr>
          <w:rFonts w:cstheme="minorHAnsi"/>
          <w:sz w:val="24"/>
          <w:szCs w:val="24"/>
        </w:rPr>
        <w:t>tion linking to the article 6 of</w:t>
      </w:r>
      <w:r w:rsidR="008438C7" w:rsidRPr="00ED52B4">
        <w:rPr>
          <w:rFonts w:cstheme="minorHAnsi"/>
          <w:sz w:val="24"/>
          <w:szCs w:val="24"/>
        </w:rPr>
        <w:t xml:space="preserve"> the CRPD and highlighting the multiple and intersectional discrimination that women with disabilities face an</w:t>
      </w:r>
      <w:r w:rsidR="00DB6726" w:rsidRPr="00ED52B4">
        <w:rPr>
          <w:rFonts w:cstheme="minorHAnsi"/>
          <w:sz w:val="24"/>
          <w:szCs w:val="24"/>
        </w:rPr>
        <w:t>d emphasizing the need to eliminate</w:t>
      </w:r>
      <w:r w:rsidR="008438C7" w:rsidRPr="00ED52B4">
        <w:rPr>
          <w:rFonts w:cstheme="minorHAnsi"/>
          <w:sz w:val="24"/>
          <w:szCs w:val="24"/>
        </w:rPr>
        <w:t xml:space="preserve"> all forms of d</w:t>
      </w:r>
      <w:r w:rsidR="00CE5174" w:rsidRPr="00ED52B4">
        <w:rPr>
          <w:rFonts w:cstheme="minorHAnsi"/>
          <w:sz w:val="24"/>
          <w:szCs w:val="24"/>
        </w:rPr>
        <w:t>iscrimination in society</w:t>
      </w:r>
      <w:r w:rsidR="008438C7" w:rsidRPr="00ED52B4">
        <w:rPr>
          <w:rFonts w:cstheme="minorHAnsi"/>
          <w:sz w:val="24"/>
          <w:szCs w:val="24"/>
        </w:rPr>
        <w:t xml:space="preserve"> face</w:t>
      </w:r>
      <w:r w:rsidR="00CE5174" w:rsidRPr="00ED52B4">
        <w:rPr>
          <w:rFonts w:cstheme="minorHAnsi"/>
          <w:sz w:val="24"/>
          <w:szCs w:val="24"/>
        </w:rPr>
        <w:t>d by</w:t>
      </w:r>
      <w:r w:rsidR="008438C7" w:rsidRPr="00ED52B4">
        <w:rPr>
          <w:rFonts w:cstheme="minorHAnsi"/>
          <w:sz w:val="24"/>
          <w:szCs w:val="24"/>
        </w:rPr>
        <w:t xml:space="preserve"> women with disabilities.</w:t>
      </w:r>
      <w:r>
        <w:rPr>
          <w:rFonts w:cstheme="minorHAnsi"/>
          <w:sz w:val="24"/>
          <w:szCs w:val="24"/>
        </w:rPr>
        <w:t xml:space="preserve"> </w:t>
      </w:r>
    </w:p>
    <w:p w14:paraId="5A5AF2F0" w14:textId="66DEA5DD" w:rsidR="008438C7" w:rsidRPr="00ED52B4" w:rsidRDefault="008438C7" w:rsidP="00FF77AF">
      <w:pPr>
        <w:spacing w:line="240" w:lineRule="auto"/>
        <w:jc w:val="both"/>
        <w:rPr>
          <w:rFonts w:cstheme="minorHAnsi"/>
          <w:sz w:val="24"/>
          <w:szCs w:val="24"/>
        </w:rPr>
      </w:pPr>
      <w:r w:rsidRPr="00ED52B4">
        <w:rPr>
          <w:rFonts w:cstheme="minorHAnsi"/>
          <w:sz w:val="24"/>
          <w:szCs w:val="24"/>
        </w:rPr>
        <w:t>The participants were then divided into three groups t</w:t>
      </w:r>
      <w:r w:rsidR="00DB6726" w:rsidRPr="00ED52B4">
        <w:rPr>
          <w:rFonts w:cstheme="minorHAnsi"/>
          <w:sz w:val="24"/>
          <w:szCs w:val="24"/>
        </w:rPr>
        <w:t xml:space="preserve">o work on an activity </w:t>
      </w:r>
      <w:r w:rsidR="003D584A">
        <w:rPr>
          <w:rFonts w:cstheme="minorHAnsi"/>
          <w:sz w:val="24"/>
          <w:szCs w:val="24"/>
        </w:rPr>
        <w:t xml:space="preserve">where they were supposed to discuss and give propositions on some scenarios in society, answering questions such as, are boys treated differently from girls? What can you do to change the </w:t>
      </w:r>
      <w:r w:rsidRPr="00ED52B4">
        <w:rPr>
          <w:rFonts w:cstheme="minorHAnsi"/>
          <w:sz w:val="24"/>
          <w:szCs w:val="24"/>
        </w:rPr>
        <w:t>situation as DPO activists, as family members and also as government</w:t>
      </w:r>
      <w:r w:rsidR="00735B9B">
        <w:rPr>
          <w:rFonts w:cstheme="minorHAnsi"/>
          <w:sz w:val="24"/>
          <w:szCs w:val="24"/>
        </w:rPr>
        <w:t>?</w:t>
      </w:r>
      <w:r w:rsidRPr="00ED52B4">
        <w:rPr>
          <w:rFonts w:cstheme="minorHAnsi"/>
          <w:sz w:val="24"/>
          <w:szCs w:val="24"/>
        </w:rPr>
        <w:t xml:space="preserve"> </w:t>
      </w:r>
      <w:r w:rsidR="00CE5174" w:rsidRPr="00ED52B4">
        <w:rPr>
          <w:rFonts w:cstheme="minorHAnsi"/>
          <w:sz w:val="24"/>
          <w:szCs w:val="24"/>
        </w:rPr>
        <w:t>In conclusion, t</w:t>
      </w:r>
      <w:r w:rsidRPr="00ED52B4">
        <w:rPr>
          <w:rFonts w:cstheme="minorHAnsi"/>
          <w:sz w:val="24"/>
          <w:szCs w:val="24"/>
        </w:rPr>
        <w:t xml:space="preserve">hey also spoke </w:t>
      </w:r>
      <w:r w:rsidR="003D584A">
        <w:rPr>
          <w:rFonts w:cstheme="minorHAnsi"/>
          <w:sz w:val="24"/>
          <w:szCs w:val="24"/>
        </w:rPr>
        <w:t>on the need</w:t>
      </w:r>
      <w:r w:rsidRPr="00ED52B4">
        <w:rPr>
          <w:rFonts w:cstheme="minorHAnsi"/>
          <w:sz w:val="24"/>
          <w:szCs w:val="24"/>
        </w:rPr>
        <w:t xml:space="preserve"> to ensure there are policies that address discrimination on the basis of disability and gender.</w:t>
      </w:r>
    </w:p>
    <w:p w14:paraId="6E26B627" w14:textId="77777777" w:rsidR="00E12C55" w:rsidRPr="004E7F01" w:rsidRDefault="00E12C55" w:rsidP="00FF77AF">
      <w:pPr>
        <w:spacing w:line="240" w:lineRule="auto"/>
        <w:jc w:val="both"/>
        <w:rPr>
          <w:rFonts w:cstheme="minorHAnsi"/>
          <w:b/>
          <w:sz w:val="24"/>
          <w:szCs w:val="24"/>
        </w:rPr>
      </w:pPr>
      <w:r w:rsidRPr="004E7F01">
        <w:rPr>
          <w:rFonts w:cstheme="minorHAnsi"/>
          <w:b/>
          <w:sz w:val="24"/>
          <w:szCs w:val="24"/>
        </w:rPr>
        <w:t>Daily evaluation</w:t>
      </w:r>
    </w:p>
    <w:p w14:paraId="6373DD6D" w14:textId="7DB5191C" w:rsidR="008438C7" w:rsidRPr="00ED52B4" w:rsidRDefault="00CE5174" w:rsidP="00FF77AF">
      <w:pPr>
        <w:spacing w:line="240" w:lineRule="auto"/>
        <w:jc w:val="both"/>
        <w:rPr>
          <w:rFonts w:cstheme="minorHAnsi"/>
          <w:sz w:val="24"/>
          <w:szCs w:val="24"/>
        </w:rPr>
      </w:pPr>
      <w:r w:rsidRPr="00ED52B4">
        <w:rPr>
          <w:rFonts w:cstheme="minorHAnsi"/>
          <w:sz w:val="24"/>
          <w:szCs w:val="24"/>
        </w:rPr>
        <w:t xml:space="preserve">The daily review team </w:t>
      </w:r>
      <w:r w:rsidR="003D584A">
        <w:rPr>
          <w:rFonts w:cstheme="minorHAnsi"/>
          <w:sz w:val="24"/>
          <w:szCs w:val="24"/>
        </w:rPr>
        <w:t>met with the facilitators to evaluate the day. P</w:t>
      </w:r>
      <w:r w:rsidR="008438C7" w:rsidRPr="00ED52B4">
        <w:rPr>
          <w:rFonts w:cstheme="minorHAnsi"/>
          <w:sz w:val="24"/>
          <w:szCs w:val="24"/>
        </w:rPr>
        <w:t>articipants indicated that t</w:t>
      </w:r>
      <w:r w:rsidR="002D0640" w:rsidRPr="00ED52B4">
        <w:rPr>
          <w:rFonts w:cstheme="minorHAnsi"/>
          <w:sz w:val="24"/>
          <w:szCs w:val="24"/>
        </w:rPr>
        <w:t xml:space="preserve">he training accelerated </w:t>
      </w:r>
      <w:r w:rsidR="008438C7" w:rsidRPr="00ED52B4">
        <w:rPr>
          <w:rFonts w:cstheme="minorHAnsi"/>
          <w:sz w:val="24"/>
          <w:szCs w:val="24"/>
        </w:rPr>
        <w:t>new knowledge</w:t>
      </w:r>
      <w:r w:rsidR="003D584A">
        <w:rPr>
          <w:rFonts w:cstheme="minorHAnsi"/>
          <w:sz w:val="24"/>
          <w:szCs w:val="24"/>
        </w:rPr>
        <w:t xml:space="preserve"> and also gave </w:t>
      </w:r>
      <w:r w:rsidR="002D0640" w:rsidRPr="00ED52B4">
        <w:rPr>
          <w:rFonts w:cstheme="minorHAnsi"/>
          <w:sz w:val="24"/>
          <w:szCs w:val="24"/>
        </w:rPr>
        <w:t>the opinion to adapt</w:t>
      </w:r>
      <w:r w:rsidR="008438C7" w:rsidRPr="00ED52B4">
        <w:rPr>
          <w:rFonts w:cstheme="minorHAnsi"/>
          <w:sz w:val="24"/>
          <w:szCs w:val="24"/>
        </w:rPr>
        <w:t xml:space="preserve"> </w:t>
      </w:r>
      <w:r w:rsidR="003D584A">
        <w:rPr>
          <w:rFonts w:cstheme="minorHAnsi"/>
          <w:sz w:val="24"/>
          <w:szCs w:val="24"/>
        </w:rPr>
        <w:t>some</w:t>
      </w:r>
      <w:r w:rsidR="008438C7" w:rsidRPr="00ED52B4">
        <w:rPr>
          <w:rFonts w:cstheme="minorHAnsi"/>
          <w:sz w:val="24"/>
          <w:szCs w:val="24"/>
        </w:rPr>
        <w:t xml:space="preserve"> questions</w:t>
      </w:r>
      <w:r w:rsidR="003D584A">
        <w:rPr>
          <w:rFonts w:cstheme="minorHAnsi"/>
          <w:sz w:val="24"/>
          <w:szCs w:val="24"/>
        </w:rPr>
        <w:t xml:space="preserve"> used in t</w:t>
      </w:r>
      <w:r w:rsidR="002D0640" w:rsidRPr="00ED52B4">
        <w:rPr>
          <w:rFonts w:cstheme="minorHAnsi"/>
          <w:sz w:val="24"/>
          <w:szCs w:val="24"/>
        </w:rPr>
        <w:t xml:space="preserve">he gender session </w:t>
      </w:r>
      <w:r w:rsidR="003D584A">
        <w:rPr>
          <w:rFonts w:cstheme="minorHAnsi"/>
          <w:sz w:val="24"/>
          <w:szCs w:val="24"/>
        </w:rPr>
        <w:t>to</w:t>
      </w:r>
      <w:r w:rsidR="008438C7" w:rsidRPr="00ED52B4">
        <w:rPr>
          <w:rFonts w:cstheme="minorHAnsi"/>
          <w:sz w:val="24"/>
          <w:szCs w:val="24"/>
        </w:rPr>
        <w:t xml:space="preserve"> hel</w:t>
      </w:r>
      <w:r w:rsidR="00E12C55" w:rsidRPr="00ED52B4">
        <w:rPr>
          <w:rFonts w:cstheme="minorHAnsi"/>
          <w:sz w:val="24"/>
          <w:szCs w:val="24"/>
        </w:rPr>
        <w:t xml:space="preserve">p in contextualizing </w:t>
      </w:r>
      <w:r w:rsidR="003D584A">
        <w:rPr>
          <w:rFonts w:cstheme="minorHAnsi"/>
          <w:sz w:val="24"/>
          <w:szCs w:val="24"/>
        </w:rPr>
        <w:t>the session.</w:t>
      </w:r>
      <w:r w:rsidR="008438C7" w:rsidRPr="00ED52B4">
        <w:rPr>
          <w:rFonts w:cstheme="minorHAnsi"/>
          <w:sz w:val="24"/>
          <w:szCs w:val="24"/>
        </w:rPr>
        <w:t xml:space="preserve"> The moodometer was positively reflected with a few participants expressing </w:t>
      </w:r>
      <w:r w:rsidR="00AA6109" w:rsidRPr="00ED52B4">
        <w:rPr>
          <w:rFonts w:cstheme="minorHAnsi"/>
          <w:sz w:val="24"/>
          <w:szCs w:val="24"/>
        </w:rPr>
        <w:t>concern for clarification on some content</w:t>
      </w:r>
      <w:r w:rsidR="00771B58">
        <w:rPr>
          <w:rFonts w:cstheme="minorHAnsi"/>
          <w:sz w:val="24"/>
          <w:szCs w:val="24"/>
        </w:rPr>
        <w:t xml:space="preserve"> </w:t>
      </w:r>
      <w:r w:rsidR="00AA6109" w:rsidRPr="00ED52B4">
        <w:rPr>
          <w:rFonts w:cstheme="minorHAnsi"/>
          <w:sz w:val="24"/>
          <w:szCs w:val="24"/>
        </w:rPr>
        <w:t>in</w:t>
      </w:r>
      <w:r w:rsidR="008438C7" w:rsidRPr="00ED52B4">
        <w:rPr>
          <w:rFonts w:cstheme="minorHAnsi"/>
          <w:sz w:val="24"/>
          <w:szCs w:val="24"/>
        </w:rPr>
        <w:t xml:space="preserve"> the last session. The facilitators invited those who had difficulties to continue engaging with the facilitation team throughout the week.</w:t>
      </w:r>
    </w:p>
    <w:p w14:paraId="6F028B51" w14:textId="77777777" w:rsidR="008438C7" w:rsidRPr="00ED52B4" w:rsidRDefault="008438C7" w:rsidP="00FF77AF">
      <w:pPr>
        <w:spacing w:line="240" w:lineRule="auto"/>
        <w:jc w:val="both"/>
        <w:rPr>
          <w:rFonts w:cstheme="minorHAnsi"/>
          <w:b/>
          <w:sz w:val="24"/>
          <w:szCs w:val="24"/>
        </w:rPr>
      </w:pPr>
    </w:p>
    <w:p w14:paraId="4FA791C5" w14:textId="476FED5B" w:rsidR="00B31011" w:rsidRPr="000A6213" w:rsidRDefault="004E7F01" w:rsidP="000A6213">
      <w:pPr>
        <w:rPr>
          <w:b/>
          <w:bCs/>
        </w:rPr>
      </w:pPr>
      <w:r w:rsidRPr="000A6213">
        <w:rPr>
          <w:b/>
          <w:bCs/>
        </w:rPr>
        <w:t xml:space="preserve">Day 3 </w:t>
      </w:r>
    </w:p>
    <w:p w14:paraId="6A900968" w14:textId="77777777" w:rsidR="00D3341A" w:rsidRPr="004E7F01" w:rsidRDefault="00D3341A" w:rsidP="00FF77AF">
      <w:pPr>
        <w:spacing w:line="240" w:lineRule="auto"/>
        <w:jc w:val="both"/>
        <w:rPr>
          <w:rFonts w:cstheme="minorHAnsi"/>
          <w:b/>
          <w:sz w:val="24"/>
          <w:szCs w:val="24"/>
        </w:rPr>
      </w:pPr>
      <w:r w:rsidRPr="004E7F01">
        <w:rPr>
          <w:rFonts w:cstheme="minorHAnsi"/>
          <w:b/>
          <w:sz w:val="24"/>
          <w:szCs w:val="24"/>
        </w:rPr>
        <w:t>5 Minutes 1 Article</w:t>
      </w:r>
    </w:p>
    <w:p w14:paraId="32C5C8A1" w14:textId="7B2D2432" w:rsidR="00D3341A" w:rsidRPr="00ED52B4" w:rsidRDefault="00BE12B4" w:rsidP="00FF77AF">
      <w:pPr>
        <w:spacing w:line="240" w:lineRule="auto"/>
        <w:jc w:val="both"/>
        <w:rPr>
          <w:rFonts w:cstheme="minorHAnsi"/>
          <w:sz w:val="24"/>
          <w:szCs w:val="24"/>
        </w:rPr>
      </w:pPr>
      <w:r w:rsidRPr="00ED52B4">
        <w:rPr>
          <w:rFonts w:cstheme="minorHAnsi"/>
          <w:sz w:val="24"/>
          <w:szCs w:val="24"/>
        </w:rPr>
        <w:t>The day’s program started with</w:t>
      </w:r>
      <w:r w:rsidR="008438C7" w:rsidRPr="00ED52B4">
        <w:rPr>
          <w:rFonts w:cstheme="minorHAnsi"/>
          <w:sz w:val="24"/>
          <w:szCs w:val="24"/>
        </w:rPr>
        <w:t xml:space="preserve"> </w:t>
      </w:r>
      <w:r w:rsidRPr="00ED52B4">
        <w:rPr>
          <w:rFonts w:cstheme="minorHAnsi"/>
          <w:sz w:val="24"/>
          <w:szCs w:val="24"/>
        </w:rPr>
        <w:t xml:space="preserve">the </w:t>
      </w:r>
      <w:r w:rsidR="005B109C" w:rsidRPr="00ED52B4">
        <w:rPr>
          <w:rFonts w:cstheme="minorHAnsi"/>
          <w:sz w:val="24"/>
          <w:szCs w:val="24"/>
        </w:rPr>
        <w:t>5-minute</w:t>
      </w:r>
      <w:r w:rsidR="005B109C">
        <w:rPr>
          <w:rFonts w:cstheme="minorHAnsi"/>
          <w:sz w:val="24"/>
          <w:szCs w:val="24"/>
        </w:rPr>
        <w:t>s</w:t>
      </w:r>
      <w:r w:rsidRPr="00ED52B4">
        <w:rPr>
          <w:rFonts w:cstheme="minorHAnsi"/>
          <w:sz w:val="24"/>
          <w:szCs w:val="24"/>
        </w:rPr>
        <w:t xml:space="preserve"> 1 article </w:t>
      </w:r>
      <w:r w:rsidR="00D3341A" w:rsidRPr="00ED52B4">
        <w:rPr>
          <w:rFonts w:cstheme="minorHAnsi"/>
          <w:sz w:val="24"/>
          <w:szCs w:val="24"/>
        </w:rPr>
        <w:t xml:space="preserve">presentations on </w:t>
      </w:r>
      <w:r w:rsidR="00D3341A" w:rsidRPr="00ED52B4">
        <w:rPr>
          <w:rFonts w:cstheme="minorHAnsi"/>
          <w:sz w:val="24"/>
          <w:szCs w:val="24"/>
          <w:u w:val="single"/>
        </w:rPr>
        <w:t>article 23,</w:t>
      </w:r>
      <w:r w:rsidR="008438C7" w:rsidRPr="00ED52B4">
        <w:rPr>
          <w:rFonts w:cstheme="minorHAnsi"/>
          <w:sz w:val="24"/>
          <w:szCs w:val="24"/>
          <w:u w:val="single"/>
        </w:rPr>
        <w:t xml:space="preserve"> the right to home and family </w:t>
      </w:r>
      <w:r w:rsidR="008438C7" w:rsidRPr="00ED52B4">
        <w:rPr>
          <w:rFonts w:cstheme="minorHAnsi"/>
          <w:sz w:val="24"/>
          <w:szCs w:val="24"/>
        </w:rPr>
        <w:t>and</w:t>
      </w:r>
      <w:r w:rsidR="00D3341A" w:rsidRPr="00ED52B4">
        <w:rPr>
          <w:rFonts w:cstheme="minorHAnsi"/>
          <w:sz w:val="24"/>
          <w:szCs w:val="24"/>
          <w:u w:val="single"/>
        </w:rPr>
        <w:t xml:space="preserve"> article 29,</w:t>
      </w:r>
      <w:r w:rsidR="008438C7" w:rsidRPr="00ED52B4">
        <w:rPr>
          <w:rFonts w:cstheme="minorHAnsi"/>
          <w:sz w:val="24"/>
          <w:szCs w:val="24"/>
          <w:u w:val="single"/>
        </w:rPr>
        <w:t xml:space="preserve"> participation in political and public life</w:t>
      </w:r>
      <w:r w:rsidR="008438C7" w:rsidRPr="00ED52B4">
        <w:rPr>
          <w:rFonts w:cstheme="minorHAnsi"/>
          <w:sz w:val="24"/>
          <w:szCs w:val="24"/>
        </w:rPr>
        <w:t xml:space="preserve"> in a creative way.</w:t>
      </w:r>
      <w:r w:rsidR="00357F9E" w:rsidRPr="00ED52B4">
        <w:rPr>
          <w:rFonts w:cstheme="minorHAnsi"/>
          <w:sz w:val="24"/>
          <w:szCs w:val="24"/>
        </w:rPr>
        <w:t xml:space="preserve"> </w:t>
      </w:r>
    </w:p>
    <w:p w14:paraId="4044861D" w14:textId="77777777" w:rsidR="00735B9B" w:rsidRDefault="00735B9B" w:rsidP="00FF77AF">
      <w:pPr>
        <w:spacing w:line="240" w:lineRule="auto"/>
        <w:jc w:val="both"/>
        <w:rPr>
          <w:rFonts w:cstheme="minorHAnsi"/>
          <w:b/>
          <w:sz w:val="24"/>
          <w:szCs w:val="24"/>
        </w:rPr>
      </w:pPr>
    </w:p>
    <w:p w14:paraId="68AE86E7" w14:textId="16EB40A8" w:rsidR="00D3341A" w:rsidRPr="004E7F01" w:rsidRDefault="00D3341A" w:rsidP="00FF77AF">
      <w:pPr>
        <w:spacing w:line="240" w:lineRule="auto"/>
        <w:jc w:val="both"/>
        <w:rPr>
          <w:rFonts w:cstheme="minorHAnsi"/>
          <w:b/>
          <w:sz w:val="24"/>
          <w:szCs w:val="24"/>
        </w:rPr>
      </w:pPr>
      <w:r w:rsidRPr="004E7F01">
        <w:rPr>
          <w:rFonts w:cstheme="minorHAnsi"/>
          <w:b/>
          <w:sz w:val="24"/>
          <w:szCs w:val="24"/>
        </w:rPr>
        <w:t>Recap</w:t>
      </w:r>
    </w:p>
    <w:p w14:paraId="0CCAA0D9" w14:textId="2146E050" w:rsidR="00E656D5" w:rsidRPr="00ED52B4" w:rsidRDefault="00735B9B" w:rsidP="00FF77AF">
      <w:pPr>
        <w:spacing w:line="240" w:lineRule="auto"/>
        <w:jc w:val="both"/>
        <w:rPr>
          <w:rFonts w:cstheme="minorHAnsi"/>
          <w:sz w:val="24"/>
          <w:szCs w:val="24"/>
        </w:rPr>
      </w:pPr>
      <w:r w:rsidRPr="00ED52B4">
        <w:rPr>
          <w:rFonts w:cstheme="minorHAnsi"/>
          <w:noProof/>
          <w:sz w:val="24"/>
          <w:szCs w:val="24"/>
          <w:lang w:eastAsia="en-GB"/>
        </w:rPr>
        <w:drawing>
          <wp:anchor distT="0" distB="0" distL="114300" distR="114300" simplePos="0" relativeHeight="251676672" behindDoc="0" locked="0" layoutInCell="1" allowOverlap="1" wp14:anchorId="261CE0A0" wp14:editId="336FD696">
            <wp:simplePos x="0" y="0"/>
            <wp:positionH relativeFrom="margin">
              <wp:posOffset>2806413</wp:posOffset>
            </wp:positionH>
            <wp:positionV relativeFrom="paragraph">
              <wp:posOffset>121572</wp:posOffset>
            </wp:positionV>
            <wp:extent cx="2923540" cy="1329055"/>
            <wp:effectExtent l="19050" t="0" r="10160" b="404495"/>
            <wp:wrapSquare wrapText="bothSides"/>
            <wp:docPr id="4" name="Picture 4" descr="Traffic Lights Listening Game Pictur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ffic Lights Listening Game Picture Car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540" cy="1329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71B58">
        <w:rPr>
          <w:rFonts w:cstheme="minorHAnsi"/>
          <w:sz w:val="24"/>
          <w:szCs w:val="24"/>
        </w:rPr>
        <w:t>The</w:t>
      </w:r>
      <w:r w:rsidR="006222D7" w:rsidRPr="00ED52B4">
        <w:rPr>
          <w:rFonts w:cstheme="minorHAnsi"/>
          <w:sz w:val="24"/>
          <w:szCs w:val="24"/>
        </w:rPr>
        <w:t xml:space="preserve"> review team</w:t>
      </w:r>
      <w:r w:rsidR="00771B58">
        <w:rPr>
          <w:rFonts w:cstheme="minorHAnsi"/>
          <w:sz w:val="24"/>
          <w:szCs w:val="24"/>
        </w:rPr>
        <w:t xml:space="preserve"> gave the feedback from the previous day’s discussions with the facilitation team. </w:t>
      </w:r>
      <w:r w:rsidR="00E656D5" w:rsidRPr="00ED52B4">
        <w:rPr>
          <w:rFonts w:cstheme="minorHAnsi"/>
          <w:sz w:val="24"/>
          <w:szCs w:val="24"/>
        </w:rPr>
        <w:t xml:space="preserve">As the sessions began, the facilitation team encouraged the participants to use the traffic cards to ensure that they were following presentations and discussions in an inclusive way especially when there is reasonable accommodation </w:t>
      </w:r>
      <w:r>
        <w:rPr>
          <w:rFonts w:cstheme="minorHAnsi"/>
          <w:sz w:val="24"/>
          <w:szCs w:val="24"/>
        </w:rPr>
        <w:t>required</w:t>
      </w:r>
      <w:r w:rsidR="00E656D5" w:rsidRPr="00ED52B4">
        <w:rPr>
          <w:rFonts w:cstheme="minorHAnsi"/>
          <w:sz w:val="24"/>
          <w:szCs w:val="24"/>
        </w:rPr>
        <w:t xml:space="preserve"> </w:t>
      </w:r>
      <w:r w:rsidR="00542459" w:rsidRPr="00ED52B4">
        <w:rPr>
          <w:rFonts w:cstheme="minorHAnsi"/>
          <w:sz w:val="24"/>
          <w:szCs w:val="24"/>
        </w:rPr>
        <w:t>and clarifications</w:t>
      </w:r>
      <w:r w:rsidR="00E656D5" w:rsidRPr="00ED52B4">
        <w:rPr>
          <w:rFonts w:cstheme="minorHAnsi"/>
          <w:sz w:val="24"/>
          <w:szCs w:val="24"/>
        </w:rPr>
        <w:t>.</w:t>
      </w:r>
    </w:p>
    <w:p w14:paraId="54895D07" w14:textId="0833FD92" w:rsidR="00542459" w:rsidRDefault="00542459" w:rsidP="00FF77AF">
      <w:pPr>
        <w:spacing w:line="240" w:lineRule="auto"/>
        <w:jc w:val="both"/>
        <w:rPr>
          <w:rFonts w:cstheme="minorHAnsi"/>
          <w:sz w:val="24"/>
          <w:szCs w:val="24"/>
        </w:rPr>
      </w:pPr>
    </w:p>
    <w:p w14:paraId="4D9370ED" w14:textId="2C60185A" w:rsidR="00735B9B" w:rsidRDefault="00735B9B" w:rsidP="00FF77AF">
      <w:pPr>
        <w:spacing w:line="240" w:lineRule="auto"/>
        <w:jc w:val="both"/>
        <w:rPr>
          <w:rFonts w:cstheme="minorHAnsi"/>
          <w:sz w:val="24"/>
          <w:szCs w:val="24"/>
        </w:rPr>
      </w:pPr>
    </w:p>
    <w:p w14:paraId="34C2B839" w14:textId="6663E4A1" w:rsidR="00D3341A" w:rsidRPr="004E7F01" w:rsidRDefault="00D3341A" w:rsidP="00FF77AF">
      <w:pPr>
        <w:spacing w:line="240" w:lineRule="auto"/>
        <w:jc w:val="both"/>
        <w:rPr>
          <w:rFonts w:cstheme="minorHAnsi"/>
          <w:b/>
          <w:sz w:val="24"/>
          <w:szCs w:val="24"/>
        </w:rPr>
      </w:pPr>
      <w:r w:rsidRPr="004E7F01">
        <w:rPr>
          <w:rFonts w:cstheme="minorHAnsi"/>
          <w:b/>
          <w:sz w:val="24"/>
          <w:szCs w:val="24"/>
        </w:rPr>
        <w:lastRenderedPageBreak/>
        <w:t>Policy paper assignment</w:t>
      </w:r>
    </w:p>
    <w:p w14:paraId="1E651397" w14:textId="26678731" w:rsidR="00AB15DE" w:rsidRPr="00CA3C66" w:rsidRDefault="00AB15DE" w:rsidP="00FF77AF">
      <w:pPr>
        <w:spacing w:line="240" w:lineRule="auto"/>
        <w:jc w:val="both"/>
        <w:rPr>
          <w:rFonts w:cstheme="minorHAnsi"/>
          <w:sz w:val="24"/>
          <w:szCs w:val="24"/>
          <w:u w:val="single"/>
        </w:rPr>
      </w:pPr>
      <w:r>
        <w:rPr>
          <w:rFonts w:cstheme="minorHAnsi"/>
          <w:sz w:val="24"/>
          <w:szCs w:val="24"/>
        </w:rPr>
        <w:t>T</w:t>
      </w:r>
      <w:r w:rsidR="008438C7" w:rsidRPr="00ED52B4">
        <w:rPr>
          <w:rFonts w:cstheme="minorHAnsi"/>
          <w:sz w:val="24"/>
          <w:szCs w:val="24"/>
        </w:rPr>
        <w:t>hree participants presented their policy pap</w:t>
      </w:r>
      <w:r w:rsidR="00D3341A" w:rsidRPr="00ED52B4">
        <w:rPr>
          <w:rFonts w:cstheme="minorHAnsi"/>
          <w:sz w:val="24"/>
          <w:szCs w:val="24"/>
        </w:rPr>
        <w:t>er assignments</w:t>
      </w:r>
      <w:r w:rsidR="00003CBB" w:rsidRPr="00ED52B4">
        <w:rPr>
          <w:rFonts w:cstheme="minorHAnsi"/>
          <w:sz w:val="24"/>
          <w:szCs w:val="24"/>
        </w:rPr>
        <w:t xml:space="preserve">, </w:t>
      </w:r>
      <w:r w:rsidR="008438C7" w:rsidRPr="00ED52B4">
        <w:rPr>
          <w:rFonts w:cstheme="minorHAnsi"/>
          <w:sz w:val="24"/>
          <w:szCs w:val="24"/>
        </w:rPr>
        <w:t>received feedback from facilitators mentoring them</w:t>
      </w:r>
      <w:r w:rsidR="00542459" w:rsidRPr="00ED52B4">
        <w:rPr>
          <w:rFonts w:cstheme="minorHAnsi"/>
          <w:sz w:val="24"/>
          <w:szCs w:val="24"/>
        </w:rPr>
        <w:t xml:space="preserve"> for improvement</w:t>
      </w:r>
      <w:r w:rsidR="008438C7" w:rsidRPr="00ED52B4">
        <w:rPr>
          <w:rFonts w:cstheme="minorHAnsi"/>
          <w:sz w:val="24"/>
          <w:szCs w:val="24"/>
        </w:rPr>
        <w:t xml:space="preserve">, enhance their knowledge and finalise </w:t>
      </w:r>
      <w:r w:rsidR="00542459" w:rsidRPr="00ED52B4">
        <w:rPr>
          <w:rFonts w:cstheme="minorHAnsi"/>
          <w:sz w:val="24"/>
          <w:szCs w:val="24"/>
        </w:rPr>
        <w:t xml:space="preserve">the assignments </w:t>
      </w:r>
      <w:r w:rsidR="008438C7" w:rsidRPr="00ED52B4">
        <w:rPr>
          <w:rFonts w:cstheme="minorHAnsi"/>
          <w:sz w:val="24"/>
          <w:szCs w:val="24"/>
        </w:rPr>
        <w:t xml:space="preserve">after </w:t>
      </w:r>
      <w:r w:rsidR="00CA3C66">
        <w:rPr>
          <w:rFonts w:cstheme="minorHAnsi"/>
          <w:sz w:val="24"/>
          <w:szCs w:val="24"/>
        </w:rPr>
        <w:t>M</w:t>
      </w:r>
      <w:r w:rsidR="008438C7" w:rsidRPr="00ED52B4">
        <w:rPr>
          <w:rFonts w:cstheme="minorHAnsi"/>
          <w:sz w:val="24"/>
          <w:szCs w:val="24"/>
        </w:rPr>
        <w:t xml:space="preserve">odule 2. The articles presented were on </w:t>
      </w:r>
      <w:r w:rsidR="008438C7" w:rsidRPr="00ED52B4">
        <w:rPr>
          <w:rFonts w:cstheme="minorHAnsi"/>
          <w:sz w:val="24"/>
          <w:szCs w:val="24"/>
          <w:u w:val="single"/>
        </w:rPr>
        <w:t>article 11 on situations of risk and humanitarian emergencies</w:t>
      </w:r>
      <w:r w:rsidR="008438C7" w:rsidRPr="00ED52B4">
        <w:rPr>
          <w:rFonts w:cstheme="minorHAnsi"/>
          <w:sz w:val="24"/>
          <w:szCs w:val="24"/>
        </w:rPr>
        <w:t xml:space="preserve">, </w:t>
      </w:r>
      <w:r w:rsidR="008438C7" w:rsidRPr="00ED52B4">
        <w:rPr>
          <w:rFonts w:cstheme="minorHAnsi"/>
          <w:sz w:val="24"/>
          <w:szCs w:val="24"/>
          <w:u w:val="single"/>
        </w:rPr>
        <w:t>article 12 on equal recognition before the law</w:t>
      </w:r>
      <w:r w:rsidR="008438C7" w:rsidRPr="00ED52B4">
        <w:rPr>
          <w:rFonts w:cstheme="minorHAnsi"/>
          <w:sz w:val="24"/>
          <w:szCs w:val="24"/>
        </w:rPr>
        <w:t xml:space="preserve"> and </w:t>
      </w:r>
      <w:r w:rsidR="008438C7" w:rsidRPr="00ED52B4">
        <w:rPr>
          <w:rFonts w:cstheme="minorHAnsi"/>
          <w:sz w:val="24"/>
          <w:szCs w:val="24"/>
          <w:u w:val="single"/>
        </w:rPr>
        <w:t>article 13 on access to justice.</w:t>
      </w:r>
    </w:p>
    <w:p w14:paraId="019BC8B1" w14:textId="77777777" w:rsidR="00531F84" w:rsidRDefault="00531F84" w:rsidP="00FF77AF">
      <w:pPr>
        <w:spacing w:line="240" w:lineRule="auto"/>
        <w:jc w:val="both"/>
        <w:rPr>
          <w:rFonts w:cstheme="minorHAnsi"/>
          <w:b/>
          <w:color w:val="7030A0"/>
          <w:sz w:val="24"/>
          <w:szCs w:val="24"/>
        </w:rPr>
      </w:pPr>
    </w:p>
    <w:p w14:paraId="5AB9A941" w14:textId="053033F3" w:rsidR="00611807" w:rsidRPr="004E7F01" w:rsidRDefault="00D3341A" w:rsidP="00FF77AF">
      <w:pPr>
        <w:spacing w:line="240" w:lineRule="auto"/>
        <w:jc w:val="both"/>
        <w:rPr>
          <w:rFonts w:cstheme="minorHAnsi"/>
          <w:b/>
          <w:sz w:val="24"/>
          <w:szCs w:val="24"/>
        </w:rPr>
      </w:pPr>
      <w:r w:rsidRPr="004E7F01">
        <w:rPr>
          <w:rFonts w:cstheme="minorHAnsi"/>
          <w:b/>
          <w:sz w:val="24"/>
          <w:szCs w:val="24"/>
        </w:rPr>
        <w:t xml:space="preserve">Inclusive </w:t>
      </w:r>
      <w:r w:rsidR="00CA3C66">
        <w:rPr>
          <w:rFonts w:cstheme="minorHAnsi"/>
          <w:b/>
          <w:sz w:val="24"/>
          <w:szCs w:val="24"/>
        </w:rPr>
        <w:t>p</w:t>
      </w:r>
      <w:r w:rsidRPr="004E7F01">
        <w:rPr>
          <w:rFonts w:cstheme="minorHAnsi"/>
          <w:b/>
          <w:sz w:val="24"/>
          <w:szCs w:val="24"/>
        </w:rPr>
        <w:t>rogram design</w:t>
      </w:r>
    </w:p>
    <w:p w14:paraId="72D05B0A" w14:textId="4B1E53F0" w:rsidR="008438C7" w:rsidRPr="00ED52B4" w:rsidRDefault="00CA3C66" w:rsidP="00FF77AF">
      <w:pPr>
        <w:spacing w:line="240" w:lineRule="auto"/>
        <w:jc w:val="both"/>
        <w:rPr>
          <w:rFonts w:cstheme="minorHAnsi"/>
          <w:sz w:val="24"/>
          <w:szCs w:val="24"/>
        </w:rPr>
      </w:pPr>
      <w:r w:rsidRPr="00ED52B4">
        <w:rPr>
          <w:rFonts w:cstheme="minorHAnsi"/>
          <w:noProof/>
          <w:sz w:val="24"/>
          <w:szCs w:val="24"/>
          <w:lang w:eastAsia="en-GB"/>
        </w:rPr>
        <w:drawing>
          <wp:anchor distT="0" distB="0" distL="114300" distR="114300" simplePos="0" relativeHeight="251665408" behindDoc="1" locked="0" layoutInCell="1" allowOverlap="1" wp14:anchorId="47EB7636" wp14:editId="57C703B9">
            <wp:simplePos x="0" y="0"/>
            <wp:positionH relativeFrom="margin">
              <wp:posOffset>3284964</wp:posOffset>
            </wp:positionH>
            <wp:positionV relativeFrom="paragraph">
              <wp:posOffset>34356</wp:posOffset>
            </wp:positionV>
            <wp:extent cx="2496820" cy="2143760"/>
            <wp:effectExtent l="12700" t="0" r="17780" b="624840"/>
            <wp:wrapSquare wrapText="bothSides"/>
            <wp:docPr id="18" name="Picture 18" title="Picture of an accessibl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ownloads\IMG-20200116-WA003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123" r="18099" b="7058"/>
                    <a:stretch/>
                  </pic:blipFill>
                  <pic:spPr bwMode="auto">
                    <a:xfrm>
                      <a:off x="0" y="0"/>
                      <a:ext cx="2496820" cy="2143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8C7" w:rsidRPr="00ED52B4">
        <w:rPr>
          <w:rFonts w:cstheme="minorHAnsi"/>
          <w:sz w:val="24"/>
          <w:szCs w:val="24"/>
        </w:rPr>
        <w:t>The session on inclusiv</w:t>
      </w:r>
      <w:r w:rsidR="00003CBB" w:rsidRPr="00ED52B4">
        <w:rPr>
          <w:rFonts w:cstheme="minorHAnsi"/>
          <w:sz w:val="24"/>
          <w:szCs w:val="24"/>
        </w:rPr>
        <w:t>e program design introduced</w:t>
      </w:r>
      <w:r w:rsidR="00AA217A" w:rsidRPr="00ED52B4">
        <w:rPr>
          <w:rFonts w:cstheme="minorHAnsi"/>
          <w:sz w:val="24"/>
          <w:szCs w:val="24"/>
        </w:rPr>
        <w:t xml:space="preserve"> </w:t>
      </w:r>
      <w:r w:rsidR="00771B58">
        <w:rPr>
          <w:rFonts w:cstheme="minorHAnsi"/>
          <w:sz w:val="24"/>
          <w:szCs w:val="24"/>
        </w:rPr>
        <w:t xml:space="preserve">to the </w:t>
      </w:r>
      <w:r w:rsidR="00003CBB" w:rsidRPr="00ED52B4">
        <w:rPr>
          <w:rFonts w:cstheme="minorHAnsi"/>
          <w:sz w:val="24"/>
          <w:szCs w:val="24"/>
        </w:rPr>
        <w:t xml:space="preserve">participants </w:t>
      </w:r>
      <w:r w:rsidR="00802BC4">
        <w:rPr>
          <w:rFonts w:cstheme="minorHAnsi"/>
          <w:sz w:val="24"/>
          <w:szCs w:val="24"/>
        </w:rPr>
        <w:t xml:space="preserve">key understanding on </w:t>
      </w:r>
      <w:r w:rsidR="008438C7" w:rsidRPr="00ED52B4">
        <w:rPr>
          <w:rFonts w:cstheme="minorHAnsi"/>
          <w:sz w:val="24"/>
          <w:szCs w:val="24"/>
        </w:rPr>
        <w:t xml:space="preserve">what </w:t>
      </w:r>
      <w:r w:rsidR="00802BC4">
        <w:rPr>
          <w:rFonts w:cstheme="minorHAnsi"/>
          <w:sz w:val="24"/>
          <w:szCs w:val="24"/>
        </w:rPr>
        <w:t xml:space="preserve">that </w:t>
      </w:r>
      <w:r w:rsidR="008438C7" w:rsidRPr="00ED52B4">
        <w:rPr>
          <w:rFonts w:cstheme="minorHAnsi"/>
          <w:sz w:val="24"/>
          <w:szCs w:val="24"/>
        </w:rPr>
        <w:t xml:space="preserve">means </w:t>
      </w:r>
      <w:r w:rsidR="00802BC4">
        <w:rPr>
          <w:rFonts w:cstheme="minorHAnsi"/>
          <w:sz w:val="24"/>
          <w:szCs w:val="24"/>
        </w:rPr>
        <w:t xml:space="preserve">to be an inclusive </w:t>
      </w:r>
      <w:r w:rsidR="008438C7" w:rsidRPr="00ED52B4">
        <w:rPr>
          <w:rFonts w:cstheme="minorHAnsi"/>
          <w:sz w:val="24"/>
          <w:szCs w:val="24"/>
        </w:rPr>
        <w:t xml:space="preserve">program, and the importance of ensuring that persons with disabilities are effectively part of programs, right from their design, implementation </w:t>
      </w:r>
      <w:r w:rsidR="00B04C1B" w:rsidRPr="00ED52B4">
        <w:rPr>
          <w:rFonts w:cstheme="minorHAnsi"/>
          <w:sz w:val="24"/>
          <w:szCs w:val="24"/>
        </w:rPr>
        <w:t xml:space="preserve">and </w:t>
      </w:r>
      <w:r w:rsidR="008438C7" w:rsidRPr="00ED52B4">
        <w:rPr>
          <w:rFonts w:cstheme="minorHAnsi"/>
          <w:sz w:val="24"/>
          <w:szCs w:val="24"/>
        </w:rPr>
        <w:t>monitoring. They were informed that there are both government and donor</w:t>
      </w:r>
      <w:r w:rsidR="00802BC4">
        <w:rPr>
          <w:rFonts w:cstheme="minorHAnsi"/>
          <w:sz w:val="24"/>
          <w:szCs w:val="24"/>
        </w:rPr>
        <w:t>s</w:t>
      </w:r>
      <w:r w:rsidR="008438C7" w:rsidRPr="00ED52B4">
        <w:rPr>
          <w:rFonts w:cstheme="minorHAnsi"/>
          <w:sz w:val="24"/>
          <w:szCs w:val="24"/>
        </w:rPr>
        <w:t xml:space="preserve"> run</w:t>
      </w:r>
      <w:r w:rsidR="00802BC4">
        <w:rPr>
          <w:rFonts w:cstheme="minorHAnsi"/>
          <w:sz w:val="24"/>
          <w:szCs w:val="24"/>
        </w:rPr>
        <w:t>ning</w:t>
      </w:r>
      <w:r w:rsidR="008438C7" w:rsidRPr="00ED52B4">
        <w:rPr>
          <w:rFonts w:cstheme="minorHAnsi"/>
          <w:sz w:val="24"/>
          <w:szCs w:val="24"/>
        </w:rPr>
        <w:t xml:space="preserve"> programs and they should ensure </w:t>
      </w:r>
      <w:r w:rsidR="00802BC4">
        <w:rPr>
          <w:rFonts w:cstheme="minorHAnsi"/>
          <w:sz w:val="24"/>
          <w:szCs w:val="24"/>
        </w:rPr>
        <w:t>persons with disabilities and their representative organisations</w:t>
      </w:r>
      <w:r w:rsidR="008438C7" w:rsidRPr="00ED52B4">
        <w:rPr>
          <w:rFonts w:cstheme="minorHAnsi"/>
          <w:sz w:val="24"/>
          <w:szCs w:val="24"/>
        </w:rPr>
        <w:t xml:space="preserve"> participate in them on an equal basis with others.  </w:t>
      </w:r>
    </w:p>
    <w:p w14:paraId="3E41835F" w14:textId="6FA5E2CA" w:rsidR="008438C7" w:rsidRPr="00ED52B4" w:rsidRDefault="008438C7" w:rsidP="00FF77AF">
      <w:pPr>
        <w:spacing w:line="240" w:lineRule="auto"/>
        <w:jc w:val="both"/>
        <w:rPr>
          <w:rFonts w:cstheme="minorHAnsi"/>
          <w:sz w:val="24"/>
          <w:szCs w:val="24"/>
        </w:rPr>
      </w:pPr>
      <w:r w:rsidRPr="00ED52B4">
        <w:rPr>
          <w:rFonts w:cstheme="minorHAnsi"/>
          <w:sz w:val="24"/>
          <w:szCs w:val="24"/>
        </w:rPr>
        <w:t>Additionally, in the running of programs, it was noted that persons with disabilities should not be used in a tokenistic</w:t>
      </w:r>
      <w:r w:rsidR="00DD5053">
        <w:rPr>
          <w:rFonts w:cstheme="minorHAnsi"/>
          <w:sz w:val="24"/>
          <w:szCs w:val="24"/>
        </w:rPr>
        <w:t>, symbolical,</w:t>
      </w:r>
      <w:r w:rsidRPr="00ED52B4">
        <w:rPr>
          <w:rFonts w:cstheme="minorHAnsi"/>
          <w:sz w:val="24"/>
          <w:szCs w:val="24"/>
        </w:rPr>
        <w:t xml:space="preserve"> way</w:t>
      </w:r>
      <w:r w:rsidR="009431C9" w:rsidRPr="00ED52B4">
        <w:rPr>
          <w:rFonts w:cstheme="minorHAnsi"/>
          <w:sz w:val="24"/>
          <w:szCs w:val="24"/>
        </w:rPr>
        <w:t>. F</w:t>
      </w:r>
      <w:r w:rsidRPr="00ED52B4">
        <w:rPr>
          <w:rFonts w:cstheme="minorHAnsi"/>
          <w:sz w:val="24"/>
          <w:szCs w:val="24"/>
        </w:rPr>
        <w:t xml:space="preserve">or </w:t>
      </w:r>
      <w:r w:rsidR="009431C9" w:rsidRPr="00ED52B4">
        <w:rPr>
          <w:rFonts w:cstheme="minorHAnsi"/>
          <w:sz w:val="24"/>
          <w:szCs w:val="24"/>
        </w:rPr>
        <w:t>instance, an allegation that</w:t>
      </w:r>
      <w:r w:rsidRPr="00ED52B4">
        <w:rPr>
          <w:rFonts w:cstheme="minorHAnsi"/>
          <w:sz w:val="24"/>
          <w:szCs w:val="24"/>
        </w:rPr>
        <w:t xml:space="preserve"> they were consulted</w:t>
      </w:r>
      <w:r w:rsidR="00DD5053">
        <w:rPr>
          <w:rFonts w:cstheme="minorHAnsi"/>
          <w:sz w:val="24"/>
          <w:szCs w:val="24"/>
        </w:rPr>
        <w:t>, however, when persons with disabilities and their representative organisations only</w:t>
      </w:r>
      <w:r w:rsidRPr="00ED52B4">
        <w:rPr>
          <w:rFonts w:cstheme="minorHAnsi"/>
          <w:sz w:val="24"/>
          <w:szCs w:val="24"/>
        </w:rPr>
        <w:t xml:space="preserve"> </w:t>
      </w:r>
      <w:r w:rsidR="00DD5053" w:rsidRPr="00ED52B4">
        <w:rPr>
          <w:rFonts w:cstheme="minorHAnsi"/>
          <w:sz w:val="24"/>
          <w:szCs w:val="24"/>
        </w:rPr>
        <w:t>receiv</w:t>
      </w:r>
      <w:r w:rsidR="00DD5053">
        <w:rPr>
          <w:rFonts w:cstheme="minorHAnsi"/>
          <w:sz w:val="24"/>
          <w:szCs w:val="24"/>
        </w:rPr>
        <w:t>ed</w:t>
      </w:r>
      <w:r w:rsidR="00DD5053" w:rsidRPr="00ED52B4">
        <w:rPr>
          <w:rFonts w:cstheme="minorHAnsi"/>
          <w:sz w:val="24"/>
          <w:szCs w:val="24"/>
        </w:rPr>
        <w:t xml:space="preserve"> no accessible </w:t>
      </w:r>
      <w:r w:rsidR="00DD5053">
        <w:rPr>
          <w:rFonts w:cstheme="minorHAnsi"/>
          <w:sz w:val="24"/>
          <w:szCs w:val="24"/>
        </w:rPr>
        <w:t xml:space="preserve">documents </w:t>
      </w:r>
      <w:r w:rsidR="00DD5053" w:rsidRPr="00ED52B4">
        <w:rPr>
          <w:rFonts w:cstheme="minorHAnsi"/>
          <w:sz w:val="24"/>
          <w:szCs w:val="24"/>
        </w:rPr>
        <w:t>to review</w:t>
      </w:r>
      <w:r w:rsidR="00DD5053">
        <w:rPr>
          <w:rFonts w:cstheme="minorHAnsi"/>
          <w:sz w:val="24"/>
          <w:szCs w:val="24"/>
        </w:rPr>
        <w:t xml:space="preserve"> or </w:t>
      </w:r>
      <w:r w:rsidR="00DD5053" w:rsidRPr="00ED52B4">
        <w:rPr>
          <w:rFonts w:cstheme="minorHAnsi"/>
          <w:sz w:val="24"/>
          <w:szCs w:val="24"/>
        </w:rPr>
        <w:t>being requested to make reviews within a short term without consideration for reasonable accommodation</w:t>
      </w:r>
      <w:r w:rsidR="00DD5053">
        <w:rPr>
          <w:rFonts w:cstheme="minorHAnsi"/>
          <w:sz w:val="24"/>
          <w:szCs w:val="24"/>
        </w:rPr>
        <w:t xml:space="preserve">, </w:t>
      </w:r>
      <w:r w:rsidRPr="00ED52B4">
        <w:rPr>
          <w:rFonts w:cstheme="minorHAnsi"/>
          <w:sz w:val="24"/>
          <w:szCs w:val="24"/>
        </w:rPr>
        <w:t xml:space="preserve">such engagement cannot be said to be consultation that is effective and meaningful. </w:t>
      </w:r>
    </w:p>
    <w:p w14:paraId="7259AD59" w14:textId="5983A32D" w:rsidR="008438C7" w:rsidRPr="00ED52B4" w:rsidRDefault="00E0417A" w:rsidP="00FF77AF">
      <w:pPr>
        <w:spacing w:line="240" w:lineRule="auto"/>
        <w:jc w:val="both"/>
        <w:rPr>
          <w:rFonts w:cstheme="minorHAnsi"/>
          <w:sz w:val="24"/>
          <w:szCs w:val="24"/>
        </w:rPr>
      </w:pPr>
      <w:r w:rsidRPr="00ED52B4">
        <w:rPr>
          <w:rFonts w:cstheme="minorHAnsi"/>
          <w:sz w:val="24"/>
          <w:szCs w:val="24"/>
        </w:rPr>
        <w:t xml:space="preserve">From the interactive dialogue, </w:t>
      </w:r>
      <w:r w:rsidR="00771B58">
        <w:rPr>
          <w:rFonts w:cstheme="minorHAnsi"/>
          <w:sz w:val="24"/>
          <w:szCs w:val="24"/>
        </w:rPr>
        <w:t>i</w:t>
      </w:r>
      <w:r w:rsidR="008438C7" w:rsidRPr="00ED52B4">
        <w:rPr>
          <w:rFonts w:cstheme="minorHAnsi"/>
          <w:sz w:val="24"/>
          <w:szCs w:val="24"/>
        </w:rPr>
        <w:t xml:space="preserve">t was also noted </w:t>
      </w:r>
      <w:r w:rsidRPr="00ED52B4">
        <w:rPr>
          <w:rFonts w:cstheme="minorHAnsi"/>
          <w:sz w:val="24"/>
          <w:szCs w:val="24"/>
        </w:rPr>
        <w:t>that persons</w:t>
      </w:r>
      <w:r w:rsidR="008438C7" w:rsidRPr="00ED52B4">
        <w:rPr>
          <w:rFonts w:cstheme="minorHAnsi"/>
          <w:sz w:val="24"/>
          <w:szCs w:val="24"/>
        </w:rPr>
        <w:t xml:space="preserve"> with disability are often not</w:t>
      </w:r>
      <w:r w:rsidRPr="00ED52B4">
        <w:rPr>
          <w:rFonts w:cstheme="minorHAnsi"/>
          <w:sz w:val="24"/>
          <w:szCs w:val="24"/>
        </w:rPr>
        <w:t xml:space="preserve"> aware </w:t>
      </w:r>
      <w:r w:rsidR="00571231">
        <w:rPr>
          <w:rFonts w:cstheme="minorHAnsi"/>
          <w:sz w:val="24"/>
          <w:szCs w:val="24"/>
        </w:rPr>
        <w:t xml:space="preserve">about </w:t>
      </w:r>
      <w:r w:rsidRPr="00ED52B4">
        <w:rPr>
          <w:rFonts w:cstheme="minorHAnsi"/>
          <w:sz w:val="24"/>
          <w:szCs w:val="24"/>
        </w:rPr>
        <w:t>planning as well as being involved and many issues arose pointing</w:t>
      </w:r>
      <w:r w:rsidR="008438C7" w:rsidRPr="00ED52B4">
        <w:rPr>
          <w:rFonts w:cstheme="minorHAnsi"/>
          <w:sz w:val="24"/>
          <w:szCs w:val="24"/>
        </w:rPr>
        <w:t xml:space="preserve"> </w:t>
      </w:r>
      <w:r w:rsidR="009431C9" w:rsidRPr="00ED52B4">
        <w:rPr>
          <w:rFonts w:cstheme="minorHAnsi"/>
          <w:sz w:val="24"/>
          <w:szCs w:val="24"/>
        </w:rPr>
        <w:t>to</w:t>
      </w:r>
      <w:r w:rsidR="00B04C1B" w:rsidRPr="00ED52B4">
        <w:rPr>
          <w:rFonts w:cstheme="minorHAnsi"/>
          <w:sz w:val="24"/>
          <w:szCs w:val="24"/>
        </w:rPr>
        <w:t xml:space="preserve"> </w:t>
      </w:r>
      <w:r w:rsidR="008438C7" w:rsidRPr="00ED52B4">
        <w:rPr>
          <w:rFonts w:cstheme="minorHAnsi"/>
          <w:sz w:val="24"/>
          <w:szCs w:val="24"/>
        </w:rPr>
        <w:t xml:space="preserve">lack of accessibility, inadequate budgeting to involve persons with disabilities, and also the lack of monitoring and accountability mechanisms to ensure that all persons with disabilities in society are involved in programs. </w:t>
      </w:r>
    </w:p>
    <w:p w14:paraId="609FC11B" w14:textId="03921403" w:rsidR="004E7F01" w:rsidRPr="00531F84" w:rsidRDefault="008438C7" w:rsidP="00FF77AF">
      <w:pPr>
        <w:spacing w:line="240" w:lineRule="auto"/>
        <w:jc w:val="both"/>
        <w:rPr>
          <w:rFonts w:cstheme="minorHAnsi"/>
          <w:sz w:val="24"/>
          <w:szCs w:val="24"/>
        </w:rPr>
      </w:pPr>
      <w:r w:rsidRPr="00ED52B4">
        <w:rPr>
          <w:rFonts w:cstheme="minorHAnsi"/>
          <w:sz w:val="24"/>
          <w:szCs w:val="24"/>
        </w:rPr>
        <w:t xml:space="preserve">The general messaging from the participants was on the need for organizations of persons with disabilities to engage with both government and donors in </w:t>
      </w:r>
      <w:r w:rsidR="00E0417A" w:rsidRPr="00ED52B4">
        <w:rPr>
          <w:rFonts w:cstheme="minorHAnsi"/>
          <w:sz w:val="24"/>
          <w:szCs w:val="24"/>
        </w:rPr>
        <w:t xml:space="preserve">their </w:t>
      </w:r>
      <w:r w:rsidRPr="00ED52B4">
        <w:rPr>
          <w:rFonts w:cstheme="minorHAnsi"/>
          <w:sz w:val="24"/>
          <w:szCs w:val="24"/>
        </w:rPr>
        <w:t>planning</w:t>
      </w:r>
      <w:r w:rsidR="00E0417A" w:rsidRPr="00ED52B4">
        <w:rPr>
          <w:rFonts w:cstheme="minorHAnsi"/>
          <w:sz w:val="24"/>
          <w:szCs w:val="24"/>
        </w:rPr>
        <w:t xml:space="preserve"> </w:t>
      </w:r>
      <w:r w:rsidR="00EE28DA">
        <w:rPr>
          <w:rFonts w:cstheme="minorHAnsi"/>
          <w:sz w:val="24"/>
          <w:szCs w:val="24"/>
        </w:rPr>
        <w:t xml:space="preserve">in </w:t>
      </w:r>
      <w:r w:rsidR="00E0417A" w:rsidRPr="00ED52B4">
        <w:rPr>
          <w:rFonts w:cstheme="minorHAnsi"/>
          <w:sz w:val="24"/>
          <w:szCs w:val="24"/>
        </w:rPr>
        <w:t>a twin track approach</w:t>
      </w:r>
      <w:r w:rsidRPr="00ED52B4">
        <w:rPr>
          <w:rFonts w:cstheme="minorHAnsi"/>
          <w:sz w:val="24"/>
          <w:szCs w:val="24"/>
        </w:rPr>
        <w:t>. They reflected on organizations of persons with disabilities (OPDs) having limited capacity for this engagement; however, questioning on what the entry point could be. Participants indicated t</w:t>
      </w:r>
      <w:r w:rsidR="009431C9" w:rsidRPr="00ED52B4">
        <w:rPr>
          <w:rFonts w:cstheme="minorHAnsi"/>
          <w:sz w:val="24"/>
          <w:szCs w:val="24"/>
        </w:rPr>
        <w:t>hat through</w:t>
      </w:r>
      <w:r w:rsidR="00B17211" w:rsidRPr="00ED52B4">
        <w:rPr>
          <w:rFonts w:cstheme="minorHAnsi"/>
          <w:sz w:val="24"/>
          <w:szCs w:val="24"/>
        </w:rPr>
        <w:t xml:space="preserve"> amplified voices, development of strategic collaborations and collective efforts from</w:t>
      </w:r>
      <w:r w:rsidR="009431C9" w:rsidRPr="00ED52B4">
        <w:rPr>
          <w:rFonts w:cstheme="minorHAnsi"/>
          <w:sz w:val="24"/>
          <w:szCs w:val="24"/>
        </w:rPr>
        <w:t xml:space="preserve"> their OPDs, as</w:t>
      </w:r>
      <w:r w:rsidRPr="00ED52B4">
        <w:rPr>
          <w:rFonts w:cstheme="minorHAnsi"/>
          <w:sz w:val="24"/>
          <w:szCs w:val="24"/>
        </w:rPr>
        <w:t xml:space="preserve"> themselves</w:t>
      </w:r>
      <w:r w:rsidR="009431C9" w:rsidRPr="00ED52B4">
        <w:rPr>
          <w:rFonts w:cstheme="minorHAnsi"/>
          <w:sz w:val="24"/>
          <w:szCs w:val="24"/>
        </w:rPr>
        <w:t xml:space="preserve"> are</w:t>
      </w:r>
      <w:r w:rsidRPr="00ED52B4">
        <w:rPr>
          <w:rFonts w:cstheme="minorHAnsi"/>
          <w:sz w:val="24"/>
          <w:szCs w:val="24"/>
        </w:rPr>
        <w:t xml:space="preserve"> the experts and must contribute in all process of inclusive progr</w:t>
      </w:r>
      <w:r w:rsidR="009431C9" w:rsidRPr="00ED52B4">
        <w:rPr>
          <w:rFonts w:cstheme="minorHAnsi"/>
          <w:sz w:val="24"/>
          <w:szCs w:val="24"/>
        </w:rPr>
        <w:t xml:space="preserve">am design. </w:t>
      </w:r>
    </w:p>
    <w:p w14:paraId="599CC31A" w14:textId="77777777" w:rsidR="00BF7107" w:rsidRDefault="00BF7107" w:rsidP="00FF77AF">
      <w:pPr>
        <w:spacing w:line="240" w:lineRule="auto"/>
        <w:jc w:val="both"/>
        <w:rPr>
          <w:rFonts w:cstheme="minorHAnsi"/>
          <w:b/>
          <w:sz w:val="24"/>
          <w:szCs w:val="24"/>
        </w:rPr>
      </w:pPr>
    </w:p>
    <w:p w14:paraId="052836F1" w14:textId="77777777" w:rsidR="00BF7107" w:rsidRDefault="00BF7107" w:rsidP="00FF77AF">
      <w:pPr>
        <w:spacing w:line="240" w:lineRule="auto"/>
        <w:jc w:val="both"/>
        <w:rPr>
          <w:rFonts w:cstheme="minorHAnsi"/>
          <w:b/>
          <w:sz w:val="24"/>
          <w:szCs w:val="24"/>
        </w:rPr>
      </w:pPr>
    </w:p>
    <w:p w14:paraId="3519BEE7" w14:textId="18534E05" w:rsidR="00D3341A" w:rsidRPr="004E7F01" w:rsidRDefault="00D3341A" w:rsidP="00FF77AF">
      <w:pPr>
        <w:spacing w:line="240" w:lineRule="auto"/>
        <w:jc w:val="both"/>
        <w:rPr>
          <w:rFonts w:cstheme="minorHAnsi"/>
          <w:b/>
          <w:sz w:val="24"/>
          <w:szCs w:val="24"/>
        </w:rPr>
      </w:pPr>
      <w:r w:rsidRPr="004E7F01">
        <w:rPr>
          <w:rFonts w:cstheme="minorHAnsi"/>
          <w:b/>
          <w:sz w:val="24"/>
          <w:szCs w:val="24"/>
        </w:rPr>
        <w:lastRenderedPageBreak/>
        <w:t xml:space="preserve">Data and statistics </w:t>
      </w:r>
    </w:p>
    <w:p w14:paraId="37BD737E" w14:textId="77777777" w:rsidR="00D3341A" w:rsidRPr="00ED52B4" w:rsidRDefault="00D3341A" w:rsidP="008846F8">
      <w:pPr>
        <w:spacing w:line="240" w:lineRule="auto"/>
        <w:jc w:val="center"/>
        <w:rPr>
          <w:rFonts w:cstheme="minorHAnsi"/>
          <w:sz w:val="24"/>
          <w:szCs w:val="24"/>
        </w:rPr>
      </w:pPr>
      <w:r w:rsidRPr="00ED52B4">
        <w:rPr>
          <w:rFonts w:cstheme="minorHAnsi"/>
          <w:noProof/>
          <w:sz w:val="24"/>
          <w:szCs w:val="24"/>
          <w:lang w:eastAsia="en-GB"/>
        </w:rPr>
        <w:drawing>
          <wp:inline distT="0" distB="0" distL="0" distR="0" wp14:anchorId="65862CC9" wp14:editId="3BEA55E1">
            <wp:extent cx="4794885" cy="3817089"/>
            <wp:effectExtent l="0" t="0" r="18415" b="18415"/>
            <wp:docPr id="30" name="Diagram 30" title="Picture of facilitato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A047EDD" w14:textId="7939708B" w:rsidR="008438C7" w:rsidRPr="00ED52B4" w:rsidRDefault="00571231" w:rsidP="00FF77AF">
      <w:pPr>
        <w:spacing w:line="240" w:lineRule="auto"/>
        <w:jc w:val="both"/>
        <w:rPr>
          <w:rFonts w:cstheme="minorHAnsi"/>
          <w:sz w:val="24"/>
          <w:szCs w:val="24"/>
        </w:rPr>
      </w:pPr>
      <w:r>
        <w:rPr>
          <w:rFonts w:cstheme="minorHAnsi"/>
          <w:sz w:val="24"/>
          <w:szCs w:val="24"/>
        </w:rPr>
        <w:t>P</w:t>
      </w:r>
      <w:r w:rsidR="008438C7" w:rsidRPr="00ED52B4">
        <w:rPr>
          <w:rFonts w:cstheme="minorHAnsi"/>
          <w:sz w:val="24"/>
          <w:szCs w:val="24"/>
        </w:rPr>
        <w:t>articip</w:t>
      </w:r>
      <w:r w:rsidR="00FA49CE" w:rsidRPr="00ED52B4">
        <w:rPr>
          <w:rFonts w:cstheme="minorHAnsi"/>
          <w:sz w:val="24"/>
          <w:szCs w:val="24"/>
        </w:rPr>
        <w:t>ants shared their experiences citing</w:t>
      </w:r>
      <w:r w:rsidR="008438C7" w:rsidRPr="00ED52B4">
        <w:rPr>
          <w:rFonts w:cstheme="minorHAnsi"/>
          <w:sz w:val="24"/>
          <w:szCs w:val="24"/>
        </w:rPr>
        <w:t xml:space="preserve"> </w:t>
      </w:r>
      <w:r w:rsidR="00FA49CE" w:rsidRPr="00ED52B4">
        <w:rPr>
          <w:rFonts w:cstheme="minorHAnsi"/>
          <w:sz w:val="24"/>
          <w:szCs w:val="24"/>
        </w:rPr>
        <w:t>challenges faced when</w:t>
      </w:r>
      <w:r w:rsidR="009E4F87" w:rsidRPr="00ED52B4">
        <w:rPr>
          <w:rFonts w:cstheme="minorHAnsi"/>
          <w:sz w:val="24"/>
          <w:szCs w:val="24"/>
        </w:rPr>
        <w:t xml:space="preserve"> collecting disability data, </w:t>
      </w:r>
      <w:r w:rsidR="00FA49CE" w:rsidRPr="00ED52B4">
        <w:rPr>
          <w:rFonts w:cstheme="minorHAnsi"/>
          <w:sz w:val="24"/>
          <w:szCs w:val="24"/>
        </w:rPr>
        <w:t xml:space="preserve">such as </w:t>
      </w:r>
      <w:r w:rsidR="008438C7" w:rsidRPr="00ED52B4">
        <w:rPr>
          <w:rFonts w:cstheme="minorHAnsi"/>
          <w:sz w:val="24"/>
          <w:szCs w:val="24"/>
        </w:rPr>
        <w:t xml:space="preserve">stigma that is attached to disability; the lack of knowledge on the CRPD and the </w:t>
      </w:r>
      <w:r w:rsidR="00CA360E">
        <w:rPr>
          <w:rFonts w:cstheme="minorHAnsi"/>
          <w:sz w:val="24"/>
          <w:szCs w:val="24"/>
        </w:rPr>
        <w:t xml:space="preserve">lack of knowledge from state </w:t>
      </w:r>
      <w:proofErr w:type="spellStart"/>
      <w:r w:rsidR="00CA360E">
        <w:rPr>
          <w:rFonts w:cstheme="minorHAnsi"/>
          <w:sz w:val="24"/>
          <w:szCs w:val="24"/>
        </w:rPr>
        <w:t>officiers</w:t>
      </w:r>
      <w:proofErr w:type="spellEnd"/>
      <w:r w:rsidR="00CA360E">
        <w:rPr>
          <w:rFonts w:cstheme="minorHAnsi"/>
          <w:sz w:val="24"/>
          <w:szCs w:val="24"/>
        </w:rPr>
        <w:t xml:space="preserve"> regarding the State </w:t>
      </w:r>
      <w:r w:rsidR="008438C7" w:rsidRPr="00ED52B4">
        <w:rPr>
          <w:rFonts w:cstheme="minorHAnsi"/>
          <w:sz w:val="24"/>
          <w:szCs w:val="24"/>
        </w:rPr>
        <w:t>obligation to collect disability data</w:t>
      </w:r>
      <w:r w:rsidR="00CA360E">
        <w:rPr>
          <w:rFonts w:cstheme="minorHAnsi"/>
          <w:sz w:val="24"/>
          <w:szCs w:val="24"/>
        </w:rPr>
        <w:t>,</w:t>
      </w:r>
      <w:r w:rsidR="008438C7" w:rsidRPr="00ED52B4">
        <w:rPr>
          <w:rFonts w:cstheme="minorHAnsi"/>
          <w:sz w:val="24"/>
          <w:szCs w:val="24"/>
        </w:rPr>
        <w:t xml:space="preserve"> among others. </w:t>
      </w:r>
      <w:r w:rsidR="00CA360E">
        <w:rPr>
          <w:rFonts w:cstheme="minorHAnsi"/>
          <w:sz w:val="24"/>
          <w:szCs w:val="24"/>
        </w:rPr>
        <w:t xml:space="preserve">Participants made recommendations on how to </w:t>
      </w:r>
      <w:r w:rsidR="008438C7" w:rsidRPr="00ED52B4">
        <w:rPr>
          <w:rFonts w:cstheme="minorHAnsi"/>
          <w:sz w:val="24"/>
          <w:szCs w:val="24"/>
        </w:rPr>
        <w:t>ensur</w:t>
      </w:r>
      <w:r w:rsidR="00CA360E">
        <w:rPr>
          <w:rFonts w:cstheme="minorHAnsi"/>
          <w:sz w:val="24"/>
          <w:szCs w:val="24"/>
        </w:rPr>
        <w:t xml:space="preserve">e changes, </w:t>
      </w:r>
      <w:r w:rsidR="008438C7" w:rsidRPr="00ED52B4">
        <w:rPr>
          <w:rFonts w:cstheme="minorHAnsi"/>
          <w:sz w:val="24"/>
          <w:szCs w:val="24"/>
        </w:rPr>
        <w:t xml:space="preserve">including the need to train </w:t>
      </w:r>
      <w:r w:rsidR="009E4F87" w:rsidRPr="00ED52B4">
        <w:rPr>
          <w:rFonts w:cstheme="minorHAnsi"/>
          <w:sz w:val="24"/>
          <w:szCs w:val="24"/>
        </w:rPr>
        <w:t xml:space="preserve">all officers engaging in </w:t>
      </w:r>
      <w:r w:rsidR="00FA49CE" w:rsidRPr="00ED52B4">
        <w:rPr>
          <w:rFonts w:cstheme="minorHAnsi"/>
          <w:sz w:val="24"/>
          <w:szCs w:val="24"/>
        </w:rPr>
        <w:t>data collection</w:t>
      </w:r>
      <w:r w:rsidR="008438C7" w:rsidRPr="00ED52B4">
        <w:rPr>
          <w:rFonts w:cstheme="minorHAnsi"/>
          <w:sz w:val="24"/>
          <w:szCs w:val="24"/>
        </w:rPr>
        <w:t xml:space="preserve"> in line with the obligations created under the CRPD and the SDGs </w:t>
      </w:r>
      <w:r w:rsidR="00FA49CE" w:rsidRPr="00ED52B4">
        <w:rPr>
          <w:rFonts w:cstheme="minorHAnsi"/>
          <w:sz w:val="24"/>
          <w:szCs w:val="24"/>
        </w:rPr>
        <w:t xml:space="preserve">for disability </w:t>
      </w:r>
      <w:r w:rsidR="00CA360E">
        <w:rPr>
          <w:rFonts w:cstheme="minorHAnsi"/>
          <w:sz w:val="24"/>
          <w:szCs w:val="24"/>
        </w:rPr>
        <w:t>disaggregated</w:t>
      </w:r>
      <w:r w:rsidR="00FA49CE" w:rsidRPr="00ED52B4">
        <w:rPr>
          <w:rFonts w:cstheme="minorHAnsi"/>
          <w:sz w:val="24"/>
          <w:szCs w:val="24"/>
        </w:rPr>
        <w:t xml:space="preserve"> data.</w:t>
      </w:r>
      <w:r w:rsidR="008438C7" w:rsidRPr="00ED52B4">
        <w:rPr>
          <w:rFonts w:cstheme="minorHAnsi"/>
          <w:sz w:val="24"/>
          <w:szCs w:val="24"/>
        </w:rPr>
        <w:t xml:space="preserve">  </w:t>
      </w:r>
    </w:p>
    <w:p w14:paraId="1983D92D" w14:textId="208F5C78" w:rsidR="008438C7" w:rsidRDefault="00571231" w:rsidP="00FF77AF">
      <w:pPr>
        <w:spacing w:line="240" w:lineRule="auto"/>
        <w:jc w:val="both"/>
        <w:rPr>
          <w:rFonts w:cstheme="minorHAnsi"/>
          <w:sz w:val="24"/>
          <w:szCs w:val="24"/>
        </w:rPr>
      </w:pPr>
      <w:r>
        <w:rPr>
          <w:rFonts w:cstheme="minorHAnsi"/>
          <w:sz w:val="24"/>
          <w:szCs w:val="24"/>
        </w:rPr>
        <w:t>The</w:t>
      </w:r>
      <w:r w:rsidR="00637AB5" w:rsidRPr="00ED52B4">
        <w:rPr>
          <w:rFonts w:cstheme="minorHAnsi"/>
          <w:sz w:val="24"/>
          <w:szCs w:val="24"/>
        </w:rPr>
        <w:t xml:space="preserve"> p</w:t>
      </w:r>
      <w:r w:rsidR="008438C7" w:rsidRPr="00ED52B4">
        <w:rPr>
          <w:rFonts w:cstheme="minorHAnsi"/>
          <w:sz w:val="24"/>
          <w:szCs w:val="24"/>
        </w:rPr>
        <w:t>articipants al</w:t>
      </w:r>
      <w:r w:rsidR="009E4F87" w:rsidRPr="00ED52B4">
        <w:rPr>
          <w:rFonts w:cstheme="minorHAnsi"/>
          <w:sz w:val="24"/>
          <w:szCs w:val="24"/>
        </w:rPr>
        <w:t>so shared their experiences</w:t>
      </w:r>
      <w:r w:rsidR="008438C7" w:rsidRPr="00ED52B4">
        <w:rPr>
          <w:rFonts w:cstheme="minorHAnsi"/>
          <w:sz w:val="24"/>
          <w:szCs w:val="24"/>
        </w:rPr>
        <w:t xml:space="preserve"> from their work </w:t>
      </w:r>
      <w:r w:rsidR="00637AB5" w:rsidRPr="00ED52B4">
        <w:rPr>
          <w:rFonts w:cstheme="minorHAnsi"/>
          <w:sz w:val="24"/>
          <w:szCs w:val="24"/>
        </w:rPr>
        <w:t xml:space="preserve">and country’s </w:t>
      </w:r>
      <w:r w:rsidR="00512CFF" w:rsidRPr="00ED52B4">
        <w:rPr>
          <w:rFonts w:cstheme="minorHAnsi"/>
          <w:sz w:val="24"/>
          <w:szCs w:val="24"/>
        </w:rPr>
        <w:t>endeavours</w:t>
      </w:r>
      <w:r w:rsidR="004601F8" w:rsidRPr="00ED52B4">
        <w:rPr>
          <w:rFonts w:cstheme="minorHAnsi"/>
          <w:sz w:val="24"/>
          <w:szCs w:val="24"/>
        </w:rPr>
        <w:t xml:space="preserve"> on</w:t>
      </w:r>
      <w:r w:rsidR="008438C7" w:rsidRPr="00ED52B4">
        <w:rPr>
          <w:rFonts w:cstheme="minorHAnsi"/>
          <w:sz w:val="24"/>
          <w:szCs w:val="24"/>
        </w:rPr>
        <w:t xml:space="preserve"> data collection and the processes used to capture data; to collect disability data both through a disability specific survey and also the census. There was general agreement that often times there is undercounting on the prevalence of disability, but also the acknowledgement that the use of the Washington short set of questions had ensured the collection of </w:t>
      </w:r>
      <w:r w:rsidR="00EB76CA" w:rsidRPr="00ED52B4">
        <w:rPr>
          <w:rFonts w:cstheme="minorHAnsi"/>
          <w:sz w:val="24"/>
          <w:szCs w:val="24"/>
        </w:rPr>
        <w:t>better-quality</w:t>
      </w:r>
      <w:r w:rsidR="008438C7" w:rsidRPr="00ED52B4">
        <w:rPr>
          <w:rFonts w:cstheme="minorHAnsi"/>
          <w:sz w:val="24"/>
          <w:szCs w:val="24"/>
        </w:rPr>
        <w:t xml:space="preserve"> data on the</w:t>
      </w:r>
      <w:r w:rsidR="004601F8" w:rsidRPr="00ED52B4">
        <w:rPr>
          <w:rFonts w:cstheme="minorHAnsi"/>
          <w:sz w:val="24"/>
          <w:szCs w:val="24"/>
        </w:rPr>
        <w:t xml:space="preserve"> prevalence of disability in most countries</w:t>
      </w:r>
      <w:r w:rsidR="008438C7" w:rsidRPr="00ED52B4">
        <w:rPr>
          <w:rFonts w:cstheme="minorHAnsi"/>
          <w:sz w:val="24"/>
          <w:szCs w:val="24"/>
        </w:rPr>
        <w:t xml:space="preserve">. </w:t>
      </w:r>
      <w:r w:rsidR="004601F8" w:rsidRPr="00ED52B4">
        <w:rPr>
          <w:rFonts w:cstheme="minorHAnsi"/>
          <w:sz w:val="24"/>
          <w:szCs w:val="24"/>
        </w:rPr>
        <w:t xml:space="preserve">Hence a mechanism </w:t>
      </w:r>
      <w:r w:rsidR="008438C7" w:rsidRPr="00ED52B4">
        <w:rPr>
          <w:rFonts w:cstheme="minorHAnsi"/>
          <w:sz w:val="24"/>
          <w:szCs w:val="24"/>
        </w:rPr>
        <w:t>in ensuring better inclusion of persons with disabilities in programming.</w:t>
      </w:r>
    </w:p>
    <w:p w14:paraId="722F549C" w14:textId="344716A8" w:rsidR="006B2076" w:rsidRPr="004E7F01" w:rsidRDefault="00EB76CA" w:rsidP="00FF77AF">
      <w:pPr>
        <w:spacing w:line="240" w:lineRule="auto"/>
        <w:jc w:val="both"/>
        <w:rPr>
          <w:rFonts w:cstheme="minorHAnsi"/>
          <w:b/>
          <w:sz w:val="24"/>
          <w:szCs w:val="24"/>
        </w:rPr>
      </w:pPr>
      <w:r w:rsidRPr="00ED52B4">
        <w:rPr>
          <w:rFonts w:cstheme="minorHAnsi"/>
          <w:noProof/>
          <w:sz w:val="24"/>
          <w:szCs w:val="24"/>
          <w:lang w:eastAsia="en-GB"/>
        </w:rPr>
        <w:drawing>
          <wp:anchor distT="0" distB="0" distL="114300" distR="114300" simplePos="0" relativeHeight="251702272" behindDoc="0" locked="0" layoutInCell="1" allowOverlap="1" wp14:anchorId="481A89ED" wp14:editId="22A94BB5">
            <wp:simplePos x="0" y="0"/>
            <wp:positionH relativeFrom="margin">
              <wp:posOffset>4694555</wp:posOffset>
            </wp:positionH>
            <wp:positionV relativeFrom="paragraph">
              <wp:posOffset>137795</wp:posOffset>
            </wp:positionV>
            <wp:extent cx="843915" cy="1238250"/>
            <wp:effectExtent l="31433" t="32067" r="38417" b="305118"/>
            <wp:wrapSquare wrapText="bothSides"/>
            <wp:docPr id="31" name="Picture 31" descr="C:\Users\WINDOWS\Downloads\20200115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ownloads\20200115_1724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239180">
                      <a:off x="0" y="0"/>
                      <a:ext cx="843915" cy="1238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B2076" w:rsidRPr="004E7F01">
        <w:rPr>
          <w:rFonts w:cstheme="minorHAnsi"/>
          <w:b/>
          <w:sz w:val="24"/>
          <w:szCs w:val="24"/>
        </w:rPr>
        <w:t>The moodometer</w:t>
      </w:r>
    </w:p>
    <w:p w14:paraId="1CCDC688" w14:textId="773B8340" w:rsidR="00207009" w:rsidRPr="00ED52B4" w:rsidRDefault="008438C7" w:rsidP="00FF77AF">
      <w:pPr>
        <w:spacing w:line="240" w:lineRule="auto"/>
        <w:jc w:val="both"/>
        <w:rPr>
          <w:rFonts w:cstheme="minorHAnsi"/>
          <w:sz w:val="24"/>
          <w:szCs w:val="24"/>
        </w:rPr>
      </w:pPr>
      <w:r w:rsidRPr="00ED52B4">
        <w:rPr>
          <w:rFonts w:cstheme="minorHAnsi"/>
          <w:sz w:val="24"/>
          <w:szCs w:val="24"/>
        </w:rPr>
        <w:t>The moodometer</w:t>
      </w:r>
      <w:r w:rsidR="00512CFF" w:rsidRPr="00ED52B4">
        <w:rPr>
          <w:rFonts w:cstheme="minorHAnsi"/>
          <w:sz w:val="24"/>
          <w:szCs w:val="24"/>
        </w:rPr>
        <w:t xml:space="preserve"> of the day reflected positivity</w:t>
      </w:r>
      <w:r w:rsidRPr="00ED52B4">
        <w:rPr>
          <w:rFonts w:cstheme="minorHAnsi"/>
          <w:sz w:val="24"/>
          <w:szCs w:val="24"/>
        </w:rPr>
        <w:t xml:space="preserve"> with participants noting that they appreciated the </w:t>
      </w:r>
      <w:r w:rsidRPr="00345601">
        <w:rPr>
          <w:rFonts w:cstheme="minorHAnsi"/>
          <w:sz w:val="24"/>
          <w:szCs w:val="24"/>
        </w:rPr>
        <w:t>knowledge received. It was also important as participants were reaching out to facilitators to further clarify information on some sessions.</w:t>
      </w:r>
      <w:r w:rsidRPr="00ED52B4">
        <w:rPr>
          <w:rFonts w:cstheme="minorHAnsi"/>
          <w:sz w:val="24"/>
          <w:szCs w:val="24"/>
        </w:rPr>
        <w:t xml:space="preserve"> </w:t>
      </w:r>
    </w:p>
    <w:p w14:paraId="7934C217" w14:textId="77777777" w:rsidR="00571231" w:rsidRDefault="00571231" w:rsidP="00FF77AF">
      <w:pPr>
        <w:spacing w:line="240" w:lineRule="auto"/>
        <w:jc w:val="both"/>
        <w:rPr>
          <w:rFonts w:cstheme="minorHAnsi"/>
          <w:b/>
          <w:color w:val="7030A0"/>
          <w:sz w:val="24"/>
          <w:szCs w:val="24"/>
        </w:rPr>
      </w:pPr>
    </w:p>
    <w:p w14:paraId="7157489E" w14:textId="77777777" w:rsidR="00571231" w:rsidRDefault="00571231" w:rsidP="00FF77AF">
      <w:pPr>
        <w:spacing w:line="240" w:lineRule="auto"/>
        <w:jc w:val="both"/>
        <w:rPr>
          <w:rFonts w:cstheme="minorHAnsi"/>
          <w:b/>
          <w:color w:val="7030A0"/>
          <w:sz w:val="24"/>
          <w:szCs w:val="24"/>
        </w:rPr>
      </w:pPr>
    </w:p>
    <w:p w14:paraId="1D460B93" w14:textId="08F1442A" w:rsidR="00B31011" w:rsidRPr="000A6213" w:rsidRDefault="004E7F01" w:rsidP="000A6213">
      <w:pPr>
        <w:rPr>
          <w:b/>
          <w:bCs/>
        </w:rPr>
      </w:pPr>
      <w:r w:rsidRPr="000A6213">
        <w:rPr>
          <w:b/>
          <w:bCs/>
        </w:rPr>
        <w:lastRenderedPageBreak/>
        <w:t xml:space="preserve">Day 4 </w:t>
      </w:r>
      <w:r w:rsidR="001B0A05" w:rsidRPr="000A6213">
        <w:rPr>
          <w:b/>
          <w:bCs/>
        </w:rPr>
        <w:t xml:space="preserve"> </w:t>
      </w:r>
    </w:p>
    <w:p w14:paraId="0A73A5A4" w14:textId="77777777" w:rsidR="00207009" w:rsidRPr="004E7F01" w:rsidRDefault="00207009" w:rsidP="00FF77AF">
      <w:pPr>
        <w:spacing w:line="240" w:lineRule="auto"/>
        <w:jc w:val="both"/>
        <w:rPr>
          <w:rFonts w:cstheme="minorHAnsi"/>
          <w:b/>
          <w:sz w:val="24"/>
          <w:szCs w:val="24"/>
        </w:rPr>
      </w:pPr>
      <w:r w:rsidRPr="004E7F01">
        <w:rPr>
          <w:rFonts w:cstheme="minorHAnsi"/>
          <w:b/>
          <w:sz w:val="24"/>
          <w:szCs w:val="24"/>
        </w:rPr>
        <w:t>Policy paper assignment presentation</w:t>
      </w:r>
    </w:p>
    <w:p w14:paraId="11A6318A" w14:textId="70D6F89D" w:rsidR="00D54730" w:rsidRPr="00ED52B4" w:rsidRDefault="00571231" w:rsidP="00FF77AF">
      <w:pPr>
        <w:spacing w:line="240" w:lineRule="auto"/>
        <w:jc w:val="both"/>
        <w:rPr>
          <w:rFonts w:cstheme="minorHAnsi"/>
          <w:sz w:val="24"/>
          <w:szCs w:val="24"/>
        </w:rPr>
      </w:pPr>
      <w:r>
        <w:rPr>
          <w:rFonts w:cstheme="minorHAnsi"/>
          <w:sz w:val="24"/>
          <w:szCs w:val="24"/>
        </w:rPr>
        <w:t>P</w:t>
      </w:r>
      <w:r w:rsidR="00D54730" w:rsidRPr="00ED52B4">
        <w:rPr>
          <w:rFonts w:cstheme="minorHAnsi"/>
          <w:sz w:val="24"/>
          <w:szCs w:val="24"/>
        </w:rPr>
        <w:t>articipants presented their policy paper assignments in plenary.</w:t>
      </w:r>
      <w:r w:rsidR="006241CF" w:rsidRPr="00ED52B4">
        <w:rPr>
          <w:rFonts w:cstheme="minorHAnsi"/>
          <w:sz w:val="24"/>
          <w:szCs w:val="24"/>
        </w:rPr>
        <w:t xml:space="preserve"> </w:t>
      </w:r>
      <w:r w:rsidR="00D54730" w:rsidRPr="00ED52B4">
        <w:rPr>
          <w:rFonts w:cstheme="minorHAnsi"/>
          <w:sz w:val="24"/>
          <w:szCs w:val="24"/>
        </w:rPr>
        <w:t xml:space="preserve">The policy paper assignments presented were on </w:t>
      </w:r>
      <w:r w:rsidR="00D54730" w:rsidRPr="00ED52B4">
        <w:rPr>
          <w:rFonts w:cstheme="minorHAnsi"/>
          <w:sz w:val="24"/>
          <w:szCs w:val="24"/>
          <w:u w:val="single"/>
        </w:rPr>
        <w:t>article 28 on adequate standard of living and social protection</w:t>
      </w:r>
      <w:r w:rsidR="00D54730" w:rsidRPr="00ED52B4">
        <w:rPr>
          <w:rFonts w:cstheme="minorHAnsi"/>
          <w:sz w:val="24"/>
          <w:szCs w:val="24"/>
        </w:rPr>
        <w:t xml:space="preserve">; </w:t>
      </w:r>
      <w:r w:rsidR="00D54730" w:rsidRPr="00ED52B4">
        <w:rPr>
          <w:rFonts w:cstheme="minorHAnsi"/>
          <w:sz w:val="24"/>
          <w:szCs w:val="24"/>
          <w:u w:val="single"/>
        </w:rPr>
        <w:t>article 5 on equality and non-discrimination</w:t>
      </w:r>
      <w:r w:rsidR="00D54730" w:rsidRPr="00ED52B4">
        <w:rPr>
          <w:rFonts w:cstheme="minorHAnsi"/>
          <w:sz w:val="24"/>
          <w:szCs w:val="24"/>
        </w:rPr>
        <w:t xml:space="preserve"> and </w:t>
      </w:r>
      <w:r w:rsidR="00D54730" w:rsidRPr="00DC2A42">
        <w:rPr>
          <w:rFonts w:cstheme="minorHAnsi"/>
          <w:sz w:val="24"/>
          <w:szCs w:val="24"/>
          <w:u w:val="single"/>
        </w:rPr>
        <w:t>article</w:t>
      </w:r>
      <w:r w:rsidR="00D54730" w:rsidRPr="00ED52B4">
        <w:rPr>
          <w:rFonts w:cstheme="minorHAnsi"/>
          <w:sz w:val="24"/>
          <w:szCs w:val="24"/>
          <w:u w:val="single"/>
        </w:rPr>
        <w:t xml:space="preserve"> 10 on the right to life</w:t>
      </w:r>
      <w:r w:rsidR="00D54730" w:rsidRPr="00ED52B4">
        <w:rPr>
          <w:rFonts w:cstheme="minorHAnsi"/>
          <w:sz w:val="24"/>
          <w:szCs w:val="24"/>
        </w:rPr>
        <w:t xml:space="preserve">. </w:t>
      </w:r>
      <w:r w:rsidR="00915DBB" w:rsidRPr="00ED52B4">
        <w:rPr>
          <w:rFonts w:cstheme="minorHAnsi"/>
          <w:sz w:val="24"/>
          <w:szCs w:val="24"/>
        </w:rPr>
        <w:t xml:space="preserve">Key messages were based on </w:t>
      </w:r>
      <w:r w:rsidR="00D54730" w:rsidRPr="00ED52B4">
        <w:rPr>
          <w:rFonts w:cstheme="minorHAnsi"/>
          <w:sz w:val="24"/>
          <w:szCs w:val="24"/>
        </w:rPr>
        <w:t>various ways of data collection for the policy paper from various sources including government census and survey reports, UN agencies and interviews. The participants were encouraged to</w:t>
      </w:r>
      <w:r w:rsidR="00915DBB" w:rsidRPr="00ED52B4">
        <w:rPr>
          <w:rFonts w:cstheme="minorHAnsi"/>
          <w:sz w:val="24"/>
          <w:szCs w:val="24"/>
        </w:rPr>
        <w:t xml:space="preserve"> base their assignments on </w:t>
      </w:r>
      <w:r w:rsidRPr="00ED52B4">
        <w:rPr>
          <w:rFonts w:cstheme="minorHAnsi"/>
          <w:sz w:val="24"/>
          <w:szCs w:val="24"/>
        </w:rPr>
        <w:t>evidence-based</w:t>
      </w:r>
      <w:r w:rsidR="004601F8" w:rsidRPr="00ED52B4">
        <w:rPr>
          <w:rFonts w:cstheme="minorHAnsi"/>
          <w:sz w:val="24"/>
          <w:szCs w:val="24"/>
        </w:rPr>
        <w:t xml:space="preserve"> approach</w:t>
      </w:r>
      <w:r>
        <w:rPr>
          <w:rFonts w:cstheme="minorHAnsi"/>
          <w:sz w:val="24"/>
          <w:szCs w:val="24"/>
        </w:rPr>
        <w:t>es.</w:t>
      </w:r>
    </w:p>
    <w:p w14:paraId="2FC72E03" w14:textId="6126744A" w:rsidR="00207009" w:rsidRPr="004E7F01" w:rsidRDefault="00207009" w:rsidP="00FF77AF">
      <w:pPr>
        <w:spacing w:line="240" w:lineRule="auto"/>
        <w:jc w:val="both"/>
        <w:rPr>
          <w:rFonts w:cstheme="minorHAnsi"/>
          <w:b/>
          <w:sz w:val="24"/>
          <w:szCs w:val="24"/>
        </w:rPr>
      </w:pPr>
      <w:r w:rsidRPr="004E7F01">
        <w:rPr>
          <w:rFonts w:cstheme="minorHAnsi"/>
          <w:b/>
          <w:sz w:val="24"/>
          <w:szCs w:val="24"/>
        </w:rPr>
        <w:t xml:space="preserve">Legal Harmonisation </w:t>
      </w:r>
    </w:p>
    <w:p w14:paraId="073CE962" w14:textId="5088FC53" w:rsidR="00D54730" w:rsidRPr="00ED52B4" w:rsidRDefault="00571231" w:rsidP="00FF77AF">
      <w:pPr>
        <w:spacing w:line="240" w:lineRule="auto"/>
        <w:jc w:val="both"/>
        <w:rPr>
          <w:rFonts w:cstheme="minorHAnsi"/>
          <w:sz w:val="24"/>
          <w:szCs w:val="24"/>
        </w:rPr>
      </w:pPr>
      <w:r>
        <w:rPr>
          <w:rFonts w:cstheme="minorHAnsi"/>
          <w:sz w:val="24"/>
          <w:szCs w:val="24"/>
        </w:rPr>
        <w:t>P</w:t>
      </w:r>
      <w:r w:rsidR="00D54730" w:rsidRPr="00ED52B4">
        <w:rPr>
          <w:rFonts w:cstheme="minorHAnsi"/>
          <w:sz w:val="24"/>
          <w:szCs w:val="24"/>
        </w:rPr>
        <w:t xml:space="preserve">articipants </w:t>
      </w:r>
      <w:r>
        <w:rPr>
          <w:rFonts w:cstheme="minorHAnsi"/>
          <w:sz w:val="24"/>
          <w:szCs w:val="24"/>
        </w:rPr>
        <w:t xml:space="preserve">familiarised themselves </w:t>
      </w:r>
      <w:r w:rsidR="00D54730" w:rsidRPr="00ED52B4">
        <w:rPr>
          <w:rFonts w:cstheme="minorHAnsi"/>
          <w:sz w:val="24"/>
          <w:szCs w:val="24"/>
        </w:rPr>
        <w:t xml:space="preserve">with domestic legal </w:t>
      </w:r>
      <w:r w:rsidR="008F09C6" w:rsidRPr="00ED52B4">
        <w:rPr>
          <w:rFonts w:cstheme="minorHAnsi"/>
          <w:sz w:val="24"/>
          <w:szCs w:val="24"/>
        </w:rPr>
        <w:t>frameworks and</w:t>
      </w:r>
      <w:r w:rsidR="00D54730" w:rsidRPr="00ED52B4">
        <w:rPr>
          <w:rFonts w:cstheme="minorHAnsi"/>
          <w:sz w:val="24"/>
          <w:szCs w:val="24"/>
        </w:rPr>
        <w:t xml:space="preserve"> </w:t>
      </w:r>
      <w:r>
        <w:rPr>
          <w:rFonts w:cstheme="minorHAnsi"/>
          <w:sz w:val="24"/>
          <w:szCs w:val="24"/>
        </w:rPr>
        <w:t xml:space="preserve">were supported to </w:t>
      </w:r>
      <w:r w:rsidR="00D54730" w:rsidRPr="00ED52B4">
        <w:rPr>
          <w:rFonts w:cstheme="minorHAnsi"/>
          <w:sz w:val="24"/>
          <w:szCs w:val="24"/>
        </w:rPr>
        <w:t xml:space="preserve">be in a position to analyse national legislation to </w:t>
      </w:r>
      <w:r>
        <w:rPr>
          <w:rFonts w:cstheme="minorHAnsi"/>
          <w:sz w:val="24"/>
          <w:szCs w:val="24"/>
        </w:rPr>
        <w:t>ensure compliance w</w:t>
      </w:r>
      <w:r w:rsidR="00D54730" w:rsidRPr="00ED52B4">
        <w:rPr>
          <w:rFonts w:cstheme="minorHAnsi"/>
          <w:sz w:val="24"/>
          <w:szCs w:val="24"/>
        </w:rPr>
        <w:t xml:space="preserve">ith the CRPD. The session also strengthened the capacity in understanding how to domesticate international human rights instruments which Tanzania has signed and ratified. </w:t>
      </w:r>
    </w:p>
    <w:p w14:paraId="46D2023C" w14:textId="07415B20" w:rsidR="002823D1" w:rsidRPr="00ED52B4" w:rsidRDefault="00571231" w:rsidP="00FF77AF">
      <w:pPr>
        <w:spacing w:line="240" w:lineRule="auto"/>
        <w:jc w:val="both"/>
        <w:rPr>
          <w:rFonts w:cstheme="minorHAnsi"/>
          <w:sz w:val="24"/>
          <w:szCs w:val="24"/>
        </w:rPr>
      </w:pPr>
      <w:r>
        <w:rPr>
          <w:rFonts w:cstheme="minorHAnsi"/>
          <w:sz w:val="24"/>
          <w:szCs w:val="24"/>
        </w:rPr>
        <w:t>P</w:t>
      </w:r>
      <w:r w:rsidR="00D54730" w:rsidRPr="00ED52B4">
        <w:rPr>
          <w:rFonts w:cstheme="minorHAnsi"/>
          <w:sz w:val="24"/>
          <w:szCs w:val="24"/>
        </w:rPr>
        <w:t>articipants were taken through the legal harmoniz</w:t>
      </w:r>
      <w:r w:rsidR="008F09C6" w:rsidRPr="00ED52B4">
        <w:rPr>
          <w:rFonts w:cstheme="minorHAnsi"/>
          <w:sz w:val="24"/>
          <w:szCs w:val="24"/>
        </w:rPr>
        <w:t>ation test with</w:t>
      </w:r>
      <w:r w:rsidR="00D54730" w:rsidRPr="00ED52B4">
        <w:rPr>
          <w:rFonts w:cstheme="minorHAnsi"/>
          <w:sz w:val="24"/>
          <w:szCs w:val="24"/>
        </w:rPr>
        <w:t xml:space="preserve"> questions</w:t>
      </w:r>
      <w:r w:rsidR="008F09C6" w:rsidRPr="00ED52B4">
        <w:rPr>
          <w:rFonts w:cstheme="minorHAnsi"/>
          <w:sz w:val="24"/>
          <w:szCs w:val="24"/>
        </w:rPr>
        <w:t xml:space="preserve"> such as</w:t>
      </w:r>
      <w:r w:rsidR="00D54730" w:rsidRPr="00ED52B4">
        <w:rPr>
          <w:rFonts w:cstheme="minorHAnsi"/>
          <w:sz w:val="24"/>
          <w:szCs w:val="24"/>
        </w:rPr>
        <w:t xml:space="preserve">: Does the laws/specific articles of a given law respect the provision of the corresponding article of the CRPD, </w:t>
      </w:r>
      <w:r w:rsidR="008F09C6" w:rsidRPr="00ED52B4">
        <w:rPr>
          <w:rFonts w:cstheme="minorHAnsi"/>
          <w:sz w:val="24"/>
          <w:szCs w:val="24"/>
        </w:rPr>
        <w:t>the rights</w:t>
      </w:r>
      <w:r w:rsidR="00D54730" w:rsidRPr="00ED52B4">
        <w:rPr>
          <w:rFonts w:cstheme="minorHAnsi"/>
          <w:sz w:val="24"/>
          <w:szCs w:val="24"/>
        </w:rPr>
        <w:t xml:space="preserve"> of persons with disabilities and obligation of states? Does the laws/specific article </w:t>
      </w:r>
      <w:r w:rsidR="00DC2A42" w:rsidRPr="00ED52B4">
        <w:rPr>
          <w:rFonts w:cstheme="minorHAnsi"/>
          <w:sz w:val="24"/>
          <w:szCs w:val="24"/>
        </w:rPr>
        <w:t>consider</w:t>
      </w:r>
      <w:r w:rsidR="00D54730" w:rsidRPr="00ED52B4">
        <w:rPr>
          <w:rFonts w:cstheme="minorHAnsi"/>
          <w:sz w:val="24"/>
          <w:szCs w:val="24"/>
        </w:rPr>
        <w:t xml:space="preserve"> the jurisprudence of the CRPD </w:t>
      </w:r>
      <w:r w:rsidR="00DC2A42">
        <w:rPr>
          <w:rFonts w:cstheme="minorHAnsi"/>
          <w:sz w:val="24"/>
          <w:szCs w:val="24"/>
        </w:rPr>
        <w:t>C</w:t>
      </w:r>
      <w:r w:rsidR="00D54730" w:rsidRPr="00ED52B4">
        <w:rPr>
          <w:rFonts w:cstheme="minorHAnsi"/>
          <w:sz w:val="24"/>
          <w:szCs w:val="24"/>
        </w:rPr>
        <w:t>ommittee in relation to the respective articles? Does the law include all persons with disabilities and lastly, do the different articles reflect article three of the CRPD on the general principles?</w:t>
      </w:r>
    </w:p>
    <w:p w14:paraId="01AC8307" w14:textId="77777777" w:rsidR="00D54730" w:rsidRPr="00ED52B4" w:rsidRDefault="00D54730" w:rsidP="00FF77AF">
      <w:pPr>
        <w:spacing w:line="240" w:lineRule="auto"/>
        <w:jc w:val="both"/>
        <w:rPr>
          <w:rFonts w:cstheme="minorHAnsi"/>
          <w:sz w:val="24"/>
          <w:szCs w:val="24"/>
        </w:rPr>
      </w:pPr>
      <w:r w:rsidRPr="00ED52B4">
        <w:rPr>
          <w:rFonts w:cstheme="minorHAnsi"/>
          <w:sz w:val="24"/>
          <w:szCs w:val="24"/>
        </w:rPr>
        <w:t>Various methodologies were used in the delivery of the session including a question and answer session, presentation by the facilitator at plenary, and also an activi</w:t>
      </w:r>
      <w:r w:rsidR="00D27D35" w:rsidRPr="00ED52B4">
        <w:rPr>
          <w:rFonts w:cstheme="minorHAnsi"/>
          <w:sz w:val="24"/>
          <w:szCs w:val="24"/>
        </w:rPr>
        <w:t>ty where participants were tasked</w:t>
      </w:r>
      <w:r w:rsidRPr="00ED52B4">
        <w:rPr>
          <w:rFonts w:cstheme="minorHAnsi"/>
          <w:sz w:val="24"/>
          <w:szCs w:val="24"/>
        </w:rPr>
        <w:t xml:space="preserve"> to analyse two laws in Tanzania and reflect on their compliance with the CRPD.</w:t>
      </w:r>
    </w:p>
    <w:p w14:paraId="522B651B" w14:textId="61FE9F05" w:rsidR="00D54730" w:rsidRPr="00ED52B4" w:rsidRDefault="00D54730" w:rsidP="00FF77AF">
      <w:pPr>
        <w:spacing w:line="240" w:lineRule="auto"/>
        <w:jc w:val="both"/>
        <w:rPr>
          <w:rFonts w:cstheme="minorHAnsi"/>
          <w:sz w:val="24"/>
          <w:szCs w:val="24"/>
        </w:rPr>
      </w:pPr>
      <w:r w:rsidRPr="00ED52B4">
        <w:rPr>
          <w:rFonts w:cstheme="minorHAnsi"/>
          <w:sz w:val="24"/>
          <w:szCs w:val="24"/>
        </w:rPr>
        <w:t xml:space="preserve">Among the questions that were posed included whether participants understood the legislative making process in their country, both at the national and local level and whether they had been fully and effectively included in any such process and what was the outcome of their participation in the </w:t>
      </w:r>
      <w:r w:rsidR="00DC2A42" w:rsidRPr="00ED52B4">
        <w:rPr>
          <w:rFonts w:cstheme="minorHAnsi"/>
          <w:sz w:val="24"/>
          <w:szCs w:val="24"/>
        </w:rPr>
        <w:t>law-making</w:t>
      </w:r>
      <w:r w:rsidRPr="00ED52B4">
        <w:rPr>
          <w:rFonts w:cstheme="minorHAnsi"/>
          <w:sz w:val="24"/>
          <w:szCs w:val="24"/>
        </w:rPr>
        <w:t xml:space="preserve"> process.</w:t>
      </w:r>
    </w:p>
    <w:p w14:paraId="65D2942D" w14:textId="7131AE8C" w:rsidR="00D54730" w:rsidRPr="00ED52B4" w:rsidRDefault="00D27D35" w:rsidP="00FF77AF">
      <w:pPr>
        <w:spacing w:line="240" w:lineRule="auto"/>
        <w:jc w:val="both"/>
        <w:rPr>
          <w:rFonts w:cstheme="minorHAnsi"/>
          <w:sz w:val="24"/>
          <w:szCs w:val="24"/>
        </w:rPr>
      </w:pPr>
      <w:r w:rsidRPr="00ED52B4">
        <w:rPr>
          <w:rFonts w:cstheme="minorHAnsi"/>
          <w:sz w:val="24"/>
          <w:szCs w:val="24"/>
        </w:rPr>
        <w:t>Some reflections from some</w:t>
      </w:r>
      <w:r w:rsidR="00D54730" w:rsidRPr="00ED52B4">
        <w:rPr>
          <w:rFonts w:cstheme="minorHAnsi"/>
          <w:sz w:val="24"/>
          <w:szCs w:val="24"/>
        </w:rPr>
        <w:t xml:space="preserve"> participants were that the technical capacities of organizations of persons with disabilities (OPDs) must be strengthened for them to understand and effectively contribute to the domestication of the CRPD</w:t>
      </w:r>
      <w:r w:rsidRPr="00ED52B4">
        <w:rPr>
          <w:rFonts w:cstheme="minorHAnsi"/>
          <w:sz w:val="24"/>
          <w:szCs w:val="24"/>
        </w:rPr>
        <w:t xml:space="preserve"> hence </w:t>
      </w:r>
      <w:r w:rsidR="00571231">
        <w:rPr>
          <w:rFonts w:cstheme="minorHAnsi"/>
          <w:sz w:val="24"/>
          <w:szCs w:val="24"/>
        </w:rPr>
        <w:t>B</w:t>
      </w:r>
      <w:r w:rsidRPr="00ED52B4">
        <w:rPr>
          <w:rFonts w:cstheme="minorHAnsi"/>
          <w:sz w:val="24"/>
          <w:szCs w:val="24"/>
        </w:rPr>
        <w:t>ridge CRPD-SDGs recognised as one of the instruments to push the notion forward</w:t>
      </w:r>
      <w:r w:rsidR="00D54730" w:rsidRPr="00ED52B4">
        <w:rPr>
          <w:rFonts w:cstheme="minorHAnsi"/>
          <w:sz w:val="24"/>
          <w:szCs w:val="24"/>
        </w:rPr>
        <w:t xml:space="preserve">. There was a reflection that a lot of time it is assumed that it is only the expertise of legal professionals that is required in the process of legal harmonization.  </w:t>
      </w:r>
    </w:p>
    <w:p w14:paraId="5A8B6B3F" w14:textId="60580AD9" w:rsidR="00D54730" w:rsidRPr="00ED52B4" w:rsidRDefault="00D54730" w:rsidP="00FF77AF">
      <w:pPr>
        <w:spacing w:line="240" w:lineRule="auto"/>
        <w:jc w:val="both"/>
        <w:rPr>
          <w:rFonts w:cstheme="minorHAnsi"/>
          <w:sz w:val="24"/>
          <w:szCs w:val="24"/>
        </w:rPr>
      </w:pPr>
      <w:r w:rsidRPr="00ED52B4">
        <w:rPr>
          <w:rFonts w:cstheme="minorHAnsi"/>
          <w:sz w:val="24"/>
          <w:szCs w:val="24"/>
        </w:rPr>
        <w:t xml:space="preserve">It was emphasized that the meaningful engagement of persons with disabilities through their representative organizations is critical in ensuring that domestic legislation at all levels reflects </w:t>
      </w:r>
      <w:r w:rsidR="00571231">
        <w:rPr>
          <w:rFonts w:cstheme="minorHAnsi"/>
          <w:sz w:val="24"/>
          <w:szCs w:val="24"/>
        </w:rPr>
        <w:t xml:space="preserve">the </w:t>
      </w:r>
      <w:r w:rsidRPr="00ED52B4">
        <w:rPr>
          <w:rFonts w:cstheme="minorHAnsi"/>
          <w:sz w:val="24"/>
          <w:szCs w:val="24"/>
        </w:rPr>
        <w:t xml:space="preserve">spirit of the CRPD. It was also stated that it is important to focus on both disability specific and mainstream legislation frameworks to ensure the full and effective inclusion of persons with disabilities in compliance with the CRPD. </w:t>
      </w:r>
    </w:p>
    <w:p w14:paraId="319E351E" w14:textId="30BA7675" w:rsidR="00D54730" w:rsidRPr="00ED52B4" w:rsidRDefault="00D54730" w:rsidP="00FF77AF">
      <w:pPr>
        <w:spacing w:line="240" w:lineRule="auto"/>
        <w:jc w:val="both"/>
        <w:rPr>
          <w:rFonts w:cstheme="minorHAnsi"/>
          <w:sz w:val="24"/>
          <w:szCs w:val="24"/>
        </w:rPr>
      </w:pPr>
      <w:r w:rsidRPr="00ED52B4">
        <w:rPr>
          <w:rFonts w:cstheme="minorHAnsi"/>
          <w:sz w:val="24"/>
          <w:szCs w:val="24"/>
        </w:rPr>
        <w:t xml:space="preserve">An example was given that as Tanzania </w:t>
      </w:r>
      <w:r w:rsidR="00571231">
        <w:rPr>
          <w:rFonts w:cstheme="minorHAnsi"/>
          <w:sz w:val="24"/>
          <w:szCs w:val="24"/>
        </w:rPr>
        <w:t>shall hold its</w:t>
      </w:r>
      <w:r w:rsidRPr="00ED52B4">
        <w:rPr>
          <w:rFonts w:cstheme="minorHAnsi"/>
          <w:sz w:val="24"/>
          <w:szCs w:val="24"/>
        </w:rPr>
        <w:t xml:space="preserve"> general elections in 2020, they are currently reviewing the enabling legal frameworks in relation to political participation. Also, </w:t>
      </w:r>
      <w:r w:rsidRPr="00ED52B4">
        <w:rPr>
          <w:rFonts w:cstheme="minorHAnsi"/>
          <w:sz w:val="24"/>
          <w:szCs w:val="24"/>
        </w:rPr>
        <w:lastRenderedPageBreak/>
        <w:t>that there is a need to ensure that those reforms are complian</w:t>
      </w:r>
      <w:r w:rsidR="00DC2A42">
        <w:rPr>
          <w:rFonts w:cstheme="minorHAnsi"/>
          <w:sz w:val="24"/>
          <w:szCs w:val="24"/>
        </w:rPr>
        <w:t>t</w:t>
      </w:r>
      <w:r w:rsidRPr="00ED52B4">
        <w:rPr>
          <w:rFonts w:cstheme="minorHAnsi"/>
          <w:sz w:val="24"/>
          <w:szCs w:val="24"/>
        </w:rPr>
        <w:t xml:space="preserve"> with the CRPD and will ensure that electoral processes are inclusive and accessible to all persons with disabilities.  </w:t>
      </w:r>
    </w:p>
    <w:p w14:paraId="16DB3DB9" w14:textId="77777777" w:rsidR="00571231" w:rsidRDefault="001A121F" w:rsidP="00FF77AF">
      <w:pPr>
        <w:spacing w:line="240" w:lineRule="auto"/>
        <w:jc w:val="both"/>
        <w:rPr>
          <w:rFonts w:cstheme="minorHAnsi"/>
          <w:sz w:val="24"/>
          <w:szCs w:val="24"/>
        </w:rPr>
      </w:pPr>
      <w:r w:rsidRPr="00ED52B4">
        <w:rPr>
          <w:rFonts w:cstheme="minorHAnsi"/>
          <w:sz w:val="24"/>
          <w:szCs w:val="24"/>
        </w:rPr>
        <w:t xml:space="preserve">In their reflections, </w:t>
      </w:r>
      <w:r w:rsidR="00571231">
        <w:rPr>
          <w:rFonts w:cstheme="minorHAnsi"/>
          <w:sz w:val="24"/>
          <w:szCs w:val="24"/>
        </w:rPr>
        <w:t>p</w:t>
      </w:r>
      <w:r w:rsidRPr="00ED52B4">
        <w:rPr>
          <w:rFonts w:cstheme="minorHAnsi"/>
          <w:sz w:val="24"/>
          <w:szCs w:val="24"/>
        </w:rPr>
        <w:t xml:space="preserve">articipants </w:t>
      </w:r>
      <w:r w:rsidR="00D54730" w:rsidRPr="00ED52B4">
        <w:rPr>
          <w:rFonts w:cstheme="minorHAnsi"/>
          <w:sz w:val="24"/>
          <w:szCs w:val="24"/>
        </w:rPr>
        <w:t>also</w:t>
      </w:r>
      <w:r w:rsidRPr="00ED52B4">
        <w:rPr>
          <w:rFonts w:cstheme="minorHAnsi"/>
          <w:sz w:val="24"/>
          <w:szCs w:val="24"/>
        </w:rPr>
        <w:t xml:space="preserve"> stressed </w:t>
      </w:r>
      <w:r w:rsidR="00D54730" w:rsidRPr="00ED52B4">
        <w:rPr>
          <w:rFonts w:cstheme="minorHAnsi"/>
          <w:sz w:val="24"/>
          <w:szCs w:val="24"/>
        </w:rPr>
        <w:t>that lack of budgets</w:t>
      </w:r>
      <w:r w:rsidR="000364E6" w:rsidRPr="00ED52B4">
        <w:rPr>
          <w:rFonts w:cstheme="minorHAnsi"/>
          <w:sz w:val="24"/>
          <w:szCs w:val="24"/>
        </w:rPr>
        <w:t>, the lack of consultation of persons with disabilities through their organizations to</w:t>
      </w:r>
      <w:r w:rsidR="00D54730" w:rsidRPr="00ED52B4">
        <w:rPr>
          <w:rFonts w:cstheme="minorHAnsi"/>
          <w:sz w:val="24"/>
          <w:szCs w:val="24"/>
        </w:rPr>
        <w:t xml:space="preserve"> participate in legal harmonization hinders their full and effective participation of domesticating international human rights instruments which Tanzania is a state party to. </w:t>
      </w:r>
      <w:r w:rsidR="00571231">
        <w:rPr>
          <w:rFonts w:cstheme="minorHAnsi"/>
          <w:sz w:val="24"/>
          <w:szCs w:val="24"/>
        </w:rPr>
        <w:t>This is som</w:t>
      </w:r>
      <w:r w:rsidR="000364E6" w:rsidRPr="00ED52B4">
        <w:rPr>
          <w:rFonts w:cstheme="minorHAnsi"/>
          <w:sz w:val="24"/>
          <w:szCs w:val="24"/>
        </w:rPr>
        <w:t xml:space="preserve">ething which violates articles 4.3 and 33.3 of the CRPD. </w:t>
      </w:r>
    </w:p>
    <w:p w14:paraId="1D688296" w14:textId="049658D9" w:rsidR="00D54730" w:rsidRPr="00ED52B4" w:rsidRDefault="000364E6" w:rsidP="00FF77AF">
      <w:pPr>
        <w:spacing w:line="240" w:lineRule="auto"/>
        <w:jc w:val="both"/>
        <w:rPr>
          <w:rFonts w:cstheme="minorHAnsi"/>
          <w:sz w:val="24"/>
          <w:szCs w:val="24"/>
        </w:rPr>
      </w:pPr>
      <w:r w:rsidRPr="00ED52B4">
        <w:rPr>
          <w:rFonts w:cstheme="minorHAnsi"/>
          <w:sz w:val="24"/>
          <w:szCs w:val="24"/>
        </w:rPr>
        <w:t>The</w:t>
      </w:r>
      <w:r w:rsidR="00D54730" w:rsidRPr="00ED52B4">
        <w:rPr>
          <w:rFonts w:cstheme="minorHAnsi"/>
          <w:sz w:val="24"/>
          <w:szCs w:val="24"/>
        </w:rPr>
        <w:t xml:space="preserve"> participants reiterated on the need to proactively engage with strategic partners to support them in lobbying for the domestication of the CRPD</w:t>
      </w:r>
      <w:r w:rsidR="001A121F" w:rsidRPr="00ED52B4">
        <w:rPr>
          <w:rFonts w:cstheme="minorHAnsi"/>
          <w:sz w:val="24"/>
          <w:szCs w:val="24"/>
        </w:rPr>
        <w:t xml:space="preserve"> and its implementation</w:t>
      </w:r>
      <w:r w:rsidR="00D54730" w:rsidRPr="00ED52B4">
        <w:rPr>
          <w:rFonts w:cstheme="minorHAnsi"/>
          <w:sz w:val="24"/>
          <w:szCs w:val="24"/>
        </w:rPr>
        <w:t xml:space="preserve">. Linking with the inclusive program design, it was noted that in line with article 32 of the CRPD on international cooperation, international organizations should support OPDs not only with finances, but with the technical capacity in the process of legal harmonization.  </w:t>
      </w:r>
    </w:p>
    <w:p w14:paraId="3CFE1DB3" w14:textId="77777777" w:rsidR="00E80909" w:rsidRDefault="002823D1" w:rsidP="00FF77AF">
      <w:pPr>
        <w:spacing w:line="240" w:lineRule="auto"/>
        <w:jc w:val="both"/>
        <w:rPr>
          <w:rFonts w:cstheme="minorHAnsi"/>
          <w:sz w:val="24"/>
          <w:szCs w:val="24"/>
        </w:rPr>
      </w:pPr>
      <w:r w:rsidRPr="00ED52B4">
        <w:rPr>
          <w:rFonts w:cstheme="minorHAnsi"/>
          <w:noProof/>
          <w:sz w:val="24"/>
          <w:szCs w:val="24"/>
          <w:lang w:eastAsia="en-GB"/>
        </w:rPr>
        <w:drawing>
          <wp:anchor distT="0" distB="0" distL="114300" distR="114300" simplePos="0" relativeHeight="251670528" behindDoc="0" locked="0" layoutInCell="1" allowOverlap="1" wp14:anchorId="2B0C278E" wp14:editId="543662BD">
            <wp:simplePos x="0" y="0"/>
            <wp:positionH relativeFrom="column">
              <wp:posOffset>2922270</wp:posOffset>
            </wp:positionH>
            <wp:positionV relativeFrom="paragraph">
              <wp:posOffset>377650</wp:posOffset>
            </wp:positionV>
            <wp:extent cx="2667000" cy="1057275"/>
            <wp:effectExtent l="228600" t="228600" r="228600" b="238125"/>
            <wp:wrapSquare wrapText="bothSides"/>
            <wp:docPr id="33" name="Picture 33" descr="A slide showing the message &quot;National laus and regulations are in line or not with the C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ownloads\IMG_20200304_0156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10572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21ACF" w:rsidRPr="00ED52B4">
        <w:rPr>
          <w:rFonts w:cstheme="minorHAnsi"/>
          <w:sz w:val="24"/>
          <w:szCs w:val="24"/>
        </w:rPr>
        <w:t xml:space="preserve">The session was finalised with </w:t>
      </w:r>
      <w:r w:rsidR="001A121F" w:rsidRPr="00ED52B4">
        <w:rPr>
          <w:rFonts w:cstheme="minorHAnsi"/>
          <w:color w:val="000000" w:themeColor="text1"/>
          <w:sz w:val="24"/>
          <w:szCs w:val="24"/>
        </w:rPr>
        <w:t>group assignment evaluating</w:t>
      </w:r>
      <w:r w:rsidR="00321ACF" w:rsidRPr="00ED52B4">
        <w:rPr>
          <w:rFonts w:cstheme="minorHAnsi"/>
          <w:color w:val="000000" w:themeColor="text1"/>
          <w:sz w:val="24"/>
          <w:szCs w:val="24"/>
        </w:rPr>
        <w:t xml:space="preserve"> Tanzanian laws</w:t>
      </w:r>
      <w:r w:rsidR="00D54730" w:rsidRPr="00ED52B4">
        <w:rPr>
          <w:rFonts w:cstheme="minorHAnsi"/>
          <w:color w:val="000000" w:themeColor="text1"/>
          <w:sz w:val="24"/>
          <w:szCs w:val="24"/>
        </w:rPr>
        <w:t xml:space="preserve"> whether such laws we</w:t>
      </w:r>
      <w:r w:rsidR="00321ACF" w:rsidRPr="00ED52B4">
        <w:rPr>
          <w:rFonts w:cstheme="minorHAnsi"/>
          <w:color w:val="000000" w:themeColor="text1"/>
          <w:sz w:val="24"/>
          <w:szCs w:val="24"/>
        </w:rPr>
        <w:t>re complian</w:t>
      </w:r>
      <w:r w:rsidR="00E80909">
        <w:rPr>
          <w:rFonts w:cstheme="minorHAnsi"/>
          <w:color w:val="000000" w:themeColor="text1"/>
          <w:sz w:val="24"/>
          <w:szCs w:val="24"/>
        </w:rPr>
        <w:t>t</w:t>
      </w:r>
      <w:r w:rsidR="00321ACF" w:rsidRPr="00ED52B4">
        <w:rPr>
          <w:rFonts w:cstheme="minorHAnsi"/>
          <w:color w:val="000000" w:themeColor="text1"/>
          <w:sz w:val="24"/>
          <w:szCs w:val="24"/>
        </w:rPr>
        <w:t xml:space="preserve"> with the CRPD or not and their proposal to ensure </w:t>
      </w:r>
      <w:r w:rsidR="00321ACF" w:rsidRPr="00ED52B4">
        <w:rPr>
          <w:rFonts w:cstheme="minorHAnsi"/>
          <w:sz w:val="24"/>
          <w:szCs w:val="24"/>
        </w:rPr>
        <w:t>compliance</w:t>
      </w:r>
      <w:r w:rsidR="00D54730" w:rsidRPr="00ED52B4">
        <w:rPr>
          <w:rFonts w:cstheme="minorHAnsi"/>
          <w:sz w:val="24"/>
          <w:szCs w:val="24"/>
        </w:rPr>
        <w:t xml:space="preserve">. </w:t>
      </w:r>
    </w:p>
    <w:p w14:paraId="4D66814B" w14:textId="33F73A63" w:rsidR="000364E6" w:rsidRPr="00ED52B4" w:rsidRDefault="00D54730" w:rsidP="00FF77AF">
      <w:pPr>
        <w:spacing w:line="240" w:lineRule="auto"/>
        <w:jc w:val="both"/>
        <w:rPr>
          <w:rFonts w:cstheme="minorHAnsi"/>
          <w:sz w:val="24"/>
          <w:szCs w:val="24"/>
        </w:rPr>
      </w:pPr>
      <w:r w:rsidRPr="00ED52B4">
        <w:rPr>
          <w:rFonts w:cstheme="minorHAnsi"/>
          <w:sz w:val="24"/>
          <w:szCs w:val="24"/>
        </w:rPr>
        <w:t xml:space="preserve">These included the Tanzania </w:t>
      </w:r>
      <w:r w:rsidR="00E80909" w:rsidRPr="00ED52B4">
        <w:rPr>
          <w:rFonts w:cstheme="minorHAnsi"/>
          <w:sz w:val="24"/>
          <w:szCs w:val="24"/>
        </w:rPr>
        <w:t>Mental Health Act</w:t>
      </w:r>
      <w:r w:rsidRPr="00ED52B4">
        <w:rPr>
          <w:rFonts w:cstheme="minorHAnsi"/>
          <w:sz w:val="24"/>
          <w:szCs w:val="24"/>
        </w:rPr>
        <w:t>, 2008</w:t>
      </w:r>
      <w:r w:rsidR="00E80909">
        <w:rPr>
          <w:rFonts w:cstheme="minorHAnsi"/>
          <w:sz w:val="24"/>
          <w:szCs w:val="24"/>
        </w:rPr>
        <w:t>,</w:t>
      </w:r>
      <w:r w:rsidRPr="00ED52B4">
        <w:rPr>
          <w:rFonts w:cstheme="minorHAnsi"/>
          <w:sz w:val="24"/>
          <w:szCs w:val="24"/>
        </w:rPr>
        <w:t xml:space="preserve"> and the </w:t>
      </w:r>
      <w:r w:rsidR="00E80909" w:rsidRPr="00ED52B4">
        <w:rPr>
          <w:rFonts w:cstheme="minorHAnsi"/>
          <w:sz w:val="24"/>
          <w:szCs w:val="24"/>
        </w:rPr>
        <w:t xml:space="preserve">Persons </w:t>
      </w:r>
      <w:r w:rsidR="00E80909">
        <w:rPr>
          <w:rFonts w:cstheme="minorHAnsi"/>
          <w:sz w:val="24"/>
          <w:szCs w:val="24"/>
        </w:rPr>
        <w:t>w</w:t>
      </w:r>
      <w:r w:rsidR="00E80909" w:rsidRPr="00ED52B4">
        <w:rPr>
          <w:rFonts w:cstheme="minorHAnsi"/>
          <w:sz w:val="24"/>
          <w:szCs w:val="24"/>
        </w:rPr>
        <w:t>ith Disabilities Ac</w:t>
      </w:r>
      <w:r w:rsidRPr="00ED52B4">
        <w:rPr>
          <w:rFonts w:cstheme="minorHAnsi"/>
          <w:sz w:val="24"/>
          <w:szCs w:val="24"/>
        </w:rPr>
        <w:t>t, 2010. Participants were able to pick out issues that were not CRPD compliant including denial of legal capacity; deprivation of liberty on the basis of disability, involuntary admission which violates article 25 on the right to health and also article 19 on the right to live independently and be included in the community and freedom from torture am</w:t>
      </w:r>
      <w:r w:rsidR="000364E6" w:rsidRPr="00ED52B4">
        <w:rPr>
          <w:rFonts w:cstheme="minorHAnsi"/>
          <w:sz w:val="24"/>
          <w:szCs w:val="24"/>
        </w:rPr>
        <w:t xml:space="preserve">ong others. </w:t>
      </w:r>
    </w:p>
    <w:p w14:paraId="707AFB0D" w14:textId="56B08EC1" w:rsidR="002823D1" w:rsidRDefault="00D54730" w:rsidP="00FF77AF">
      <w:pPr>
        <w:spacing w:line="240" w:lineRule="auto"/>
        <w:jc w:val="both"/>
        <w:rPr>
          <w:rFonts w:cstheme="minorHAnsi"/>
          <w:sz w:val="24"/>
          <w:szCs w:val="24"/>
        </w:rPr>
      </w:pPr>
      <w:r w:rsidRPr="00ED52B4">
        <w:rPr>
          <w:rFonts w:cstheme="minorHAnsi"/>
          <w:sz w:val="24"/>
          <w:szCs w:val="24"/>
        </w:rPr>
        <w:t xml:space="preserve">The participants had a free afternoon hence the daily review team did not meet the facilitation team. </w:t>
      </w:r>
    </w:p>
    <w:p w14:paraId="4DF505E0" w14:textId="4BEF4607" w:rsidR="0089401C" w:rsidRDefault="0089401C" w:rsidP="00FF77AF">
      <w:pPr>
        <w:spacing w:line="240" w:lineRule="auto"/>
        <w:jc w:val="both"/>
        <w:rPr>
          <w:rFonts w:cstheme="minorHAnsi"/>
          <w:sz w:val="24"/>
          <w:szCs w:val="24"/>
        </w:rPr>
      </w:pPr>
    </w:p>
    <w:p w14:paraId="355E6AB6" w14:textId="02309EBD" w:rsidR="0089401C" w:rsidRDefault="0089401C" w:rsidP="00FF77AF">
      <w:pPr>
        <w:spacing w:line="240" w:lineRule="auto"/>
        <w:jc w:val="both"/>
        <w:rPr>
          <w:rFonts w:cstheme="minorHAnsi"/>
          <w:sz w:val="24"/>
          <w:szCs w:val="24"/>
        </w:rPr>
      </w:pPr>
    </w:p>
    <w:p w14:paraId="1E466B3D" w14:textId="0E8CCDF2" w:rsidR="0089401C" w:rsidRDefault="0089401C" w:rsidP="00FF77AF">
      <w:pPr>
        <w:spacing w:line="240" w:lineRule="auto"/>
        <w:jc w:val="both"/>
        <w:rPr>
          <w:rFonts w:cstheme="minorHAnsi"/>
          <w:sz w:val="24"/>
          <w:szCs w:val="24"/>
        </w:rPr>
      </w:pPr>
    </w:p>
    <w:p w14:paraId="4AC56BAB" w14:textId="12C06627" w:rsidR="0089401C" w:rsidRDefault="0089401C" w:rsidP="00FF77AF">
      <w:pPr>
        <w:spacing w:line="240" w:lineRule="auto"/>
        <w:jc w:val="both"/>
        <w:rPr>
          <w:rFonts w:cstheme="minorHAnsi"/>
          <w:sz w:val="24"/>
          <w:szCs w:val="24"/>
        </w:rPr>
      </w:pPr>
    </w:p>
    <w:p w14:paraId="7A1B9046" w14:textId="0E7AD0C8" w:rsidR="0089401C" w:rsidRDefault="0089401C" w:rsidP="00FF77AF">
      <w:pPr>
        <w:spacing w:line="240" w:lineRule="auto"/>
        <w:jc w:val="both"/>
        <w:rPr>
          <w:rFonts w:cstheme="minorHAnsi"/>
          <w:sz w:val="24"/>
          <w:szCs w:val="24"/>
        </w:rPr>
      </w:pPr>
    </w:p>
    <w:p w14:paraId="18A84C2B" w14:textId="0B7EDA5A" w:rsidR="0089401C" w:rsidRDefault="0089401C" w:rsidP="00FF77AF">
      <w:pPr>
        <w:spacing w:line="240" w:lineRule="auto"/>
        <w:jc w:val="both"/>
        <w:rPr>
          <w:rFonts w:cstheme="minorHAnsi"/>
          <w:sz w:val="24"/>
          <w:szCs w:val="24"/>
        </w:rPr>
      </w:pPr>
    </w:p>
    <w:p w14:paraId="1C8B622C" w14:textId="2A4203A8" w:rsidR="0089401C" w:rsidRDefault="0089401C" w:rsidP="00FF77AF">
      <w:pPr>
        <w:spacing w:line="240" w:lineRule="auto"/>
        <w:jc w:val="both"/>
        <w:rPr>
          <w:rFonts w:cstheme="minorHAnsi"/>
          <w:sz w:val="24"/>
          <w:szCs w:val="24"/>
        </w:rPr>
      </w:pPr>
    </w:p>
    <w:p w14:paraId="41931D6C" w14:textId="43DC8676" w:rsidR="0089401C" w:rsidRDefault="0089401C" w:rsidP="00FF77AF">
      <w:pPr>
        <w:spacing w:line="240" w:lineRule="auto"/>
        <w:jc w:val="both"/>
        <w:rPr>
          <w:rFonts w:cstheme="minorHAnsi"/>
          <w:sz w:val="24"/>
          <w:szCs w:val="24"/>
        </w:rPr>
      </w:pPr>
    </w:p>
    <w:p w14:paraId="7E1F289E" w14:textId="0C6627BE" w:rsidR="0089401C" w:rsidRDefault="0089401C" w:rsidP="00FF77AF">
      <w:pPr>
        <w:spacing w:line="240" w:lineRule="auto"/>
        <w:jc w:val="both"/>
        <w:rPr>
          <w:rFonts w:cstheme="minorHAnsi"/>
          <w:sz w:val="24"/>
          <w:szCs w:val="24"/>
        </w:rPr>
      </w:pPr>
    </w:p>
    <w:p w14:paraId="460F5EB1" w14:textId="77777777" w:rsidR="0089401C" w:rsidRPr="00ED52B4" w:rsidRDefault="0089401C" w:rsidP="00FF77AF">
      <w:pPr>
        <w:spacing w:line="240" w:lineRule="auto"/>
        <w:jc w:val="both"/>
        <w:rPr>
          <w:rFonts w:cstheme="minorHAnsi"/>
          <w:sz w:val="24"/>
          <w:szCs w:val="24"/>
        </w:rPr>
      </w:pPr>
    </w:p>
    <w:p w14:paraId="38FE15A3" w14:textId="7030EB41" w:rsidR="00B31011" w:rsidRPr="000A6213" w:rsidRDefault="004E7F01" w:rsidP="000A6213">
      <w:pPr>
        <w:rPr>
          <w:b/>
          <w:bCs/>
        </w:rPr>
      </w:pPr>
      <w:r w:rsidRPr="000A6213">
        <w:rPr>
          <w:b/>
          <w:bCs/>
        </w:rPr>
        <w:lastRenderedPageBreak/>
        <w:t xml:space="preserve">Day 5 </w:t>
      </w:r>
      <w:r w:rsidR="001B0A05" w:rsidRPr="000A6213">
        <w:rPr>
          <w:b/>
          <w:bCs/>
        </w:rPr>
        <w:t xml:space="preserve"> </w:t>
      </w:r>
    </w:p>
    <w:p w14:paraId="0690E80F" w14:textId="77777777" w:rsidR="002823D1" w:rsidRPr="004E7F01" w:rsidRDefault="002823D1" w:rsidP="00FF77AF">
      <w:pPr>
        <w:spacing w:line="240" w:lineRule="auto"/>
        <w:jc w:val="both"/>
        <w:rPr>
          <w:rFonts w:cstheme="minorHAnsi"/>
          <w:b/>
          <w:bCs/>
          <w:sz w:val="24"/>
          <w:szCs w:val="24"/>
          <w:lang w:val="en-US"/>
        </w:rPr>
      </w:pPr>
      <w:r w:rsidRPr="004E7F01">
        <w:rPr>
          <w:rFonts w:cstheme="minorHAnsi"/>
          <w:b/>
          <w:bCs/>
          <w:sz w:val="24"/>
          <w:szCs w:val="24"/>
          <w:lang w:val="en-US"/>
        </w:rPr>
        <w:t>Policy paper assignment</w:t>
      </w:r>
    </w:p>
    <w:p w14:paraId="789A7C9E" w14:textId="1CDABD2C" w:rsidR="004601F8" w:rsidRPr="00ED52B4" w:rsidRDefault="00BE69F9" w:rsidP="00FF77AF">
      <w:pPr>
        <w:spacing w:line="240" w:lineRule="auto"/>
        <w:jc w:val="both"/>
        <w:rPr>
          <w:rFonts w:cstheme="minorHAnsi"/>
          <w:bCs/>
          <w:sz w:val="24"/>
          <w:szCs w:val="24"/>
          <w:lang w:val="en-US"/>
        </w:rPr>
      </w:pPr>
      <w:r w:rsidRPr="00ED52B4">
        <w:rPr>
          <w:rFonts w:cstheme="minorHAnsi"/>
          <w:bCs/>
          <w:noProof/>
          <w:sz w:val="24"/>
          <w:szCs w:val="24"/>
          <w:lang w:eastAsia="en-GB"/>
        </w:rPr>
        <w:drawing>
          <wp:anchor distT="0" distB="0" distL="114300" distR="114300" simplePos="0" relativeHeight="251659264" behindDoc="0" locked="0" layoutInCell="1" allowOverlap="1" wp14:anchorId="64E72CF8" wp14:editId="745C8802">
            <wp:simplePos x="0" y="0"/>
            <wp:positionH relativeFrom="margin">
              <wp:posOffset>2235602</wp:posOffset>
            </wp:positionH>
            <wp:positionV relativeFrom="paragraph">
              <wp:posOffset>49852</wp:posOffset>
            </wp:positionV>
            <wp:extent cx="3560445" cy="1647825"/>
            <wp:effectExtent l="19050" t="0" r="20955" b="504825"/>
            <wp:wrapThrough wrapText="bothSides">
              <wp:wrapPolygon edited="0">
                <wp:start x="231" y="0"/>
                <wp:lineTo x="-116" y="250"/>
                <wp:lineTo x="-116" y="27968"/>
                <wp:lineTo x="21612" y="27968"/>
                <wp:lineTo x="21612" y="2747"/>
                <wp:lineTo x="21496" y="999"/>
                <wp:lineTo x="21265" y="0"/>
                <wp:lineTo x="231" y="0"/>
              </wp:wrapPolygon>
            </wp:wrapThrough>
            <wp:docPr id="7" name="Picture 7" descr="Picture of participants pres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ownloads\IMG-20200227-WA00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0445"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364E6" w:rsidRPr="00ED52B4">
        <w:rPr>
          <w:rFonts w:cstheme="minorHAnsi"/>
          <w:bCs/>
          <w:sz w:val="24"/>
          <w:szCs w:val="24"/>
          <w:lang w:val="en-US"/>
        </w:rPr>
        <w:t xml:space="preserve">The sessions started with </w:t>
      </w:r>
      <w:r w:rsidR="00D67198">
        <w:rPr>
          <w:rFonts w:cstheme="minorHAnsi"/>
          <w:bCs/>
          <w:sz w:val="24"/>
          <w:szCs w:val="24"/>
          <w:lang w:val="en-US"/>
        </w:rPr>
        <w:t xml:space="preserve">the </w:t>
      </w:r>
      <w:r w:rsidR="00686D84">
        <w:rPr>
          <w:rFonts w:cstheme="minorHAnsi"/>
          <w:bCs/>
          <w:sz w:val="24"/>
          <w:szCs w:val="24"/>
          <w:lang w:val="en-US"/>
        </w:rPr>
        <w:t xml:space="preserve">policy </w:t>
      </w:r>
      <w:r w:rsidR="00686D84" w:rsidRPr="00ED52B4">
        <w:rPr>
          <w:rFonts w:cstheme="minorHAnsi"/>
          <w:bCs/>
          <w:sz w:val="24"/>
          <w:szCs w:val="24"/>
          <w:lang w:val="en-US"/>
        </w:rPr>
        <w:t>paper</w:t>
      </w:r>
      <w:r w:rsidR="001B0A05" w:rsidRPr="00ED52B4">
        <w:rPr>
          <w:rFonts w:cstheme="minorHAnsi"/>
          <w:bCs/>
          <w:sz w:val="24"/>
          <w:szCs w:val="24"/>
          <w:lang w:val="en-US"/>
        </w:rPr>
        <w:t xml:space="preserve"> presentations on </w:t>
      </w:r>
      <w:r w:rsidR="001B0A05" w:rsidRPr="00ED52B4">
        <w:rPr>
          <w:rFonts w:cstheme="minorHAnsi"/>
          <w:bCs/>
          <w:sz w:val="24"/>
          <w:szCs w:val="24"/>
          <w:u w:val="single"/>
          <w:lang w:val="en-US"/>
        </w:rPr>
        <w:t xml:space="preserve">articles 25 on the right to </w:t>
      </w:r>
      <w:r w:rsidR="004601F8" w:rsidRPr="00ED52B4">
        <w:rPr>
          <w:rFonts w:cstheme="minorHAnsi"/>
          <w:bCs/>
          <w:sz w:val="24"/>
          <w:szCs w:val="24"/>
          <w:u w:val="single"/>
          <w:lang w:val="en-US"/>
        </w:rPr>
        <w:t>Health</w:t>
      </w:r>
      <w:r w:rsidR="004601F8" w:rsidRPr="00ED52B4">
        <w:rPr>
          <w:rFonts w:cstheme="minorHAnsi"/>
          <w:bCs/>
          <w:sz w:val="24"/>
          <w:szCs w:val="24"/>
          <w:lang w:val="en-US"/>
        </w:rPr>
        <w:t xml:space="preserve">, </w:t>
      </w:r>
      <w:r w:rsidR="004601F8" w:rsidRPr="00ED52B4">
        <w:rPr>
          <w:rFonts w:cstheme="minorHAnsi"/>
          <w:bCs/>
          <w:sz w:val="24"/>
          <w:szCs w:val="24"/>
          <w:u w:val="single"/>
          <w:lang w:val="en-US"/>
        </w:rPr>
        <w:t>article 19 on the right to live independently and be included in the community</w:t>
      </w:r>
      <w:r w:rsidR="004601F8" w:rsidRPr="00ED52B4">
        <w:rPr>
          <w:rFonts w:cstheme="minorHAnsi"/>
          <w:bCs/>
          <w:sz w:val="24"/>
          <w:szCs w:val="24"/>
          <w:lang w:val="en-US"/>
        </w:rPr>
        <w:t xml:space="preserve"> and </w:t>
      </w:r>
      <w:r w:rsidR="004601F8" w:rsidRPr="00ED52B4">
        <w:rPr>
          <w:rFonts w:cstheme="minorHAnsi"/>
          <w:bCs/>
          <w:sz w:val="24"/>
          <w:szCs w:val="24"/>
          <w:u w:val="single"/>
          <w:lang w:val="en-US"/>
        </w:rPr>
        <w:t>article 29 on the right to participation in political and public life.</w:t>
      </w:r>
      <w:r w:rsidR="004601F8" w:rsidRPr="00ED52B4">
        <w:rPr>
          <w:rFonts w:cstheme="minorHAnsi"/>
          <w:bCs/>
          <w:sz w:val="24"/>
          <w:szCs w:val="24"/>
          <w:lang w:val="en-US"/>
        </w:rPr>
        <w:t xml:space="preserve"> </w:t>
      </w:r>
    </w:p>
    <w:p w14:paraId="7AF6B195" w14:textId="77777777" w:rsidR="00BE69F9" w:rsidRDefault="00BE69F9" w:rsidP="00FF77AF">
      <w:pPr>
        <w:spacing w:line="240" w:lineRule="auto"/>
        <w:jc w:val="both"/>
        <w:rPr>
          <w:rFonts w:cstheme="minorHAnsi"/>
          <w:b/>
          <w:bCs/>
          <w:sz w:val="24"/>
          <w:szCs w:val="24"/>
          <w:lang w:val="en-US"/>
        </w:rPr>
      </w:pPr>
    </w:p>
    <w:p w14:paraId="59ABAF7C" w14:textId="0E9811FC" w:rsidR="002823D1" w:rsidRPr="004E7F01" w:rsidRDefault="002823D1" w:rsidP="00FF77AF">
      <w:pPr>
        <w:spacing w:line="240" w:lineRule="auto"/>
        <w:jc w:val="both"/>
        <w:rPr>
          <w:rFonts w:cstheme="minorHAnsi"/>
          <w:b/>
          <w:bCs/>
          <w:sz w:val="24"/>
          <w:szCs w:val="24"/>
          <w:lang w:val="en-US"/>
        </w:rPr>
      </w:pPr>
      <w:r w:rsidRPr="004E7F01">
        <w:rPr>
          <w:rFonts w:cstheme="minorHAnsi"/>
          <w:b/>
          <w:bCs/>
          <w:sz w:val="24"/>
          <w:szCs w:val="24"/>
          <w:lang w:val="en-US"/>
        </w:rPr>
        <w:t>5 Minutes 1 Article</w:t>
      </w:r>
    </w:p>
    <w:p w14:paraId="2A780C14" w14:textId="542B3C38" w:rsidR="001B0A05" w:rsidRPr="00ED52B4" w:rsidRDefault="001B0A05" w:rsidP="00FF77AF">
      <w:pPr>
        <w:spacing w:line="240" w:lineRule="auto"/>
        <w:jc w:val="both"/>
        <w:rPr>
          <w:rFonts w:cstheme="minorHAnsi"/>
          <w:bCs/>
          <w:sz w:val="24"/>
          <w:szCs w:val="24"/>
          <w:lang w:val="en-US"/>
        </w:rPr>
      </w:pPr>
      <w:r w:rsidRPr="00ED52B4">
        <w:rPr>
          <w:rFonts w:cstheme="minorHAnsi"/>
          <w:bCs/>
          <w:sz w:val="24"/>
          <w:szCs w:val="24"/>
          <w:lang w:val="en-US"/>
        </w:rPr>
        <w:t xml:space="preserve">Additionally, two groups presented their </w:t>
      </w:r>
      <w:r w:rsidRPr="00BE69F9">
        <w:rPr>
          <w:rFonts w:cstheme="minorHAnsi"/>
          <w:bCs/>
          <w:sz w:val="24"/>
          <w:szCs w:val="24"/>
          <w:lang w:val="en-US"/>
        </w:rPr>
        <w:t>5</w:t>
      </w:r>
      <w:r w:rsidR="00D67198" w:rsidRPr="00BE69F9">
        <w:rPr>
          <w:rFonts w:cstheme="minorHAnsi"/>
          <w:bCs/>
          <w:sz w:val="24"/>
          <w:szCs w:val="24"/>
          <w:lang w:val="en-US"/>
        </w:rPr>
        <w:t>-</w:t>
      </w:r>
      <w:r w:rsidRPr="00BE69F9">
        <w:rPr>
          <w:rFonts w:cstheme="minorHAnsi"/>
          <w:bCs/>
          <w:sz w:val="24"/>
          <w:szCs w:val="24"/>
          <w:lang w:val="en-US"/>
        </w:rPr>
        <w:t xml:space="preserve">minute 1 article on </w:t>
      </w:r>
      <w:r w:rsidRPr="00686D84">
        <w:rPr>
          <w:rFonts w:cstheme="minorHAnsi"/>
          <w:bCs/>
          <w:sz w:val="24"/>
          <w:szCs w:val="24"/>
          <w:u w:val="single"/>
          <w:lang w:val="en-US"/>
        </w:rPr>
        <w:t>article 19</w:t>
      </w:r>
      <w:r w:rsidRPr="00ED52B4">
        <w:rPr>
          <w:rFonts w:cstheme="minorHAnsi"/>
          <w:bCs/>
          <w:sz w:val="24"/>
          <w:szCs w:val="24"/>
          <w:lang w:val="en-US"/>
        </w:rPr>
        <w:t xml:space="preserve"> and </w:t>
      </w:r>
      <w:r w:rsidRPr="00ED52B4">
        <w:rPr>
          <w:rFonts w:cstheme="minorHAnsi"/>
          <w:bCs/>
          <w:sz w:val="24"/>
          <w:szCs w:val="24"/>
          <w:u w:val="single"/>
          <w:lang w:val="en-US"/>
        </w:rPr>
        <w:t>article 12 on the right to equal recognition before the law</w:t>
      </w:r>
      <w:r w:rsidRPr="00ED52B4">
        <w:rPr>
          <w:rFonts w:cstheme="minorHAnsi"/>
          <w:bCs/>
          <w:sz w:val="24"/>
          <w:szCs w:val="24"/>
          <w:lang w:val="en-US"/>
        </w:rPr>
        <w:t>. Each of the presentations was followed by feedback from the fa</w:t>
      </w:r>
      <w:r w:rsidR="002823D1" w:rsidRPr="00ED52B4">
        <w:rPr>
          <w:rFonts w:cstheme="minorHAnsi"/>
          <w:bCs/>
          <w:sz w:val="24"/>
          <w:szCs w:val="24"/>
          <w:lang w:val="en-US"/>
        </w:rPr>
        <w:t>cilitation team. The emphas</w:t>
      </w:r>
      <w:r w:rsidR="00D67198">
        <w:rPr>
          <w:rFonts w:cstheme="minorHAnsi"/>
          <w:bCs/>
          <w:sz w:val="24"/>
          <w:szCs w:val="24"/>
          <w:lang w:val="en-US"/>
        </w:rPr>
        <w:t xml:space="preserve">is was on </w:t>
      </w:r>
      <w:r w:rsidRPr="00ED52B4">
        <w:rPr>
          <w:rFonts w:cstheme="minorHAnsi"/>
          <w:bCs/>
          <w:sz w:val="24"/>
          <w:szCs w:val="24"/>
          <w:lang w:val="en-US"/>
        </w:rPr>
        <w:t>participants to deeply reflect on what the CRPD states</w:t>
      </w:r>
      <w:r w:rsidR="002823D1" w:rsidRPr="00ED52B4">
        <w:rPr>
          <w:rFonts w:cstheme="minorHAnsi"/>
          <w:bCs/>
          <w:sz w:val="24"/>
          <w:szCs w:val="24"/>
          <w:lang w:val="en-US"/>
        </w:rPr>
        <w:t>,</w:t>
      </w:r>
      <w:r w:rsidRPr="00ED52B4">
        <w:rPr>
          <w:rFonts w:cstheme="minorHAnsi"/>
          <w:bCs/>
          <w:sz w:val="24"/>
          <w:szCs w:val="24"/>
          <w:lang w:val="en-US"/>
        </w:rPr>
        <w:t xml:space="preserve"> </w:t>
      </w:r>
      <w:r w:rsidR="00190171" w:rsidRPr="00ED52B4">
        <w:rPr>
          <w:rFonts w:cstheme="minorHAnsi"/>
          <w:bCs/>
          <w:sz w:val="24"/>
          <w:szCs w:val="24"/>
          <w:lang w:val="en-US"/>
        </w:rPr>
        <w:t>its context</w:t>
      </w:r>
      <w:r w:rsidRPr="00ED52B4">
        <w:rPr>
          <w:rFonts w:cstheme="minorHAnsi"/>
          <w:bCs/>
          <w:sz w:val="24"/>
          <w:szCs w:val="24"/>
          <w:lang w:val="en-US"/>
        </w:rPr>
        <w:t xml:space="preserve"> and </w:t>
      </w:r>
      <w:r w:rsidR="00190171" w:rsidRPr="00ED52B4">
        <w:rPr>
          <w:rFonts w:cstheme="minorHAnsi"/>
          <w:bCs/>
          <w:sz w:val="24"/>
          <w:szCs w:val="24"/>
          <w:lang w:val="en-US"/>
        </w:rPr>
        <w:t>derive key information for various advocacy agendas.</w:t>
      </w:r>
    </w:p>
    <w:p w14:paraId="6ED6A1DE" w14:textId="38F8AB50" w:rsidR="00BE69F9" w:rsidRDefault="008E58BB" w:rsidP="00FF77AF">
      <w:pPr>
        <w:spacing w:line="240" w:lineRule="auto"/>
        <w:jc w:val="both"/>
        <w:rPr>
          <w:rFonts w:eastAsia="Calibri" w:cstheme="minorHAnsi"/>
          <w:b/>
          <w:sz w:val="24"/>
          <w:szCs w:val="24"/>
          <w:lang w:val="en-US"/>
        </w:rPr>
      </w:pPr>
      <w:r w:rsidRPr="00ED52B4">
        <w:rPr>
          <w:rFonts w:cstheme="minorHAnsi"/>
          <w:noProof/>
          <w:sz w:val="24"/>
          <w:szCs w:val="24"/>
          <w:lang w:eastAsia="en-GB"/>
        </w:rPr>
        <w:drawing>
          <wp:anchor distT="0" distB="0" distL="114300" distR="114300" simplePos="0" relativeHeight="251703296" behindDoc="1" locked="0" layoutInCell="1" allowOverlap="1" wp14:anchorId="220D6286" wp14:editId="64D2D381">
            <wp:simplePos x="0" y="0"/>
            <wp:positionH relativeFrom="column">
              <wp:posOffset>3559216</wp:posOffset>
            </wp:positionH>
            <wp:positionV relativeFrom="paragraph">
              <wp:posOffset>251854</wp:posOffset>
            </wp:positionV>
            <wp:extent cx="2075622" cy="1020443"/>
            <wp:effectExtent l="0" t="0" r="0" b="0"/>
            <wp:wrapTight wrapText="bothSides">
              <wp:wrapPolygon edited="0">
                <wp:start x="0" y="0"/>
                <wp:lineTo x="0" y="21250"/>
                <wp:lineTo x="21415" y="21250"/>
                <wp:lineTo x="21415" y="0"/>
                <wp:lineTo x="0" y="0"/>
              </wp:wrapPolygon>
            </wp:wrapTight>
            <wp:docPr id="10" name="Picture 10" descr="Image result for budget advocacy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dget advocacy pictur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5622" cy="1020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8BC6C" w14:textId="3DAD15CE" w:rsidR="002823D1" w:rsidRPr="004E7F01" w:rsidRDefault="002823D1" w:rsidP="00FF77AF">
      <w:pPr>
        <w:spacing w:line="240" w:lineRule="auto"/>
        <w:jc w:val="both"/>
        <w:rPr>
          <w:rFonts w:eastAsia="Calibri" w:cstheme="minorHAnsi"/>
          <w:b/>
          <w:sz w:val="24"/>
          <w:szCs w:val="24"/>
          <w:lang w:val="en-US"/>
        </w:rPr>
      </w:pPr>
      <w:r w:rsidRPr="004E7F01">
        <w:rPr>
          <w:rFonts w:eastAsia="Calibri" w:cstheme="minorHAnsi"/>
          <w:b/>
          <w:sz w:val="24"/>
          <w:szCs w:val="24"/>
          <w:lang w:val="en-US"/>
        </w:rPr>
        <w:t>Budget Advocacy</w:t>
      </w:r>
    </w:p>
    <w:p w14:paraId="7B6090B0" w14:textId="36D0E0C6" w:rsidR="001B0A05" w:rsidRPr="00ED52B4" w:rsidRDefault="00190171" w:rsidP="00FF77AF">
      <w:pPr>
        <w:spacing w:line="240" w:lineRule="auto"/>
        <w:jc w:val="both"/>
        <w:rPr>
          <w:rFonts w:eastAsia="Calibri" w:cstheme="minorHAnsi"/>
          <w:sz w:val="24"/>
          <w:szCs w:val="24"/>
          <w:lang w:val="en-US"/>
        </w:rPr>
      </w:pPr>
      <w:r w:rsidRPr="00ED52B4">
        <w:rPr>
          <w:rFonts w:eastAsia="Calibri" w:cstheme="minorHAnsi"/>
          <w:sz w:val="24"/>
          <w:szCs w:val="24"/>
          <w:lang w:val="en-US"/>
        </w:rPr>
        <w:t xml:space="preserve">In </w:t>
      </w:r>
      <w:r w:rsidR="00D67198">
        <w:rPr>
          <w:rFonts w:eastAsia="Calibri" w:cstheme="minorHAnsi"/>
          <w:sz w:val="24"/>
          <w:szCs w:val="24"/>
          <w:lang w:val="en-US"/>
        </w:rPr>
        <w:t>this</w:t>
      </w:r>
      <w:r w:rsidRPr="00ED52B4">
        <w:rPr>
          <w:rFonts w:eastAsia="Calibri" w:cstheme="minorHAnsi"/>
          <w:sz w:val="24"/>
          <w:szCs w:val="24"/>
          <w:lang w:val="en-US"/>
        </w:rPr>
        <w:t xml:space="preserve"> session</w:t>
      </w:r>
      <w:r w:rsidR="008E58BB">
        <w:rPr>
          <w:rFonts w:eastAsia="Calibri" w:cstheme="minorHAnsi"/>
          <w:sz w:val="24"/>
          <w:szCs w:val="24"/>
          <w:lang w:val="en-US"/>
        </w:rPr>
        <w:t>,</w:t>
      </w:r>
      <w:r w:rsidRPr="00ED52B4">
        <w:rPr>
          <w:rFonts w:eastAsia="Calibri" w:cstheme="minorHAnsi"/>
          <w:sz w:val="24"/>
          <w:szCs w:val="24"/>
          <w:lang w:val="en-US"/>
        </w:rPr>
        <w:t xml:space="preserve"> facilitators</w:t>
      </w:r>
      <w:r w:rsidR="001B0A05" w:rsidRPr="00ED52B4">
        <w:rPr>
          <w:rFonts w:eastAsia="Calibri" w:cstheme="minorHAnsi"/>
          <w:sz w:val="24"/>
          <w:szCs w:val="24"/>
          <w:lang w:val="en-US"/>
        </w:rPr>
        <w:t xml:space="preserve"> </w:t>
      </w:r>
      <w:r w:rsidRPr="00ED52B4">
        <w:rPr>
          <w:rFonts w:eastAsia="Calibri" w:cstheme="minorHAnsi"/>
          <w:sz w:val="24"/>
          <w:szCs w:val="24"/>
          <w:lang w:val="en-US"/>
        </w:rPr>
        <w:t>reinforced</w:t>
      </w:r>
      <w:r w:rsidR="006B723F" w:rsidRPr="00ED52B4">
        <w:rPr>
          <w:rFonts w:eastAsia="Calibri" w:cstheme="minorHAnsi"/>
          <w:sz w:val="24"/>
          <w:szCs w:val="24"/>
          <w:lang w:val="en-US"/>
        </w:rPr>
        <w:t xml:space="preserve"> the understanding of i</w:t>
      </w:r>
      <w:r w:rsidR="001B0A05" w:rsidRPr="00ED52B4">
        <w:rPr>
          <w:rFonts w:eastAsia="Calibri" w:cstheme="minorHAnsi"/>
          <w:sz w:val="24"/>
          <w:szCs w:val="24"/>
          <w:lang w:val="en-US"/>
        </w:rPr>
        <w:t>nclusive bud</w:t>
      </w:r>
      <w:r w:rsidR="006B723F" w:rsidRPr="00ED52B4">
        <w:rPr>
          <w:rFonts w:eastAsia="Calibri" w:cstheme="minorHAnsi"/>
          <w:sz w:val="24"/>
          <w:szCs w:val="24"/>
          <w:lang w:val="en-US"/>
        </w:rPr>
        <w:t>get advocacy, based on compliance</w:t>
      </w:r>
      <w:r w:rsidR="001B0A05" w:rsidRPr="00ED52B4">
        <w:rPr>
          <w:rFonts w:eastAsia="Calibri" w:cstheme="minorHAnsi"/>
          <w:sz w:val="24"/>
          <w:szCs w:val="24"/>
          <w:lang w:val="en-US"/>
        </w:rPr>
        <w:t xml:space="preserve"> with the principles of the CRPD. </w:t>
      </w:r>
    </w:p>
    <w:p w14:paraId="265F5A9D" w14:textId="07B327EF" w:rsidR="00D67198" w:rsidRDefault="00D67198" w:rsidP="00FF77AF">
      <w:pPr>
        <w:spacing w:line="240" w:lineRule="auto"/>
        <w:jc w:val="both"/>
        <w:rPr>
          <w:rFonts w:eastAsia="Calibri" w:cstheme="minorHAnsi"/>
          <w:noProof/>
          <w:sz w:val="24"/>
          <w:szCs w:val="24"/>
          <w:lang w:eastAsia="en-GB"/>
        </w:rPr>
      </w:pPr>
      <w:r>
        <w:rPr>
          <w:rFonts w:eastAsia="Calibri" w:cstheme="minorHAnsi"/>
          <w:sz w:val="24"/>
          <w:szCs w:val="24"/>
          <w:lang w:val="en-US"/>
        </w:rPr>
        <w:t>Various methodologies were used in presentation.</w:t>
      </w:r>
      <w:r w:rsidR="001B0A05" w:rsidRPr="00ED52B4">
        <w:rPr>
          <w:rFonts w:eastAsia="Calibri" w:cstheme="minorHAnsi"/>
          <w:sz w:val="24"/>
          <w:szCs w:val="24"/>
          <w:lang w:val="en-US"/>
        </w:rPr>
        <w:t xml:space="preserve"> One </w:t>
      </w:r>
      <w:r w:rsidR="006B723F" w:rsidRPr="00ED52B4">
        <w:rPr>
          <w:rFonts w:eastAsia="Calibri" w:cstheme="minorHAnsi"/>
          <w:sz w:val="24"/>
          <w:szCs w:val="24"/>
          <w:lang w:val="en-US"/>
        </w:rPr>
        <w:t xml:space="preserve">technique used </w:t>
      </w:r>
      <w:r w:rsidR="001B0A05" w:rsidRPr="00ED52B4">
        <w:rPr>
          <w:rFonts w:eastAsia="Calibri" w:cstheme="minorHAnsi"/>
          <w:sz w:val="24"/>
          <w:szCs w:val="24"/>
          <w:lang w:val="en-US"/>
        </w:rPr>
        <w:t>was the family budget exercise where participants were provided with a case scenario of a family of five that has to plan on how to use the</w:t>
      </w:r>
      <w:r w:rsidR="001D69BE" w:rsidRPr="00ED52B4">
        <w:rPr>
          <w:rFonts w:eastAsia="Calibri" w:cstheme="minorHAnsi"/>
          <w:sz w:val="24"/>
          <w:szCs w:val="24"/>
          <w:lang w:val="en-US"/>
        </w:rPr>
        <w:t>ir limited resources in the priority</w:t>
      </w:r>
      <w:r w:rsidR="001B0A05" w:rsidRPr="00ED52B4">
        <w:rPr>
          <w:rFonts w:eastAsia="Calibri" w:cstheme="minorHAnsi"/>
          <w:sz w:val="24"/>
          <w:szCs w:val="24"/>
          <w:lang w:val="en-US"/>
        </w:rPr>
        <w:t xml:space="preserve"> of one ill member, and also one child whose wheelchair is broken. It was an exercise that elicited a lot of interest from the participants, who were able to practically see how the process of budgeting can be complex both at the family level; and </w:t>
      </w:r>
      <w:r w:rsidR="008E58BB" w:rsidRPr="00ED52B4">
        <w:rPr>
          <w:rFonts w:eastAsia="Calibri" w:cstheme="minorHAnsi"/>
          <w:sz w:val="24"/>
          <w:szCs w:val="24"/>
          <w:lang w:val="en-US"/>
        </w:rPr>
        <w:t>also,</w:t>
      </w:r>
      <w:r w:rsidR="001B0A05" w:rsidRPr="00ED52B4">
        <w:rPr>
          <w:rFonts w:eastAsia="Calibri" w:cstheme="minorHAnsi"/>
          <w:sz w:val="24"/>
          <w:szCs w:val="24"/>
          <w:lang w:val="en-US"/>
        </w:rPr>
        <w:t xml:space="preserve"> at other levels such as the state level.</w:t>
      </w:r>
    </w:p>
    <w:p w14:paraId="68B5D2ED" w14:textId="332402B1" w:rsidR="001B0A05" w:rsidRPr="00ED52B4" w:rsidRDefault="001D69BE" w:rsidP="00FF77AF">
      <w:pPr>
        <w:spacing w:line="240" w:lineRule="auto"/>
        <w:jc w:val="both"/>
        <w:rPr>
          <w:rFonts w:eastAsia="Calibri" w:cstheme="minorHAnsi"/>
          <w:sz w:val="24"/>
          <w:szCs w:val="24"/>
          <w:lang w:val="en-US"/>
        </w:rPr>
      </w:pPr>
      <w:r w:rsidRPr="00ED52B4">
        <w:rPr>
          <w:rFonts w:eastAsia="Calibri" w:cstheme="minorHAnsi"/>
          <w:sz w:val="24"/>
          <w:szCs w:val="24"/>
          <w:lang w:val="en-US"/>
        </w:rPr>
        <w:t>The facilitators reinforced</w:t>
      </w:r>
      <w:r w:rsidR="001B0A05" w:rsidRPr="00ED52B4">
        <w:rPr>
          <w:rFonts w:eastAsia="Calibri" w:cstheme="minorHAnsi"/>
          <w:sz w:val="24"/>
          <w:szCs w:val="24"/>
          <w:lang w:val="en-US"/>
        </w:rPr>
        <w:t xml:space="preserve"> key messages from the exercise, including the importance of consulting diverse sta</w:t>
      </w:r>
      <w:r w:rsidR="006B723F" w:rsidRPr="00ED52B4">
        <w:rPr>
          <w:rFonts w:eastAsia="Calibri" w:cstheme="minorHAnsi"/>
          <w:sz w:val="24"/>
          <w:szCs w:val="24"/>
          <w:lang w:val="en-US"/>
        </w:rPr>
        <w:t>keholders who have a key stake o</w:t>
      </w:r>
      <w:r w:rsidR="001B0A05" w:rsidRPr="00ED52B4">
        <w:rPr>
          <w:rFonts w:eastAsia="Calibri" w:cstheme="minorHAnsi"/>
          <w:sz w:val="24"/>
          <w:szCs w:val="24"/>
          <w:lang w:val="en-US"/>
        </w:rPr>
        <w:t>n how resources are used. Linkages wer</w:t>
      </w:r>
      <w:r w:rsidR="006B723F" w:rsidRPr="00ED52B4">
        <w:rPr>
          <w:rFonts w:eastAsia="Calibri" w:cstheme="minorHAnsi"/>
          <w:sz w:val="24"/>
          <w:szCs w:val="24"/>
          <w:lang w:val="en-US"/>
        </w:rPr>
        <w:t>e made to the CRPD articles 4.3 and 33</w:t>
      </w:r>
      <w:r w:rsidR="001B0A05" w:rsidRPr="00ED52B4">
        <w:rPr>
          <w:rFonts w:eastAsia="Calibri" w:cstheme="minorHAnsi"/>
          <w:sz w:val="24"/>
          <w:szCs w:val="24"/>
          <w:lang w:val="en-US"/>
        </w:rPr>
        <w:t xml:space="preserve"> on the importance and obligation to consult with OD</w:t>
      </w:r>
      <w:r w:rsidR="004D5E23" w:rsidRPr="00ED52B4">
        <w:rPr>
          <w:rFonts w:eastAsia="Calibri" w:cstheme="minorHAnsi"/>
          <w:sz w:val="24"/>
          <w:szCs w:val="24"/>
          <w:lang w:val="en-US"/>
        </w:rPr>
        <w:t xml:space="preserve">Ps in the </w:t>
      </w:r>
      <w:r w:rsidR="001B0A05" w:rsidRPr="00ED52B4">
        <w:rPr>
          <w:rFonts w:eastAsia="Calibri" w:cstheme="minorHAnsi"/>
          <w:sz w:val="24"/>
          <w:szCs w:val="24"/>
          <w:lang w:val="en-US"/>
        </w:rPr>
        <w:t xml:space="preserve">budget making process. </w:t>
      </w:r>
    </w:p>
    <w:p w14:paraId="4C537D3A" w14:textId="7F0FC33A" w:rsidR="001D69BE" w:rsidRPr="00ED52B4" w:rsidRDefault="00A1621D" w:rsidP="00FF77AF">
      <w:pPr>
        <w:spacing w:line="240" w:lineRule="auto"/>
        <w:jc w:val="both"/>
        <w:rPr>
          <w:rFonts w:eastAsia="Calibri" w:cstheme="minorHAnsi"/>
          <w:sz w:val="24"/>
          <w:szCs w:val="24"/>
          <w:lang w:val="en-US"/>
        </w:rPr>
      </w:pPr>
      <w:r w:rsidRPr="00ED52B4">
        <w:rPr>
          <w:rFonts w:eastAsia="Calibri" w:cstheme="minorHAnsi"/>
          <w:noProof/>
          <w:sz w:val="24"/>
          <w:szCs w:val="24"/>
          <w:lang w:eastAsia="en-GB"/>
        </w:rPr>
        <w:lastRenderedPageBreak/>
        <w:drawing>
          <wp:anchor distT="0" distB="0" distL="114300" distR="114300" simplePos="0" relativeHeight="251677696" behindDoc="0" locked="0" layoutInCell="1" allowOverlap="1" wp14:anchorId="2C854BFD" wp14:editId="10102C18">
            <wp:simplePos x="0" y="0"/>
            <wp:positionH relativeFrom="margin">
              <wp:posOffset>2512060</wp:posOffset>
            </wp:positionH>
            <wp:positionV relativeFrom="paragraph">
              <wp:posOffset>151</wp:posOffset>
            </wp:positionV>
            <wp:extent cx="3197860" cy="2317750"/>
            <wp:effectExtent l="19050" t="0" r="21590" b="692150"/>
            <wp:wrapSquare wrapText="bothSides"/>
            <wp:docPr id="25" name="Picture 25" descr="Picture of a grou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BRIDGE COORDINATOR AUG 2018\LEARNNG COORDINATOR\Bridge TZ Module 2\Daily summaries\Photos\20200118_1703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7860" cy="2317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67198">
        <w:rPr>
          <w:rFonts w:eastAsia="Calibri" w:cstheme="minorHAnsi"/>
          <w:sz w:val="24"/>
          <w:szCs w:val="24"/>
          <w:lang w:val="en-US"/>
        </w:rPr>
        <w:t>T</w:t>
      </w:r>
      <w:r w:rsidR="004D5E23" w:rsidRPr="00ED52B4">
        <w:rPr>
          <w:rFonts w:eastAsia="Calibri" w:cstheme="minorHAnsi"/>
          <w:sz w:val="24"/>
          <w:szCs w:val="24"/>
          <w:lang w:val="en-US"/>
        </w:rPr>
        <w:t xml:space="preserve">he </w:t>
      </w:r>
      <w:r w:rsidR="001B0A05" w:rsidRPr="00ED52B4">
        <w:rPr>
          <w:rFonts w:eastAsia="Calibri" w:cstheme="minorHAnsi"/>
          <w:sz w:val="24"/>
          <w:szCs w:val="24"/>
          <w:lang w:val="en-US"/>
        </w:rPr>
        <w:t xml:space="preserve">participants were </w:t>
      </w:r>
      <w:r w:rsidR="00D67198">
        <w:rPr>
          <w:rFonts w:eastAsia="Calibri" w:cstheme="minorHAnsi"/>
          <w:sz w:val="24"/>
          <w:szCs w:val="24"/>
          <w:lang w:val="en-US"/>
        </w:rPr>
        <w:t xml:space="preserve">then </w:t>
      </w:r>
      <w:r w:rsidR="001B0A05" w:rsidRPr="00ED52B4">
        <w:rPr>
          <w:rFonts w:eastAsia="Calibri" w:cstheme="minorHAnsi"/>
          <w:sz w:val="24"/>
          <w:szCs w:val="24"/>
          <w:lang w:val="en-US"/>
        </w:rPr>
        <w:t xml:space="preserve">taken through a budget cycle to identify entry points in the process, and how to effectively participate.  </w:t>
      </w:r>
    </w:p>
    <w:p w14:paraId="39F7FB2E" w14:textId="0EE0186D" w:rsidR="00A1621D" w:rsidRPr="00ED52B4" w:rsidRDefault="00A1621D" w:rsidP="00FF77AF">
      <w:pPr>
        <w:spacing w:line="240" w:lineRule="auto"/>
        <w:jc w:val="both"/>
        <w:rPr>
          <w:rFonts w:eastAsia="Calibri" w:cstheme="minorHAnsi"/>
          <w:sz w:val="24"/>
          <w:szCs w:val="24"/>
          <w:lang w:val="en-US"/>
        </w:rPr>
      </w:pPr>
      <w:r w:rsidRPr="00ED52B4">
        <w:rPr>
          <w:rFonts w:eastAsia="Calibri" w:cstheme="minorHAnsi"/>
          <w:sz w:val="24"/>
          <w:szCs w:val="24"/>
          <w:lang w:val="en-US"/>
        </w:rPr>
        <w:t>Afterwards, in groups they made a role play where they were divided into various groups of OPDs and also government ministries. The exercise served to show the participants a real set up where there has to be</w:t>
      </w:r>
      <w:r w:rsidR="00686D84">
        <w:rPr>
          <w:rFonts w:eastAsia="Calibri" w:cstheme="minorHAnsi"/>
          <w:sz w:val="24"/>
          <w:szCs w:val="24"/>
          <w:lang w:val="en-US"/>
        </w:rPr>
        <w:t xml:space="preserve"> concrete</w:t>
      </w:r>
      <w:r w:rsidRPr="00ED52B4">
        <w:rPr>
          <w:rFonts w:eastAsia="Calibri" w:cstheme="minorHAnsi"/>
          <w:sz w:val="24"/>
          <w:szCs w:val="24"/>
          <w:lang w:val="en-US"/>
        </w:rPr>
        <w:t xml:space="preserve"> negotiations when it comes to ensuring that everyone in society is reached by programs which starts with budgeting. </w:t>
      </w:r>
    </w:p>
    <w:p w14:paraId="796BD6C5" w14:textId="77777777" w:rsidR="001B0A05" w:rsidRPr="00ED52B4" w:rsidRDefault="00A1621D" w:rsidP="00FF77AF">
      <w:pPr>
        <w:spacing w:line="240" w:lineRule="auto"/>
        <w:jc w:val="both"/>
        <w:rPr>
          <w:rFonts w:eastAsia="Calibri" w:cstheme="minorHAnsi"/>
          <w:sz w:val="24"/>
          <w:szCs w:val="24"/>
          <w:lang w:val="en-US"/>
        </w:rPr>
      </w:pPr>
      <w:r w:rsidRPr="00ED52B4">
        <w:rPr>
          <w:rFonts w:eastAsia="Calibri" w:cstheme="minorHAnsi"/>
          <w:sz w:val="24"/>
          <w:szCs w:val="24"/>
          <w:lang w:val="en-US"/>
        </w:rPr>
        <w:t xml:space="preserve">Facilitators concluded the </w:t>
      </w:r>
      <w:r w:rsidRPr="00B318C7">
        <w:rPr>
          <w:rFonts w:eastAsia="Calibri" w:cstheme="minorHAnsi"/>
          <w:sz w:val="24"/>
          <w:szCs w:val="24"/>
          <w:lang w:val="en-US"/>
        </w:rPr>
        <w:t>presentations</w:t>
      </w:r>
      <w:r w:rsidR="00E70132" w:rsidRPr="00B318C7">
        <w:rPr>
          <w:rFonts w:eastAsia="Calibri" w:cstheme="minorHAnsi"/>
          <w:sz w:val="24"/>
          <w:szCs w:val="24"/>
          <w:lang w:val="en-US"/>
        </w:rPr>
        <w:t xml:space="preserve"> highlighting</w:t>
      </w:r>
      <w:r w:rsidR="001B0A05" w:rsidRPr="00B318C7">
        <w:rPr>
          <w:rFonts w:eastAsia="Calibri" w:cstheme="minorHAnsi"/>
          <w:sz w:val="24"/>
          <w:szCs w:val="24"/>
          <w:lang w:val="en-US"/>
        </w:rPr>
        <w:t xml:space="preserve"> how the OPDs had not settled on common issues to present before relevant ministries; how the OPDs had also not referred to laws including international conventions such as the CRPD in their advocacy with government ministries. It was stated the need to be aware that the budget process is more about laws and politics much more than just numbers.</w:t>
      </w:r>
    </w:p>
    <w:p w14:paraId="391B3336" w14:textId="75DA5D5F" w:rsidR="001B0A05" w:rsidRPr="00ED52B4" w:rsidRDefault="001B0A05" w:rsidP="00FF77AF">
      <w:pPr>
        <w:spacing w:line="240" w:lineRule="auto"/>
        <w:jc w:val="both"/>
        <w:rPr>
          <w:rFonts w:eastAsia="Calibri" w:cstheme="minorHAnsi"/>
          <w:sz w:val="24"/>
          <w:szCs w:val="24"/>
          <w:lang w:val="en-US"/>
        </w:rPr>
      </w:pPr>
      <w:r w:rsidRPr="00ED52B4">
        <w:rPr>
          <w:rFonts w:eastAsia="Calibri" w:cstheme="minorHAnsi"/>
          <w:sz w:val="24"/>
          <w:szCs w:val="24"/>
          <w:lang w:val="en-US"/>
        </w:rPr>
        <w:t xml:space="preserve">Key messages from the session included that budget analysis can be complex and it is crucial that organizations of persons with disabilities (OPDs) </w:t>
      </w:r>
      <w:r w:rsidR="009E0D88" w:rsidRPr="00ED52B4">
        <w:rPr>
          <w:rFonts w:eastAsia="Calibri" w:cstheme="minorHAnsi"/>
          <w:sz w:val="24"/>
          <w:szCs w:val="24"/>
          <w:lang w:val="en-US"/>
        </w:rPr>
        <w:t xml:space="preserve">strengthen </w:t>
      </w:r>
      <w:r w:rsidRPr="00ED52B4">
        <w:rPr>
          <w:rFonts w:eastAsia="Calibri" w:cstheme="minorHAnsi"/>
          <w:sz w:val="24"/>
          <w:szCs w:val="24"/>
          <w:lang w:val="en-US"/>
        </w:rPr>
        <w:t>partner</w:t>
      </w:r>
      <w:r w:rsidR="009E0D88" w:rsidRPr="00ED52B4">
        <w:rPr>
          <w:rFonts w:eastAsia="Calibri" w:cstheme="minorHAnsi"/>
          <w:sz w:val="24"/>
          <w:szCs w:val="24"/>
          <w:lang w:val="en-US"/>
        </w:rPr>
        <w:t>ship</w:t>
      </w:r>
      <w:r w:rsidR="00E70132" w:rsidRPr="00ED52B4">
        <w:rPr>
          <w:rFonts w:eastAsia="Calibri" w:cstheme="minorHAnsi"/>
          <w:sz w:val="24"/>
          <w:szCs w:val="24"/>
          <w:lang w:val="en-US"/>
        </w:rPr>
        <w:t xml:space="preserve"> and collaborations</w:t>
      </w:r>
      <w:r w:rsidRPr="00ED52B4">
        <w:rPr>
          <w:rFonts w:eastAsia="Calibri" w:cstheme="minorHAnsi"/>
          <w:sz w:val="24"/>
          <w:szCs w:val="24"/>
          <w:lang w:val="en-US"/>
        </w:rPr>
        <w:t xml:space="preserve"> with relevant organizations in their contexts to ensure that they are involved in the processes. It was acknowledged that many OPDs may not have the technical capacity hence the need </w:t>
      </w:r>
      <w:r w:rsidR="00D67198">
        <w:rPr>
          <w:rFonts w:eastAsia="Calibri" w:cstheme="minorHAnsi"/>
          <w:sz w:val="24"/>
          <w:szCs w:val="24"/>
          <w:lang w:val="en-US"/>
        </w:rPr>
        <w:t>for</w:t>
      </w:r>
      <w:r w:rsidRPr="00ED52B4">
        <w:rPr>
          <w:rFonts w:eastAsia="Calibri" w:cstheme="minorHAnsi"/>
          <w:sz w:val="24"/>
          <w:szCs w:val="24"/>
          <w:lang w:val="en-US"/>
        </w:rPr>
        <w:t xml:space="preserve"> partner</w:t>
      </w:r>
      <w:r w:rsidR="00E70132" w:rsidRPr="00ED52B4">
        <w:rPr>
          <w:rFonts w:eastAsia="Calibri" w:cstheme="minorHAnsi"/>
          <w:sz w:val="24"/>
          <w:szCs w:val="24"/>
          <w:lang w:val="en-US"/>
        </w:rPr>
        <w:t>ship</w:t>
      </w:r>
      <w:r w:rsidRPr="00ED52B4">
        <w:rPr>
          <w:rFonts w:eastAsia="Calibri" w:cstheme="minorHAnsi"/>
          <w:sz w:val="24"/>
          <w:szCs w:val="24"/>
          <w:lang w:val="en-US"/>
        </w:rPr>
        <w:t>. Participants were encouraged to have a structured way to do budget advocacy; for them to make justifications on programs and servi</w:t>
      </w:r>
      <w:r w:rsidR="009E0D88" w:rsidRPr="00ED52B4">
        <w:rPr>
          <w:rFonts w:eastAsia="Calibri" w:cstheme="minorHAnsi"/>
          <w:sz w:val="24"/>
          <w:szCs w:val="24"/>
          <w:lang w:val="en-US"/>
        </w:rPr>
        <w:t xml:space="preserve">ces that they wanted and </w:t>
      </w:r>
      <w:r w:rsidRPr="00ED52B4">
        <w:rPr>
          <w:rFonts w:eastAsia="Calibri" w:cstheme="minorHAnsi"/>
          <w:sz w:val="24"/>
          <w:szCs w:val="24"/>
          <w:lang w:val="en-US"/>
        </w:rPr>
        <w:t>m</w:t>
      </w:r>
      <w:r w:rsidR="009E0D88" w:rsidRPr="00ED52B4">
        <w:rPr>
          <w:rFonts w:eastAsia="Calibri" w:cstheme="minorHAnsi"/>
          <w:sz w:val="24"/>
          <w:szCs w:val="24"/>
          <w:lang w:val="en-US"/>
        </w:rPr>
        <w:t>ust know exactly their issues and target</w:t>
      </w:r>
      <w:r w:rsidR="00E70132" w:rsidRPr="00ED52B4">
        <w:rPr>
          <w:rFonts w:eastAsia="Calibri" w:cstheme="minorHAnsi"/>
          <w:sz w:val="24"/>
          <w:szCs w:val="24"/>
          <w:lang w:val="en-US"/>
        </w:rPr>
        <w:t>s</w:t>
      </w:r>
      <w:r w:rsidR="009E0D88" w:rsidRPr="00ED52B4">
        <w:rPr>
          <w:rFonts w:eastAsia="Calibri" w:cstheme="minorHAnsi"/>
          <w:sz w:val="24"/>
          <w:szCs w:val="24"/>
          <w:lang w:val="en-US"/>
        </w:rPr>
        <w:t xml:space="preserve"> </w:t>
      </w:r>
      <w:r w:rsidRPr="00ED52B4">
        <w:rPr>
          <w:rFonts w:eastAsia="Calibri" w:cstheme="minorHAnsi"/>
          <w:sz w:val="24"/>
          <w:szCs w:val="24"/>
          <w:lang w:val="en-US"/>
        </w:rPr>
        <w:t xml:space="preserve">as OPDs. </w:t>
      </w:r>
    </w:p>
    <w:p w14:paraId="63886AF8" w14:textId="6CC55F90" w:rsidR="001B0A05" w:rsidRPr="00ED52B4" w:rsidRDefault="00072B1B" w:rsidP="00FF77AF">
      <w:pPr>
        <w:spacing w:line="240" w:lineRule="auto"/>
        <w:jc w:val="both"/>
        <w:rPr>
          <w:rFonts w:cstheme="minorHAnsi"/>
          <w:sz w:val="24"/>
          <w:szCs w:val="24"/>
        </w:rPr>
      </w:pPr>
      <w:r w:rsidRPr="00ED52B4">
        <w:rPr>
          <w:rFonts w:cstheme="minorHAnsi"/>
          <w:sz w:val="24"/>
          <w:szCs w:val="24"/>
          <w:lang w:val="en-US"/>
        </w:rPr>
        <w:t>Emphasi</w:t>
      </w:r>
      <w:r w:rsidR="00D67198">
        <w:rPr>
          <w:rFonts w:cstheme="minorHAnsi"/>
          <w:sz w:val="24"/>
          <w:szCs w:val="24"/>
          <w:lang w:val="en-US"/>
        </w:rPr>
        <w:t>s</w:t>
      </w:r>
      <w:r w:rsidRPr="00ED52B4">
        <w:rPr>
          <w:rFonts w:cstheme="minorHAnsi"/>
          <w:sz w:val="24"/>
          <w:szCs w:val="24"/>
          <w:lang w:val="en-US"/>
        </w:rPr>
        <w:t xml:space="preserve"> was put on the fact that </w:t>
      </w:r>
      <w:r w:rsidR="001B0A05" w:rsidRPr="00ED52B4">
        <w:rPr>
          <w:rFonts w:cstheme="minorHAnsi"/>
          <w:sz w:val="24"/>
          <w:szCs w:val="24"/>
          <w:lang w:val="en-US"/>
        </w:rPr>
        <w:t xml:space="preserve">Budget advocacy is important both at the national and </w:t>
      </w:r>
      <w:r w:rsidR="001B0A05" w:rsidRPr="00ED52B4">
        <w:rPr>
          <w:rFonts w:cstheme="minorHAnsi"/>
          <w:sz w:val="24"/>
          <w:szCs w:val="24"/>
        </w:rPr>
        <w:t xml:space="preserve">local levels. It is a process that takes time and participants were encouraged to always be patient, with the addition that resources are never enough and all the time there are competing interests. </w:t>
      </w:r>
    </w:p>
    <w:p w14:paraId="037C8975" w14:textId="5EA1DDDD" w:rsidR="002F7C98" w:rsidRPr="004E7F01" w:rsidRDefault="00D67198" w:rsidP="00FF77AF">
      <w:pPr>
        <w:spacing w:line="240" w:lineRule="auto"/>
        <w:jc w:val="both"/>
        <w:rPr>
          <w:rFonts w:cstheme="minorHAnsi"/>
          <w:b/>
          <w:sz w:val="24"/>
          <w:szCs w:val="24"/>
        </w:rPr>
      </w:pPr>
      <w:r w:rsidRPr="004E7F01">
        <w:rPr>
          <w:rFonts w:cstheme="minorHAnsi"/>
          <w:b/>
          <w:sz w:val="24"/>
          <w:szCs w:val="24"/>
        </w:rPr>
        <w:t xml:space="preserve">Evaluation </w:t>
      </w:r>
    </w:p>
    <w:p w14:paraId="633E4ACC" w14:textId="062A2AB6" w:rsidR="00B31011" w:rsidRDefault="001B0A05" w:rsidP="00FF77AF">
      <w:pPr>
        <w:spacing w:line="240" w:lineRule="auto"/>
        <w:jc w:val="both"/>
        <w:rPr>
          <w:rFonts w:cstheme="minorHAnsi"/>
          <w:sz w:val="24"/>
          <w:szCs w:val="24"/>
        </w:rPr>
      </w:pPr>
      <w:r w:rsidRPr="00ED52B4">
        <w:rPr>
          <w:rFonts w:cstheme="minorHAnsi"/>
          <w:sz w:val="24"/>
          <w:szCs w:val="24"/>
        </w:rPr>
        <w:t xml:space="preserve">In the daily review </w:t>
      </w:r>
      <w:r w:rsidR="0075537A" w:rsidRPr="00ED52B4">
        <w:rPr>
          <w:rFonts w:cstheme="minorHAnsi"/>
          <w:sz w:val="24"/>
          <w:szCs w:val="24"/>
        </w:rPr>
        <w:t>team,</w:t>
      </w:r>
      <w:r w:rsidRPr="00ED52B4">
        <w:rPr>
          <w:rFonts w:cstheme="minorHAnsi"/>
          <w:sz w:val="24"/>
          <w:szCs w:val="24"/>
        </w:rPr>
        <w:t xml:space="preserve"> the facilitators advised that when groups are presenting, they should try as much as possible to be inclusive of all in the room. This included not rushing through presentations, and asking for reasonable accom</w:t>
      </w:r>
      <w:r w:rsidR="00072B1B" w:rsidRPr="00ED52B4">
        <w:rPr>
          <w:rFonts w:cstheme="minorHAnsi"/>
          <w:sz w:val="24"/>
          <w:szCs w:val="24"/>
        </w:rPr>
        <w:t>modation where necessary</w:t>
      </w:r>
      <w:r w:rsidRPr="00ED52B4">
        <w:rPr>
          <w:rFonts w:cstheme="minorHAnsi"/>
          <w:sz w:val="24"/>
          <w:szCs w:val="24"/>
        </w:rPr>
        <w:t>.</w:t>
      </w:r>
      <w:r w:rsidR="004E7F01">
        <w:rPr>
          <w:rFonts w:cstheme="minorHAnsi"/>
          <w:sz w:val="24"/>
          <w:szCs w:val="24"/>
        </w:rPr>
        <w:t xml:space="preserve"> </w:t>
      </w:r>
      <w:r w:rsidRPr="00ED52B4">
        <w:rPr>
          <w:rFonts w:cstheme="minorHAnsi"/>
          <w:sz w:val="24"/>
          <w:szCs w:val="24"/>
        </w:rPr>
        <w:t xml:space="preserve">The moodometer of the day was positive as the participants stated that </w:t>
      </w:r>
      <w:r w:rsidR="002F7C98" w:rsidRPr="00ED52B4">
        <w:rPr>
          <w:rFonts w:cstheme="minorHAnsi"/>
          <w:sz w:val="24"/>
          <w:szCs w:val="24"/>
        </w:rPr>
        <w:t>the case scenarios presented</w:t>
      </w:r>
      <w:r w:rsidRPr="00ED52B4">
        <w:rPr>
          <w:rFonts w:cstheme="minorHAnsi"/>
          <w:sz w:val="24"/>
          <w:szCs w:val="24"/>
        </w:rPr>
        <w:t xml:space="preserve"> made the sessions interactive and memorable hence easy to pass across key messages.</w:t>
      </w:r>
    </w:p>
    <w:p w14:paraId="77CBFC87" w14:textId="77777777" w:rsidR="00D67198" w:rsidRPr="00ED52B4" w:rsidRDefault="00D67198" w:rsidP="00FF77AF">
      <w:pPr>
        <w:spacing w:line="240" w:lineRule="auto"/>
        <w:jc w:val="both"/>
        <w:rPr>
          <w:rFonts w:cstheme="minorHAnsi"/>
          <w:sz w:val="24"/>
          <w:szCs w:val="24"/>
        </w:rPr>
      </w:pPr>
    </w:p>
    <w:p w14:paraId="4A3D7182" w14:textId="77777777" w:rsidR="004E7F01" w:rsidRDefault="004E7F01" w:rsidP="004E7F01">
      <w:pPr>
        <w:pStyle w:val="Heading1"/>
        <w:rPr>
          <w:b/>
          <w:bCs/>
        </w:rPr>
      </w:pPr>
      <w:r>
        <w:rPr>
          <w:b/>
          <w:bCs/>
        </w:rPr>
        <w:br w:type="page"/>
      </w:r>
    </w:p>
    <w:p w14:paraId="67C85A29" w14:textId="130BE42E" w:rsidR="00B31011" w:rsidRPr="000A6213" w:rsidRDefault="004E7F01" w:rsidP="000A6213">
      <w:pPr>
        <w:rPr>
          <w:b/>
          <w:bCs/>
        </w:rPr>
      </w:pPr>
      <w:r w:rsidRPr="000A6213">
        <w:rPr>
          <w:b/>
          <w:bCs/>
        </w:rPr>
        <w:lastRenderedPageBreak/>
        <w:t>Day 6</w:t>
      </w:r>
    </w:p>
    <w:p w14:paraId="0C37BFDF" w14:textId="631246E9" w:rsidR="00483D82" w:rsidRPr="004E7F01" w:rsidRDefault="00483D82" w:rsidP="00FF77AF">
      <w:pPr>
        <w:spacing w:line="240" w:lineRule="auto"/>
        <w:jc w:val="both"/>
        <w:rPr>
          <w:rFonts w:cstheme="minorHAnsi"/>
          <w:b/>
          <w:sz w:val="24"/>
          <w:szCs w:val="24"/>
        </w:rPr>
      </w:pPr>
      <w:r w:rsidRPr="004E7F01">
        <w:rPr>
          <w:rFonts w:cstheme="minorHAnsi"/>
          <w:b/>
          <w:sz w:val="24"/>
          <w:szCs w:val="24"/>
        </w:rPr>
        <w:t xml:space="preserve">International </w:t>
      </w:r>
      <w:r w:rsidR="003328F9">
        <w:rPr>
          <w:rFonts w:cstheme="minorHAnsi"/>
          <w:b/>
          <w:sz w:val="24"/>
          <w:szCs w:val="24"/>
        </w:rPr>
        <w:t>a</w:t>
      </w:r>
      <w:r w:rsidRPr="004E7F01">
        <w:rPr>
          <w:rFonts w:cstheme="minorHAnsi"/>
          <w:b/>
          <w:sz w:val="24"/>
          <w:szCs w:val="24"/>
        </w:rPr>
        <w:t>ccountability mechanisms</w:t>
      </w:r>
    </w:p>
    <w:p w14:paraId="64CEA2BB" w14:textId="64ADAF3F" w:rsidR="00526013" w:rsidRPr="00154C99" w:rsidRDefault="00526013" w:rsidP="00154C99">
      <w:pPr>
        <w:spacing w:line="240" w:lineRule="auto"/>
        <w:jc w:val="both"/>
        <w:rPr>
          <w:rFonts w:cstheme="minorHAnsi"/>
          <w:sz w:val="24"/>
          <w:szCs w:val="24"/>
          <w:lang w:val="en-US"/>
        </w:rPr>
      </w:pPr>
      <w:r w:rsidRPr="00ED52B4">
        <w:rPr>
          <w:rFonts w:cstheme="minorHAnsi"/>
          <w:noProof/>
          <w:sz w:val="24"/>
          <w:szCs w:val="24"/>
          <w:lang w:eastAsia="en-GB"/>
        </w:rPr>
        <w:drawing>
          <wp:anchor distT="0" distB="0" distL="114300" distR="114300" simplePos="0" relativeHeight="251682816" behindDoc="1" locked="0" layoutInCell="1" allowOverlap="1" wp14:anchorId="52FE8630" wp14:editId="096EB23D">
            <wp:simplePos x="0" y="0"/>
            <wp:positionH relativeFrom="margin">
              <wp:align>left</wp:align>
            </wp:positionH>
            <wp:positionV relativeFrom="paragraph">
              <wp:posOffset>1339215</wp:posOffset>
            </wp:positionV>
            <wp:extent cx="6105525" cy="1339215"/>
            <wp:effectExtent l="0" t="0" r="0" b="6985"/>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D67198">
        <w:rPr>
          <w:rFonts w:cstheme="minorHAnsi"/>
          <w:noProof/>
          <w:sz w:val="24"/>
          <w:szCs w:val="24"/>
        </w:rPr>
        <w:t>The</w:t>
      </w:r>
      <w:r w:rsidR="00D37F0A" w:rsidRPr="00ED52B4">
        <w:rPr>
          <w:rFonts w:cstheme="minorHAnsi"/>
          <w:sz w:val="24"/>
          <w:szCs w:val="24"/>
        </w:rPr>
        <w:t xml:space="preserve"> </w:t>
      </w:r>
      <w:r w:rsidR="00737170" w:rsidRPr="00ED52B4">
        <w:rPr>
          <w:rFonts w:cstheme="minorHAnsi"/>
          <w:sz w:val="24"/>
          <w:szCs w:val="24"/>
        </w:rPr>
        <w:t xml:space="preserve">session </w:t>
      </w:r>
      <w:r w:rsidR="00D67198">
        <w:rPr>
          <w:rFonts w:cstheme="minorHAnsi"/>
          <w:sz w:val="24"/>
          <w:szCs w:val="24"/>
        </w:rPr>
        <w:t>looked at how</w:t>
      </w:r>
      <w:r w:rsidR="00737170" w:rsidRPr="00ED52B4">
        <w:rPr>
          <w:rFonts w:cstheme="minorHAnsi"/>
          <w:sz w:val="24"/>
          <w:szCs w:val="24"/>
        </w:rPr>
        <w:t xml:space="preserve"> persons with disabilities </w:t>
      </w:r>
      <w:r w:rsidR="00483D82" w:rsidRPr="00ED52B4">
        <w:rPr>
          <w:rFonts w:cstheme="minorHAnsi"/>
          <w:sz w:val="24"/>
          <w:szCs w:val="24"/>
        </w:rPr>
        <w:t xml:space="preserve">and their organisations </w:t>
      </w:r>
      <w:r w:rsidR="00737170" w:rsidRPr="00ED52B4">
        <w:rPr>
          <w:rFonts w:cstheme="minorHAnsi"/>
          <w:sz w:val="24"/>
          <w:szCs w:val="24"/>
        </w:rPr>
        <w:t xml:space="preserve">can </w:t>
      </w:r>
      <w:r w:rsidR="00B756BE">
        <w:rPr>
          <w:rFonts w:cstheme="minorHAnsi"/>
          <w:sz w:val="24"/>
          <w:szCs w:val="24"/>
        </w:rPr>
        <w:t xml:space="preserve">engage with </w:t>
      </w:r>
      <w:r w:rsidR="00737170" w:rsidRPr="00ED52B4">
        <w:rPr>
          <w:rFonts w:cstheme="minorHAnsi"/>
          <w:sz w:val="24"/>
          <w:szCs w:val="24"/>
        </w:rPr>
        <w:t>the</w:t>
      </w:r>
      <w:r w:rsidR="001B0A05" w:rsidRPr="00ED52B4">
        <w:rPr>
          <w:rFonts w:cstheme="minorHAnsi"/>
          <w:sz w:val="24"/>
          <w:szCs w:val="24"/>
        </w:rPr>
        <w:t xml:space="preserve"> </w:t>
      </w:r>
      <w:r w:rsidR="00483D82" w:rsidRPr="00ED52B4">
        <w:rPr>
          <w:rFonts w:cstheme="minorHAnsi"/>
          <w:sz w:val="24"/>
          <w:szCs w:val="24"/>
        </w:rPr>
        <w:t>UN mechanisms</w:t>
      </w:r>
      <w:r w:rsidR="001634F3">
        <w:rPr>
          <w:rFonts w:cstheme="minorHAnsi"/>
          <w:sz w:val="24"/>
          <w:szCs w:val="24"/>
        </w:rPr>
        <w:t xml:space="preserve">, being active as monitoring actors of the CRPD </w:t>
      </w:r>
      <w:r w:rsidR="001634F3" w:rsidRPr="00ED52B4">
        <w:rPr>
          <w:rFonts w:cstheme="minorHAnsi"/>
          <w:sz w:val="24"/>
          <w:szCs w:val="24"/>
        </w:rPr>
        <w:t>implementation</w:t>
      </w:r>
      <w:r w:rsidR="00154C99">
        <w:rPr>
          <w:rFonts w:cstheme="minorHAnsi"/>
          <w:sz w:val="24"/>
          <w:szCs w:val="24"/>
        </w:rPr>
        <w:t xml:space="preserve">. </w:t>
      </w:r>
      <w:r w:rsidR="001634F3">
        <w:rPr>
          <w:rFonts w:cstheme="minorHAnsi"/>
          <w:sz w:val="24"/>
          <w:szCs w:val="24"/>
        </w:rPr>
        <w:t xml:space="preserve">This </w:t>
      </w:r>
      <w:r w:rsidR="00154C99">
        <w:rPr>
          <w:rFonts w:cstheme="minorHAnsi"/>
          <w:sz w:val="24"/>
          <w:szCs w:val="24"/>
        </w:rPr>
        <w:t>session</w:t>
      </w:r>
      <w:r w:rsidR="001B0A05" w:rsidRPr="00ED52B4">
        <w:rPr>
          <w:rFonts w:cstheme="minorHAnsi"/>
          <w:sz w:val="24"/>
          <w:szCs w:val="24"/>
        </w:rPr>
        <w:t xml:space="preserve"> meant to support the participants to </w:t>
      </w:r>
      <w:r w:rsidR="001E50F7" w:rsidRPr="00ED52B4">
        <w:rPr>
          <w:rFonts w:cstheme="minorHAnsi"/>
          <w:sz w:val="24"/>
          <w:szCs w:val="24"/>
        </w:rPr>
        <w:t xml:space="preserve">understand how to </w:t>
      </w:r>
      <w:r w:rsidR="001B0A05" w:rsidRPr="00ED52B4">
        <w:rPr>
          <w:rFonts w:cstheme="minorHAnsi"/>
          <w:sz w:val="24"/>
          <w:szCs w:val="24"/>
        </w:rPr>
        <w:t>engage in the different international accountability</w:t>
      </w:r>
      <w:r w:rsidR="00154C99">
        <w:rPr>
          <w:rFonts w:cstheme="minorHAnsi"/>
          <w:sz w:val="24"/>
          <w:szCs w:val="24"/>
          <w:lang w:val="en-US"/>
        </w:rPr>
        <w:t xml:space="preserve"> mechanisms.</w:t>
      </w:r>
    </w:p>
    <w:p w14:paraId="2A81D83C" w14:textId="407C8D5A" w:rsidR="00E55F09" w:rsidRDefault="00D37F0A" w:rsidP="00FF77AF">
      <w:pPr>
        <w:spacing w:line="240" w:lineRule="auto"/>
        <w:jc w:val="both"/>
        <w:rPr>
          <w:rFonts w:cstheme="minorHAnsi"/>
          <w:sz w:val="24"/>
          <w:szCs w:val="24"/>
          <w:lang w:val="en-US"/>
        </w:rPr>
      </w:pPr>
      <w:r w:rsidRPr="00ED52B4">
        <w:rPr>
          <w:rFonts w:cstheme="minorHAnsi"/>
          <w:noProof/>
          <w:sz w:val="24"/>
          <w:szCs w:val="24"/>
          <w:lang w:eastAsia="en-GB"/>
        </w:rPr>
        <w:drawing>
          <wp:inline distT="0" distB="0" distL="0" distR="0" wp14:anchorId="76B8769E" wp14:editId="1DAB8EE6">
            <wp:extent cx="5593244" cy="2147777"/>
            <wp:effectExtent l="19050" t="0" r="26670" b="633730"/>
            <wp:docPr id="14" name="Picture 14" descr="C:\Users\WINDOWS\Downloads\IMG_20200302_18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wnloads\IMG_20200302_1829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6881" cy="21914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67198">
        <w:rPr>
          <w:rFonts w:cstheme="minorHAnsi"/>
          <w:sz w:val="24"/>
          <w:szCs w:val="24"/>
          <w:lang w:val="en-US"/>
        </w:rPr>
        <w:t xml:space="preserve">The visual presentation </w:t>
      </w:r>
      <w:r w:rsidR="001B0A05" w:rsidRPr="00ED52B4">
        <w:rPr>
          <w:rFonts w:cstheme="minorHAnsi"/>
          <w:sz w:val="24"/>
          <w:szCs w:val="24"/>
          <w:lang w:val="en-US"/>
        </w:rPr>
        <w:t>showcased the processes of the Universal Periodic Review; the special procedures mechanism</w:t>
      </w:r>
      <w:r w:rsidR="00D67198">
        <w:rPr>
          <w:rFonts w:cstheme="minorHAnsi"/>
          <w:sz w:val="24"/>
          <w:szCs w:val="24"/>
          <w:lang w:val="en-US"/>
        </w:rPr>
        <w:t>s</w:t>
      </w:r>
      <w:r w:rsidR="001B0A05" w:rsidRPr="00ED52B4">
        <w:rPr>
          <w:rFonts w:cstheme="minorHAnsi"/>
          <w:sz w:val="24"/>
          <w:szCs w:val="24"/>
          <w:lang w:val="en-US"/>
        </w:rPr>
        <w:t xml:space="preserve">; the CRPD </w:t>
      </w:r>
      <w:r w:rsidR="005204D3">
        <w:rPr>
          <w:rFonts w:cstheme="minorHAnsi"/>
          <w:sz w:val="24"/>
          <w:szCs w:val="24"/>
          <w:lang w:val="en-US"/>
        </w:rPr>
        <w:t xml:space="preserve">Committee </w:t>
      </w:r>
      <w:r w:rsidR="001B0A05" w:rsidRPr="00ED52B4">
        <w:rPr>
          <w:rFonts w:cstheme="minorHAnsi"/>
          <w:sz w:val="24"/>
          <w:szCs w:val="24"/>
          <w:lang w:val="en-US"/>
        </w:rPr>
        <w:t>process and also the High</w:t>
      </w:r>
      <w:r w:rsidR="005204D3">
        <w:rPr>
          <w:rFonts w:cstheme="minorHAnsi"/>
          <w:sz w:val="24"/>
          <w:szCs w:val="24"/>
          <w:lang w:val="en-US"/>
        </w:rPr>
        <w:t>-l</w:t>
      </w:r>
      <w:r w:rsidR="001B0A05" w:rsidRPr="00ED52B4">
        <w:rPr>
          <w:rFonts w:cstheme="minorHAnsi"/>
          <w:sz w:val="24"/>
          <w:szCs w:val="24"/>
          <w:lang w:val="en-US"/>
        </w:rPr>
        <w:t xml:space="preserve">evel Political Forum process. </w:t>
      </w:r>
      <w:r w:rsidR="00C9406B" w:rsidRPr="00ED52B4">
        <w:rPr>
          <w:rFonts w:cstheme="minorHAnsi"/>
          <w:sz w:val="24"/>
          <w:szCs w:val="24"/>
          <w:lang w:val="en-US"/>
        </w:rPr>
        <w:t>Most participants being new to the process, inquired on who is reviewed in the mechanism, how often the review happens; the importance of the whole review process</w:t>
      </w:r>
      <w:r w:rsidR="00E55F09" w:rsidRPr="00ED52B4">
        <w:rPr>
          <w:rFonts w:cstheme="minorHAnsi"/>
          <w:sz w:val="24"/>
          <w:szCs w:val="24"/>
          <w:lang w:val="en-US"/>
        </w:rPr>
        <w:t xml:space="preserve">, how to effectively and fully participate in the whole process. </w:t>
      </w:r>
      <w:r w:rsidR="00DF0AD9" w:rsidRPr="00ED52B4">
        <w:rPr>
          <w:rFonts w:cstheme="minorHAnsi"/>
          <w:sz w:val="24"/>
          <w:szCs w:val="24"/>
          <w:lang w:val="en-US"/>
        </w:rPr>
        <w:t>This was supplemented with t</w:t>
      </w:r>
      <w:r w:rsidR="001B0A05" w:rsidRPr="00ED52B4">
        <w:rPr>
          <w:rFonts w:cstheme="minorHAnsi"/>
          <w:sz w:val="24"/>
          <w:szCs w:val="24"/>
          <w:lang w:val="en-US"/>
        </w:rPr>
        <w:t>he facilitators</w:t>
      </w:r>
      <w:r w:rsidR="00DF0AD9" w:rsidRPr="00ED52B4">
        <w:rPr>
          <w:rFonts w:cstheme="minorHAnsi"/>
          <w:sz w:val="24"/>
          <w:szCs w:val="24"/>
          <w:lang w:val="en-US"/>
        </w:rPr>
        <w:t>’</w:t>
      </w:r>
      <w:r w:rsidR="001B0A05" w:rsidRPr="00ED52B4">
        <w:rPr>
          <w:rFonts w:cstheme="minorHAnsi"/>
          <w:sz w:val="24"/>
          <w:szCs w:val="24"/>
          <w:lang w:val="en-US"/>
        </w:rPr>
        <w:t xml:space="preserve"> experiences having engaged with these </w:t>
      </w:r>
      <w:r w:rsidR="0052337B" w:rsidRPr="00ED52B4">
        <w:rPr>
          <w:rFonts w:cstheme="minorHAnsi"/>
          <w:sz w:val="24"/>
          <w:szCs w:val="24"/>
          <w:lang w:val="en-US"/>
        </w:rPr>
        <w:t xml:space="preserve">processes and </w:t>
      </w:r>
      <w:r w:rsidR="001B0A05" w:rsidRPr="00ED52B4">
        <w:rPr>
          <w:rFonts w:cstheme="minorHAnsi"/>
          <w:sz w:val="24"/>
          <w:szCs w:val="24"/>
          <w:lang w:val="en-US"/>
        </w:rPr>
        <w:t>mechanisms in their countr</w:t>
      </w:r>
      <w:r w:rsidR="00E55F09" w:rsidRPr="00ED52B4">
        <w:rPr>
          <w:rFonts w:cstheme="minorHAnsi"/>
          <w:sz w:val="24"/>
          <w:szCs w:val="24"/>
          <w:lang w:val="en-US"/>
        </w:rPr>
        <w:t>ies</w:t>
      </w:r>
      <w:r w:rsidR="00D67198">
        <w:rPr>
          <w:rFonts w:cstheme="minorHAnsi"/>
          <w:sz w:val="24"/>
          <w:szCs w:val="24"/>
          <w:lang w:val="en-US"/>
        </w:rPr>
        <w:t>.</w:t>
      </w:r>
    </w:p>
    <w:p w14:paraId="78039597" w14:textId="0926DFA5" w:rsidR="00D67198" w:rsidRPr="00ED52B4" w:rsidRDefault="00D67198" w:rsidP="00FF77AF">
      <w:pPr>
        <w:spacing w:line="240" w:lineRule="auto"/>
        <w:jc w:val="both"/>
        <w:rPr>
          <w:rFonts w:cstheme="minorHAnsi"/>
          <w:sz w:val="24"/>
          <w:szCs w:val="24"/>
          <w:lang w:val="en-US"/>
        </w:rPr>
      </w:pPr>
      <w:r>
        <w:rPr>
          <w:rFonts w:cstheme="minorHAnsi"/>
          <w:sz w:val="24"/>
          <w:szCs w:val="24"/>
          <w:lang w:val="en-US"/>
        </w:rPr>
        <w:t xml:space="preserve">Afterwards the participants took part in a mock CRPD review meeting. </w:t>
      </w:r>
      <w:r w:rsidR="00B96ADD">
        <w:rPr>
          <w:rFonts w:cstheme="minorHAnsi"/>
          <w:sz w:val="24"/>
          <w:szCs w:val="24"/>
          <w:lang w:val="en-US"/>
        </w:rPr>
        <w:t>They were divided into three, the state party, the OPDs and the CRPD committee. They were given an article from a country that had already been reviewed to use in the</w:t>
      </w:r>
      <w:r w:rsidR="00154C99">
        <w:rPr>
          <w:rFonts w:cstheme="minorHAnsi"/>
          <w:sz w:val="24"/>
          <w:szCs w:val="24"/>
          <w:lang w:val="en-US"/>
        </w:rPr>
        <w:t xml:space="preserve"> </w:t>
      </w:r>
      <w:r w:rsidR="00EF7778">
        <w:rPr>
          <w:rFonts w:cstheme="minorHAnsi"/>
          <w:sz w:val="24"/>
          <w:szCs w:val="24"/>
          <w:lang w:val="en-US"/>
        </w:rPr>
        <w:t>group’s</w:t>
      </w:r>
      <w:r w:rsidR="00B96ADD">
        <w:rPr>
          <w:rFonts w:cstheme="minorHAnsi"/>
          <w:sz w:val="24"/>
          <w:szCs w:val="24"/>
          <w:lang w:val="en-US"/>
        </w:rPr>
        <w:t xml:space="preserve"> activity. The session in a way brought to reality what usually happens during the review process.  </w:t>
      </w:r>
      <w:r w:rsidRPr="00ED52B4">
        <w:rPr>
          <w:rFonts w:cstheme="minorHAnsi"/>
          <w:sz w:val="24"/>
          <w:szCs w:val="24"/>
          <w:lang w:val="en-US"/>
        </w:rPr>
        <w:t xml:space="preserve"> </w:t>
      </w:r>
    </w:p>
    <w:p w14:paraId="52512CB8" w14:textId="499FB2A1" w:rsidR="001B0A05" w:rsidRPr="00ED52B4" w:rsidRDefault="00D16EC7" w:rsidP="00FF77AF">
      <w:pPr>
        <w:spacing w:line="240" w:lineRule="auto"/>
        <w:jc w:val="both"/>
        <w:rPr>
          <w:rFonts w:cstheme="minorHAnsi"/>
          <w:sz w:val="24"/>
          <w:szCs w:val="24"/>
          <w:lang w:val="en-US"/>
        </w:rPr>
      </w:pPr>
      <w:r w:rsidRPr="00ED52B4">
        <w:rPr>
          <w:rFonts w:cstheme="minorHAnsi"/>
          <w:noProof/>
          <w:sz w:val="24"/>
          <w:szCs w:val="24"/>
          <w:lang w:eastAsia="en-GB"/>
        </w:rPr>
        <w:lastRenderedPageBreak/>
        <w:drawing>
          <wp:inline distT="0" distB="0" distL="0" distR="0" wp14:anchorId="5995DF00" wp14:editId="754F1FE7">
            <wp:extent cx="5457825" cy="3000375"/>
            <wp:effectExtent l="0" t="50800" r="28575" b="730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6D7728" w:rsidRPr="00ED52B4">
        <w:rPr>
          <w:rFonts w:cstheme="minorHAnsi"/>
          <w:sz w:val="24"/>
          <w:szCs w:val="24"/>
          <w:lang w:val="en-US"/>
        </w:rPr>
        <w:t xml:space="preserve"> </w:t>
      </w:r>
    </w:p>
    <w:p w14:paraId="46A3AEF9" w14:textId="01F49D32" w:rsidR="00B96ADD" w:rsidRDefault="001B0A05" w:rsidP="00FF77AF">
      <w:pPr>
        <w:spacing w:line="240" w:lineRule="auto"/>
        <w:jc w:val="both"/>
        <w:rPr>
          <w:rFonts w:cstheme="minorHAnsi"/>
          <w:sz w:val="24"/>
          <w:szCs w:val="24"/>
          <w:lang w:val="en-US"/>
        </w:rPr>
      </w:pPr>
      <w:r w:rsidRPr="00ED52B4">
        <w:rPr>
          <w:rFonts w:cstheme="minorHAnsi"/>
          <w:sz w:val="24"/>
          <w:szCs w:val="24"/>
          <w:lang w:val="en-US"/>
        </w:rPr>
        <w:t xml:space="preserve">Tanzania has not presented a state report to the CRPD committee and the participants were encouraged to closely </w:t>
      </w:r>
      <w:r w:rsidR="00695F57">
        <w:rPr>
          <w:rFonts w:cstheme="minorHAnsi"/>
          <w:sz w:val="24"/>
          <w:szCs w:val="24"/>
          <w:lang w:val="en-US"/>
        </w:rPr>
        <w:t>advocate</w:t>
      </w:r>
      <w:r w:rsidRPr="00ED52B4">
        <w:rPr>
          <w:rFonts w:cstheme="minorHAnsi"/>
          <w:sz w:val="24"/>
          <w:szCs w:val="24"/>
          <w:lang w:val="en-US"/>
        </w:rPr>
        <w:t xml:space="preserve"> with the government to ensure that the state prepares its report. This would support them to draft their alternative report and hence participate in the monitoring process of their country as far as the implementation of the CRPD is concerned</w:t>
      </w:r>
      <w:r w:rsidR="00BB2656" w:rsidRPr="00ED52B4">
        <w:rPr>
          <w:rFonts w:cstheme="minorHAnsi"/>
          <w:sz w:val="24"/>
          <w:szCs w:val="24"/>
          <w:lang w:val="en-US"/>
        </w:rPr>
        <w:t xml:space="preserve"> something which was a </w:t>
      </w:r>
      <w:r w:rsidR="007607E4" w:rsidRPr="00ED52B4">
        <w:rPr>
          <w:rFonts w:cstheme="minorHAnsi"/>
          <w:sz w:val="24"/>
          <w:szCs w:val="24"/>
          <w:lang w:val="en-US"/>
        </w:rPr>
        <w:t>positive impact got from bridge CRPD-SDGs training</w:t>
      </w:r>
      <w:r w:rsidRPr="00ED52B4">
        <w:rPr>
          <w:rFonts w:cstheme="minorHAnsi"/>
          <w:sz w:val="24"/>
          <w:szCs w:val="24"/>
          <w:lang w:val="en-US"/>
        </w:rPr>
        <w:t xml:space="preserve">. </w:t>
      </w:r>
    </w:p>
    <w:p w14:paraId="0F2D6E28" w14:textId="37F7BB77" w:rsidR="001B0A05" w:rsidRDefault="001B0A05" w:rsidP="00FF77AF">
      <w:pPr>
        <w:spacing w:line="240" w:lineRule="auto"/>
        <w:jc w:val="both"/>
        <w:rPr>
          <w:rFonts w:cstheme="minorHAnsi"/>
          <w:sz w:val="24"/>
          <w:szCs w:val="24"/>
          <w:lang w:val="en-US"/>
        </w:rPr>
      </w:pPr>
      <w:r w:rsidRPr="00ED52B4">
        <w:rPr>
          <w:rFonts w:cstheme="minorHAnsi"/>
          <w:sz w:val="24"/>
          <w:szCs w:val="24"/>
          <w:lang w:val="en-US"/>
        </w:rPr>
        <w:t>However, it was emphasized the need to closely work with all the international accountability mechanisms as they all complemented one another in ensuring that persons with disabilities realize all their human rights and enjoy their fundamental freedoms.</w:t>
      </w:r>
    </w:p>
    <w:p w14:paraId="35DF9A7A" w14:textId="77777777" w:rsidR="0086002F" w:rsidRPr="00ED52B4" w:rsidRDefault="0086002F" w:rsidP="00FF77AF">
      <w:pPr>
        <w:spacing w:line="240" w:lineRule="auto"/>
        <w:jc w:val="both"/>
        <w:rPr>
          <w:rFonts w:cstheme="minorHAnsi"/>
          <w:sz w:val="24"/>
          <w:szCs w:val="24"/>
          <w:lang w:val="en-US"/>
        </w:rPr>
      </w:pPr>
    </w:p>
    <w:p w14:paraId="7C263C9C" w14:textId="7EB5D2E2" w:rsidR="00B31011" w:rsidRPr="000A6213" w:rsidRDefault="004E7F01" w:rsidP="000A6213">
      <w:pPr>
        <w:rPr>
          <w:b/>
          <w:bCs/>
        </w:rPr>
      </w:pPr>
      <w:r w:rsidRPr="000A6213">
        <w:rPr>
          <w:b/>
          <w:bCs/>
        </w:rPr>
        <w:t>Day 7</w:t>
      </w:r>
    </w:p>
    <w:p w14:paraId="61F02B39" w14:textId="77777777" w:rsidR="003D3C24" w:rsidRPr="004E7F01" w:rsidRDefault="003D3C24" w:rsidP="00FF77AF">
      <w:pPr>
        <w:spacing w:line="240" w:lineRule="auto"/>
        <w:jc w:val="both"/>
        <w:rPr>
          <w:rFonts w:cstheme="minorHAnsi"/>
          <w:b/>
          <w:sz w:val="24"/>
          <w:szCs w:val="24"/>
        </w:rPr>
      </w:pPr>
      <w:r w:rsidRPr="004E7F01">
        <w:rPr>
          <w:rFonts w:cstheme="minorHAnsi"/>
          <w:b/>
          <w:sz w:val="24"/>
          <w:szCs w:val="24"/>
        </w:rPr>
        <w:t>Meeting with stakeholders</w:t>
      </w:r>
    </w:p>
    <w:p w14:paraId="4AC111D5" w14:textId="20755E89" w:rsidR="00B96ADD" w:rsidRDefault="00B96ADD" w:rsidP="00FF77AF">
      <w:pPr>
        <w:spacing w:line="240" w:lineRule="auto"/>
        <w:jc w:val="both"/>
        <w:rPr>
          <w:rFonts w:cstheme="minorHAnsi"/>
          <w:bCs/>
          <w:sz w:val="24"/>
          <w:szCs w:val="24"/>
          <w:lang w:val="en-US"/>
        </w:rPr>
      </w:pPr>
      <w:r>
        <w:rPr>
          <w:rFonts w:cstheme="minorHAnsi"/>
          <w:bCs/>
          <w:sz w:val="24"/>
          <w:szCs w:val="24"/>
          <w:lang w:val="en-US"/>
        </w:rPr>
        <w:t xml:space="preserve">In every Bridge </w:t>
      </w:r>
      <w:r w:rsidR="00A53631">
        <w:rPr>
          <w:rFonts w:cstheme="minorHAnsi"/>
          <w:bCs/>
          <w:sz w:val="24"/>
          <w:szCs w:val="24"/>
          <w:lang w:val="en-US"/>
        </w:rPr>
        <w:t xml:space="preserve">CRPD-SDGs </w:t>
      </w:r>
      <w:r>
        <w:rPr>
          <w:rFonts w:cstheme="minorHAnsi"/>
          <w:bCs/>
          <w:sz w:val="24"/>
          <w:szCs w:val="24"/>
          <w:lang w:val="en-US"/>
        </w:rPr>
        <w:t xml:space="preserve">training in Module 2, participants are accorded an opportunity to engage with stakeholders from the community, both state and non-state actors. This is to create networks but also to advocate with the various groups on the critical issues that persons with disability wish addressed in public policies. </w:t>
      </w:r>
    </w:p>
    <w:p w14:paraId="7B1F25F1" w14:textId="62F39207" w:rsidR="006B4441" w:rsidRPr="00ED52B4" w:rsidRDefault="00B96ADD" w:rsidP="00FF77AF">
      <w:pPr>
        <w:spacing w:line="240" w:lineRule="auto"/>
        <w:jc w:val="both"/>
        <w:rPr>
          <w:rFonts w:cstheme="minorHAnsi"/>
          <w:bCs/>
          <w:sz w:val="24"/>
          <w:szCs w:val="24"/>
          <w:lang w:val="en-US"/>
        </w:rPr>
      </w:pPr>
      <w:r>
        <w:rPr>
          <w:rFonts w:cstheme="minorHAnsi"/>
          <w:bCs/>
          <w:sz w:val="24"/>
          <w:szCs w:val="24"/>
          <w:lang w:val="en-US"/>
        </w:rPr>
        <w:t xml:space="preserve">Participants had an interactive session with two government officers and one from civil society. </w:t>
      </w:r>
      <w:r w:rsidR="006B4441" w:rsidRPr="00ED52B4">
        <w:rPr>
          <w:rFonts w:cstheme="minorHAnsi"/>
          <w:bCs/>
          <w:sz w:val="24"/>
          <w:szCs w:val="24"/>
          <w:lang w:val="en-US"/>
        </w:rPr>
        <w:t xml:space="preserve">During the open dialogue, the participants seized an opportunity to </w:t>
      </w:r>
      <w:r w:rsidR="00155046">
        <w:rPr>
          <w:rFonts w:cstheme="minorHAnsi"/>
          <w:bCs/>
          <w:sz w:val="24"/>
          <w:szCs w:val="24"/>
          <w:lang w:val="en-US"/>
        </w:rPr>
        <w:t xml:space="preserve">understands clearly and </w:t>
      </w:r>
      <w:r w:rsidR="006B4441" w:rsidRPr="00ED52B4">
        <w:rPr>
          <w:rFonts w:cstheme="minorHAnsi"/>
          <w:bCs/>
          <w:sz w:val="24"/>
          <w:szCs w:val="24"/>
          <w:lang w:val="en-US"/>
        </w:rPr>
        <w:t xml:space="preserve">explore the gaps in services provision from the stakeholders’ programs hence probing further </w:t>
      </w:r>
      <w:r w:rsidR="00155046">
        <w:rPr>
          <w:rFonts w:cstheme="minorHAnsi"/>
          <w:bCs/>
          <w:sz w:val="24"/>
          <w:szCs w:val="24"/>
          <w:lang w:val="en-US"/>
        </w:rPr>
        <w:t>on</w:t>
      </w:r>
      <w:r w:rsidR="006B4441" w:rsidRPr="00ED52B4">
        <w:rPr>
          <w:rFonts w:cstheme="minorHAnsi"/>
          <w:bCs/>
          <w:sz w:val="24"/>
          <w:szCs w:val="24"/>
          <w:lang w:val="en-US"/>
        </w:rPr>
        <w:t xml:space="preserve"> to how persons with disabilities should lobby for</w:t>
      </w:r>
      <w:r w:rsidR="00155046">
        <w:rPr>
          <w:rFonts w:cstheme="minorHAnsi"/>
          <w:bCs/>
          <w:sz w:val="24"/>
          <w:szCs w:val="24"/>
          <w:lang w:val="en-US"/>
        </w:rPr>
        <w:t xml:space="preserve"> inclusion in these programs. Participants tabled</w:t>
      </w:r>
      <w:r w:rsidR="006B4441" w:rsidRPr="00ED52B4">
        <w:rPr>
          <w:rFonts w:cstheme="minorHAnsi"/>
          <w:bCs/>
          <w:sz w:val="24"/>
          <w:szCs w:val="24"/>
          <w:lang w:val="en-US"/>
        </w:rPr>
        <w:t xml:space="preserve"> proposals on what would be ideal in ensuring the full and effective participation of persons with disabilities in both state and non-state programs. </w:t>
      </w:r>
    </w:p>
    <w:p w14:paraId="6D9EEF06" w14:textId="1A81703D" w:rsidR="007522E3" w:rsidRPr="00ED52B4" w:rsidRDefault="00E701EF" w:rsidP="00E701EF">
      <w:pPr>
        <w:spacing w:line="240" w:lineRule="auto"/>
        <w:ind w:left="1134"/>
        <w:jc w:val="right"/>
        <w:rPr>
          <w:rFonts w:cstheme="minorHAnsi"/>
          <w:bCs/>
          <w:i/>
          <w:sz w:val="24"/>
          <w:szCs w:val="24"/>
          <w:lang w:val="en-US"/>
        </w:rPr>
      </w:pPr>
      <w:r>
        <w:rPr>
          <w:rFonts w:cstheme="minorHAnsi"/>
          <w:bCs/>
          <w:i/>
          <w:sz w:val="24"/>
          <w:szCs w:val="24"/>
          <w:lang w:val="en-US"/>
        </w:rPr>
        <w:t>“</w:t>
      </w:r>
      <w:r w:rsidR="007522E3" w:rsidRPr="00ED52B4">
        <w:rPr>
          <w:rFonts w:cstheme="minorHAnsi"/>
          <w:bCs/>
          <w:i/>
          <w:sz w:val="24"/>
          <w:szCs w:val="24"/>
          <w:lang w:val="en-US"/>
        </w:rPr>
        <w:t xml:space="preserve">Budget implications limit our effective participation in different programs </w:t>
      </w:r>
      <w:r w:rsidR="006B4441">
        <w:rPr>
          <w:rFonts w:cstheme="minorHAnsi"/>
          <w:bCs/>
          <w:i/>
          <w:sz w:val="24"/>
          <w:szCs w:val="24"/>
          <w:lang w:val="en-US"/>
        </w:rPr>
        <w:t>and</w:t>
      </w:r>
      <w:r w:rsidR="007522E3" w:rsidRPr="00ED52B4">
        <w:rPr>
          <w:rFonts w:cstheme="minorHAnsi"/>
          <w:bCs/>
          <w:i/>
          <w:sz w:val="24"/>
          <w:szCs w:val="24"/>
          <w:lang w:val="en-US"/>
        </w:rPr>
        <w:t xml:space="preserve"> policy issues affecting us</w:t>
      </w:r>
      <w:r>
        <w:rPr>
          <w:rFonts w:cstheme="minorHAnsi"/>
          <w:bCs/>
          <w:i/>
          <w:sz w:val="24"/>
          <w:szCs w:val="24"/>
          <w:lang w:val="en-US"/>
        </w:rPr>
        <w:t>”</w:t>
      </w:r>
    </w:p>
    <w:p w14:paraId="0544A169" w14:textId="77777777" w:rsidR="007522E3" w:rsidRPr="00ED52B4" w:rsidRDefault="007522E3" w:rsidP="00FF77AF">
      <w:pPr>
        <w:spacing w:line="240" w:lineRule="auto"/>
        <w:jc w:val="right"/>
        <w:rPr>
          <w:rFonts w:cstheme="minorHAnsi"/>
          <w:b/>
          <w:bCs/>
          <w:sz w:val="24"/>
          <w:szCs w:val="24"/>
          <w:lang w:val="en-US"/>
        </w:rPr>
      </w:pPr>
      <w:r w:rsidRPr="00ED52B4">
        <w:rPr>
          <w:rFonts w:cstheme="minorHAnsi"/>
          <w:b/>
          <w:bCs/>
          <w:i/>
          <w:sz w:val="24"/>
          <w:szCs w:val="24"/>
          <w:lang w:val="en-US"/>
        </w:rPr>
        <w:t>Arusha region chairperson, SHIVYAWATA</w:t>
      </w:r>
    </w:p>
    <w:p w14:paraId="17C3F7AE" w14:textId="29954DF2" w:rsidR="00804589" w:rsidRPr="00ED52B4" w:rsidRDefault="00804589" w:rsidP="00E701EF">
      <w:pPr>
        <w:spacing w:line="240" w:lineRule="auto"/>
        <w:ind w:left="993"/>
        <w:jc w:val="right"/>
        <w:rPr>
          <w:rFonts w:cstheme="minorHAnsi"/>
          <w:bCs/>
          <w:i/>
          <w:sz w:val="24"/>
          <w:szCs w:val="24"/>
          <w:lang w:val="en-US"/>
        </w:rPr>
      </w:pPr>
      <w:r w:rsidRPr="00ED52B4">
        <w:rPr>
          <w:rFonts w:cstheme="minorHAnsi"/>
          <w:bCs/>
          <w:i/>
          <w:sz w:val="24"/>
          <w:szCs w:val="24"/>
          <w:lang w:val="en-US"/>
        </w:rPr>
        <w:lastRenderedPageBreak/>
        <w:t xml:space="preserve">“All policy makers should be part of future </w:t>
      </w:r>
      <w:r w:rsidR="00B96ADD">
        <w:rPr>
          <w:rFonts w:cstheme="minorHAnsi"/>
          <w:bCs/>
          <w:i/>
          <w:sz w:val="24"/>
          <w:szCs w:val="24"/>
          <w:lang w:val="en-US"/>
        </w:rPr>
        <w:t>B</w:t>
      </w:r>
      <w:r w:rsidRPr="00ED52B4">
        <w:rPr>
          <w:rFonts w:cstheme="minorHAnsi"/>
          <w:bCs/>
          <w:i/>
          <w:sz w:val="24"/>
          <w:szCs w:val="24"/>
          <w:lang w:val="en-US"/>
        </w:rPr>
        <w:t>ridge trainings due to their ignorance about the rights and needs of persons with disability”</w:t>
      </w:r>
    </w:p>
    <w:p w14:paraId="54019385" w14:textId="425648FB" w:rsidR="00804589" w:rsidRDefault="00804589" w:rsidP="00FF77AF">
      <w:pPr>
        <w:spacing w:line="240" w:lineRule="auto"/>
        <w:jc w:val="right"/>
        <w:rPr>
          <w:rFonts w:cstheme="minorHAnsi"/>
          <w:b/>
          <w:bCs/>
          <w:i/>
          <w:sz w:val="24"/>
          <w:szCs w:val="24"/>
          <w:lang w:val="en-US"/>
        </w:rPr>
      </w:pPr>
      <w:r w:rsidRPr="00ED52B4">
        <w:rPr>
          <w:rFonts w:cstheme="minorHAnsi"/>
          <w:b/>
          <w:bCs/>
          <w:i/>
          <w:sz w:val="24"/>
          <w:szCs w:val="24"/>
          <w:lang w:val="en-US"/>
        </w:rPr>
        <w:t xml:space="preserve">Stakeholder from CSO </w:t>
      </w:r>
    </w:p>
    <w:p w14:paraId="033A9BA8" w14:textId="77777777" w:rsidR="003E2359" w:rsidRPr="00ED52B4" w:rsidRDefault="003E2359" w:rsidP="00FF77AF">
      <w:pPr>
        <w:spacing w:line="240" w:lineRule="auto"/>
        <w:jc w:val="right"/>
        <w:rPr>
          <w:rFonts w:cstheme="minorHAnsi"/>
          <w:b/>
          <w:bCs/>
          <w:i/>
          <w:sz w:val="24"/>
          <w:szCs w:val="24"/>
          <w:lang w:val="en-US"/>
        </w:rPr>
      </w:pPr>
    </w:p>
    <w:p w14:paraId="1F88C20B" w14:textId="0053DE9F" w:rsidR="00D16EC7" w:rsidRPr="004E7F01" w:rsidRDefault="001A6FC4" w:rsidP="00FF77AF">
      <w:pPr>
        <w:spacing w:line="240" w:lineRule="auto"/>
        <w:jc w:val="both"/>
        <w:rPr>
          <w:rFonts w:cstheme="minorHAnsi"/>
          <w:b/>
          <w:bCs/>
          <w:sz w:val="24"/>
          <w:szCs w:val="24"/>
          <w:lang w:val="en-US"/>
        </w:rPr>
      </w:pPr>
      <w:r w:rsidRPr="00ED52B4">
        <w:rPr>
          <w:rFonts w:cstheme="minorHAnsi"/>
          <w:bCs/>
          <w:noProof/>
          <w:sz w:val="24"/>
          <w:szCs w:val="24"/>
          <w:lang w:eastAsia="en-GB"/>
        </w:rPr>
        <w:drawing>
          <wp:anchor distT="0" distB="0" distL="114300" distR="114300" simplePos="0" relativeHeight="251678720" behindDoc="1" locked="0" layoutInCell="1" allowOverlap="1" wp14:anchorId="4491A1D4" wp14:editId="0544B40B">
            <wp:simplePos x="0" y="0"/>
            <wp:positionH relativeFrom="margin">
              <wp:posOffset>2215910</wp:posOffset>
            </wp:positionH>
            <wp:positionV relativeFrom="paragraph">
              <wp:posOffset>283737</wp:posOffset>
            </wp:positionV>
            <wp:extent cx="3600450" cy="1752600"/>
            <wp:effectExtent l="19050" t="0" r="19050" b="533400"/>
            <wp:wrapTight wrapText="bothSides">
              <wp:wrapPolygon edited="0">
                <wp:start x="229" y="0"/>
                <wp:lineTo x="-114" y="704"/>
                <wp:lineTo x="-114" y="27939"/>
                <wp:lineTo x="21600" y="27939"/>
                <wp:lineTo x="21600" y="2583"/>
                <wp:lineTo x="21486" y="939"/>
                <wp:lineTo x="21257" y="0"/>
                <wp:lineTo x="229" y="0"/>
              </wp:wrapPolygon>
            </wp:wrapTight>
            <wp:docPr id="26" name="Picture 26" title="Picture showing participants and facilitators making 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BRIDGE COORDINATOR AUG 2018\LEARNNG COORDINATOR\Bridge TZ Module 2\Daily summaries\Photos\IMG-20200227-WA014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450" cy="1752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16EC7" w:rsidRPr="004E7F01">
        <w:rPr>
          <w:rFonts w:cstheme="minorHAnsi"/>
          <w:b/>
          <w:bCs/>
          <w:sz w:val="24"/>
          <w:szCs w:val="24"/>
          <w:lang w:val="en-US"/>
        </w:rPr>
        <w:t xml:space="preserve">An </w:t>
      </w:r>
      <w:r w:rsidR="003E2359">
        <w:rPr>
          <w:rFonts w:cstheme="minorHAnsi"/>
          <w:b/>
          <w:bCs/>
          <w:sz w:val="24"/>
          <w:szCs w:val="24"/>
          <w:lang w:val="en-US"/>
        </w:rPr>
        <w:t>i</w:t>
      </w:r>
      <w:r w:rsidR="00D16EC7" w:rsidRPr="004E7F01">
        <w:rPr>
          <w:rFonts w:cstheme="minorHAnsi"/>
          <w:b/>
          <w:bCs/>
          <w:sz w:val="24"/>
          <w:szCs w:val="24"/>
          <w:lang w:val="en-US"/>
        </w:rPr>
        <w:t>nclusive disability movement</w:t>
      </w:r>
    </w:p>
    <w:p w14:paraId="1770BC00" w14:textId="53D9BDA4" w:rsidR="006B4441" w:rsidRDefault="006B4441" w:rsidP="00FF77AF">
      <w:pPr>
        <w:spacing w:line="240" w:lineRule="auto"/>
        <w:jc w:val="both"/>
        <w:rPr>
          <w:rFonts w:cstheme="minorHAnsi"/>
          <w:bCs/>
          <w:sz w:val="24"/>
          <w:szCs w:val="24"/>
          <w:lang w:val="en-US"/>
        </w:rPr>
      </w:pPr>
      <w:r>
        <w:rPr>
          <w:rFonts w:cstheme="minorHAnsi"/>
          <w:bCs/>
          <w:sz w:val="24"/>
          <w:szCs w:val="24"/>
          <w:lang w:val="en-US"/>
        </w:rPr>
        <w:t xml:space="preserve">This session </w:t>
      </w:r>
      <w:r w:rsidR="00BF5C1B">
        <w:rPr>
          <w:rFonts w:cstheme="minorHAnsi"/>
          <w:bCs/>
          <w:sz w:val="24"/>
          <w:szCs w:val="24"/>
          <w:lang w:val="en-US"/>
        </w:rPr>
        <w:t>focused</w:t>
      </w:r>
      <w:r>
        <w:rPr>
          <w:rFonts w:cstheme="minorHAnsi"/>
          <w:bCs/>
          <w:sz w:val="24"/>
          <w:szCs w:val="24"/>
          <w:lang w:val="en-US"/>
        </w:rPr>
        <w:t xml:space="preserve"> on f</w:t>
      </w:r>
      <w:r w:rsidR="009150FB" w:rsidRPr="00ED52B4">
        <w:rPr>
          <w:rFonts w:cstheme="minorHAnsi"/>
          <w:bCs/>
          <w:sz w:val="24"/>
          <w:szCs w:val="24"/>
          <w:lang w:val="en-US"/>
        </w:rPr>
        <w:t>ostering an inclusive disability movement in Tanzania</w:t>
      </w:r>
      <w:r>
        <w:rPr>
          <w:rFonts w:cstheme="minorHAnsi"/>
          <w:bCs/>
          <w:sz w:val="24"/>
          <w:szCs w:val="24"/>
          <w:lang w:val="en-US"/>
        </w:rPr>
        <w:t xml:space="preserve">. The idea was to </w:t>
      </w:r>
      <w:r w:rsidR="00775FC5" w:rsidRPr="00ED52B4">
        <w:rPr>
          <w:rFonts w:cstheme="minorHAnsi"/>
          <w:bCs/>
          <w:sz w:val="24"/>
          <w:szCs w:val="24"/>
          <w:lang w:val="en-US"/>
        </w:rPr>
        <w:t>strengthen</w:t>
      </w:r>
      <w:r w:rsidR="00D734D7" w:rsidRPr="00ED52B4">
        <w:rPr>
          <w:rFonts w:cstheme="minorHAnsi"/>
          <w:bCs/>
          <w:sz w:val="24"/>
          <w:szCs w:val="24"/>
          <w:lang w:val="en-US"/>
        </w:rPr>
        <w:t xml:space="preserve"> solidarity within the</w:t>
      </w:r>
      <w:r>
        <w:rPr>
          <w:rFonts w:cstheme="minorHAnsi"/>
          <w:bCs/>
          <w:sz w:val="24"/>
          <w:szCs w:val="24"/>
          <w:lang w:val="en-US"/>
        </w:rPr>
        <w:t xml:space="preserve"> country level, which would positively affect the regional level. </w:t>
      </w:r>
    </w:p>
    <w:p w14:paraId="5C88D44B" w14:textId="619E0F65" w:rsidR="00313DDE" w:rsidRPr="00ED52B4" w:rsidRDefault="00313DDE" w:rsidP="00FF77AF">
      <w:pPr>
        <w:spacing w:line="240" w:lineRule="auto"/>
        <w:jc w:val="both"/>
        <w:rPr>
          <w:rFonts w:cstheme="minorHAnsi"/>
          <w:bCs/>
          <w:sz w:val="24"/>
          <w:szCs w:val="24"/>
          <w:lang w:val="en-US"/>
        </w:rPr>
      </w:pPr>
      <w:r w:rsidRPr="00ED52B4">
        <w:rPr>
          <w:rFonts w:cstheme="minorHAnsi"/>
          <w:bCs/>
          <w:sz w:val="24"/>
          <w:szCs w:val="24"/>
          <w:lang w:val="en-US"/>
        </w:rPr>
        <w:t>T</w:t>
      </w:r>
      <w:r w:rsidR="001B0A05" w:rsidRPr="00ED52B4">
        <w:rPr>
          <w:rFonts w:cstheme="minorHAnsi"/>
          <w:bCs/>
          <w:sz w:val="24"/>
          <w:szCs w:val="24"/>
          <w:lang w:val="en-US"/>
        </w:rPr>
        <w:t>he participants used a</w:t>
      </w:r>
      <w:r w:rsidRPr="00ED52B4">
        <w:rPr>
          <w:rFonts w:cstheme="minorHAnsi"/>
          <w:bCs/>
          <w:sz w:val="24"/>
          <w:szCs w:val="24"/>
          <w:lang w:val="en-US"/>
        </w:rPr>
        <w:t xml:space="preserve"> ball of string that they built around each other’s arms and</w:t>
      </w:r>
      <w:r w:rsidR="001B0A05" w:rsidRPr="00ED52B4">
        <w:rPr>
          <w:rFonts w:cstheme="minorHAnsi"/>
          <w:bCs/>
          <w:sz w:val="24"/>
          <w:szCs w:val="24"/>
          <w:lang w:val="en-US"/>
        </w:rPr>
        <w:t xml:space="preserve"> made commitments to each other </w:t>
      </w:r>
      <w:r w:rsidR="00155046">
        <w:rPr>
          <w:rFonts w:cstheme="minorHAnsi"/>
          <w:bCs/>
          <w:sz w:val="24"/>
          <w:szCs w:val="24"/>
          <w:lang w:val="en-US"/>
        </w:rPr>
        <w:t>on what they will do after</w:t>
      </w:r>
      <w:r w:rsidR="006B4441">
        <w:rPr>
          <w:rFonts w:cstheme="minorHAnsi"/>
          <w:bCs/>
          <w:sz w:val="24"/>
          <w:szCs w:val="24"/>
          <w:lang w:val="en-US"/>
        </w:rPr>
        <w:t>ward</w:t>
      </w:r>
      <w:r w:rsidR="00155046">
        <w:rPr>
          <w:rFonts w:cstheme="minorHAnsi"/>
          <w:bCs/>
          <w:sz w:val="24"/>
          <w:szCs w:val="24"/>
          <w:lang w:val="en-US"/>
        </w:rPr>
        <w:t>s</w:t>
      </w:r>
      <w:r w:rsidR="006B4441">
        <w:rPr>
          <w:rFonts w:cstheme="minorHAnsi"/>
          <w:bCs/>
          <w:sz w:val="24"/>
          <w:szCs w:val="24"/>
          <w:lang w:val="en-US"/>
        </w:rPr>
        <w:t xml:space="preserve"> to ensure </w:t>
      </w:r>
      <w:r w:rsidR="00556F8C">
        <w:rPr>
          <w:rFonts w:cstheme="minorHAnsi"/>
          <w:bCs/>
          <w:sz w:val="24"/>
          <w:szCs w:val="24"/>
          <w:lang w:val="en-US"/>
        </w:rPr>
        <w:t>they are proactive in</w:t>
      </w:r>
      <w:r w:rsidR="006B4441">
        <w:rPr>
          <w:rFonts w:cstheme="minorHAnsi"/>
          <w:bCs/>
          <w:sz w:val="24"/>
          <w:szCs w:val="24"/>
          <w:lang w:val="en-US"/>
        </w:rPr>
        <w:t xml:space="preserve"> their role</w:t>
      </w:r>
      <w:r w:rsidR="00556F8C">
        <w:rPr>
          <w:rFonts w:cstheme="minorHAnsi"/>
          <w:bCs/>
          <w:sz w:val="24"/>
          <w:szCs w:val="24"/>
          <w:lang w:val="en-US"/>
        </w:rPr>
        <w:t>s in advocating</w:t>
      </w:r>
      <w:r w:rsidR="006B4441">
        <w:rPr>
          <w:rFonts w:cstheme="minorHAnsi"/>
          <w:bCs/>
          <w:sz w:val="24"/>
          <w:szCs w:val="24"/>
          <w:lang w:val="en-US"/>
        </w:rPr>
        <w:t xml:space="preserve"> around concerns of persons with disabilities in the country. </w:t>
      </w:r>
    </w:p>
    <w:p w14:paraId="62B078AC" w14:textId="019FBB08" w:rsidR="001B0A05" w:rsidRPr="00ED52B4" w:rsidRDefault="004377AA" w:rsidP="00FF77AF">
      <w:pPr>
        <w:spacing w:line="240" w:lineRule="auto"/>
        <w:jc w:val="both"/>
        <w:rPr>
          <w:rFonts w:cstheme="minorHAnsi"/>
          <w:bCs/>
          <w:sz w:val="24"/>
          <w:szCs w:val="24"/>
          <w:lang w:val="en-US"/>
        </w:rPr>
      </w:pPr>
      <w:r w:rsidRPr="00ED52B4">
        <w:rPr>
          <w:rFonts w:cstheme="minorHAnsi"/>
          <w:bCs/>
          <w:sz w:val="24"/>
          <w:szCs w:val="24"/>
          <w:lang w:val="en-US"/>
        </w:rPr>
        <w:t>The participants expressed satisfaction from the session citing that lessons h</w:t>
      </w:r>
      <w:r w:rsidR="00802BF3">
        <w:rPr>
          <w:rFonts w:cstheme="minorHAnsi"/>
          <w:bCs/>
          <w:sz w:val="24"/>
          <w:szCs w:val="24"/>
          <w:lang w:val="en-US"/>
        </w:rPr>
        <w:t>ad</w:t>
      </w:r>
      <w:r w:rsidRPr="00ED52B4">
        <w:rPr>
          <w:rFonts w:cstheme="minorHAnsi"/>
          <w:bCs/>
          <w:sz w:val="24"/>
          <w:szCs w:val="24"/>
          <w:lang w:val="en-US"/>
        </w:rPr>
        <w:t xml:space="preserve"> been drawn on how to build networks on </w:t>
      </w:r>
      <w:r w:rsidR="00D1465C" w:rsidRPr="00ED52B4">
        <w:rPr>
          <w:rFonts w:cstheme="minorHAnsi"/>
          <w:bCs/>
          <w:sz w:val="24"/>
          <w:szCs w:val="24"/>
          <w:lang w:val="en-US"/>
        </w:rPr>
        <w:t>commitments</w:t>
      </w:r>
      <w:r w:rsidRPr="00ED52B4">
        <w:rPr>
          <w:rFonts w:cstheme="minorHAnsi"/>
          <w:bCs/>
          <w:sz w:val="24"/>
          <w:szCs w:val="24"/>
          <w:lang w:val="en-US"/>
        </w:rPr>
        <w:t xml:space="preserve"> which are achievable and realistic</w:t>
      </w:r>
      <w:r w:rsidR="00D1465C" w:rsidRPr="00ED52B4">
        <w:rPr>
          <w:rFonts w:cstheme="minorHAnsi"/>
          <w:bCs/>
          <w:sz w:val="24"/>
          <w:szCs w:val="24"/>
          <w:lang w:val="en-US"/>
        </w:rPr>
        <w:t xml:space="preserve">. The facilitators </w:t>
      </w:r>
      <w:r w:rsidR="001B0A05" w:rsidRPr="00ED52B4">
        <w:rPr>
          <w:rFonts w:cstheme="minorHAnsi"/>
          <w:bCs/>
          <w:sz w:val="24"/>
          <w:szCs w:val="24"/>
          <w:lang w:val="en-US"/>
        </w:rPr>
        <w:t xml:space="preserve">encouraged </w:t>
      </w:r>
      <w:r w:rsidR="00D1465C" w:rsidRPr="00ED52B4">
        <w:rPr>
          <w:rFonts w:cstheme="minorHAnsi"/>
          <w:bCs/>
          <w:sz w:val="24"/>
          <w:szCs w:val="24"/>
          <w:lang w:val="en-US"/>
        </w:rPr>
        <w:t xml:space="preserve">them </w:t>
      </w:r>
      <w:r w:rsidR="001B0A05" w:rsidRPr="00ED52B4">
        <w:rPr>
          <w:rFonts w:cstheme="minorHAnsi"/>
          <w:bCs/>
          <w:sz w:val="24"/>
          <w:szCs w:val="24"/>
          <w:lang w:val="en-US"/>
        </w:rPr>
        <w:t xml:space="preserve">to stay true to these commitments. An example was given by the facilitators that even for them, having gone through Bridge and having made commitments; they were now seeing the commitments come to pass. </w:t>
      </w:r>
    </w:p>
    <w:p w14:paraId="27125732" w14:textId="29D288DC" w:rsidR="00AE757F" w:rsidRPr="00ED52B4" w:rsidRDefault="00AE757F" w:rsidP="00FF77AF">
      <w:pPr>
        <w:spacing w:line="240" w:lineRule="auto"/>
        <w:jc w:val="right"/>
        <w:rPr>
          <w:rFonts w:cstheme="minorHAnsi"/>
          <w:bCs/>
          <w:i/>
          <w:sz w:val="24"/>
          <w:szCs w:val="24"/>
          <w:lang w:val="en-US"/>
        </w:rPr>
      </w:pPr>
      <w:r w:rsidRPr="00ED52B4">
        <w:rPr>
          <w:rFonts w:cstheme="minorHAnsi"/>
          <w:bCs/>
          <w:i/>
          <w:sz w:val="24"/>
          <w:szCs w:val="24"/>
          <w:lang w:val="en-US"/>
        </w:rPr>
        <w:t xml:space="preserve">“I committed to take on the </w:t>
      </w:r>
      <w:r w:rsidR="00802BF3">
        <w:rPr>
          <w:rFonts w:cstheme="minorHAnsi"/>
          <w:bCs/>
          <w:i/>
          <w:sz w:val="24"/>
          <w:szCs w:val="24"/>
          <w:lang w:val="en-US"/>
        </w:rPr>
        <w:t>B</w:t>
      </w:r>
      <w:r w:rsidRPr="00ED52B4">
        <w:rPr>
          <w:rFonts w:cstheme="minorHAnsi"/>
          <w:bCs/>
          <w:i/>
          <w:sz w:val="24"/>
          <w:szCs w:val="24"/>
          <w:lang w:val="en-US"/>
        </w:rPr>
        <w:t xml:space="preserve">ridge training in all aspects, and </w:t>
      </w:r>
      <w:r w:rsidR="00802BF3">
        <w:rPr>
          <w:rFonts w:cstheme="minorHAnsi"/>
          <w:bCs/>
          <w:i/>
          <w:sz w:val="24"/>
          <w:szCs w:val="24"/>
          <w:lang w:val="en-US"/>
        </w:rPr>
        <w:t>from our side we hoped to hold a Bridge national Training, and soon it is going to happen. It all began from the commitment we made at the end of Bridge Module 2.”</w:t>
      </w:r>
    </w:p>
    <w:p w14:paraId="05A7E48C" w14:textId="77777777" w:rsidR="00AE757F" w:rsidRPr="00ED52B4" w:rsidRDefault="00AE757F" w:rsidP="00FF77AF">
      <w:pPr>
        <w:spacing w:line="240" w:lineRule="auto"/>
        <w:jc w:val="right"/>
        <w:rPr>
          <w:rFonts w:cstheme="minorHAnsi"/>
          <w:b/>
          <w:bCs/>
          <w:i/>
          <w:sz w:val="24"/>
          <w:szCs w:val="24"/>
          <w:lang w:val="en-US"/>
        </w:rPr>
      </w:pPr>
      <w:r w:rsidRPr="00ED52B4">
        <w:rPr>
          <w:rFonts w:cstheme="minorHAnsi"/>
          <w:b/>
          <w:bCs/>
          <w:i/>
          <w:sz w:val="24"/>
          <w:szCs w:val="24"/>
          <w:lang w:val="en-US"/>
        </w:rPr>
        <w:t xml:space="preserve">Elizabeth </w:t>
      </w:r>
      <w:proofErr w:type="spellStart"/>
      <w:r w:rsidRPr="00ED52B4">
        <w:rPr>
          <w:rFonts w:cstheme="minorHAnsi"/>
          <w:b/>
          <w:bCs/>
          <w:i/>
          <w:sz w:val="24"/>
          <w:szCs w:val="24"/>
          <w:lang w:val="en-US"/>
        </w:rPr>
        <w:t>Ombati</w:t>
      </w:r>
      <w:proofErr w:type="spellEnd"/>
    </w:p>
    <w:p w14:paraId="14F777FF" w14:textId="3C9DAD8C" w:rsidR="00D60D0C" w:rsidRDefault="00802BF3" w:rsidP="00FF77AF">
      <w:pPr>
        <w:spacing w:line="240" w:lineRule="auto"/>
        <w:jc w:val="both"/>
        <w:rPr>
          <w:rFonts w:cstheme="minorHAnsi"/>
          <w:bCs/>
          <w:sz w:val="24"/>
          <w:szCs w:val="24"/>
          <w:lang w:val="en-US"/>
        </w:rPr>
      </w:pPr>
      <w:r>
        <w:rPr>
          <w:rFonts w:cstheme="minorHAnsi"/>
          <w:bCs/>
          <w:sz w:val="24"/>
          <w:szCs w:val="24"/>
          <w:lang w:val="en-US"/>
        </w:rPr>
        <w:t>Participants then f</w:t>
      </w:r>
      <w:r w:rsidR="00D60D0C" w:rsidRPr="00ED52B4">
        <w:rPr>
          <w:rFonts w:cstheme="minorHAnsi"/>
          <w:bCs/>
          <w:sz w:val="24"/>
          <w:szCs w:val="24"/>
          <w:lang w:val="en-US"/>
        </w:rPr>
        <w:t>illed their evaluation forms which was meant to be a reflection for them from the seven days of the workshop. The results of the evaluations will be used to make changes and improvements to the training methodology.</w:t>
      </w:r>
    </w:p>
    <w:p w14:paraId="0817B56B" w14:textId="77777777" w:rsidR="00D86FDB" w:rsidRPr="00ED52B4" w:rsidRDefault="00D86FDB" w:rsidP="00FF77AF">
      <w:pPr>
        <w:spacing w:line="240" w:lineRule="auto"/>
        <w:jc w:val="both"/>
        <w:rPr>
          <w:rFonts w:cstheme="minorHAnsi"/>
          <w:bCs/>
          <w:sz w:val="24"/>
          <w:szCs w:val="24"/>
          <w:lang w:val="en-US"/>
        </w:rPr>
      </w:pPr>
    </w:p>
    <w:p w14:paraId="28D12F9B" w14:textId="218AB028" w:rsidR="00802BF3" w:rsidRPr="000A6213" w:rsidRDefault="004E7F01" w:rsidP="000A6213">
      <w:pPr>
        <w:rPr>
          <w:b/>
          <w:bCs/>
          <w:lang w:val="en-US"/>
        </w:rPr>
      </w:pPr>
      <w:r w:rsidRPr="000A6213">
        <w:rPr>
          <w:b/>
          <w:bCs/>
          <w:lang w:val="en-US"/>
        </w:rPr>
        <w:t xml:space="preserve">Training </w:t>
      </w:r>
      <w:r w:rsidR="00D86FDB">
        <w:rPr>
          <w:b/>
          <w:bCs/>
          <w:lang w:val="en-US"/>
        </w:rPr>
        <w:t>c</w:t>
      </w:r>
      <w:r w:rsidR="00802BF3" w:rsidRPr="000A6213">
        <w:rPr>
          <w:b/>
          <w:bCs/>
          <w:lang w:val="en-US"/>
        </w:rPr>
        <w:t>losure</w:t>
      </w:r>
    </w:p>
    <w:p w14:paraId="568BB685" w14:textId="0C124C82" w:rsidR="00802BF3" w:rsidRDefault="008F565C" w:rsidP="00FF77AF">
      <w:pPr>
        <w:spacing w:line="240" w:lineRule="auto"/>
        <w:jc w:val="both"/>
        <w:rPr>
          <w:rFonts w:cstheme="minorHAnsi"/>
          <w:bCs/>
          <w:sz w:val="24"/>
          <w:szCs w:val="24"/>
          <w:lang w:val="en-US"/>
        </w:rPr>
      </w:pPr>
      <w:r>
        <w:rPr>
          <w:rFonts w:cstheme="minorHAnsi"/>
          <w:bCs/>
          <w:sz w:val="24"/>
          <w:szCs w:val="24"/>
          <w:lang w:val="en-US"/>
        </w:rPr>
        <w:t>P</w:t>
      </w:r>
      <w:r w:rsidR="006555A7">
        <w:rPr>
          <w:rFonts w:cstheme="minorHAnsi"/>
          <w:bCs/>
          <w:sz w:val="24"/>
          <w:szCs w:val="24"/>
          <w:lang w:val="en-US"/>
        </w:rPr>
        <w:t xml:space="preserve">articipants and facilitation team graced </w:t>
      </w:r>
      <w:r>
        <w:rPr>
          <w:rFonts w:cstheme="minorHAnsi"/>
          <w:bCs/>
          <w:sz w:val="24"/>
          <w:szCs w:val="24"/>
          <w:lang w:val="en-US"/>
        </w:rPr>
        <w:t xml:space="preserve">the conclusion of </w:t>
      </w:r>
      <w:r w:rsidRPr="00ED52B4">
        <w:rPr>
          <w:rFonts w:cstheme="minorHAnsi"/>
          <w:bCs/>
          <w:sz w:val="24"/>
          <w:szCs w:val="24"/>
          <w:lang w:val="en-US"/>
        </w:rPr>
        <w:t xml:space="preserve">long week training </w:t>
      </w:r>
      <w:r>
        <w:rPr>
          <w:rFonts w:cstheme="minorHAnsi"/>
          <w:bCs/>
          <w:sz w:val="24"/>
          <w:szCs w:val="24"/>
          <w:lang w:val="en-US"/>
        </w:rPr>
        <w:t xml:space="preserve">with </w:t>
      </w:r>
      <w:r w:rsidR="00313DDE" w:rsidRPr="00ED52B4">
        <w:rPr>
          <w:rFonts w:cstheme="minorHAnsi"/>
          <w:bCs/>
          <w:sz w:val="24"/>
          <w:szCs w:val="24"/>
          <w:lang w:val="en-US"/>
        </w:rPr>
        <w:t>closing remarks</w:t>
      </w:r>
      <w:r>
        <w:rPr>
          <w:rFonts w:cstheme="minorHAnsi"/>
          <w:bCs/>
          <w:sz w:val="24"/>
          <w:szCs w:val="24"/>
          <w:lang w:val="en-US"/>
        </w:rPr>
        <w:t>. Participants, through their prospective</w:t>
      </w:r>
      <w:r w:rsidR="001B0A05" w:rsidRPr="00ED52B4">
        <w:rPr>
          <w:rFonts w:cstheme="minorHAnsi"/>
          <w:bCs/>
          <w:sz w:val="24"/>
          <w:szCs w:val="24"/>
          <w:lang w:val="en-US"/>
        </w:rPr>
        <w:t xml:space="preserve"> representative thanked the facilitation team and organizers and expressed their immense gratitude having covered both module 1 and 2</w:t>
      </w:r>
      <w:r w:rsidR="00B96899" w:rsidRPr="00ED52B4">
        <w:rPr>
          <w:rFonts w:cstheme="minorHAnsi"/>
          <w:bCs/>
          <w:sz w:val="24"/>
          <w:szCs w:val="24"/>
          <w:lang w:val="en-US"/>
        </w:rPr>
        <w:t xml:space="preserve"> with </w:t>
      </w:r>
      <w:r w:rsidR="00802BF3">
        <w:rPr>
          <w:rFonts w:cstheme="minorHAnsi"/>
          <w:bCs/>
          <w:sz w:val="24"/>
          <w:szCs w:val="24"/>
          <w:lang w:val="en-US"/>
        </w:rPr>
        <w:t xml:space="preserve">a </w:t>
      </w:r>
      <w:r w:rsidR="00B96899" w:rsidRPr="00ED52B4">
        <w:rPr>
          <w:rFonts w:cstheme="minorHAnsi"/>
          <w:bCs/>
          <w:sz w:val="24"/>
          <w:szCs w:val="24"/>
          <w:lang w:val="en-US"/>
        </w:rPr>
        <w:t>pool of knowledge on adv</w:t>
      </w:r>
      <w:r w:rsidR="005A2C2A" w:rsidRPr="00ED52B4">
        <w:rPr>
          <w:rFonts w:cstheme="minorHAnsi"/>
          <w:bCs/>
          <w:sz w:val="24"/>
          <w:szCs w:val="24"/>
          <w:lang w:val="en-US"/>
        </w:rPr>
        <w:t>ocacy strategies to fulfil</w:t>
      </w:r>
      <w:r w:rsidR="00B96899" w:rsidRPr="00ED52B4">
        <w:rPr>
          <w:rFonts w:cstheme="minorHAnsi"/>
          <w:bCs/>
          <w:sz w:val="24"/>
          <w:szCs w:val="24"/>
          <w:lang w:val="en-US"/>
        </w:rPr>
        <w:t xml:space="preserve"> rights of persons with disabilities in Tanzania. </w:t>
      </w:r>
    </w:p>
    <w:p w14:paraId="01984B7D" w14:textId="753E22E5" w:rsidR="001B0A05" w:rsidRPr="00A045B1" w:rsidRDefault="00B96899" w:rsidP="00FF77AF">
      <w:pPr>
        <w:spacing w:line="240" w:lineRule="auto"/>
        <w:jc w:val="both"/>
        <w:rPr>
          <w:rFonts w:cstheme="minorHAnsi"/>
          <w:bCs/>
          <w:sz w:val="24"/>
          <w:szCs w:val="24"/>
          <w:lang w:val="en-US"/>
        </w:rPr>
      </w:pPr>
      <w:r w:rsidRPr="00ED52B4">
        <w:rPr>
          <w:rFonts w:cstheme="minorHAnsi"/>
          <w:bCs/>
          <w:sz w:val="24"/>
          <w:szCs w:val="24"/>
          <w:lang w:val="en-US"/>
        </w:rPr>
        <w:lastRenderedPageBreak/>
        <w:t>The efforts in making the training more accessible and inclusive in national Swahili language was a major milestone in Tanzania disability movement</w:t>
      </w:r>
      <w:r w:rsidR="001B0A05" w:rsidRPr="00ED52B4">
        <w:rPr>
          <w:rFonts w:cstheme="minorHAnsi"/>
          <w:bCs/>
          <w:sz w:val="24"/>
          <w:szCs w:val="24"/>
          <w:lang w:val="en-US"/>
        </w:rPr>
        <w:t xml:space="preserve">. They noted that the training had </w:t>
      </w:r>
      <w:r w:rsidR="001B0A05" w:rsidRPr="00A045B1">
        <w:rPr>
          <w:rFonts w:cstheme="minorHAnsi"/>
          <w:bCs/>
          <w:sz w:val="24"/>
          <w:szCs w:val="24"/>
          <w:lang w:val="en-US"/>
        </w:rPr>
        <w:t xml:space="preserve">supported them greatly in their work </w:t>
      </w:r>
      <w:r w:rsidR="00802BF3" w:rsidRPr="00A045B1">
        <w:rPr>
          <w:rFonts w:cstheme="minorHAnsi"/>
          <w:bCs/>
          <w:sz w:val="24"/>
          <w:szCs w:val="24"/>
          <w:lang w:val="en-US"/>
        </w:rPr>
        <w:t xml:space="preserve">on </w:t>
      </w:r>
      <w:r w:rsidR="001B0A05" w:rsidRPr="00A045B1">
        <w:rPr>
          <w:rFonts w:cstheme="minorHAnsi"/>
          <w:bCs/>
          <w:sz w:val="24"/>
          <w:szCs w:val="24"/>
          <w:lang w:val="en-US"/>
        </w:rPr>
        <w:t>ensuring that no one is left behind in development.</w:t>
      </w:r>
    </w:p>
    <w:p w14:paraId="4A94BB5F" w14:textId="2A6E73B7" w:rsidR="00286C67" w:rsidRPr="00ED52B4" w:rsidRDefault="00D17393" w:rsidP="00FF77AF">
      <w:pPr>
        <w:spacing w:line="240" w:lineRule="auto"/>
        <w:jc w:val="both"/>
        <w:rPr>
          <w:rFonts w:cstheme="minorHAnsi"/>
          <w:sz w:val="24"/>
          <w:szCs w:val="24"/>
        </w:rPr>
      </w:pPr>
      <w:r w:rsidRPr="00A045B1">
        <w:rPr>
          <w:rFonts w:cstheme="minorHAnsi"/>
          <w:bCs/>
          <w:sz w:val="24"/>
          <w:szCs w:val="24"/>
          <w:lang w:val="en-US"/>
        </w:rPr>
        <w:t xml:space="preserve">Representatives from the </w:t>
      </w:r>
      <w:r w:rsidR="001B0A05" w:rsidRPr="00A045B1">
        <w:rPr>
          <w:rFonts w:cstheme="minorHAnsi"/>
          <w:bCs/>
          <w:sz w:val="24"/>
          <w:szCs w:val="24"/>
          <w:lang w:val="en-US"/>
        </w:rPr>
        <w:t xml:space="preserve">facilitation team, speaking on behalf of the </w:t>
      </w:r>
      <w:r w:rsidR="00806B56" w:rsidRPr="00A045B1">
        <w:rPr>
          <w:rFonts w:cstheme="minorHAnsi"/>
          <w:bCs/>
          <w:sz w:val="24"/>
          <w:szCs w:val="24"/>
          <w:lang w:val="en-US"/>
        </w:rPr>
        <w:t xml:space="preserve">African Disability Forum and the </w:t>
      </w:r>
      <w:r w:rsidR="001B0A05" w:rsidRPr="00A045B1">
        <w:rPr>
          <w:rFonts w:cstheme="minorHAnsi"/>
          <w:bCs/>
          <w:sz w:val="24"/>
          <w:szCs w:val="24"/>
          <w:lang w:val="en-US"/>
        </w:rPr>
        <w:t>International Disability Alliance expressed gratitude to all participants for their enthusiasm and support through the workshop and committed to work with them, and support them in their advocacy.</w:t>
      </w:r>
      <w:r w:rsidR="00286C67" w:rsidRPr="00A045B1">
        <w:rPr>
          <w:rFonts w:cstheme="minorHAnsi"/>
          <w:sz w:val="24"/>
          <w:szCs w:val="24"/>
        </w:rPr>
        <w:t xml:space="preserve"> The facilitator</w:t>
      </w:r>
      <w:r w:rsidR="00802BF3" w:rsidRPr="00A045B1">
        <w:rPr>
          <w:rFonts w:cstheme="minorHAnsi"/>
          <w:sz w:val="24"/>
          <w:szCs w:val="24"/>
        </w:rPr>
        <w:t>s</w:t>
      </w:r>
      <w:r w:rsidR="00286C67" w:rsidRPr="00A045B1">
        <w:rPr>
          <w:rFonts w:cstheme="minorHAnsi"/>
          <w:sz w:val="24"/>
          <w:szCs w:val="24"/>
        </w:rPr>
        <w:t xml:space="preserve"> </w:t>
      </w:r>
      <w:r w:rsidRPr="00A045B1">
        <w:rPr>
          <w:rFonts w:cstheme="minorHAnsi"/>
          <w:sz w:val="24"/>
          <w:szCs w:val="24"/>
        </w:rPr>
        <w:t xml:space="preserve">urged the participants </w:t>
      </w:r>
      <w:r w:rsidR="00286C67" w:rsidRPr="00A045B1">
        <w:rPr>
          <w:rFonts w:cstheme="minorHAnsi"/>
          <w:sz w:val="24"/>
          <w:szCs w:val="24"/>
        </w:rPr>
        <w:t>to seize th</w:t>
      </w:r>
      <w:r w:rsidRPr="00A045B1">
        <w:rPr>
          <w:rFonts w:cstheme="minorHAnsi"/>
          <w:sz w:val="24"/>
          <w:szCs w:val="24"/>
        </w:rPr>
        <w:t>e</w:t>
      </w:r>
      <w:r w:rsidR="00286C67" w:rsidRPr="00A045B1">
        <w:rPr>
          <w:rFonts w:cstheme="minorHAnsi"/>
          <w:sz w:val="24"/>
          <w:szCs w:val="24"/>
        </w:rPr>
        <w:t xml:space="preserve"> opportunity as a foundation to uplift the status of </w:t>
      </w:r>
      <w:r w:rsidR="00802BF3" w:rsidRPr="00A045B1">
        <w:rPr>
          <w:rFonts w:cstheme="minorHAnsi"/>
          <w:sz w:val="24"/>
          <w:szCs w:val="24"/>
        </w:rPr>
        <w:t xml:space="preserve">the </w:t>
      </w:r>
      <w:r w:rsidR="00286C67" w:rsidRPr="00A045B1">
        <w:rPr>
          <w:rFonts w:cstheme="minorHAnsi"/>
          <w:sz w:val="24"/>
          <w:szCs w:val="24"/>
        </w:rPr>
        <w:t xml:space="preserve">disability movement in their country </w:t>
      </w:r>
      <w:r w:rsidRPr="00A045B1">
        <w:rPr>
          <w:rFonts w:cstheme="minorHAnsi"/>
          <w:sz w:val="24"/>
          <w:szCs w:val="24"/>
        </w:rPr>
        <w:t xml:space="preserve">noting that </w:t>
      </w:r>
      <w:r w:rsidR="00802BF3" w:rsidRPr="00A045B1">
        <w:rPr>
          <w:rFonts w:cstheme="minorHAnsi"/>
          <w:sz w:val="24"/>
          <w:szCs w:val="24"/>
        </w:rPr>
        <w:t>B</w:t>
      </w:r>
      <w:r w:rsidR="00286C67" w:rsidRPr="00A045B1">
        <w:rPr>
          <w:rFonts w:cstheme="minorHAnsi"/>
          <w:sz w:val="24"/>
          <w:szCs w:val="24"/>
        </w:rPr>
        <w:t xml:space="preserve">ridge </w:t>
      </w:r>
      <w:r w:rsidR="00FD47F5">
        <w:rPr>
          <w:rFonts w:cstheme="minorHAnsi"/>
          <w:sz w:val="24"/>
          <w:szCs w:val="24"/>
        </w:rPr>
        <w:t xml:space="preserve">CRPD-SDGs </w:t>
      </w:r>
      <w:r w:rsidR="00286C67" w:rsidRPr="00A045B1">
        <w:rPr>
          <w:rFonts w:cstheme="minorHAnsi"/>
          <w:sz w:val="24"/>
          <w:szCs w:val="24"/>
        </w:rPr>
        <w:t xml:space="preserve">is </w:t>
      </w:r>
      <w:r w:rsidRPr="00A045B1">
        <w:rPr>
          <w:rFonts w:cstheme="minorHAnsi"/>
          <w:sz w:val="24"/>
          <w:szCs w:val="24"/>
        </w:rPr>
        <w:t xml:space="preserve">an </w:t>
      </w:r>
      <w:r w:rsidR="00286C67" w:rsidRPr="00A045B1">
        <w:rPr>
          <w:rFonts w:cstheme="minorHAnsi"/>
          <w:sz w:val="24"/>
          <w:szCs w:val="24"/>
        </w:rPr>
        <w:t>initiative</w:t>
      </w:r>
      <w:r w:rsidRPr="00A045B1">
        <w:rPr>
          <w:rFonts w:cstheme="minorHAnsi"/>
          <w:sz w:val="24"/>
          <w:szCs w:val="24"/>
        </w:rPr>
        <w:t xml:space="preserve"> that </w:t>
      </w:r>
      <w:r w:rsidR="00286C67" w:rsidRPr="00A045B1">
        <w:rPr>
          <w:rFonts w:cstheme="minorHAnsi"/>
          <w:sz w:val="24"/>
          <w:szCs w:val="24"/>
        </w:rPr>
        <w:t>drive</w:t>
      </w:r>
      <w:r w:rsidR="00802BF3" w:rsidRPr="00A045B1">
        <w:rPr>
          <w:rFonts w:cstheme="minorHAnsi"/>
          <w:sz w:val="24"/>
          <w:szCs w:val="24"/>
        </w:rPr>
        <w:t>s</w:t>
      </w:r>
      <w:r w:rsidR="00286C67" w:rsidRPr="00A045B1">
        <w:rPr>
          <w:rFonts w:cstheme="minorHAnsi"/>
          <w:sz w:val="24"/>
          <w:szCs w:val="24"/>
        </w:rPr>
        <w:t xml:space="preserve"> towards reinforcing the enjoyment of </w:t>
      </w:r>
      <w:r w:rsidR="00802BF3" w:rsidRPr="00A045B1">
        <w:rPr>
          <w:rFonts w:cstheme="minorHAnsi"/>
          <w:sz w:val="24"/>
          <w:szCs w:val="24"/>
        </w:rPr>
        <w:t xml:space="preserve">rights of persons with disabilities </w:t>
      </w:r>
      <w:r w:rsidR="00286C67" w:rsidRPr="00A045B1">
        <w:rPr>
          <w:rFonts w:cstheme="minorHAnsi"/>
          <w:sz w:val="24"/>
          <w:szCs w:val="24"/>
        </w:rPr>
        <w:t>across the glob</w:t>
      </w:r>
      <w:r w:rsidR="00802BF3" w:rsidRPr="00A045B1">
        <w:rPr>
          <w:rFonts w:cstheme="minorHAnsi"/>
          <w:sz w:val="24"/>
          <w:szCs w:val="24"/>
        </w:rPr>
        <w:t>e</w:t>
      </w:r>
      <w:r w:rsidR="008F565C" w:rsidRPr="00A045B1">
        <w:rPr>
          <w:rFonts w:cstheme="minorHAnsi"/>
          <w:sz w:val="24"/>
          <w:szCs w:val="24"/>
        </w:rPr>
        <w:t xml:space="preserve"> specifically towards the members of underrepresented groups</w:t>
      </w:r>
      <w:r w:rsidR="00526013" w:rsidRPr="00A045B1">
        <w:rPr>
          <w:rFonts w:cstheme="minorHAnsi"/>
          <w:sz w:val="24"/>
          <w:szCs w:val="24"/>
        </w:rPr>
        <w:t>.</w:t>
      </w:r>
    </w:p>
    <w:p w14:paraId="55C84AD5" w14:textId="701C652C" w:rsidR="008D6825" w:rsidRDefault="008D6825" w:rsidP="00FF77AF">
      <w:pPr>
        <w:spacing w:line="240" w:lineRule="auto"/>
        <w:jc w:val="both"/>
        <w:rPr>
          <w:rFonts w:cstheme="minorHAnsi"/>
          <w:b/>
          <w:sz w:val="24"/>
          <w:szCs w:val="24"/>
        </w:rPr>
      </w:pPr>
    </w:p>
    <w:p w14:paraId="0C622B85" w14:textId="2D2C3B66" w:rsidR="00AE7965" w:rsidRDefault="00AE7965" w:rsidP="00FF77AF">
      <w:pPr>
        <w:spacing w:line="240" w:lineRule="auto"/>
        <w:jc w:val="both"/>
        <w:rPr>
          <w:rFonts w:cstheme="minorHAnsi"/>
          <w:b/>
          <w:sz w:val="24"/>
          <w:szCs w:val="24"/>
        </w:rPr>
      </w:pPr>
    </w:p>
    <w:p w14:paraId="14EF86BB" w14:textId="792A4EDC" w:rsidR="00AE7965" w:rsidRDefault="00AE7965" w:rsidP="00FF77AF">
      <w:pPr>
        <w:spacing w:line="240" w:lineRule="auto"/>
        <w:jc w:val="both"/>
        <w:rPr>
          <w:rFonts w:cstheme="minorHAnsi"/>
          <w:b/>
          <w:sz w:val="24"/>
          <w:szCs w:val="24"/>
        </w:rPr>
      </w:pPr>
    </w:p>
    <w:p w14:paraId="672033AC" w14:textId="4B89FE6E" w:rsidR="00AE7965" w:rsidRDefault="00AE7965" w:rsidP="00FF77AF">
      <w:pPr>
        <w:spacing w:line="240" w:lineRule="auto"/>
        <w:jc w:val="both"/>
        <w:rPr>
          <w:rFonts w:cstheme="minorHAnsi"/>
          <w:b/>
          <w:sz w:val="24"/>
          <w:szCs w:val="24"/>
        </w:rPr>
      </w:pPr>
    </w:p>
    <w:p w14:paraId="07F29DFB" w14:textId="2BAF80EC" w:rsidR="00AE7965" w:rsidRDefault="00AE7965" w:rsidP="00FF77AF">
      <w:pPr>
        <w:spacing w:line="240" w:lineRule="auto"/>
        <w:jc w:val="both"/>
        <w:rPr>
          <w:rFonts w:cstheme="minorHAnsi"/>
          <w:b/>
          <w:sz w:val="24"/>
          <w:szCs w:val="24"/>
        </w:rPr>
      </w:pPr>
    </w:p>
    <w:p w14:paraId="06F19B8E" w14:textId="30FC7DB6" w:rsidR="00AE7965" w:rsidRDefault="00AE7965" w:rsidP="00FF77AF">
      <w:pPr>
        <w:spacing w:line="240" w:lineRule="auto"/>
        <w:jc w:val="both"/>
        <w:rPr>
          <w:rFonts w:cstheme="minorHAnsi"/>
          <w:b/>
          <w:sz w:val="24"/>
          <w:szCs w:val="24"/>
        </w:rPr>
      </w:pPr>
    </w:p>
    <w:p w14:paraId="616F8EA6" w14:textId="38F11FCC" w:rsidR="00AE7965" w:rsidRDefault="00AE7965" w:rsidP="00FF77AF">
      <w:pPr>
        <w:spacing w:line="240" w:lineRule="auto"/>
        <w:jc w:val="both"/>
        <w:rPr>
          <w:rFonts w:cstheme="minorHAnsi"/>
          <w:b/>
          <w:sz w:val="24"/>
          <w:szCs w:val="24"/>
        </w:rPr>
      </w:pPr>
    </w:p>
    <w:p w14:paraId="155DA1C4" w14:textId="43815AA9" w:rsidR="00AE7965" w:rsidRDefault="00AE7965" w:rsidP="00FF77AF">
      <w:pPr>
        <w:spacing w:line="240" w:lineRule="auto"/>
        <w:jc w:val="both"/>
        <w:rPr>
          <w:rFonts w:cstheme="minorHAnsi"/>
          <w:b/>
          <w:sz w:val="24"/>
          <w:szCs w:val="24"/>
        </w:rPr>
      </w:pPr>
    </w:p>
    <w:p w14:paraId="547FD724" w14:textId="4D55A1DF" w:rsidR="00AE7965" w:rsidRDefault="00AE7965" w:rsidP="00FF77AF">
      <w:pPr>
        <w:spacing w:line="240" w:lineRule="auto"/>
        <w:jc w:val="both"/>
        <w:rPr>
          <w:rFonts w:cstheme="minorHAnsi"/>
          <w:b/>
          <w:sz w:val="24"/>
          <w:szCs w:val="24"/>
        </w:rPr>
      </w:pPr>
    </w:p>
    <w:p w14:paraId="692FD6D4" w14:textId="4DB40DB5" w:rsidR="00AE7965" w:rsidRDefault="00AE7965" w:rsidP="00FF77AF">
      <w:pPr>
        <w:spacing w:line="240" w:lineRule="auto"/>
        <w:jc w:val="both"/>
        <w:rPr>
          <w:rFonts w:cstheme="minorHAnsi"/>
          <w:b/>
          <w:sz w:val="24"/>
          <w:szCs w:val="24"/>
        </w:rPr>
      </w:pPr>
    </w:p>
    <w:p w14:paraId="0F7EB6DE" w14:textId="2E735421" w:rsidR="00AE7965" w:rsidRDefault="00AE7965" w:rsidP="00FF77AF">
      <w:pPr>
        <w:spacing w:line="240" w:lineRule="auto"/>
        <w:jc w:val="both"/>
        <w:rPr>
          <w:rFonts w:cstheme="minorHAnsi"/>
          <w:b/>
          <w:sz w:val="24"/>
          <w:szCs w:val="24"/>
        </w:rPr>
      </w:pPr>
    </w:p>
    <w:p w14:paraId="196F38D4" w14:textId="12EF3C7F" w:rsidR="00AE7965" w:rsidRDefault="00AE7965" w:rsidP="00FF77AF">
      <w:pPr>
        <w:spacing w:line="240" w:lineRule="auto"/>
        <w:jc w:val="both"/>
        <w:rPr>
          <w:rFonts w:cstheme="minorHAnsi"/>
          <w:b/>
          <w:sz w:val="24"/>
          <w:szCs w:val="24"/>
        </w:rPr>
      </w:pPr>
    </w:p>
    <w:p w14:paraId="7EF08091" w14:textId="273416AF" w:rsidR="00AE7965" w:rsidRDefault="00AE7965" w:rsidP="00FF77AF">
      <w:pPr>
        <w:spacing w:line="240" w:lineRule="auto"/>
        <w:jc w:val="both"/>
        <w:rPr>
          <w:rFonts w:cstheme="minorHAnsi"/>
          <w:b/>
          <w:sz w:val="24"/>
          <w:szCs w:val="24"/>
        </w:rPr>
      </w:pPr>
    </w:p>
    <w:p w14:paraId="1456FC10" w14:textId="67E418E1" w:rsidR="00AE7965" w:rsidRDefault="00AE7965" w:rsidP="00FF77AF">
      <w:pPr>
        <w:spacing w:line="240" w:lineRule="auto"/>
        <w:jc w:val="both"/>
        <w:rPr>
          <w:rFonts w:cstheme="minorHAnsi"/>
          <w:b/>
          <w:sz w:val="24"/>
          <w:szCs w:val="24"/>
        </w:rPr>
      </w:pPr>
    </w:p>
    <w:p w14:paraId="349B6813" w14:textId="0200CE05" w:rsidR="00AE7965" w:rsidRDefault="00AE7965" w:rsidP="00FF77AF">
      <w:pPr>
        <w:spacing w:line="240" w:lineRule="auto"/>
        <w:jc w:val="both"/>
        <w:rPr>
          <w:rFonts w:cstheme="minorHAnsi"/>
          <w:b/>
          <w:sz w:val="24"/>
          <w:szCs w:val="24"/>
        </w:rPr>
      </w:pPr>
    </w:p>
    <w:p w14:paraId="73EC53B4" w14:textId="6DC0468B" w:rsidR="00AE7965" w:rsidRDefault="00AE7965" w:rsidP="00FF77AF">
      <w:pPr>
        <w:spacing w:line="240" w:lineRule="auto"/>
        <w:jc w:val="both"/>
        <w:rPr>
          <w:rFonts w:cstheme="minorHAnsi"/>
          <w:b/>
          <w:sz w:val="24"/>
          <w:szCs w:val="24"/>
        </w:rPr>
      </w:pPr>
    </w:p>
    <w:p w14:paraId="045F3EA8" w14:textId="71DBE009" w:rsidR="00AE7965" w:rsidRDefault="00AE7965" w:rsidP="00FF77AF">
      <w:pPr>
        <w:spacing w:line="240" w:lineRule="auto"/>
        <w:jc w:val="both"/>
        <w:rPr>
          <w:rFonts w:cstheme="minorHAnsi"/>
          <w:b/>
          <w:sz w:val="24"/>
          <w:szCs w:val="24"/>
        </w:rPr>
      </w:pPr>
    </w:p>
    <w:p w14:paraId="1B2EAA1D" w14:textId="2228FD2E" w:rsidR="00AE7965" w:rsidRDefault="00AE7965" w:rsidP="00FF77AF">
      <w:pPr>
        <w:spacing w:line="240" w:lineRule="auto"/>
        <w:jc w:val="both"/>
        <w:rPr>
          <w:rFonts w:cstheme="minorHAnsi"/>
          <w:b/>
          <w:sz w:val="24"/>
          <w:szCs w:val="24"/>
        </w:rPr>
      </w:pPr>
    </w:p>
    <w:p w14:paraId="1985933F" w14:textId="781DC267" w:rsidR="00AE7965" w:rsidRDefault="00AE7965" w:rsidP="00FF77AF">
      <w:pPr>
        <w:spacing w:line="240" w:lineRule="auto"/>
        <w:jc w:val="both"/>
        <w:rPr>
          <w:rFonts w:cstheme="minorHAnsi"/>
          <w:b/>
          <w:sz w:val="24"/>
          <w:szCs w:val="24"/>
        </w:rPr>
      </w:pPr>
    </w:p>
    <w:p w14:paraId="28B7D6D1" w14:textId="168360D0" w:rsidR="00AE7965" w:rsidRDefault="00AE7965" w:rsidP="00FF77AF">
      <w:pPr>
        <w:spacing w:line="240" w:lineRule="auto"/>
        <w:jc w:val="both"/>
        <w:rPr>
          <w:rFonts w:cstheme="minorHAnsi"/>
          <w:b/>
          <w:sz w:val="24"/>
          <w:szCs w:val="24"/>
        </w:rPr>
      </w:pPr>
    </w:p>
    <w:p w14:paraId="4925D8E3" w14:textId="77777777" w:rsidR="00AE7965" w:rsidRPr="00AE7965" w:rsidRDefault="00AE7965" w:rsidP="00FF77AF">
      <w:pPr>
        <w:spacing w:line="240" w:lineRule="auto"/>
        <w:jc w:val="both"/>
        <w:rPr>
          <w:rFonts w:cstheme="minorHAnsi"/>
          <w:b/>
          <w:sz w:val="24"/>
          <w:szCs w:val="24"/>
        </w:rPr>
      </w:pPr>
    </w:p>
    <w:p w14:paraId="1B42B8A3" w14:textId="3B6CAB7D" w:rsidR="008D6825" w:rsidRPr="00AE7965" w:rsidRDefault="004E7F01" w:rsidP="004E7F01">
      <w:pPr>
        <w:pStyle w:val="Heading1"/>
        <w:rPr>
          <w:rFonts w:eastAsia="Times New Roman"/>
          <w:b/>
          <w:bCs/>
          <w:sz w:val="36"/>
          <w:szCs w:val="28"/>
          <w:lang w:eastAsia="nl-NL"/>
        </w:rPr>
      </w:pPr>
      <w:bookmarkStart w:id="12" w:name="_Toc37365273"/>
      <w:bookmarkStart w:id="13" w:name="_Hlk36801107"/>
      <w:r w:rsidRPr="00AE7965">
        <w:rPr>
          <w:rFonts w:eastAsia="Times New Roman"/>
          <w:b/>
          <w:bCs/>
          <w:sz w:val="36"/>
          <w:szCs w:val="28"/>
          <w:lang w:eastAsia="nl-NL"/>
        </w:rPr>
        <w:lastRenderedPageBreak/>
        <w:t xml:space="preserve">Part 2: </w:t>
      </w:r>
      <w:r w:rsidR="008D6825" w:rsidRPr="00AE7965">
        <w:rPr>
          <w:rFonts w:eastAsia="Times New Roman"/>
          <w:b/>
          <w:bCs/>
          <w:sz w:val="36"/>
          <w:szCs w:val="28"/>
          <w:lang w:eastAsia="nl-NL"/>
        </w:rPr>
        <w:t>Bridge CRPD</w:t>
      </w:r>
      <w:r w:rsidR="009E56E5">
        <w:rPr>
          <w:rFonts w:eastAsia="Times New Roman"/>
          <w:b/>
          <w:bCs/>
          <w:sz w:val="36"/>
          <w:szCs w:val="28"/>
          <w:lang w:eastAsia="nl-NL"/>
        </w:rPr>
        <w:t>-</w:t>
      </w:r>
      <w:r w:rsidR="008D6825" w:rsidRPr="00AE7965">
        <w:rPr>
          <w:rFonts w:eastAsia="Times New Roman"/>
          <w:b/>
          <w:bCs/>
          <w:sz w:val="36"/>
          <w:szCs w:val="28"/>
          <w:lang w:eastAsia="nl-NL"/>
        </w:rPr>
        <w:t>SDGs Module 2 Evaluation</w:t>
      </w:r>
      <w:bookmarkEnd w:id="12"/>
    </w:p>
    <w:p w14:paraId="69B201E8" w14:textId="77777777" w:rsidR="008D6825" w:rsidRPr="00ED52B4" w:rsidRDefault="008D6825" w:rsidP="00FF77AF">
      <w:pPr>
        <w:spacing w:after="0" w:line="240" w:lineRule="auto"/>
        <w:rPr>
          <w:rFonts w:eastAsia="Times New Roman" w:cstheme="minorHAnsi"/>
          <w:b/>
          <w:color w:val="000000"/>
          <w:sz w:val="24"/>
          <w:szCs w:val="24"/>
          <w:lang w:eastAsia="nl-NL"/>
        </w:rPr>
      </w:pPr>
    </w:p>
    <w:p w14:paraId="6D000010" w14:textId="56D916B1" w:rsidR="008D6825" w:rsidRPr="004E7F01" w:rsidRDefault="004E7F01" w:rsidP="004E7F01">
      <w:pPr>
        <w:pStyle w:val="Heading2"/>
        <w:rPr>
          <w:rFonts w:eastAsia="Times New Roman"/>
          <w:b/>
          <w:bCs/>
          <w:lang w:eastAsia="nl-NL"/>
        </w:rPr>
      </w:pPr>
      <w:bookmarkStart w:id="14" w:name="_Toc37365274"/>
      <w:r w:rsidRPr="004E7F01">
        <w:rPr>
          <w:rFonts w:eastAsia="Times New Roman"/>
          <w:b/>
          <w:bCs/>
          <w:lang w:eastAsia="nl-NL"/>
        </w:rPr>
        <w:t xml:space="preserve">Component 1: </w:t>
      </w:r>
      <w:r w:rsidR="008D6825" w:rsidRPr="004E7F01">
        <w:rPr>
          <w:rFonts w:eastAsia="Times New Roman"/>
          <w:b/>
          <w:bCs/>
          <w:lang w:eastAsia="nl-NL"/>
        </w:rPr>
        <w:t>Participants self-evaluation</w:t>
      </w:r>
      <w:bookmarkEnd w:id="14"/>
    </w:p>
    <w:p w14:paraId="340F5D66" w14:textId="77777777" w:rsidR="008D6825" w:rsidRPr="00ED52B4" w:rsidRDefault="008D6825" w:rsidP="00FF77AF">
      <w:pPr>
        <w:spacing w:after="0" w:line="240" w:lineRule="auto"/>
        <w:rPr>
          <w:rFonts w:eastAsia="Times New Roman" w:cstheme="minorHAnsi"/>
          <w:b/>
          <w:color w:val="000000"/>
          <w:sz w:val="24"/>
          <w:szCs w:val="24"/>
          <w:lang w:eastAsia="nl-NL"/>
        </w:rPr>
      </w:pPr>
    </w:p>
    <w:p w14:paraId="1723F0EF" w14:textId="77777777" w:rsidR="00060475" w:rsidRDefault="004E7F01" w:rsidP="00FF77AF">
      <w:pPr>
        <w:spacing w:after="0" w:line="240" w:lineRule="auto"/>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Pa</w:t>
      </w:r>
      <w:r w:rsidR="008D6825" w:rsidRPr="00ED52B4">
        <w:rPr>
          <w:rFonts w:eastAsia="Times New Roman" w:cstheme="minorHAnsi"/>
          <w:bCs/>
          <w:color w:val="000000"/>
          <w:sz w:val="24"/>
          <w:szCs w:val="24"/>
          <w:lang w:eastAsia="nl-NL"/>
        </w:rPr>
        <w:t xml:space="preserve">rticipants were invited to make self-evaluations of the training. They filled a 4-part questionnaire that consisted of </w:t>
      </w:r>
    </w:p>
    <w:p w14:paraId="74BD285D" w14:textId="77777777" w:rsidR="00060475" w:rsidRDefault="008D6825" w:rsidP="00FF77AF">
      <w:pPr>
        <w:spacing w:after="0" w:line="240" w:lineRule="auto"/>
        <w:jc w:val="both"/>
        <w:rPr>
          <w:rFonts w:eastAsia="Times New Roman" w:cstheme="minorHAnsi"/>
          <w:bCs/>
          <w:color w:val="000000"/>
          <w:sz w:val="24"/>
          <w:szCs w:val="24"/>
          <w:lang w:eastAsia="nl-NL"/>
        </w:rPr>
      </w:pPr>
      <w:r w:rsidRPr="00ED52B4">
        <w:rPr>
          <w:rFonts w:eastAsia="Times New Roman" w:cstheme="minorHAnsi"/>
          <w:b/>
          <w:color w:val="000000"/>
          <w:sz w:val="24"/>
          <w:szCs w:val="24"/>
          <w:lang w:eastAsia="nl-NL"/>
        </w:rPr>
        <w:t>a)</w:t>
      </w:r>
      <w:r w:rsidRPr="00ED52B4">
        <w:rPr>
          <w:rFonts w:eastAsia="Times New Roman" w:cstheme="minorHAnsi"/>
          <w:bCs/>
          <w:color w:val="000000"/>
          <w:sz w:val="24"/>
          <w:szCs w:val="24"/>
          <w:lang w:eastAsia="nl-NL"/>
        </w:rPr>
        <w:t xml:space="preserve"> self-reflection questions on key messages from the training, </w:t>
      </w:r>
    </w:p>
    <w:p w14:paraId="1F74E158" w14:textId="77777777" w:rsidR="00060475" w:rsidRDefault="008D6825" w:rsidP="0034231E">
      <w:pPr>
        <w:spacing w:after="0" w:line="240" w:lineRule="auto"/>
        <w:jc w:val="both"/>
        <w:rPr>
          <w:rFonts w:eastAsia="Times New Roman" w:cstheme="minorHAnsi"/>
          <w:bCs/>
          <w:color w:val="000000"/>
          <w:sz w:val="24"/>
          <w:szCs w:val="24"/>
          <w:lang w:eastAsia="nl-NL"/>
        </w:rPr>
      </w:pPr>
      <w:r w:rsidRPr="00ED52B4">
        <w:rPr>
          <w:rFonts w:eastAsia="Times New Roman" w:cstheme="minorHAnsi"/>
          <w:b/>
          <w:color w:val="000000"/>
          <w:sz w:val="24"/>
          <w:szCs w:val="24"/>
          <w:lang w:eastAsia="nl-NL"/>
        </w:rPr>
        <w:t xml:space="preserve">b) </w:t>
      </w:r>
      <w:r w:rsidRPr="00ED52B4">
        <w:rPr>
          <w:rFonts w:eastAsia="Times New Roman" w:cstheme="minorHAnsi"/>
          <w:bCs/>
          <w:color w:val="000000"/>
          <w:sz w:val="24"/>
          <w:szCs w:val="24"/>
          <w:lang w:eastAsia="nl-NL"/>
        </w:rPr>
        <w:t>a post</w:t>
      </w:r>
      <w:r w:rsidR="00060475">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Bridge understanding of some questions relating to disability, </w:t>
      </w:r>
    </w:p>
    <w:p w14:paraId="26FF2840" w14:textId="77777777" w:rsidR="00060475" w:rsidRDefault="008D6825" w:rsidP="0034231E">
      <w:pPr>
        <w:spacing w:after="0" w:line="240" w:lineRule="auto"/>
        <w:jc w:val="both"/>
        <w:rPr>
          <w:rFonts w:eastAsia="Times New Roman" w:cstheme="minorHAnsi"/>
          <w:bCs/>
          <w:color w:val="000000"/>
          <w:sz w:val="24"/>
          <w:szCs w:val="24"/>
          <w:lang w:eastAsia="nl-NL"/>
        </w:rPr>
      </w:pPr>
      <w:r w:rsidRPr="00ED52B4">
        <w:rPr>
          <w:rFonts w:eastAsia="Times New Roman" w:cstheme="minorHAnsi"/>
          <w:b/>
          <w:color w:val="000000"/>
          <w:sz w:val="24"/>
          <w:szCs w:val="24"/>
          <w:lang w:eastAsia="nl-NL"/>
        </w:rPr>
        <w:t>c)</w:t>
      </w:r>
      <w:r w:rsidRPr="00ED52B4">
        <w:rPr>
          <w:rFonts w:eastAsia="Times New Roman" w:cstheme="minorHAnsi"/>
          <w:bCs/>
          <w:color w:val="000000"/>
          <w:sz w:val="24"/>
          <w:szCs w:val="24"/>
          <w:lang w:eastAsia="nl-NL"/>
        </w:rPr>
        <w:t xml:space="preserve"> relevance of the content of the week, and </w:t>
      </w:r>
    </w:p>
    <w:p w14:paraId="4C7EE7FF" w14:textId="61F59FC5" w:rsidR="008D6825" w:rsidRPr="00ED52B4" w:rsidRDefault="008D6825" w:rsidP="0034231E">
      <w:pPr>
        <w:spacing w:after="0" w:line="240" w:lineRule="auto"/>
        <w:jc w:val="both"/>
        <w:rPr>
          <w:rFonts w:eastAsia="Times New Roman" w:cstheme="minorHAnsi"/>
          <w:bCs/>
          <w:color w:val="000000"/>
          <w:sz w:val="24"/>
          <w:szCs w:val="24"/>
          <w:lang w:eastAsia="nl-NL"/>
        </w:rPr>
      </w:pPr>
      <w:r w:rsidRPr="00ED52B4">
        <w:rPr>
          <w:rFonts w:eastAsia="Times New Roman" w:cstheme="minorHAnsi"/>
          <w:b/>
          <w:color w:val="000000"/>
          <w:sz w:val="24"/>
          <w:szCs w:val="24"/>
          <w:lang w:eastAsia="nl-NL"/>
        </w:rPr>
        <w:t>d)</w:t>
      </w:r>
      <w:r w:rsidRPr="00ED52B4">
        <w:rPr>
          <w:rFonts w:eastAsia="Times New Roman" w:cstheme="minorHAnsi"/>
          <w:bCs/>
          <w:color w:val="000000"/>
          <w:sz w:val="24"/>
          <w:szCs w:val="24"/>
          <w:lang w:eastAsia="nl-NL"/>
        </w:rPr>
        <w:t xml:space="preserve"> feedback on the venue and logistics.</w:t>
      </w:r>
    </w:p>
    <w:p w14:paraId="3B970897" w14:textId="77777777" w:rsidR="008D6825" w:rsidRPr="00ED52B4" w:rsidRDefault="008D6825" w:rsidP="0034231E">
      <w:pPr>
        <w:spacing w:after="0" w:line="240" w:lineRule="auto"/>
        <w:jc w:val="both"/>
        <w:rPr>
          <w:rFonts w:eastAsia="Times New Roman" w:cstheme="minorHAnsi"/>
          <w:b/>
          <w:color w:val="000000"/>
          <w:sz w:val="24"/>
          <w:szCs w:val="24"/>
          <w:lang w:eastAsia="nl-NL"/>
        </w:rPr>
      </w:pPr>
    </w:p>
    <w:p w14:paraId="2C31525D" w14:textId="77777777" w:rsidR="008D6825" w:rsidRPr="00ED52B4" w:rsidRDefault="008D6825" w:rsidP="0034231E">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Section 1: Self-Reflection Questions</w:t>
      </w:r>
    </w:p>
    <w:p w14:paraId="7B317487" w14:textId="77777777" w:rsidR="008D6825" w:rsidRPr="00ED52B4" w:rsidRDefault="008D6825" w:rsidP="0034231E">
      <w:pPr>
        <w:spacing w:after="0" w:line="240" w:lineRule="auto"/>
        <w:jc w:val="both"/>
        <w:rPr>
          <w:rFonts w:eastAsia="Times New Roman" w:cstheme="minorHAnsi"/>
          <w:b/>
          <w:color w:val="000000"/>
          <w:sz w:val="24"/>
          <w:szCs w:val="24"/>
          <w:lang w:eastAsia="nl-NL"/>
        </w:rPr>
      </w:pPr>
    </w:p>
    <w:p w14:paraId="33504878" w14:textId="100F81F8" w:rsidR="008D6825" w:rsidRPr="00060475" w:rsidRDefault="00060475" w:rsidP="0034231E">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Pr>
          <w:rFonts w:eastAsia="Times New Roman" w:cstheme="minorHAnsi"/>
          <w:b/>
          <w:i/>
          <w:iCs/>
          <w:color w:val="000000"/>
          <w:sz w:val="24"/>
          <w:szCs w:val="24"/>
          <w:lang w:eastAsia="nl-NL"/>
        </w:rPr>
        <w:t>K</w:t>
      </w:r>
      <w:r w:rsidR="008D6825" w:rsidRPr="00060475">
        <w:rPr>
          <w:rFonts w:eastAsia="Times New Roman" w:cstheme="minorHAnsi"/>
          <w:b/>
          <w:i/>
          <w:iCs/>
          <w:color w:val="000000"/>
          <w:sz w:val="24"/>
          <w:szCs w:val="24"/>
          <w:lang w:eastAsia="nl-NL"/>
        </w:rPr>
        <w:t xml:space="preserve">ey messages </w:t>
      </w:r>
      <w:r>
        <w:rPr>
          <w:rFonts w:eastAsia="Times New Roman" w:cstheme="minorHAnsi"/>
          <w:b/>
          <w:i/>
          <w:iCs/>
          <w:color w:val="000000"/>
          <w:sz w:val="24"/>
          <w:szCs w:val="24"/>
          <w:lang w:eastAsia="nl-NL"/>
        </w:rPr>
        <w:t xml:space="preserve">and </w:t>
      </w:r>
      <w:r w:rsidR="008D6825" w:rsidRPr="00060475">
        <w:rPr>
          <w:rFonts w:eastAsia="Times New Roman" w:cstheme="minorHAnsi"/>
          <w:b/>
          <w:i/>
          <w:iCs/>
          <w:color w:val="000000"/>
          <w:sz w:val="24"/>
          <w:szCs w:val="24"/>
          <w:lang w:eastAsia="nl-NL"/>
        </w:rPr>
        <w:t>learning</w:t>
      </w:r>
      <w:r>
        <w:rPr>
          <w:rFonts w:eastAsia="Times New Roman" w:cstheme="minorHAnsi"/>
          <w:b/>
          <w:i/>
          <w:iCs/>
          <w:color w:val="000000"/>
          <w:sz w:val="24"/>
          <w:szCs w:val="24"/>
          <w:lang w:eastAsia="nl-NL"/>
        </w:rPr>
        <w:t>s</w:t>
      </w:r>
      <w:r w:rsidR="008D6825" w:rsidRPr="00060475">
        <w:rPr>
          <w:rFonts w:eastAsia="Times New Roman" w:cstheme="minorHAnsi"/>
          <w:b/>
          <w:i/>
          <w:iCs/>
          <w:color w:val="000000"/>
          <w:sz w:val="24"/>
          <w:szCs w:val="24"/>
          <w:lang w:eastAsia="nl-NL"/>
        </w:rPr>
        <w:t xml:space="preserve"> </w:t>
      </w:r>
      <w:r w:rsidR="008D6825" w:rsidRPr="00060475">
        <w:rPr>
          <w:rFonts w:eastAsia="Times New Roman" w:cstheme="minorHAnsi"/>
          <w:b/>
          <w:bCs/>
          <w:i/>
          <w:iCs/>
          <w:color w:val="000000"/>
          <w:sz w:val="24"/>
          <w:szCs w:val="24"/>
          <w:lang w:eastAsia="nl-NL"/>
        </w:rPr>
        <w:t>about the CRPD</w:t>
      </w:r>
      <w:r w:rsidR="008D6825" w:rsidRPr="00060475">
        <w:rPr>
          <w:rFonts w:eastAsia="Times New Roman" w:cstheme="minorHAnsi"/>
          <w:b/>
          <w:i/>
          <w:iCs/>
          <w:color w:val="000000"/>
          <w:sz w:val="24"/>
          <w:szCs w:val="24"/>
          <w:lang w:eastAsia="nl-NL"/>
        </w:rPr>
        <w:t xml:space="preserve"> from </w:t>
      </w:r>
      <w:r>
        <w:rPr>
          <w:rFonts w:eastAsia="Times New Roman" w:cstheme="minorHAnsi"/>
          <w:b/>
          <w:i/>
          <w:iCs/>
          <w:color w:val="000000"/>
          <w:sz w:val="24"/>
          <w:szCs w:val="24"/>
          <w:lang w:eastAsia="nl-NL"/>
        </w:rPr>
        <w:t xml:space="preserve">the </w:t>
      </w:r>
      <w:r w:rsidR="008D6825" w:rsidRPr="00060475">
        <w:rPr>
          <w:rFonts w:eastAsia="Times New Roman" w:cstheme="minorHAnsi"/>
          <w:b/>
          <w:i/>
          <w:iCs/>
          <w:color w:val="000000"/>
          <w:sz w:val="24"/>
          <w:szCs w:val="24"/>
          <w:lang w:eastAsia="nl-NL"/>
        </w:rPr>
        <w:t xml:space="preserve">Bridge </w:t>
      </w:r>
      <w:r>
        <w:rPr>
          <w:rFonts w:eastAsia="Times New Roman" w:cstheme="minorHAnsi"/>
          <w:b/>
          <w:i/>
          <w:iCs/>
          <w:color w:val="000000"/>
          <w:sz w:val="24"/>
          <w:szCs w:val="24"/>
          <w:lang w:eastAsia="nl-NL"/>
        </w:rPr>
        <w:t xml:space="preserve">CRPD-SDGs </w:t>
      </w:r>
      <w:r w:rsidR="008D6825" w:rsidRPr="00060475">
        <w:rPr>
          <w:rFonts w:eastAsia="Times New Roman" w:cstheme="minorHAnsi"/>
          <w:b/>
          <w:i/>
          <w:iCs/>
          <w:color w:val="000000"/>
          <w:sz w:val="24"/>
          <w:szCs w:val="24"/>
          <w:lang w:eastAsia="nl-NL"/>
        </w:rPr>
        <w:t>Module 2</w:t>
      </w:r>
      <w:r>
        <w:rPr>
          <w:rFonts w:eastAsia="Times New Roman" w:cstheme="minorHAnsi"/>
          <w:b/>
          <w:i/>
          <w:iCs/>
          <w:color w:val="000000"/>
          <w:sz w:val="24"/>
          <w:szCs w:val="24"/>
          <w:lang w:eastAsia="nl-NL"/>
        </w:rPr>
        <w:t>:</w:t>
      </w:r>
    </w:p>
    <w:p w14:paraId="4DA6F972" w14:textId="785DDFF9" w:rsidR="008D6825"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DPOs should be</w:t>
      </w:r>
      <w:r w:rsidR="00737B1E">
        <w:rPr>
          <w:rFonts w:eastAsia="Times New Roman" w:cstheme="minorHAnsi"/>
          <w:bCs/>
          <w:color w:val="000000"/>
          <w:sz w:val="24"/>
          <w:szCs w:val="24"/>
          <w:lang w:eastAsia="nl-NL"/>
        </w:rPr>
        <w:t>tter understand and get</w:t>
      </w:r>
      <w:r w:rsidRPr="00ED52B4">
        <w:rPr>
          <w:rFonts w:eastAsia="Times New Roman" w:cstheme="minorHAnsi"/>
          <w:bCs/>
          <w:color w:val="000000"/>
          <w:sz w:val="24"/>
          <w:szCs w:val="24"/>
          <w:lang w:eastAsia="nl-NL"/>
        </w:rPr>
        <w:t xml:space="preserve"> involved in monitoring the implementation of </w:t>
      </w:r>
      <w:r w:rsidR="000155A0">
        <w:rPr>
          <w:rFonts w:eastAsia="Times New Roman" w:cstheme="minorHAnsi"/>
          <w:bCs/>
          <w:color w:val="000000"/>
          <w:sz w:val="24"/>
          <w:szCs w:val="24"/>
          <w:lang w:eastAsia="nl-NL"/>
        </w:rPr>
        <w:t xml:space="preserve">the </w:t>
      </w:r>
      <w:r w:rsidRPr="00ED52B4">
        <w:rPr>
          <w:rFonts w:eastAsia="Times New Roman" w:cstheme="minorHAnsi"/>
          <w:bCs/>
          <w:color w:val="000000"/>
          <w:sz w:val="24"/>
          <w:szCs w:val="24"/>
          <w:lang w:eastAsia="nl-NL"/>
        </w:rPr>
        <w:t xml:space="preserve">CRPD as well as other international </w:t>
      </w:r>
      <w:r w:rsidR="000155A0">
        <w:rPr>
          <w:rFonts w:eastAsia="Times New Roman" w:cstheme="minorHAnsi"/>
          <w:bCs/>
          <w:color w:val="000000"/>
          <w:sz w:val="24"/>
          <w:szCs w:val="24"/>
          <w:lang w:eastAsia="nl-NL"/>
        </w:rPr>
        <w:t>and</w:t>
      </w:r>
      <w:r w:rsidRPr="00ED52B4">
        <w:rPr>
          <w:rFonts w:eastAsia="Times New Roman" w:cstheme="minorHAnsi"/>
          <w:bCs/>
          <w:color w:val="000000"/>
          <w:sz w:val="24"/>
          <w:szCs w:val="24"/>
          <w:lang w:eastAsia="nl-NL"/>
        </w:rPr>
        <w:t xml:space="preserve"> national laws and also policies that are directly or indirectly of concern to people with disabilities</w:t>
      </w:r>
      <w:r w:rsidR="000155A0">
        <w:rPr>
          <w:rFonts w:eastAsia="Times New Roman" w:cstheme="minorHAnsi"/>
          <w:bCs/>
          <w:color w:val="000000"/>
          <w:sz w:val="24"/>
          <w:szCs w:val="24"/>
          <w:lang w:eastAsia="nl-NL"/>
        </w:rPr>
        <w:t>,</w:t>
      </w:r>
    </w:p>
    <w:p w14:paraId="19BC7C15" w14:textId="313E6DB3" w:rsidR="008D6825" w:rsidRPr="00ED52B4"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DPOs should prioritise to provide a report on the implementation of the CRPD to the UN CRPD </w:t>
      </w:r>
      <w:r w:rsidR="000155A0">
        <w:rPr>
          <w:rFonts w:eastAsia="Times New Roman" w:cstheme="minorHAnsi"/>
          <w:bCs/>
          <w:color w:val="000000"/>
          <w:sz w:val="24"/>
          <w:szCs w:val="24"/>
          <w:lang w:eastAsia="nl-NL"/>
        </w:rPr>
        <w:t>C</w:t>
      </w:r>
      <w:r w:rsidRPr="00ED52B4">
        <w:rPr>
          <w:rFonts w:eastAsia="Times New Roman" w:cstheme="minorHAnsi"/>
          <w:bCs/>
          <w:color w:val="000000"/>
          <w:sz w:val="24"/>
          <w:szCs w:val="24"/>
          <w:lang w:eastAsia="nl-NL"/>
        </w:rPr>
        <w:t>ommittee</w:t>
      </w:r>
      <w:r w:rsidR="000155A0">
        <w:rPr>
          <w:rFonts w:eastAsia="Times New Roman" w:cstheme="minorHAnsi"/>
          <w:bCs/>
          <w:color w:val="000000"/>
          <w:sz w:val="24"/>
          <w:szCs w:val="24"/>
          <w:lang w:eastAsia="nl-NL"/>
        </w:rPr>
        <w:t>,</w:t>
      </w:r>
    </w:p>
    <w:p w14:paraId="6EF0FA28" w14:textId="1923068F" w:rsidR="008D6825" w:rsidRPr="00ED52B4" w:rsidRDefault="005168FC"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Importance t</w:t>
      </w:r>
      <w:r w:rsidR="008D6825" w:rsidRPr="00ED52B4">
        <w:rPr>
          <w:rFonts w:eastAsia="Times New Roman" w:cstheme="minorHAnsi"/>
          <w:bCs/>
          <w:color w:val="000000"/>
          <w:sz w:val="24"/>
          <w:szCs w:val="24"/>
          <w:lang w:eastAsia="nl-NL"/>
        </w:rPr>
        <w:t>o domesticate the CRPD</w:t>
      </w:r>
      <w:r w:rsidR="008D6825" w:rsidRPr="00ED52B4">
        <w:rPr>
          <w:rFonts w:eastAsia="Times New Roman" w:cstheme="minorHAnsi"/>
          <w:color w:val="000000"/>
          <w:sz w:val="24"/>
          <w:szCs w:val="24"/>
          <w:lang w:val="en" w:eastAsia="nl-NL"/>
        </w:rPr>
        <w:t>,</w:t>
      </w:r>
    </w:p>
    <w:p w14:paraId="2DB9CA24" w14:textId="032B3239" w:rsidR="008D6825" w:rsidRPr="00ED52B4"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 xml:space="preserve">Advocating for </w:t>
      </w:r>
      <w:r w:rsidR="000C475E">
        <w:rPr>
          <w:rFonts w:eastAsia="Times New Roman" w:cstheme="minorHAnsi"/>
          <w:color w:val="000000"/>
          <w:sz w:val="24"/>
          <w:szCs w:val="24"/>
          <w:lang w:val="en" w:eastAsia="nl-NL"/>
        </w:rPr>
        <w:t>inclusion of</w:t>
      </w:r>
      <w:r w:rsidRPr="00ED52B4">
        <w:rPr>
          <w:rFonts w:eastAsia="Times New Roman" w:cstheme="minorHAnsi"/>
          <w:color w:val="000000"/>
          <w:sz w:val="24"/>
          <w:szCs w:val="24"/>
          <w:lang w:val="en" w:eastAsia="nl-NL"/>
        </w:rPr>
        <w:t xml:space="preserve"> persons with disabilities </w:t>
      </w:r>
      <w:r w:rsidR="000C475E">
        <w:rPr>
          <w:rFonts w:eastAsia="Times New Roman" w:cstheme="minorHAnsi"/>
          <w:color w:val="000000"/>
          <w:sz w:val="24"/>
          <w:szCs w:val="24"/>
          <w:lang w:val="en" w:eastAsia="nl-NL"/>
        </w:rPr>
        <w:t xml:space="preserve">at mainstream budgets </w:t>
      </w:r>
      <w:r w:rsidRPr="00ED52B4">
        <w:rPr>
          <w:rFonts w:eastAsia="Times New Roman" w:cstheme="minorHAnsi"/>
          <w:color w:val="000000"/>
          <w:sz w:val="24"/>
          <w:szCs w:val="24"/>
          <w:lang w:val="en" w:eastAsia="nl-NL"/>
        </w:rPr>
        <w:t>is not easy</w:t>
      </w:r>
      <w:r w:rsidR="000C475E">
        <w:rPr>
          <w:rFonts w:eastAsia="Times New Roman" w:cstheme="minorHAnsi"/>
          <w:color w:val="000000"/>
          <w:sz w:val="24"/>
          <w:szCs w:val="24"/>
          <w:lang w:val="en" w:eastAsia="nl-NL"/>
        </w:rPr>
        <w:t>,</w:t>
      </w:r>
      <w:r w:rsidRPr="00ED52B4">
        <w:rPr>
          <w:rFonts w:eastAsia="Times New Roman" w:cstheme="minorHAnsi"/>
          <w:color w:val="000000"/>
          <w:sz w:val="24"/>
          <w:szCs w:val="24"/>
          <w:lang w:val="en" w:eastAsia="nl-NL"/>
        </w:rPr>
        <w:t xml:space="preserve"> </w:t>
      </w:r>
    </w:p>
    <w:p w14:paraId="4B8C996D" w14:textId="4572402A" w:rsidR="008D6825" w:rsidRPr="00ED52B4"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 xml:space="preserve">It is important that all rights in the CRPD are </w:t>
      </w:r>
      <w:proofErr w:type="spellStart"/>
      <w:r w:rsidRPr="00ED52B4">
        <w:rPr>
          <w:rFonts w:eastAsia="Times New Roman" w:cstheme="minorHAnsi"/>
          <w:color w:val="000000"/>
          <w:sz w:val="24"/>
          <w:szCs w:val="24"/>
          <w:lang w:val="en" w:eastAsia="nl-NL"/>
        </w:rPr>
        <w:t>realised</w:t>
      </w:r>
      <w:proofErr w:type="spellEnd"/>
      <w:r w:rsidRPr="00ED52B4">
        <w:rPr>
          <w:rFonts w:eastAsia="Times New Roman" w:cstheme="minorHAnsi"/>
          <w:color w:val="000000"/>
          <w:sz w:val="24"/>
          <w:szCs w:val="24"/>
          <w:lang w:val="en" w:eastAsia="nl-NL"/>
        </w:rPr>
        <w:t xml:space="preserve"> for all persons with disabilities</w:t>
      </w:r>
      <w:r w:rsidR="002651B6">
        <w:rPr>
          <w:rFonts w:eastAsia="Times New Roman" w:cstheme="minorHAnsi"/>
          <w:color w:val="000000"/>
          <w:sz w:val="24"/>
          <w:szCs w:val="24"/>
          <w:lang w:val="en" w:eastAsia="nl-NL"/>
        </w:rPr>
        <w:t>,</w:t>
      </w:r>
    </w:p>
    <w:p w14:paraId="6BE6B5F9" w14:textId="216A9310" w:rsidR="008D6825" w:rsidRPr="00ED52B4" w:rsidRDefault="000C4A53" w:rsidP="0034231E">
      <w:pPr>
        <w:numPr>
          <w:ilvl w:val="0"/>
          <w:numId w:val="15"/>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 xml:space="preserve">The advocacy of </w:t>
      </w:r>
      <w:r w:rsidR="008D6825" w:rsidRPr="00ED52B4">
        <w:rPr>
          <w:rFonts w:eastAsia="Times New Roman" w:cstheme="minorHAnsi"/>
          <w:bCs/>
          <w:color w:val="000000"/>
          <w:sz w:val="24"/>
          <w:szCs w:val="24"/>
          <w:lang w:eastAsia="nl-NL"/>
        </w:rPr>
        <w:t xml:space="preserve">persons with disabilities should be </w:t>
      </w:r>
      <w:r>
        <w:rPr>
          <w:rFonts w:eastAsia="Times New Roman" w:cstheme="minorHAnsi"/>
          <w:bCs/>
          <w:color w:val="000000"/>
          <w:sz w:val="24"/>
          <w:szCs w:val="24"/>
          <w:lang w:eastAsia="nl-NL"/>
        </w:rPr>
        <w:t>inclusive of underrepresented groups,</w:t>
      </w:r>
    </w:p>
    <w:p w14:paraId="0CE00753" w14:textId="3B36F766" w:rsidR="008D6825" w:rsidRPr="00ED52B4"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The </w:t>
      </w:r>
      <w:r w:rsidR="0051778D">
        <w:rPr>
          <w:rFonts w:eastAsia="Times New Roman" w:cstheme="minorHAnsi"/>
          <w:bCs/>
          <w:color w:val="000000"/>
          <w:sz w:val="24"/>
          <w:szCs w:val="24"/>
          <w:lang w:eastAsia="nl-NL"/>
        </w:rPr>
        <w:t>CRPD</w:t>
      </w:r>
      <w:r w:rsidRPr="00ED52B4">
        <w:rPr>
          <w:rFonts w:eastAsia="Times New Roman" w:cstheme="minorHAnsi"/>
          <w:bCs/>
          <w:color w:val="000000"/>
          <w:sz w:val="24"/>
          <w:szCs w:val="24"/>
          <w:lang w:eastAsia="nl-NL"/>
        </w:rPr>
        <w:t xml:space="preserve"> is there to ensure </w:t>
      </w:r>
      <w:r w:rsidR="00C44F96">
        <w:rPr>
          <w:rFonts w:eastAsia="Times New Roman" w:cstheme="minorHAnsi"/>
          <w:bCs/>
          <w:color w:val="000000"/>
          <w:sz w:val="24"/>
          <w:szCs w:val="24"/>
          <w:lang w:eastAsia="nl-NL"/>
        </w:rPr>
        <w:t xml:space="preserve">the </w:t>
      </w:r>
      <w:r w:rsidRPr="00ED52B4">
        <w:rPr>
          <w:rFonts w:eastAsia="Times New Roman" w:cstheme="minorHAnsi"/>
          <w:bCs/>
          <w:color w:val="000000"/>
          <w:sz w:val="24"/>
          <w:szCs w:val="24"/>
          <w:lang w:eastAsia="nl-NL"/>
        </w:rPr>
        <w:t>rights</w:t>
      </w:r>
      <w:r w:rsidR="00C44F96">
        <w:rPr>
          <w:rFonts w:eastAsia="Times New Roman" w:cstheme="minorHAnsi"/>
          <w:bCs/>
          <w:color w:val="000000"/>
          <w:sz w:val="24"/>
          <w:szCs w:val="24"/>
          <w:lang w:eastAsia="nl-NL"/>
        </w:rPr>
        <w:t xml:space="preserve"> of </w:t>
      </w:r>
      <w:r w:rsidR="00C44F96" w:rsidRPr="00ED52B4">
        <w:rPr>
          <w:rFonts w:eastAsia="Times New Roman" w:cstheme="minorHAnsi"/>
          <w:bCs/>
          <w:color w:val="000000"/>
          <w:sz w:val="24"/>
          <w:szCs w:val="24"/>
          <w:lang w:eastAsia="nl-NL"/>
        </w:rPr>
        <w:t xml:space="preserve">persons with disabilities </w:t>
      </w:r>
      <w:r w:rsidR="00C44F96">
        <w:rPr>
          <w:rFonts w:eastAsia="Times New Roman" w:cstheme="minorHAnsi"/>
          <w:bCs/>
          <w:color w:val="000000"/>
          <w:sz w:val="24"/>
          <w:szCs w:val="24"/>
          <w:lang w:eastAsia="nl-NL"/>
        </w:rPr>
        <w:t xml:space="preserve">are </w:t>
      </w:r>
      <w:r w:rsidR="00C44F96" w:rsidRPr="00ED52B4">
        <w:rPr>
          <w:rFonts w:eastAsia="Times New Roman" w:cstheme="minorHAnsi"/>
          <w:bCs/>
          <w:color w:val="000000"/>
          <w:sz w:val="24"/>
          <w:szCs w:val="24"/>
          <w:lang w:eastAsia="nl-NL"/>
        </w:rPr>
        <w:t>realise</w:t>
      </w:r>
      <w:r w:rsidR="00C44F96">
        <w:rPr>
          <w:rFonts w:eastAsia="Times New Roman" w:cstheme="minorHAnsi"/>
          <w:bCs/>
          <w:color w:val="000000"/>
          <w:sz w:val="24"/>
          <w:szCs w:val="24"/>
          <w:lang w:eastAsia="nl-NL"/>
        </w:rPr>
        <w:t>d</w:t>
      </w:r>
      <w:r w:rsidRPr="00ED52B4">
        <w:rPr>
          <w:rFonts w:eastAsia="Times New Roman" w:cstheme="minorHAnsi"/>
          <w:bCs/>
          <w:color w:val="000000"/>
          <w:sz w:val="24"/>
          <w:szCs w:val="24"/>
          <w:lang w:eastAsia="nl-NL"/>
        </w:rPr>
        <w:t>, such as the right to inclusive education</w:t>
      </w:r>
      <w:r w:rsidR="008739E1">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66F0FA86" w14:textId="4C7BD543" w:rsidR="008D6825" w:rsidRPr="00BC58EB" w:rsidRDefault="008D6825"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sidRPr="00BC58EB">
        <w:rPr>
          <w:rFonts w:eastAsia="Times New Roman" w:cstheme="minorHAnsi"/>
          <w:bCs/>
          <w:color w:val="000000"/>
          <w:sz w:val="24"/>
          <w:szCs w:val="24"/>
          <w:lang w:eastAsia="nl-NL"/>
        </w:rPr>
        <w:t>The general principles of the CRPD are core and it is important to have a deep understanding on them</w:t>
      </w:r>
      <w:r w:rsidR="00BC58EB" w:rsidRPr="00BC58EB">
        <w:rPr>
          <w:rFonts w:eastAsia="Times New Roman" w:cstheme="minorHAnsi"/>
          <w:bCs/>
          <w:color w:val="000000"/>
          <w:sz w:val="24"/>
          <w:szCs w:val="24"/>
          <w:lang w:eastAsia="nl-NL"/>
        </w:rPr>
        <w:t xml:space="preserve"> as well as of</w:t>
      </w:r>
      <w:r w:rsidR="00BC58EB">
        <w:rPr>
          <w:rFonts w:eastAsia="Times New Roman" w:cstheme="minorHAnsi"/>
          <w:bCs/>
          <w:color w:val="000000"/>
          <w:sz w:val="24"/>
          <w:szCs w:val="24"/>
          <w:lang w:eastAsia="nl-NL"/>
        </w:rPr>
        <w:t xml:space="preserve"> </w:t>
      </w:r>
      <w:r w:rsidRPr="00BC58EB">
        <w:rPr>
          <w:rFonts w:eastAsia="Times New Roman" w:cstheme="minorHAnsi"/>
          <w:bCs/>
          <w:color w:val="000000"/>
          <w:sz w:val="24"/>
          <w:szCs w:val="24"/>
          <w:lang w:eastAsia="nl-NL"/>
        </w:rPr>
        <w:t xml:space="preserve">various articles </w:t>
      </w:r>
      <w:r w:rsidR="00BC58EB">
        <w:rPr>
          <w:rFonts w:eastAsia="Times New Roman" w:cstheme="minorHAnsi"/>
          <w:bCs/>
          <w:color w:val="000000"/>
          <w:sz w:val="24"/>
          <w:szCs w:val="24"/>
          <w:lang w:eastAsia="nl-NL"/>
        </w:rPr>
        <w:t xml:space="preserve">of </w:t>
      </w:r>
      <w:r w:rsidRPr="00BC58EB">
        <w:rPr>
          <w:rFonts w:eastAsia="Times New Roman" w:cstheme="minorHAnsi"/>
          <w:bCs/>
          <w:color w:val="000000"/>
          <w:sz w:val="24"/>
          <w:szCs w:val="24"/>
          <w:lang w:eastAsia="nl-NL"/>
        </w:rPr>
        <w:t xml:space="preserve">the CRPD and </w:t>
      </w:r>
      <w:r w:rsidR="00BC58EB">
        <w:rPr>
          <w:rFonts w:eastAsia="Times New Roman" w:cstheme="minorHAnsi"/>
          <w:bCs/>
          <w:color w:val="000000"/>
          <w:sz w:val="24"/>
          <w:szCs w:val="24"/>
          <w:lang w:eastAsia="nl-NL"/>
        </w:rPr>
        <w:t xml:space="preserve">to understand </w:t>
      </w:r>
      <w:r w:rsidRPr="00BC58EB">
        <w:rPr>
          <w:rFonts w:eastAsia="Times New Roman" w:cstheme="minorHAnsi"/>
          <w:bCs/>
          <w:color w:val="000000"/>
          <w:sz w:val="24"/>
          <w:szCs w:val="24"/>
          <w:lang w:eastAsia="nl-NL"/>
        </w:rPr>
        <w:t xml:space="preserve">how practically appears in </w:t>
      </w:r>
      <w:r w:rsidR="00BC58EB">
        <w:rPr>
          <w:rFonts w:eastAsia="Times New Roman" w:cstheme="minorHAnsi"/>
          <w:bCs/>
          <w:color w:val="000000"/>
          <w:sz w:val="24"/>
          <w:szCs w:val="24"/>
          <w:lang w:eastAsia="nl-NL"/>
        </w:rPr>
        <w:t xml:space="preserve">their </w:t>
      </w:r>
      <w:r w:rsidRPr="00BC58EB">
        <w:rPr>
          <w:rFonts w:eastAsia="Times New Roman" w:cstheme="minorHAnsi"/>
          <w:bCs/>
          <w:color w:val="000000"/>
          <w:sz w:val="24"/>
          <w:szCs w:val="24"/>
          <w:lang w:eastAsia="nl-NL"/>
        </w:rPr>
        <w:t>context</w:t>
      </w:r>
      <w:r w:rsidR="00BC58EB">
        <w:rPr>
          <w:rFonts w:eastAsia="Times New Roman" w:cstheme="minorHAnsi"/>
          <w:bCs/>
          <w:color w:val="000000"/>
          <w:sz w:val="24"/>
          <w:szCs w:val="24"/>
          <w:lang w:eastAsia="nl-NL"/>
        </w:rPr>
        <w:t>,</w:t>
      </w:r>
    </w:p>
    <w:p w14:paraId="332379D0" w14:textId="77777777" w:rsidR="00C003EF" w:rsidRDefault="00C003EF"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Remaining</w:t>
      </w:r>
      <w:r w:rsidR="008D6825" w:rsidRPr="00ED52B4">
        <w:rPr>
          <w:rFonts w:eastAsia="Times New Roman" w:cstheme="minorHAnsi"/>
          <w:bCs/>
          <w:color w:val="000000"/>
          <w:sz w:val="24"/>
          <w:szCs w:val="24"/>
          <w:lang w:eastAsia="nl-NL"/>
        </w:rPr>
        <w:t xml:space="preserve"> inequalities in the inclusion of persons with disabilities in development</w:t>
      </w:r>
      <w:r>
        <w:rPr>
          <w:rFonts w:eastAsia="Times New Roman" w:cstheme="minorHAnsi"/>
          <w:bCs/>
          <w:color w:val="000000"/>
          <w:sz w:val="24"/>
          <w:szCs w:val="24"/>
          <w:lang w:eastAsia="nl-NL"/>
        </w:rPr>
        <w:t>,</w:t>
      </w:r>
    </w:p>
    <w:p w14:paraId="3F2330BE" w14:textId="07C0C609" w:rsidR="008D6825" w:rsidRPr="00ED52B4" w:rsidRDefault="00C003EF" w:rsidP="0034231E">
      <w:pPr>
        <w:numPr>
          <w:ilvl w:val="0"/>
          <w:numId w:val="8"/>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Importance of the i</w:t>
      </w:r>
      <w:r w:rsidR="008D6825" w:rsidRPr="00ED52B4">
        <w:rPr>
          <w:rFonts w:eastAsia="Times New Roman" w:cstheme="minorHAnsi"/>
          <w:bCs/>
          <w:color w:val="000000"/>
          <w:sz w:val="24"/>
          <w:szCs w:val="24"/>
          <w:lang w:eastAsia="nl-NL"/>
        </w:rPr>
        <w:t>nclusion of persons with disabilities in all services that are provided to the public.</w:t>
      </w:r>
    </w:p>
    <w:p w14:paraId="4411BF57" w14:textId="77777777" w:rsidR="008D6825" w:rsidRPr="00ED52B4" w:rsidRDefault="008D6825" w:rsidP="0034231E">
      <w:pPr>
        <w:spacing w:after="0" w:line="240" w:lineRule="auto"/>
        <w:ind w:left="720"/>
        <w:contextualSpacing/>
        <w:jc w:val="both"/>
        <w:rPr>
          <w:rFonts w:eastAsia="Times New Roman" w:cstheme="minorHAnsi"/>
          <w:bCs/>
          <w:color w:val="000000"/>
          <w:sz w:val="24"/>
          <w:szCs w:val="24"/>
          <w:lang w:eastAsia="nl-NL"/>
        </w:rPr>
      </w:pPr>
    </w:p>
    <w:p w14:paraId="25181904" w14:textId="17860CC1" w:rsidR="001E7707" w:rsidRPr="00060475" w:rsidRDefault="001E7707" w:rsidP="0034231E">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Pr>
          <w:rFonts w:eastAsia="Times New Roman" w:cstheme="minorHAnsi"/>
          <w:b/>
          <w:i/>
          <w:iCs/>
          <w:color w:val="000000"/>
          <w:sz w:val="24"/>
          <w:szCs w:val="24"/>
          <w:lang w:eastAsia="nl-NL"/>
        </w:rPr>
        <w:t>K</w:t>
      </w:r>
      <w:r w:rsidRPr="00060475">
        <w:rPr>
          <w:rFonts w:eastAsia="Times New Roman" w:cstheme="minorHAnsi"/>
          <w:b/>
          <w:i/>
          <w:iCs/>
          <w:color w:val="000000"/>
          <w:sz w:val="24"/>
          <w:szCs w:val="24"/>
          <w:lang w:eastAsia="nl-NL"/>
        </w:rPr>
        <w:t xml:space="preserve">ey messages </w:t>
      </w:r>
      <w:r>
        <w:rPr>
          <w:rFonts w:eastAsia="Times New Roman" w:cstheme="minorHAnsi"/>
          <w:b/>
          <w:i/>
          <w:iCs/>
          <w:color w:val="000000"/>
          <w:sz w:val="24"/>
          <w:szCs w:val="24"/>
          <w:lang w:eastAsia="nl-NL"/>
        </w:rPr>
        <w:t xml:space="preserve">and </w:t>
      </w:r>
      <w:r w:rsidRPr="00060475">
        <w:rPr>
          <w:rFonts w:eastAsia="Times New Roman" w:cstheme="minorHAnsi"/>
          <w:b/>
          <w:i/>
          <w:iCs/>
          <w:color w:val="000000"/>
          <w:sz w:val="24"/>
          <w:szCs w:val="24"/>
          <w:lang w:eastAsia="nl-NL"/>
        </w:rPr>
        <w:t>learning</w:t>
      </w:r>
      <w:r>
        <w:rPr>
          <w:rFonts w:eastAsia="Times New Roman" w:cstheme="minorHAnsi"/>
          <w:b/>
          <w:i/>
          <w:iCs/>
          <w:color w:val="000000"/>
          <w:sz w:val="24"/>
          <w:szCs w:val="24"/>
          <w:lang w:eastAsia="nl-NL"/>
        </w:rPr>
        <w:t>s</w:t>
      </w:r>
      <w:r w:rsidRPr="00060475">
        <w:rPr>
          <w:rFonts w:eastAsia="Times New Roman" w:cstheme="minorHAnsi"/>
          <w:b/>
          <w:i/>
          <w:iCs/>
          <w:color w:val="000000"/>
          <w:sz w:val="24"/>
          <w:szCs w:val="24"/>
          <w:lang w:eastAsia="nl-NL"/>
        </w:rPr>
        <w:t xml:space="preserve"> </w:t>
      </w:r>
      <w:r w:rsidRPr="00060475">
        <w:rPr>
          <w:rFonts w:eastAsia="Times New Roman" w:cstheme="minorHAnsi"/>
          <w:b/>
          <w:bCs/>
          <w:i/>
          <w:iCs/>
          <w:color w:val="000000"/>
          <w:sz w:val="24"/>
          <w:szCs w:val="24"/>
          <w:lang w:eastAsia="nl-NL"/>
        </w:rPr>
        <w:t xml:space="preserve">about the </w:t>
      </w:r>
      <w:r>
        <w:rPr>
          <w:rFonts w:eastAsia="Times New Roman" w:cstheme="minorHAnsi"/>
          <w:b/>
          <w:bCs/>
          <w:i/>
          <w:iCs/>
          <w:color w:val="000000"/>
          <w:sz w:val="24"/>
          <w:szCs w:val="24"/>
          <w:lang w:eastAsia="nl-NL"/>
        </w:rPr>
        <w:t>SDGs</w:t>
      </w:r>
      <w:r w:rsidRPr="00060475">
        <w:rPr>
          <w:rFonts w:eastAsia="Times New Roman" w:cstheme="minorHAnsi"/>
          <w:b/>
          <w:i/>
          <w:iCs/>
          <w:color w:val="000000"/>
          <w:sz w:val="24"/>
          <w:szCs w:val="24"/>
          <w:lang w:eastAsia="nl-NL"/>
        </w:rPr>
        <w:t xml:space="preserve"> from </w:t>
      </w:r>
      <w:r>
        <w:rPr>
          <w:rFonts w:eastAsia="Times New Roman" w:cstheme="minorHAnsi"/>
          <w:b/>
          <w:i/>
          <w:iCs/>
          <w:color w:val="000000"/>
          <w:sz w:val="24"/>
          <w:szCs w:val="24"/>
          <w:lang w:eastAsia="nl-NL"/>
        </w:rPr>
        <w:t xml:space="preserve">the </w:t>
      </w:r>
      <w:r w:rsidRPr="00060475">
        <w:rPr>
          <w:rFonts w:eastAsia="Times New Roman" w:cstheme="minorHAnsi"/>
          <w:b/>
          <w:i/>
          <w:iCs/>
          <w:color w:val="000000"/>
          <w:sz w:val="24"/>
          <w:szCs w:val="24"/>
          <w:lang w:eastAsia="nl-NL"/>
        </w:rPr>
        <w:t xml:space="preserve">Bridge </w:t>
      </w:r>
      <w:r>
        <w:rPr>
          <w:rFonts w:eastAsia="Times New Roman" w:cstheme="minorHAnsi"/>
          <w:b/>
          <w:i/>
          <w:iCs/>
          <w:color w:val="000000"/>
          <w:sz w:val="24"/>
          <w:szCs w:val="24"/>
          <w:lang w:eastAsia="nl-NL"/>
        </w:rPr>
        <w:t xml:space="preserve">CRPD-SDGs </w:t>
      </w:r>
      <w:r w:rsidRPr="00060475">
        <w:rPr>
          <w:rFonts w:eastAsia="Times New Roman" w:cstheme="minorHAnsi"/>
          <w:b/>
          <w:i/>
          <w:iCs/>
          <w:color w:val="000000"/>
          <w:sz w:val="24"/>
          <w:szCs w:val="24"/>
          <w:lang w:eastAsia="nl-NL"/>
        </w:rPr>
        <w:t>Module 2</w:t>
      </w:r>
      <w:r>
        <w:rPr>
          <w:rFonts w:eastAsia="Times New Roman" w:cstheme="minorHAnsi"/>
          <w:b/>
          <w:i/>
          <w:iCs/>
          <w:color w:val="000000"/>
          <w:sz w:val="24"/>
          <w:szCs w:val="24"/>
          <w:lang w:eastAsia="nl-NL"/>
        </w:rPr>
        <w:t>:</w:t>
      </w:r>
    </w:p>
    <w:p w14:paraId="43757DD9" w14:textId="77777777" w:rsidR="002673E9" w:rsidRDefault="002673E9"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Importance of</w:t>
      </w:r>
      <w:r w:rsidR="008D6825" w:rsidRPr="00ED52B4">
        <w:rPr>
          <w:rFonts w:eastAsia="Times New Roman" w:cstheme="minorHAnsi"/>
          <w:bCs/>
          <w:color w:val="000000"/>
          <w:sz w:val="24"/>
          <w:szCs w:val="24"/>
          <w:lang w:eastAsia="nl-NL"/>
        </w:rPr>
        <w:t xml:space="preserve"> inclusion of all groups of persons with disabilities in the sustainable development goals</w:t>
      </w:r>
      <w:r>
        <w:rPr>
          <w:rFonts w:eastAsia="Times New Roman" w:cstheme="minorHAnsi"/>
          <w:bCs/>
          <w:color w:val="000000"/>
          <w:sz w:val="24"/>
          <w:szCs w:val="24"/>
          <w:lang w:eastAsia="nl-NL"/>
        </w:rPr>
        <w:t>,</w:t>
      </w:r>
    </w:p>
    <w:p w14:paraId="7BA9A61A" w14:textId="77777777" w:rsidR="002673E9" w:rsidRDefault="002673E9"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 xml:space="preserve">Importance of </w:t>
      </w:r>
      <w:r w:rsidR="008D6825" w:rsidRPr="00ED52B4">
        <w:rPr>
          <w:rFonts w:eastAsia="Times New Roman" w:cstheme="minorHAnsi"/>
          <w:bCs/>
          <w:color w:val="000000"/>
          <w:sz w:val="24"/>
          <w:szCs w:val="24"/>
          <w:lang w:eastAsia="nl-NL"/>
        </w:rPr>
        <w:t xml:space="preserve">monitoring </w:t>
      </w:r>
      <w:r>
        <w:rPr>
          <w:rFonts w:eastAsia="Times New Roman" w:cstheme="minorHAnsi"/>
          <w:bCs/>
          <w:color w:val="000000"/>
          <w:sz w:val="24"/>
          <w:szCs w:val="24"/>
          <w:lang w:eastAsia="nl-NL"/>
        </w:rPr>
        <w:t xml:space="preserve">mechanisms to </w:t>
      </w:r>
      <w:r w:rsidR="008D6825" w:rsidRPr="00ED52B4">
        <w:rPr>
          <w:rFonts w:eastAsia="Times New Roman" w:cstheme="minorHAnsi"/>
          <w:bCs/>
          <w:color w:val="000000"/>
          <w:sz w:val="24"/>
          <w:szCs w:val="24"/>
          <w:lang w:eastAsia="nl-NL"/>
        </w:rPr>
        <w:t>the implementation of laws in line with the CRPD as the SDGs</w:t>
      </w:r>
      <w:r>
        <w:rPr>
          <w:rFonts w:eastAsia="Times New Roman" w:cstheme="minorHAnsi"/>
          <w:bCs/>
          <w:color w:val="000000"/>
          <w:sz w:val="24"/>
          <w:szCs w:val="24"/>
          <w:lang w:eastAsia="nl-NL"/>
        </w:rPr>
        <w:t>,</w:t>
      </w:r>
    </w:p>
    <w:p w14:paraId="22D98586" w14:textId="0C81B2F0" w:rsidR="008D6825" w:rsidRPr="00ED52B4" w:rsidRDefault="002673E9"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Pr>
          <w:rFonts w:eastAsia="Times New Roman" w:cstheme="minorHAnsi"/>
          <w:bCs/>
          <w:color w:val="000000"/>
          <w:sz w:val="24"/>
          <w:szCs w:val="24"/>
          <w:lang w:eastAsia="nl-NL"/>
        </w:rPr>
        <w:t>Strong linkages between the SDGs</w:t>
      </w:r>
      <w:r w:rsidR="008D6825" w:rsidRPr="00ED52B4">
        <w:rPr>
          <w:rFonts w:eastAsia="Times New Roman" w:cstheme="minorHAnsi"/>
          <w:bCs/>
          <w:color w:val="000000"/>
          <w:sz w:val="24"/>
          <w:szCs w:val="24"/>
          <w:lang w:eastAsia="nl-NL"/>
        </w:rPr>
        <w:t xml:space="preserve"> and the CRPD</w:t>
      </w:r>
      <w:r>
        <w:rPr>
          <w:rFonts w:eastAsia="Times New Roman" w:cstheme="minorHAnsi"/>
          <w:bCs/>
          <w:color w:val="000000"/>
          <w:sz w:val="24"/>
          <w:szCs w:val="24"/>
          <w:lang w:eastAsia="nl-NL"/>
        </w:rPr>
        <w:t>,</w:t>
      </w:r>
    </w:p>
    <w:p w14:paraId="0DE432C9" w14:textId="07E08D4C"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The importance to leave no one behind as the slogan </w:t>
      </w:r>
      <w:r w:rsidR="007A6C2B">
        <w:rPr>
          <w:rFonts w:eastAsia="Times New Roman" w:cstheme="minorHAnsi"/>
          <w:bCs/>
          <w:color w:val="000000"/>
          <w:sz w:val="24"/>
          <w:szCs w:val="24"/>
          <w:lang w:eastAsia="nl-NL"/>
        </w:rPr>
        <w:t>of</w:t>
      </w:r>
      <w:r w:rsidRPr="00ED52B4">
        <w:rPr>
          <w:rFonts w:eastAsia="Times New Roman" w:cstheme="minorHAnsi"/>
          <w:bCs/>
          <w:color w:val="000000"/>
          <w:sz w:val="24"/>
          <w:szCs w:val="24"/>
          <w:lang w:eastAsia="nl-NL"/>
        </w:rPr>
        <w:t xml:space="preserve"> the Agenda 2030 and the sustainable development goals which is a concept of non-discrimination</w:t>
      </w:r>
      <w:r w:rsidR="007A6C2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067CF8FA" w14:textId="4C993F73"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In the implementation of the SDGs, the CRPD must be the foundational framework so as not to leave out persons with disabilities in development</w:t>
      </w:r>
      <w:r w:rsidR="007A6C2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03684BE4" w14:textId="36FCC6BE"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How articles in the CRPD link with sustainable development goals and how they are inclusive of persons with disabilities</w:t>
      </w:r>
      <w:r w:rsidR="007A6C2B">
        <w:rPr>
          <w:rFonts w:eastAsia="Times New Roman" w:cstheme="minorHAnsi"/>
          <w:bCs/>
          <w:color w:val="000000"/>
          <w:sz w:val="24"/>
          <w:szCs w:val="24"/>
          <w:lang w:eastAsia="nl-NL"/>
        </w:rPr>
        <w:t>,</w:t>
      </w:r>
    </w:p>
    <w:p w14:paraId="53341EBA" w14:textId="1F4D181B"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lastRenderedPageBreak/>
        <w:t>How to monitor the implementation of SDGs at national, regional and global levels</w:t>
      </w:r>
      <w:r w:rsidR="007A6C2B">
        <w:rPr>
          <w:rFonts w:eastAsia="Times New Roman" w:cstheme="minorHAnsi"/>
          <w:bCs/>
          <w:color w:val="000000"/>
          <w:sz w:val="24"/>
          <w:szCs w:val="24"/>
          <w:lang w:eastAsia="nl-NL"/>
        </w:rPr>
        <w:t>,</w:t>
      </w:r>
    </w:p>
    <w:p w14:paraId="118BA88E" w14:textId="6B5E2DF3"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There are barriers that persons with disabilities face that disproportionally affect their inclusion in development</w:t>
      </w:r>
      <w:r w:rsidR="007A6C2B">
        <w:rPr>
          <w:rFonts w:eastAsia="Times New Roman" w:cstheme="minorHAnsi"/>
          <w:color w:val="000000"/>
          <w:sz w:val="24"/>
          <w:szCs w:val="24"/>
          <w:lang w:val="en" w:eastAsia="nl-NL"/>
        </w:rPr>
        <w:t>,</w:t>
      </w:r>
    </w:p>
    <w:p w14:paraId="35CE010A" w14:textId="37020DFD"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Many countries do not have frameworks or know what steps to take to achieve inclusion of people with disabilities in achieving sustainable development goals for persons with disabilities</w:t>
      </w:r>
      <w:r w:rsidR="007A6C2B">
        <w:rPr>
          <w:rFonts w:eastAsia="Times New Roman" w:cstheme="minorHAnsi"/>
          <w:bCs/>
          <w:color w:val="000000"/>
          <w:sz w:val="24"/>
          <w:szCs w:val="24"/>
          <w:lang w:eastAsia="nl-NL"/>
        </w:rPr>
        <w:t>,</w:t>
      </w:r>
    </w:p>
    <w:p w14:paraId="3B0AB1FA" w14:textId="6B885184"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There is need to advocate within the public sector with the aim to bring changes in terms of inclusion of persons with disabilities</w:t>
      </w:r>
      <w:r w:rsidR="007A6C2B">
        <w:rPr>
          <w:rFonts w:eastAsia="Times New Roman" w:cstheme="minorHAnsi"/>
          <w:bCs/>
          <w:color w:val="000000"/>
          <w:sz w:val="24"/>
          <w:szCs w:val="24"/>
          <w:lang w:eastAsia="nl-NL"/>
        </w:rPr>
        <w:t>,</w:t>
      </w:r>
    </w:p>
    <w:p w14:paraId="245A9964" w14:textId="52C2853F"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In development</w:t>
      </w:r>
      <w:r w:rsidR="007A6C2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for example</w:t>
      </w:r>
      <w:r w:rsidR="007A6C2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in accessing land, persons with disabilities should not be denied rights to land ownership.</w:t>
      </w:r>
    </w:p>
    <w:p w14:paraId="42BB5570" w14:textId="77777777" w:rsidR="008D6825" w:rsidRPr="00ED52B4" w:rsidRDefault="008D6825" w:rsidP="0034231E">
      <w:pPr>
        <w:spacing w:after="0" w:line="240" w:lineRule="auto"/>
        <w:ind w:left="284" w:hanging="284"/>
        <w:jc w:val="both"/>
        <w:rPr>
          <w:rFonts w:eastAsia="Times New Roman" w:cstheme="minorHAnsi"/>
          <w:bCs/>
          <w:color w:val="000000"/>
          <w:sz w:val="24"/>
          <w:szCs w:val="24"/>
          <w:lang w:eastAsia="nl-NL"/>
        </w:rPr>
      </w:pPr>
    </w:p>
    <w:p w14:paraId="796B7C57" w14:textId="3C1AB0FD" w:rsidR="008D6825" w:rsidRPr="00A36560" w:rsidRDefault="006247F0" w:rsidP="00A36560">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Pr>
          <w:rFonts w:eastAsia="Times New Roman" w:cstheme="minorHAnsi"/>
          <w:b/>
          <w:i/>
          <w:iCs/>
          <w:color w:val="000000"/>
          <w:sz w:val="24"/>
          <w:szCs w:val="24"/>
          <w:lang w:eastAsia="nl-NL"/>
        </w:rPr>
        <w:t>K</w:t>
      </w:r>
      <w:r w:rsidRPr="00060475">
        <w:rPr>
          <w:rFonts w:eastAsia="Times New Roman" w:cstheme="minorHAnsi"/>
          <w:b/>
          <w:i/>
          <w:iCs/>
          <w:color w:val="000000"/>
          <w:sz w:val="24"/>
          <w:szCs w:val="24"/>
          <w:lang w:eastAsia="nl-NL"/>
        </w:rPr>
        <w:t>ey learning</w:t>
      </w:r>
      <w:r>
        <w:rPr>
          <w:rFonts w:eastAsia="Times New Roman" w:cstheme="minorHAnsi"/>
          <w:b/>
          <w:i/>
          <w:iCs/>
          <w:color w:val="000000"/>
          <w:sz w:val="24"/>
          <w:szCs w:val="24"/>
          <w:lang w:eastAsia="nl-NL"/>
        </w:rPr>
        <w:t>s</w:t>
      </w:r>
      <w:r w:rsidRPr="00060475">
        <w:rPr>
          <w:rFonts w:eastAsia="Times New Roman" w:cstheme="minorHAnsi"/>
          <w:b/>
          <w:i/>
          <w:iCs/>
          <w:color w:val="000000"/>
          <w:sz w:val="24"/>
          <w:szCs w:val="24"/>
          <w:lang w:eastAsia="nl-NL"/>
        </w:rPr>
        <w:t xml:space="preserve"> </w:t>
      </w:r>
      <w:r w:rsidRPr="00060475">
        <w:rPr>
          <w:rFonts w:eastAsia="Times New Roman" w:cstheme="minorHAnsi"/>
          <w:b/>
          <w:bCs/>
          <w:i/>
          <w:iCs/>
          <w:color w:val="000000"/>
          <w:sz w:val="24"/>
          <w:szCs w:val="24"/>
          <w:lang w:eastAsia="nl-NL"/>
        </w:rPr>
        <w:t xml:space="preserve">about </w:t>
      </w:r>
      <w:r>
        <w:rPr>
          <w:rFonts w:eastAsia="Times New Roman" w:cstheme="minorHAnsi"/>
          <w:b/>
          <w:bCs/>
          <w:i/>
          <w:iCs/>
          <w:color w:val="000000"/>
          <w:sz w:val="24"/>
          <w:szCs w:val="24"/>
          <w:lang w:eastAsia="nl-NL"/>
        </w:rPr>
        <w:t xml:space="preserve">inclusive facilitation </w:t>
      </w:r>
      <w:r w:rsidRPr="00060475">
        <w:rPr>
          <w:rFonts w:eastAsia="Times New Roman" w:cstheme="minorHAnsi"/>
          <w:b/>
          <w:i/>
          <w:iCs/>
          <w:color w:val="000000"/>
          <w:sz w:val="24"/>
          <w:szCs w:val="24"/>
          <w:lang w:eastAsia="nl-NL"/>
        </w:rPr>
        <w:t xml:space="preserve">from </w:t>
      </w:r>
      <w:r>
        <w:rPr>
          <w:rFonts w:eastAsia="Times New Roman" w:cstheme="minorHAnsi"/>
          <w:b/>
          <w:i/>
          <w:iCs/>
          <w:color w:val="000000"/>
          <w:sz w:val="24"/>
          <w:szCs w:val="24"/>
          <w:lang w:eastAsia="nl-NL"/>
        </w:rPr>
        <w:t xml:space="preserve">the </w:t>
      </w:r>
      <w:r w:rsidRPr="00060475">
        <w:rPr>
          <w:rFonts w:eastAsia="Times New Roman" w:cstheme="minorHAnsi"/>
          <w:b/>
          <w:i/>
          <w:iCs/>
          <w:color w:val="000000"/>
          <w:sz w:val="24"/>
          <w:szCs w:val="24"/>
          <w:lang w:eastAsia="nl-NL"/>
        </w:rPr>
        <w:t xml:space="preserve">Bridge </w:t>
      </w:r>
      <w:r>
        <w:rPr>
          <w:rFonts w:eastAsia="Times New Roman" w:cstheme="minorHAnsi"/>
          <w:b/>
          <w:i/>
          <w:iCs/>
          <w:color w:val="000000"/>
          <w:sz w:val="24"/>
          <w:szCs w:val="24"/>
          <w:lang w:eastAsia="nl-NL"/>
        </w:rPr>
        <w:t xml:space="preserve">CRPD-SDGs </w:t>
      </w:r>
      <w:r w:rsidRPr="00060475">
        <w:rPr>
          <w:rFonts w:eastAsia="Times New Roman" w:cstheme="minorHAnsi"/>
          <w:b/>
          <w:i/>
          <w:iCs/>
          <w:color w:val="000000"/>
          <w:sz w:val="24"/>
          <w:szCs w:val="24"/>
          <w:lang w:eastAsia="nl-NL"/>
        </w:rPr>
        <w:t>Module 2</w:t>
      </w:r>
      <w:r>
        <w:rPr>
          <w:rFonts w:eastAsia="Times New Roman" w:cstheme="minorHAnsi"/>
          <w:b/>
          <w:i/>
          <w:iCs/>
          <w:color w:val="000000"/>
          <w:sz w:val="24"/>
          <w:szCs w:val="24"/>
          <w:lang w:eastAsia="nl-NL"/>
        </w:rPr>
        <w:t>:</w:t>
      </w:r>
    </w:p>
    <w:p w14:paraId="2B8E10A4" w14:textId="41C2BF3C"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Facilitation should be done inclusively in a way that no one is left behind by considering human diversity</w:t>
      </w:r>
      <w:r w:rsidR="006247F0">
        <w:rPr>
          <w:rFonts w:eastAsia="Times New Roman" w:cstheme="minorHAnsi"/>
          <w:bCs/>
          <w:color w:val="000000"/>
          <w:sz w:val="24"/>
          <w:szCs w:val="24"/>
          <w:lang w:eastAsia="nl-NL"/>
        </w:rPr>
        <w:t>,</w:t>
      </w:r>
    </w:p>
    <w:p w14:paraId="042120F3" w14:textId="4BE06156"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importance of having sign language interpreters to ensure that Deaf participants are included in all discussion</w:t>
      </w:r>
      <w:r w:rsidR="006247F0">
        <w:rPr>
          <w:rFonts w:eastAsia="Times New Roman" w:cstheme="minorHAnsi"/>
          <w:bCs/>
          <w:color w:val="000000"/>
          <w:sz w:val="24"/>
          <w:szCs w:val="24"/>
          <w:lang w:eastAsia="nl-NL"/>
        </w:rPr>
        <w:t>s,</w:t>
      </w:r>
    </w:p>
    <w:p w14:paraId="05F9B4B1" w14:textId="60D33732"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critical role of support persons and assistants to ensure the full inclusion and participation of persons with disabilities</w:t>
      </w:r>
      <w:r w:rsidR="006247F0">
        <w:rPr>
          <w:rFonts w:eastAsia="Times New Roman" w:cstheme="minorHAnsi"/>
          <w:bCs/>
          <w:color w:val="000000"/>
          <w:sz w:val="24"/>
          <w:szCs w:val="24"/>
          <w:lang w:eastAsia="nl-NL"/>
        </w:rPr>
        <w:t>,</w:t>
      </w:r>
    </w:p>
    <w:p w14:paraId="5795966F" w14:textId="31038849"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appreciate ideas of all and also ensure an equal opportunity for all in terms of contribution to a discussion, and also take into consideration reasonable accommodation</w:t>
      </w:r>
      <w:r w:rsidR="006247F0">
        <w:rPr>
          <w:rFonts w:eastAsia="Times New Roman" w:cstheme="minorHAnsi"/>
          <w:bCs/>
          <w:color w:val="000000"/>
          <w:sz w:val="24"/>
          <w:szCs w:val="24"/>
          <w:lang w:eastAsia="nl-NL"/>
        </w:rPr>
        <w:t>,</w:t>
      </w:r>
    </w:p>
    <w:p w14:paraId="20B8F9A4" w14:textId="3A80AD11"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importance of identifying barriers to participation and eliminating those to ensure full and effective participation</w:t>
      </w:r>
      <w:r w:rsidR="006247F0">
        <w:rPr>
          <w:rFonts w:eastAsia="Times New Roman" w:cstheme="minorHAnsi"/>
          <w:bCs/>
          <w:color w:val="000000"/>
          <w:sz w:val="24"/>
          <w:szCs w:val="24"/>
          <w:lang w:eastAsia="nl-NL"/>
        </w:rPr>
        <w:t>,</w:t>
      </w:r>
    </w:p>
    <w:p w14:paraId="734DCFD5" w14:textId="77777777" w:rsidR="008D6825" w:rsidRPr="00ED52B4" w:rsidRDefault="008D6825" w:rsidP="0034231E">
      <w:pPr>
        <w:numPr>
          <w:ilvl w:val="0"/>
          <w:numId w:val="9"/>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Reasonable accommodation to be requested beforehand. </w:t>
      </w:r>
    </w:p>
    <w:p w14:paraId="0B2B149F" w14:textId="77777777" w:rsidR="008D6825" w:rsidRPr="00ED52B4" w:rsidRDefault="008D6825" w:rsidP="0034231E">
      <w:pPr>
        <w:spacing w:after="0" w:line="240" w:lineRule="auto"/>
        <w:ind w:left="284" w:hanging="284"/>
        <w:jc w:val="both"/>
        <w:rPr>
          <w:rFonts w:eastAsia="Times New Roman" w:cstheme="minorHAnsi"/>
          <w:b/>
          <w:color w:val="000000"/>
          <w:sz w:val="24"/>
          <w:szCs w:val="24"/>
          <w:lang w:eastAsia="nl-NL"/>
        </w:rPr>
      </w:pPr>
    </w:p>
    <w:p w14:paraId="5FDF4D25" w14:textId="45E7E599" w:rsidR="008D6825" w:rsidRPr="00A36560" w:rsidRDefault="0023380A" w:rsidP="00A36560">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Pr>
          <w:rFonts w:eastAsia="Times New Roman" w:cstheme="minorHAnsi"/>
          <w:b/>
          <w:i/>
          <w:iCs/>
          <w:color w:val="000000"/>
          <w:sz w:val="24"/>
          <w:szCs w:val="24"/>
          <w:lang w:eastAsia="nl-NL"/>
        </w:rPr>
        <w:t>K</w:t>
      </w:r>
      <w:r w:rsidRPr="00060475">
        <w:rPr>
          <w:rFonts w:eastAsia="Times New Roman" w:cstheme="minorHAnsi"/>
          <w:b/>
          <w:i/>
          <w:iCs/>
          <w:color w:val="000000"/>
          <w:sz w:val="24"/>
          <w:szCs w:val="24"/>
          <w:lang w:eastAsia="nl-NL"/>
        </w:rPr>
        <w:t xml:space="preserve">ey messages </w:t>
      </w:r>
      <w:r>
        <w:rPr>
          <w:rFonts w:eastAsia="Times New Roman" w:cstheme="minorHAnsi"/>
          <w:b/>
          <w:i/>
          <w:iCs/>
          <w:color w:val="000000"/>
          <w:sz w:val="24"/>
          <w:szCs w:val="24"/>
          <w:lang w:eastAsia="nl-NL"/>
        </w:rPr>
        <w:t xml:space="preserve">and </w:t>
      </w:r>
      <w:r w:rsidRPr="00060475">
        <w:rPr>
          <w:rFonts w:eastAsia="Times New Roman" w:cstheme="minorHAnsi"/>
          <w:b/>
          <w:i/>
          <w:iCs/>
          <w:color w:val="000000"/>
          <w:sz w:val="24"/>
          <w:szCs w:val="24"/>
          <w:lang w:eastAsia="nl-NL"/>
        </w:rPr>
        <w:t>learning</w:t>
      </w:r>
      <w:r>
        <w:rPr>
          <w:rFonts w:eastAsia="Times New Roman" w:cstheme="minorHAnsi"/>
          <w:b/>
          <w:i/>
          <w:iCs/>
          <w:color w:val="000000"/>
          <w:sz w:val="24"/>
          <w:szCs w:val="24"/>
          <w:lang w:eastAsia="nl-NL"/>
        </w:rPr>
        <w:t>s</w:t>
      </w:r>
      <w:r w:rsidRPr="00060475">
        <w:rPr>
          <w:rFonts w:eastAsia="Times New Roman" w:cstheme="minorHAnsi"/>
          <w:b/>
          <w:i/>
          <w:iCs/>
          <w:color w:val="000000"/>
          <w:sz w:val="24"/>
          <w:szCs w:val="24"/>
          <w:lang w:eastAsia="nl-NL"/>
        </w:rPr>
        <w:t xml:space="preserve"> </w:t>
      </w:r>
      <w:r>
        <w:rPr>
          <w:rFonts w:eastAsia="Times New Roman" w:cstheme="minorHAnsi"/>
          <w:b/>
          <w:bCs/>
          <w:i/>
          <w:iCs/>
          <w:color w:val="000000"/>
          <w:sz w:val="24"/>
          <w:szCs w:val="24"/>
          <w:lang w:eastAsia="nl-NL"/>
        </w:rPr>
        <w:t>while making its assignments</w:t>
      </w:r>
      <w:r>
        <w:rPr>
          <w:rFonts w:eastAsia="Times New Roman" w:cstheme="minorHAnsi"/>
          <w:b/>
          <w:i/>
          <w:iCs/>
          <w:color w:val="000000"/>
          <w:sz w:val="24"/>
          <w:szCs w:val="24"/>
          <w:lang w:eastAsia="nl-NL"/>
        </w:rPr>
        <w:t>:</w:t>
      </w:r>
    </w:p>
    <w:p w14:paraId="149F6554" w14:textId="6EEDAE30"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The exercise helped in developing a deeper understanding and knowledge based on learning from the training</w:t>
      </w:r>
      <w:r w:rsidR="000A5334">
        <w:rPr>
          <w:rFonts w:eastAsia="Times New Roman" w:cstheme="minorHAnsi"/>
          <w:color w:val="000000"/>
          <w:sz w:val="24"/>
          <w:szCs w:val="24"/>
          <w:lang w:val="en" w:eastAsia="nl-NL"/>
        </w:rPr>
        <w:t>,</w:t>
      </w:r>
    </w:p>
    <w:p w14:paraId="41FEF5AC" w14:textId="5114BB85"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The assignment was helpful in ensuring that as trainees we become more critical, ask more questions from what we were exposed to in the training so as to know more</w:t>
      </w:r>
      <w:r w:rsidR="000A5334">
        <w:rPr>
          <w:rFonts w:eastAsia="Times New Roman" w:cstheme="minorHAnsi"/>
          <w:color w:val="000000"/>
          <w:sz w:val="24"/>
          <w:szCs w:val="24"/>
          <w:lang w:val="en" w:eastAsia="nl-NL"/>
        </w:rPr>
        <w:t>,</w:t>
      </w:r>
    </w:p>
    <w:p w14:paraId="6D239D20" w14:textId="504927F8"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The importance of self-belief, to be included, and to give opinion and be listened to</w:t>
      </w:r>
      <w:r w:rsidR="000A5334">
        <w:rPr>
          <w:rFonts w:eastAsia="Times New Roman" w:cstheme="minorHAnsi"/>
          <w:color w:val="000000"/>
          <w:sz w:val="24"/>
          <w:szCs w:val="24"/>
          <w:lang w:val="en" w:eastAsia="nl-NL"/>
        </w:rPr>
        <w:t>,</w:t>
      </w:r>
    </w:p>
    <w:p w14:paraId="0A4FC612" w14:textId="218F3A8D"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Practical exercises provide insight and understanding and build confidence</w:t>
      </w:r>
      <w:r w:rsidR="000A5334">
        <w:rPr>
          <w:rFonts w:eastAsia="Times New Roman" w:cstheme="minorHAnsi"/>
          <w:color w:val="000000"/>
          <w:sz w:val="24"/>
          <w:szCs w:val="24"/>
          <w:lang w:val="en" w:eastAsia="nl-NL"/>
        </w:rPr>
        <w:t>,</w:t>
      </w:r>
    </w:p>
    <w:p w14:paraId="316E5451" w14:textId="58D9F694"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color w:val="000000"/>
          <w:sz w:val="24"/>
          <w:szCs w:val="24"/>
          <w:lang w:val="en" w:eastAsia="nl-NL"/>
        </w:rPr>
        <w:t>The assignment was critical to address tension in the training and to inspire us to learn more</w:t>
      </w:r>
      <w:r w:rsidR="000A5334">
        <w:rPr>
          <w:rFonts w:eastAsia="Times New Roman" w:cstheme="minorHAnsi"/>
          <w:color w:val="000000"/>
          <w:sz w:val="24"/>
          <w:szCs w:val="24"/>
          <w:lang w:val="en" w:eastAsia="nl-NL"/>
        </w:rPr>
        <w:t>,</w:t>
      </w:r>
      <w:r w:rsidRPr="00ED52B4">
        <w:rPr>
          <w:rFonts w:eastAsia="Times New Roman" w:cstheme="minorHAnsi"/>
          <w:color w:val="000000"/>
          <w:sz w:val="24"/>
          <w:szCs w:val="24"/>
          <w:lang w:val="en" w:eastAsia="nl-NL"/>
        </w:rPr>
        <w:t xml:space="preserve"> </w:t>
      </w:r>
    </w:p>
    <w:p w14:paraId="70A56E9B" w14:textId="77777777" w:rsidR="008D6825" w:rsidRPr="00ED52B4" w:rsidRDefault="008D6825" w:rsidP="0034231E">
      <w:pPr>
        <w:numPr>
          <w:ilvl w:val="0"/>
          <w:numId w:val="16"/>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There is still a lot that needs to be done in ensuring that persons with disabilities realise all their rights, persons with disabilities still face more barriers to participate in different spheres in life. </w:t>
      </w:r>
    </w:p>
    <w:p w14:paraId="029DADE9" w14:textId="77777777" w:rsidR="0034231E" w:rsidRPr="00ED52B4" w:rsidRDefault="0034231E" w:rsidP="0034231E">
      <w:pPr>
        <w:spacing w:after="0" w:line="240" w:lineRule="auto"/>
        <w:ind w:left="284" w:hanging="284"/>
        <w:jc w:val="both"/>
        <w:rPr>
          <w:rFonts w:eastAsia="Times New Roman" w:cstheme="minorHAnsi"/>
          <w:b/>
          <w:color w:val="000000"/>
          <w:sz w:val="24"/>
          <w:szCs w:val="24"/>
          <w:lang w:eastAsia="nl-NL"/>
        </w:rPr>
      </w:pPr>
    </w:p>
    <w:p w14:paraId="5C3ABF4F" w14:textId="54319B0B" w:rsidR="008D6825" w:rsidRPr="00A36560" w:rsidRDefault="008D6825" w:rsidP="00A36560">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sidRPr="0034231E">
        <w:rPr>
          <w:rFonts w:eastAsia="Times New Roman" w:cstheme="minorHAnsi"/>
          <w:b/>
          <w:i/>
          <w:iCs/>
          <w:color w:val="000000"/>
          <w:sz w:val="24"/>
          <w:szCs w:val="24"/>
          <w:lang w:eastAsia="nl-NL"/>
        </w:rPr>
        <w:t xml:space="preserve">What will you </w:t>
      </w:r>
      <w:r w:rsidRPr="0034231E">
        <w:rPr>
          <w:rFonts w:eastAsia="Times New Roman" w:cstheme="minorHAnsi"/>
          <w:b/>
          <w:bCs/>
          <w:i/>
          <w:iCs/>
          <w:color w:val="000000"/>
          <w:sz w:val="24"/>
          <w:szCs w:val="24"/>
          <w:lang w:eastAsia="nl-NL"/>
        </w:rPr>
        <w:t>do differently in your advocacy work</w:t>
      </w:r>
      <w:r w:rsidRPr="0034231E">
        <w:rPr>
          <w:rFonts w:eastAsia="Times New Roman" w:cstheme="minorHAnsi"/>
          <w:b/>
          <w:i/>
          <w:iCs/>
          <w:color w:val="000000"/>
          <w:sz w:val="24"/>
          <w:szCs w:val="24"/>
          <w:lang w:eastAsia="nl-NL"/>
        </w:rPr>
        <w:t xml:space="preserve"> on rights as a result of the Bridge training? </w:t>
      </w:r>
    </w:p>
    <w:p w14:paraId="54CA2239" w14:textId="3F4A7642"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work with the local government in my locality to create committees that will address cases of human rights violations facing persons with disabilities</w:t>
      </w:r>
      <w:r w:rsidR="009C25D4">
        <w:rPr>
          <w:rFonts w:eastAsia="Times New Roman" w:cstheme="minorHAnsi"/>
          <w:bCs/>
          <w:color w:val="000000"/>
          <w:sz w:val="24"/>
          <w:szCs w:val="24"/>
          <w:lang w:eastAsia="nl-NL"/>
        </w:rPr>
        <w:t>,</w:t>
      </w:r>
    </w:p>
    <w:p w14:paraId="698FCD74" w14:textId="06F1E1A9"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create awareness among persons with disabilities not to remain silent whenever their rights are violated</w:t>
      </w:r>
      <w:r w:rsidR="009C25D4">
        <w:rPr>
          <w:rFonts w:eastAsia="Times New Roman" w:cstheme="minorHAnsi"/>
          <w:bCs/>
          <w:color w:val="000000"/>
          <w:sz w:val="24"/>
          <w:szCs w:val="24"/>
          <w:lang w:eastAsia="nl-NL"/>
        </w:rPr>
        <w:t>,</w:t>
      </w:r>
    </w:p>
    <w:p w14:paraId="4CC9D8CB" w14:textId="0439648E"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lastRenderedPageBreak/>
        <w:t>To make advocacy in various offices including the one on social development, and endeavour to work with government bodies on law making, budget advocacy and all aspects where decision making is concerned</w:t>
      </w:r>
      <w:r w:rsidR="009C25D4">
        <w:rPr>
          <w:rFonts w:eastAsia="Times New Roman" w:cstheme="minorHAnsi"/>
          <w:bCs/>
          <w:color w:val="000000"/>
          <w:sz w:val="24"/>
          <w:szCs w:val="24"/>
          <w:lang w:eastAsia="nl-NL"/>
        </w:rPr>
        <w:t>,</w:t>
      </w:r>
    </w:p>
    <w:p w14:paraId="768ED509" w14:textId="4F2F5EEE"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deeply discuss with my peers about the training and what else we could do in our advocacy</w:t>
      </w:r>
      <w:r w:rsidR="009C25D4">
        <w:rPr>
          <w:rFonts w:eastAsia="Times New Roman" w:cstheme="minorHAnsi"/>
          <w:bCs/>
          <w:color w:val="000000"/>
          <w:sz w:val="24"/>
          <w:szCs w:val="24"/>
          <w:lang w:eastAsia="nl-NL"/>
        </w:rPr>
        <w:t>,</w:t>
      </w:r>
    </w:p>
    <w:p w14:paraId="608FACAF" w14:textId="71CE17B3"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involve activists from DPOs in the fight for rights of persons with disabilities through training and workshops and meetings</w:t>
      </w:r>
      <w:r w:rsidR="009C25D4">
        <w:rPr>
          <w:rFonts w:eastAsia="Times New Roman" w:cstheme="minorHAnsi"/>
          <w:bCs/>
          <w:color w:val="000000"/>
          <w:sz w:val="24"/>
          <w:szCs w:val="24"/>
          <w:lang w:eastAsia="nl-NL"/>
        </w:rPr>
        <w:t>,</w:t>
      </w:r>
    </w:p>
    <w:p w14:paraId="02E09D81" w14:textId="368345C8" w:rsidR="008D6825" w:rsidRPr="00ED52B4" w:rsidRDefault="008D6825" w:rsidP="00252A75">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work with all disability types. Ensuring the participation of all persons with disabilities in advocacy</w:t>
      </w:r>
      <w:r w:rsidR="009C25D4">
        <w:rPr>
          <w:rFonts w:eastAsia="Times New Roman" w:cstheme="minorHAnsi"/>
          <w:bCs/>
          <w:color w:val="000000"/>
          <w:sz w:val="24"/>
          <w:szCs w:val="24"/>
          <w:lang w:eastAsia="nl-NL"/>
        </w:rPr>
        <w:t>,</w:t>
      </w:r>
    </w:p>
    <w:p w14:paraId="7E070EDD" w14:textId="062E9628" w:rsidR="008D6825" w:rsidRPr="00ED52B4" w:rsidRDefault="008D6825" w:rsidP="0088085D">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ensure that people in decision making bodies are working hand in hand with DPOs in ensuring the implementation of the CRPD</w:t>
      </w:r>
      <w:r w:rsidR="009C25D4">
        <w:rPr>
          <w:rFonts w:eastAsia="Times New Roman" w:cstheme="minorHAnsi"/>
          <w:bCs/>
          <w:color w:val="000000"/>
          <w:sz w:val="24"/>
          <w:szCs w:val="24"/>
          <w:lang w:eastAsia="nl-NL"/>
        </w:rPr>
        <w:t>,</w:t>
      </w:r>
    </w:p>
    <w:p w14:paraId="6FD22C8B" w14:textId="77777777" w:rsidR="008D6825" w:rsidRPr="0088085D" w:rsidRDefault="008D6825" w:rsidP="0088085D">
      <w:pPr>
        <w:numPr>
          <w:ilvl w:val="0"/>
          <w:numId w:val="10"/>
        </w:numPr>
        <w:spacing w:after="0" w:line="240" w:lineRule="auto"/>
        <w:ind w:left="284" w:hanging="284"/>
        <w:contextualSpacing/>
        <w:jc w:val="both"/>
        <w:rPr>
          <w:rFonts w:eastAsia="Times New Roman" w:cstheme="minorHAnsi"/>
          <w:bCs/>
          <w:color w:val="000000"/>
          <w:sz w:val="24"/>
          <w:szCs w:val="24"/>
          <w:lang w:eastAsia="nl-NL"/>
        </w:rPr>
      </w:pPr>
      <w:r w:rsidRPr="0088085D">
        <w:rPr>
          <w:rFonts w:eastAsia="Times New Roman" w:cstheme="minorHAnsi"/>
          <w:bCs/>
          <w:color w:val="000000"/>
          <w:sz w:val="24"/>
          <w:szCs w:val="24"/>
          <w:lang w:eastAsia="nl-NL"/>
        </w:rPr>
        <w:t xml:space="preserve">In the module 2 we have been exposed to the importance of using disability data and statistics in advocacy, in planning, in monitoring of programs, laws, in development processes and in influencing and advocacy. These various ways of doing advocacy are important and will highly guide our work as DPOs. </w:t>
      </w:r>
    </w:p>
    <w:p w14:paraId="6D03D5CB" w14:textId="77777777" w:rsidR="008D6825" w:rsidRPr="00ED52B4" w:rsidRDefault="008D6825" w:rsidP="0088085D">
      <w:pPr>
        <w:spacing w:after="0" w:line="240" w:lineRule="auto"/>
        <w:ind w:left="284" w:hanging="284"/>
        <w:jc w:val="both"/>
        <w:rPr>
          <w:rFonts w:eastAsia="Times New Roman" w:cstheme="minorHAnsi"/>
          <w:bCs/>
          <w:color w:val="000000"/>
          <w:sz w:val="24"/>
          <w:szCs w:val="24"/>
          <w:lang w:eastAsia="nl-NL"/>
        </w:rPr>
      </w:pPr>
    </w:p>
    <w:p w14:paraId="472DABFB" w14:textId="77777777" w:rsidR="008D6825" w:rsidRPr="0088085D" w:rsidRDefault="008D6825" w:rsidP="0088085D">
      <w:pPr>
        <w:numPr>
          <w:ilvl w:val="0"/>
          <w:numId w:val="31"/>
        </w:numPr>
        <w:spacing w:after="0" w:line="240" w:lineRule="auto"/>
        <w:ind w:left="284" w:hanging="284"/>
        <w:contextualSpacing/>
        <w:jc w:val="both"/>
        <w:rPr>
          <w:rFonts w:eastAsia="Times New Roman" w:cstheme="minorHAnsi"/>
          <w:b/>
          <w:i/>
          <w:iCs/>
          <w:color w:val="000000"/>
          <w:sz w:val="24"/>
          <w:szCs w:val="24"/>
          <w:lang w:eastAsia="nl-NL"/>
        </w:rPr>
      </w:pPr>
      <w:r w:rsidRPr="0088085D">
        <w:rPr>
          <w:rFonts w:eastAsia="Times New Roman" w:cstheme="minorHAnsi"/>
          <w:b/>
          <w:i/>
          <w:iCs/>
          <w:color w:val="000000"/>
          <w:sz w:val="24"/>
          <w:szCs w:val="24"/>
          <w:lang w:eastAsia="nl-NL"/>
        </w:rPr>
        <w:t xml:space="preserve">What will you do </w:t>
      </w:r>
      <w:r w:rsidRPr="0088085D">
        <w:rPr>
          <w:rFonts w:eastAsia="Times New Roman" w:cstheme="minorHAnsi"/>
          <w:b/>
          <w:bCs/>
          <w:i/>
          <w:iCs/>
          <w:color w:val="000000"/>
          <w:sz w:val="24"/>
          <w:szCs w:val="24"/>
          <w:lang w:eastAsia="nl-NL"/>
        </w:rPr>
        <w:t>differently in your cross-disability work</w:t>
      </w:r>
      <w:r w:rsidRPr="0088085D">
        <w:rPr>
          <w:rFonts w:eastAsia="Times New Roman" w:cstheme="minorHAnsi"/>
          <w:b/>
          <w:i/>
          <w:iCs/>
          <w:color w:val="000000"/>
          <w:sz w:val="24"/>
          <w:szCs w:val="24"/>
          <w:lang w:eastAsia="nl-NL"/>
        </w:rPr>
        <w:t xml:space="preserve"> as a result of the Bridge training?</w:t>
      </w:r>
    </w:p>
    <w:p w14:paraId="3E2B90EE" w14:textId="7FF09D10" w:rsidR="008D6825" w:rsidRPr="00ED52B4" w:rsidRDefault="008D6825" w:rsidP="0088085D">
      <w:pPr>
        <w:numPr>
          <w:ilvl w:val="0"/>
          <w:numId w:val="17"/>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continue to raise awareness and emphasize the need to ensure persons with disabilities realise their rights</w:t>
      </w:r>
      <w:r w:rsidR="009769F1">
        <w:rPr>
          <w:rFonts w:eastAsia="Times New Roman" w:cstheme="minorHAnsi"/>
          <w:bCs/>
          <w:color w:val="000000"/>
          <w:sz w:val="24"/>
          <w:szCs w:val="24"/>
          <w:lang w:eastAsia="nl-NL"/>
        </w:rPr>
        <w:t>,</w:t>
      </w:r>
    </w:p>
    <w:p w14:paraId="2863BEA6" w14:textId="4CBB1D89" w:rsidR="008D6825" w:rsidRPr="00ED52B4" w:rsidRDefault="008D6825" w:rsidP="0088085D">
      <w:pPr>
        <w:numPr>
          <w:ilvl w:val="0"/>
          <w:numId w:val="11"/>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build one strong voice that brings together all persons with disabilities which is effective to ensure social change for persons with disabilities and also to claim their rights</w:t>
      </w:r>
      <w:r w:rsidR="009769F1">
        <w:rPr>
          <w:rFonts w:eastAsia="Times New Roman" w:cstheme="minorHAnsi"/>
          <w:bCs/>
          <w:color w:val="000000"/>
          <w:sz w:val="24"/>
          <w:szCs w:val="24"/>
          <w:lang w:eastAsia="nl-NL"/>
        </w:rPr>
        <w:t>,</w:t>
      </w:r>
    </w:p>
    <w:p w14:paraId="1595A506" w14:textId="729B21B8" w:rsidR="008D6825" w:rsidRPr="00ED52B4" w:rsidRDefault="008D6825" w:rsidP="0088085D">
      <w:pPr>
        <w:numPr>
          <w:ilvl w:val="0"/>
          <w:numId w:val="11"/>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take leadership and to advocate that the government plans and programs benefit persons with disabilities without discrimination</w:t>
      </w:r>
      <w:r w:rsidR="009769F1">
        <w:rPr>
          <w:rFonts w:eastAsia="Times New Roman" w:cstheme="minorHAnsi"/>
          <w:bCs/>
          <w:color w:val="000000"/>
          <w:sz w:val="24"/>
          <w:szCs w:val="24"/>
          <w:lang w:eastAsia="nl-NL"/>
        </w:rPr>
        <w:t>,</w:t>
      </w:r>
    </w:p>
    <w:p w14:paraId="28E88BEE" w14:textId="395CA110" w:rsidR="008D6825" w:rsidRPr="00ED52B4" w:rsidRDefault="008D6825" w:rsidP="0088085D">
      <w:pPr>
        <w:numPr>
          <w:ilvl w:val="0"/>
          <w:numId w:val="11"/>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continue to raise awareness with various government offices so as to ensure the inclusion of persons with disabilities in budget making and legal harmonisation among other advocacy routes</w:t>
      </w:r>
      <w:r w:rsidR="009769F1">
        <w:rPr>
          <w:rFonts w:eastAsia="Times New Roman" w:cstheme="minorHAnsi"/>
          <w:bCs/>
          <w:color w:val="000000"/>
          <w:sz w:val="24"/>
          <w:szCs w:val="24"/>
          <w:lang w:eastAsia="nl-NL"/>
        </w:rPr>
        <w:t>,</w:t>
      </w:r>
    </w:p>
    <w:p w14:paraId="7C4CFE80" w14:textId="77777777" w:rsidR="008D6825" w:rsidRPr="00ED52B4" w:rsidRDefault="008D6825" w:rsidP="0088085D">
      <w:pPr>
        <w:numPr>
          <w:ilvl w:val="0"/>
          <w:numId w:val="11"/>
        </w:numPr>
        <w:spacing w:after="0" w:line="240" w:lineRule="auto"/>
        <w:ind w:left="284" w:hanging="284"/>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Advocate and lobby relevant authorities to provide appropriate trainings to persons with disabilities and other stakeholders on the CRPD.   </w:t>
      </w:r>
    </w:p>
    <w:p w14:paraId="30CC7AEC" w14:textId="77777777" w:rsidR="008D6825" w:rsidRPr="00ED52B4" w:rsidRDefault="008D6825" w:rsidP="0088085D">
      <w:pPr>
        <w:spacing w:after="0" w:line="240" w:lineRule="auto"/>
        <w:ind w:left="284" w:hanging="284"/>
        <w:jc w:val="both"/>
        <w:rPr>
          <w:rFonts w:eastAsia="Times New Roman" w:cstheme="minorHAnsi"/>
          <w:b/>
          <w:bCs/>
          <w:i/>
          <w:iCs/>
          <w:color w:val="000000"/>
          <w:sz w:val="24"/>
          <w:szCs w:val="24"/>
          <w:lang w:eastAsia="nl-NL"/>
        </w:rPr>
      </w:pPr>
    </w:p>
    <w:p w14:paraId="6FAB26DE" w14:textId="5451F7D8" w:rsidR="008D6825" w:rsidRPr="00A36560" w:rsidRDefault="008D6825" w:rsidP="00A36560">
      <w:pPr>
        <w:numPr>
          <w:ilvl w:val="0"/>
          <w:numId w:val="31"/>
        </w:numPr>
        <w:spacing w:after="0" w:line="240" w:lineRule="auto"/>
        <w:ind w:left="284" w:hanging="284"/>
        <w:contextualSpacing/>
        <w:jc w:val="both"/>
        <w:rPr>
          <w:rFonts w:eastAsia="Times New Roman" w:cstheme="minorHAnsi"/>
          <w:b/>
          <w:bCs/>
          <w:i/>
          <w:iCs/>
          <w:color w:val="000000"/>
          <w:sz w:val="24"/>
          <w:szCs w:val="24"/>
          <w:lang w:eastAsia="nl-NL"/>
        </w:rPr>
      </w:pPr>
      <w:r w:rsidRPr="00A36560">
        <w:rPr>
          <w:rFonts w:eastAsia="Times New Roman" w:cstheme="minorHAnsi"/>
          <w:b/>
          <w:bCs/>
          <w:i/>
          <w:iCs/>
          <w:color w:val="000000"/>
          <w:sz w:val="24"/>
          <w:szCs w:val="24"/>
          <w:lang w:eastAsia="nl-NL"/>
        </w:rPr>
        <w:t xml:space="preserve">What will you do differently in </w:t>
      </w:r>
      <w:r w:rsidRPr="00A36560">
        <w:rPr>
          <w:rFonts w:eastAsia="Times New Roman" w:cstheme="minorHAnsi"/>
          <w:b/>
          <w:i/>
          <w:iCs/>
          <w:color w:val="000000"/>
          <w:sz w:val="24"/>
          <w:szCs w:val="24"/>
          <w:lang w:eastAsia="nl-NL"/>
        </w:rPr>
        <w:t>the way that you facilitate meetings</w:t>
      </w:r>
      <w:r w:rsidRPr="00A36560">
        <w:rPr>
          <w:rFonts w:eastAsia="Times New Roman" w:cstheme="minorHAnsi"/>
          <w:b/>
          <w:bCs/>
          <w:i/>
          <w:iCs/>
          <w:color w:val="000000"/>
          <w:sz w:val="24"/>
          <w:szCs w:val="24"/>
          <w:lang w:eastAsia="nl-NL"/>
        </w:rPr>
        <w:t xml:space="preserve"> and workshops as a result of the Bridge training?</w:t>
      </w:r>
    </w:p>
    <w:p w14:paraId="13FEF7BB" w14:textId="0F822FF2" w:rsidR="008D6825" w:rsidRPr="00ED52B4" w:rsidRDefault="008D6825" w:rsidP="0088085D">
      <w:pPr>
        <w:numPr>
          <w:ilvl w:val="0"/>
          <w:numId w:val="18"/>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 will use inclusive facilitation methods as was used during the Bridge </w:t>
      </w:r>
      <w:r w:rsidR="00A36560">
        <w:rPr>
          <w:rFonts w:eastAsia="Times New Roman" w:cstheme="minorHAnsi"/>
          <w:color w:val="000000"/>
          <w:sz w:val="24"/>
          <w:szCs w:val="24"/>
          <w:lang w:eastAsia="nl-NL"/>
        </w:rPr>
        <w:t xml:space="preserve">CRPD-SDGs </w:t>
      </w:r>
      <w:r w:rsidRPr="00ED52B4">
        <w:rPr>
          <w:rFonts w:eastAsia="Times New Roman" w:cstheme="minorHAnsi"/>
          <w:color w:val="000000"/>
          <w:sz w:val="24"/>
          <w:szCs w:val="24"/>
          <w:lang w:eastAsia="nl-NL"/>
        </w:rPr>
        <w:t>training. I will allow a space of cross-learning and a welcoming space where everyone would feel their contribution is valued</w:t>
      </w:r>
      <w:r w:rsidR="008C01BC">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377275C2" w14:textId="564F5047" w:rsidR="008D6825" w:rsidRPr="00ED52B4" w:rsidRDefault="008D6825" w:rsidP="0088085D">
      <w:pPr>
        <w:numPr>
          <w:ilvl w:val="0"/>
          <w:numId w:val="18"/>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Places where a meeting is held have to be accessible for all, and also important the materials I share I will endeavour that they are accessible to all and also the way of presentation in meetings and workshops to be accessible for all</w:t>
      </w:r>
      <w:r w:rsidR="00A36560">
        <w:rPr>
          <w:rFonts w:eastAsia="Times New Roman" w:cstheme="minorHAnsi"/>
          <w:color w:val="000000"/>
          <w:sz w:val="24"/>
          <w:szCs w:val="24"/>
          <w:lang w:eastAsia="nl-NL"/>
        </w:rPr>
        <w:t>,</w:t>
      </w:r>
    </w:p>
    <w:p w14:paraId="3D1C6F7D" w14:textId="7085FD8C" w:rsidR="008D6825" w:rsidRPr="00ED52B4" w:rsidRDefault="008D6825" w:rsidP="0088085D">
      <w:pPr>
        <w:numPr>
          <w:ilvl w:val="0"/>
          <w:numId w:val="18"/>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To use the CRPD and other relevant laws as a backbone of my meetings which will help in ensuring a greater awareness in my society on the rights of all persons with disabilities</w:t>
      </w:r>
      <w:r w:rsidR="00A3656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06EDEA5A" w14:textId="77777777" w:rsidR="008D6825" w:rsidRPr="00ED52B4" w:rsidRDefault="008D6825" w:rsidP="0088085D">
      <w:pPr>
        <w:numPr>
          <w:ilvl w:val="0"/>
          <w:numId w:val="18"/>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Addressing issues of discrimination and trying to ensure the inclusion of persons with disabilities in development; with the main aim being that persons with disabilities realise their rights and are fully included and access services. </w:t>
      </w:r>
    </w:p>
    <w:p w14:paraId="70442D4C" w14:textId="77777777" w:rsidR="008D6825" w:rsidRPr="00ED52B4" w:rsidRDefault="008D6825" w:rsidP="0088085D">
      <w:pPr>
        <w:spacing w:after="0" w:line="240" w:lineRule="auto"/>
        <w:ind w:left="284" w:hanging="284"/>
        <w:jc w:val="both"/>
        <w:rPr>
          <w:rFonts w:eastAsia="Times New Roman" w:cstheme="minorHAnsi"/>
          <w:b/>
          <w:color w:val="000000"/>
          <w:sz w:val="24"/>
          <w:szCs w:val="24"/>
          <w:lang w:eastAsia="nl-NL"/>
        </w:rPr>
      </w:pPr>
    </w:p>
    <w:p w14:paraId="028ABC11" w14:textId="77777777" w:rsidR="008D6825" w:rsidRPr="00A36560" w:rsidRDefault="008D6825" w:rsidP="0088085D">
      <w:pPr>
        <w:numPr>
          <w:ilvl w:val="0"/>
          <w:numId w:val="31"/>
        </w:numPr>
        <w:spacing w:after="0" w:line="240" w:lineRule="auto"/>
        <w:ind w:left="284" w:hanging="284"/>
        <w:contextualSpacing/>
        <w:jc w:val="both"/>
        <w:rPr>
          <w:rFonts w:eastAsia="Times New Roman" w:cstheme="minorHAnsi"/>
          <w:b/>
          <w:bCs/>
          <w:i/>
          <w:iCs/>
          <w:color w:val="000000"/>
          <w:sz w:val="24"/>
          <w:szCs w:val="24"/>
          <w:lang w:eastAsia="nl-NL"/>
        </w:rPr>
      </w:pPr>
      <w:r w:rsidRPr="00A36560">
        <w:rPr>
          <w:rFonts w:eastAsia="Times New Roman" w:cstheme="minorHAnsi"/>
          <w:b/>
          <w:bCs/>
          <w:i/>
          <w:iCs/>
          <w:color w:val="000000"/>
          <w:sz w:val="24"/>
          <w:szCs w:val="24"/>
          <w:lang w:eastAsia="nl-NL"/>
        </w:rPr>
        <w:lastRenderedPageBreak/>
        <w:t xml:space="preserve">Please share any </w:t>
      </w:r>
      <w:r w:rsidRPr="00A36560">
        <w:rPr>
          <w:rFonts w:eastAsia="Times New Roman" w:cstheme="minorHAnsi"/>
          <w:b/>
          <w:i/>
          <w:iCs/>
          <w:color w:val="000000"/>
          <w:sz w:val="24"/>
          <w:szCs w:val="24"/>
          <w:lang w:eastAsia="nl-NL"/>
        </w:rPr>
        <w:t>follow up actions or networking opportunities</w:t>
      </w:r>
      <w:r w:rsidRPr="00A36560">
        <w:rPr>
          <w:rFonts w:eastAsia="Times New Roman" w:cstheme="minorHAnsi"/>
          <w:b/>
          <w:bCs/>
          <w:i/>
          <w:iCs/>
          <w:color w:val="000000"/>
          <w:sz w:val="24"/>
          <w:szCs w:val="24"/>
          <w:lang w:eastAsia="nl-NL"/>
        </w:rPr>
        <w:t xml:space="preserve"> you have agreed with Bridge colleagues and facilitators.</w:t>
      </w:r>
    </w:p>
    <w:p w14:paraId="629B1927" w14:textId="77777777" w:rsidR="008D6825" w:rsidRPr="00ED52B4" w:rsidRDefault="008D6825" w:rsidP="0088085D">
      <w:pPr>
        <w:numPr>
          <w:ilvl w:val="0"/>
          <w:numId w:val="11"/>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Communication via email and </w:t>
      </w:r>
      <w:proofErr w:type="spellStart"/>
      <w:r w:rsidRPr="00ED52B4">
        <w:rPr>
          <w:rFonts w:eastAsia="Times New Roman" w:cstheme="minorHAnsi"/>
          <w:color w:val="000000"/>
          <w:sz w:val="24"/>
          <w:szCs w:val="24"/>
          <w:lang w:eastAsia="nl-NL"/>
        </w:rPr>
        <w:t>whatsapp</w:t>
      </w:r>
      <w:proofErr w:type="spellEnd"/>
      <w:r w:rsidRPr="00ED52B4">
        <w:rPr>
          <w:rFonts w:eastAsia="Times New Roman" w:cstheme="minorHAnsi"/>
          <w:color w:val="000000"/>
          <w:sz w:val="24"/>
          <w:szCs w:val="24"/>
          <w:lang w:eastAsia="nl-NL"/>
        </w:rPr>
        <w:t xml:space="preserve"> on progress after the training, </w:t>
      </w:r>
    </w:p>
    <w:p w14:paraId="7320CA87" w14:textId="77777777" w:rsidR="008D6825" w:rsidRPr="00ED52B4" w:rsidRDefault="008D6825" w:rsidP="0088085D">
      <w:pPr>
        <w:numPr>
          <w:ilvl w:val="0"/>
          <w:numId w:val="11"/>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Continue to do own personal learning and to work on good practices in the inclusion of persons with disabilities in my community, </w:t>
      </w:r>
    </w:p>
    <w:p w14:paraId="4C068352" w14:textId="1A571D11" w:rsidR="008D6825" w:rsidRPr="00ED52B4" w:rsidRDefault="008D6825" w:rsidP="0088085D">
      <w:pPr>
        <w:numPr>
          <w:ilvl w:val="0"/>
          <w:numId w:val="11"/>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Reflect and work on advice given by my peers and facilitators in making follow up so as to ensure that concerns of persons with disabilities are successfully addressed</w:t>
      </w:r>
      <w:r w:rsidR="008C01BC">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30E8B862" w14:textId="53E9EB13" w:rsidR="008D6825" w:rsidRPr="00ED52B4" w:rsidRDefault="008D6825" w:rsidP="0088085D">
      <w:pPr>
        <w:numPr>
          <w:ilvl w:val="0"/>
          <w:numId w:val="11"/>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DPOs to work with other civil society organisations in advocacy</w:t>
      </w:r>
      <w:r w:rsidR="008C01BC">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6AF6480A" w14:textId="77777777" w:rsidR="008D6825" w:rsidRPr="00ED52B4" w:rsidRDefault="008D6825" w:rsidP="0088085D">
      <w:pPr>
        <w:numPr>
          <w:ilvl w:val="0"/>
          <w:numId w:val="11"/>
        </w:numPr>
        <w:spacing w:after="0" w:line="240" w:lineRule="auto"/>
        <w:ind w:left="284" w:hanging="284"/>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Work with the umbrella DPO </w:t>
      </w:r>
      <w:proofErr w:type="spellStart"/>
      <w:r w:rsidRPr="00ED52B4">
        <w:rPr>
          <w:rFonts w:eastAsia="Times New Roman" w:cstheme="minorHAnsi"/>
          <w:color w:val="000000"/>
          <w:sz w:val="24"/>
          <w:szCs w:val="24"/>
          <w:lang w:eastAsia="nl-NL"/>
        </w:rPr>
        <w:t>Shivyawata</w:t>
      </w:r>
      <w:proofErr w:type="spellEnd"/>
      <w:r w:rsidRPr="00ED52B4">
        <w:rPr>
          <w:rFonts w:eastAsia="Times New Roman" w:cstheme="minorHAnsi"/>
          <w:color w:val="000000"/>
          <w:sz w:val="24"/>
          <w:szCs w:val="24"/>
          <w:lang w:eastAsia="nl-NL"/>
        </w:rPr>
        <w:t xml:space="preserve"> as a platform to meet and connect with different groups.</w:t>
      </w:r>
    </w:p>
    <w:p w14:paraId="05368991" w14:textId="66FEDD2E" w:rsidR="008D6825" w:rsidRDefault="008D6825" w:rsidP="0088085D">
      <w:pPr>
        <w:spacing w:after="0" w:line="240" w:lineRule="auto"/>
        <w:ind w:left="720"/>
        <w:contextualSpacing/>
        <w:jc w:val="both"/>
        <w:rPr>
          <w:rFonts w:eastAsia="Times New Roman" w:cstheme="minorHAnsi"/>
          <w:color w:val="000000"/>
          <w:sz w:val="24"/>
          <w:szCs w:val="24"/>
          <w:lang w:eastAsia="nl-NL"/>
        </w:rPr>
      </w:pPr>
    </w:p>
    <w:p w14:paraId="5A781F13" w14:textId="77777777" w:rsidR="004C012F" w:rsidRPr="00ED52B4" w:rsidRDefault="004C012F" w:rsidP="0088085D">
      <w:pPr>
        <w:spacing w:after="0" w:line="240" w:lineRule="auto"/>
        <w:ind w:left="720"/>
        <w:contextualSpacing/>
        <w:jc w:val="both"/>
        <w:rPr>
          <w:rFonts w:eastAsia="Times New Roman" w:cstheme="minorHAnsi"/>
          <w:color w:val="000000"/>
          <w:sz w:val="24"/>
          <w:szCs w:val="24"/>
          <w:lang w:eastAsia="nl-NL"/>
        </w:rPr>
      </w:pPr>
    </w:p>
    <w:p w14:paraId="273515F1" w14:textId="77777777" w:rsidR="008D6825" w:rsidRPr="00ED52B4"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 xml:space="preserve">Section 2: Post Bridge understanding </w:t>
      </w:r>
    </w:p>
    <w:p w14:paraId="62B2DD89"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To help participants reflect on various concepts in the realm of advocacy for the rights of persons with disabilities, and as a way to encourage them to reflect more on what the CRPD says which in turn would help them to develop critical messages in their advocacy on human rights for all persons with disabilities, they were supposed to make reflections on the following questions:</w:t>
      </w:r>
    </w:p>
    <w:p w14:paraId="02E9BF4B" w14:textId="77777777" w:rsidR="008D6825" w:rsidRPr="00ED52B4" w:rsidRDefault="008D6825" w:rsidP="0088085D">
      <w:pPr>
        <w:numPr>
          <w:ilvl w:val="0"/>
          <w:numId w:val="19"/>
        </w:numPr>
        <w:spacing w:after="0" w:line="240" w:lineRule="auto"/>
        <w:contextualSpacing/>
        <w:jc w:val="both"/>
        <w:rPr>
          <w:rFonts w:eastAsia="Times New Roman" w:cstheme="minorHAnsi"/>
          <w:bCs/>
          <w:i/>
          <w:iCs/>
          <w:color w:val="000000"/>
          <w:sz w:val="24"/>
          <w:szCs w:val="24"/>
          <w:lang w:eastAsia="nl-NL"/>
        </w:rPr>
      </w:pPr>
      <w:r w:rsidRPr="00ED52B4">
        <w:rPr>
          <w:rFonts w:eastAsia="Times New Roman" w:cstheme="minorHAnsi"/>
          <w:bCs/>
          <w:i/>
          <w:iCs/>
          <w:color w:val="000000"/>
          <w:sz w:val="24"/>
          <w:szCs w:val="24"/>
          <w:lang w:eastAsia="nl-NL"/>
        </w:rPr>
        <w:t>What is your understanding of disability?</w:t>
      </w:r>
    </w:p>
    <w:p w14:paraId="5C5C50A6" w14:textId="77777777" w:rsidR="008D6825" w:rsidRPr="00ED52B4" w:rsidRDefault="008D6825" w:rsidP="0088085D">
      <w:pPr>
        <w:numPr>
          <w:ilvl w:val="0"/>
          <w:numId w:val="19"/>
        </w:numPr>
        <w:spacing w:after="0" w:line="240" w:lineRule="auto"/>
        <w:contextualSpacing/>
        <w:jc w:val="both"/>
        <w:rPr>
          <w:rFonts w:eastAsia="Times New Roman" w:cstheme="minorHAnsi"/>
          <w:bCs/>
          <w:i/>
          <w:iCs/>
          <w:color w:val="000000"/>
          <w:sz w:val="24"/>
          <w:szCs w:val="24"/>
          <w:lang w:eastAsia="nl-NL"/>
        </w:rPr>
      </w:pPr>
      <w:r w:rsidRPr="00ED52B4">
        <w:rPr>
          <w:rFonts w:eastAsia="Times New Roman" w:cstheme="minorHAnsi"/>
          <w:bCs/>
          <w:i/>
          <w:iCs/>
          <w:color w:val="000000"/>
          <w:sz w:val="24"/>
          <w:szCs w:val="24"/>
          <w:lang w:eastAsia="nl-NL"/>
        </w:rPr>
        <w:t xml:space="preserve">How would you describe discrimination? </w:t>
      </w:r>
    </w:p>
    <w:p w14:paraId="5C8ED72F" w14:textId="77777777" w:rsidR="008D6825" w:rsidRPr="00ED52B4" w:rsidRDefault="008D6825" w:rsidP="0088085D">
      <w:pPr>
        <w:numPr>
          <w:ilvl w:val="0"/>
          <w:numId w:val="19"/>
        </w:numPr>
        <w:spacing w:after="0" w:line="240" w:lineRule="auto"/>
        <w:contextualSpacing/>
        <w:jc w:val="both"/>
        <w:rPr>
          <w:rFonts w:eastAsia="Times New Roman" w:cstheme="minorHAnsi"/>
          <w:bCs/>
          <w:i/>
          <w:iCs/>
          <w:color w:val="000000"/>
          <w:sz w:val="24"/>
          <w:szCs w:val="24"/>
          <w:lang w:eastAsia="nl-NL"/>
        </w:rPr>
      </w:pPr>
      <w:r w:rsidRPr="00ED52B4">
        <w:rPr>
          <w:rFonts w:eastAsia="Times New Roman" w:cstheme="minorHAnsi"/>
          <w:bCs/>
          <w:i/>
          <w:iCs/>
          <w:color w:val="000000"/>
          <w:sz w:val="24"/>
          <w:szCs w:val="24"/>
          <w:lang w:eastAsia="nl-NL"/>
        </w:rPr>
        <w:t>What are the major issues your organisation and other people with disabilities face in your county currently?</w:t>
      </w:r>
    </w:p>
    <w:p w14:paraId="6EE1FF9C" w14:textId="087A9D89" w:rsidR="008D6825" w:rsidRPr="00ED52B4" w:rsidRDefault="008D6825" w:rsidP="0088085D">
      <w:pPr>
        <w:numPr>
          <w:ilvl w:val="0"/>
          <w:numId w:val="19"/>
        </w:numPr>
        <w:spacing w:after="0" w:line="240" w:lineRule="auto"/>
        <w:contextualSpacing/>
        <w:jc w:val="both"/>
        <w:rPr>
          <w:rFonts w:eastAsia="Times New Roman" w:cstheme="minorHAnsi"/>
          <w:bCs/>
          <w:i/>
          <w:iCs/>
          <w:color w:val="000000"/>
          <w:sz w:val="24"/>
          <w:szCs w:val="24"/>
          <w:lang w:eastAsia="nl-NL"/>
        </w:rPr>
      </w:pPr>
      <w:r w:rsidRPr="00ED52B4">
        <w:rPr>
          <w:rFonts w:eastAsia="Times New Roman" w:cstheme="minorHAnsi"/>
          <w:bCs/>
          <w:i/>
          <w:iCs/>
          <w:color w:val="000000"/>
          <w:sz w:val="24"/>
          <w:szCs w:val="24"/>
          <w:lang w:eastAsia="nl-NL"/>
        </w:rPr>
        <w:t>Do men and women with disabilities have the same opportunities in your country? If not</w:t>
      </w:r>
      <w:r w:rsidR="001204B0">
        <w:rPr>
          <w:rFonts w:eastAsia="Times New Roman" w:cstheme="minorHAnsi"/>
          <w:bCs/>
          <w:i/>
          <w:iCs/>
          <w:color w:val="000000"/>
          <w:sz w:val="24"/>
          <w:szCs w:val="24"/>
          <w:lang w:eastAsia="nl-NL"/>
        </w:rPr>
        <w:t>,</w:t>
      </w:r>
      <w:r w:rsidRPr="00ED52B4">
        <w:rPr>
          <w:rFonts w:eastAsia="Times New Roman" w:cstheme="minorHAnsi"/>
          <w:bCs/>
          <w:i/>
          <w:iCs/>
          <w:color w:val="000000"/>
          <w:sz w:val="24"/>
          <w:szCs w:val="24"/>
          <w:lang w:eastAsia="nl-NL"/>
        </w:rPr>
        <w:t xml:space="preserve"> what are the differences?</w:t>
      </w:r>
    </w:p>
    <w:p w14:paraId="6F180632"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69388A2C" w14:textId="62FA4E6F"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Discussion</w:t>
      </w:r>
    </w:p>
    <w:p w14:paraId="3919B8EA"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On their </w:t>
      </w:r>
      <w:r w:rsidRPr="00ED52B4">
        <w:rPr>
          <w:rFonts w:eastAsia="Times New Roman" w:cstheme="minorHAnsi"/>
          <w:b/>
          <w:color w:val="000000"/>
          <w:sz w:val="24"/>
          <w:szCs w:val="24"/>
          <w:lang w:eastAsia="nl-NL"/>
        </w:rPr>
        <w:t>understanding of disability,</w:t>
      </w:r>
      <w:r w:rsidRPr="00ED52B4">
        <w:rPr>
          <w:rFonts w:eastAsia="Times New Roman" w:cstheme="minorHAnsi"/>
          <w:bCs/>
          <w:color w:val="000000"/>
          <w:sz w:val="24"/>
          <w:szCs w:val="24"/>
          <w:lang w:eastAsia="nl-NL"/>
        </w:rPr>
        <w:t xml:space="preserve"> there was a mix of responses where some participants used a medical approach in how they understood disability as they indicated that disability is when people cannot carry out ordinary day to day duties because they have an impairment. For them, it is the impairment that stops them from carrying out such duties. </w:t>
      </w:r>
    </w:p>
    <w:p w14:paraId="2AD7B74F"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30A0246C"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Other participants had their responses guided by the CRPD. They stated when barriers in the societies interact with people’s impairments, this hinders participation on an equal basis. </w:t>
      </w:r>
    </w:p>
    <w:p w14:paraId="0AA20B18"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0590529E"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In a Bridge training, it will be critical that at the end of each day, participants reflect on what the CRPD says. It will be critical to also have other resources on the various models of disability as this will help participants have a broad understanding on the paradigm shift envisioned by the CRPD especially on the human rights-based approaches. This will be key in supporting the participants in their advocacy work. </w:t>
      </w:r>
    </w:p>
    <w:p w14:paraId="0CBE2209"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752C744E"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On the topic of </w:t>
      </w:r>
      <w:r w:rsidRPr="00ED52B4">
        <w:rPr>
          <w:rFonts w:eastAsia="Times New Roman" w:cstheme="minorHAnsi"/>
          <w:b/>
          <w:color w:val="000000"/>
          <w:sz w:val="24"/>
          <w:szCs w:val="24"/>
          <w:lang w:eastAsia="nl-NL"/>
        </w:rPr>
        <w:t>discrimination,</w:t>
      </w:r>
      <w:r w:rsidRPr="00ED52B4">
        <w:rPr>
          <w:rFonts w:eastAsia="Times New Roman" w:cstheme="minorHAnsi"/>
          <w:bCs/>
          <w:color w:val="000000"/>
          <w:sz w:val="24"/>
          <w:szCs w:val="24"/>
          <w:lang w:eastAsia="nl-NL"/>
        </w:rPr>
        <w:t xml:space="preserve"> it was a small percentage of participants who referred to the CRPD and how it defines discrimination on the basis of disability. The majority used the common understanding of discrimination. Which also calls upon the need to continually have all participants daily reflecting on the CRPD, because this will support them in having a firm foundation of an advocacy based on the CRPD.</w:t>
      </w:r>
    </w:p>
    <w:p w14:paraId="78D61A1F"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lastRenderedPageBreak/>
        <w:t xml:space="preserve">On the </w:t>
      </w:r>
      <w:r w:rsidRPr="00ED52B4">
        <w:rPr>
          <w:rFonts w:eastAsia="Times New Roman" w:cstheme="minorHAnsi"/>
          <w:b/>
          <w:color w:val="000000"/>
          <w:sz w:val="24"/>
          <w:szCs w:val="24"/>
          <w:lang w:eastAsia="nl-NL"/>
        </w:rPr>
        <w:t>major issues their organisations and other people with disabilities face</w:t>
      </w:r>
      <w:r w:rsidRPr="00ED52B4">
        <w:rPr>
          <w:rFonts w:eastAsia="Times New Roman" w:cstheme="minorHAnsi"/>
          <w:bCs/>
          <w:color w:val="000000"/>
          <w:sz w:val="24"/>
          <w:szCs w:val="24"/>
          <w:lang w:eastAsia="nl-NL"/>
        </w:rPr>
        <w:t xml:space="preserve"> in their country and also the question on </w:t>
      </w:r>
      <w:r w:rsidRPr="00ED52B4">
        <w:rPr>
          <w:rFonts w:eastAsia="Times New Roman" w:cstheme="minorHAnsi"/>
          <w:b/>
          <w:color w:val="000000"/>
          <w:sz w:val="24"/>
          <w:szCs w:val="24"/>
          <w:lang w:eastAsia="nl-NL"/>
        </w:rPr>
        <w:t>whether men and women with disabilities have the same opportunities</w:t>
      </w:r>
      <w:r w:rsidRPr="00ED52B4">
        <w:rPr>
          <w:rFonts w:eastAsia="Times New Roman" w:cstheme="minorHAnsi"/>
          <w:bCs/>
          <w:color w:val="000000"/>
          <w:sz w:val="24"/>
          <w:szCs w:val="24"/>
          <w:lang w:eastAsia="nl-NL"/>
        </w:rPr>
        <w:t xml:space="preserve">, responses showed similar challenges faced including concerns of discrimination in education, in schools; employment, and many other barriers faced in the communities including attitudinal barriers among others. </w:t>
      </w:r>
    </w:p>
    <w:p w14:paraId="48B509E7"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6449B975"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On men and women with disabilities, participants reflected that women did experience more discrimination and they offered similar responses including how first and foremost society discriminates against women in general which is then escalated when it comes to women with disabilities. </w:t>
      </w:r>
    </w:p>
    <w:p w14:paraId="7B5CB5D6"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      </w:t>
      </w:r>
    </w:p>
    <w:p w14:paraId="01DDB28C" w14:textId="77777777" w:rsidR="008D6825" w:rsidRPr="00ED52B4"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Major issues your organisation and other people with disabilities face in your county currently</w:t>
      </w:r>
    </w:p>
    <w:p w14:paraId="66CD169D" w14:textId="77777777" w:rsidR="008D6825" w:rsidRPr="00ED52B4" w:rsidRDefault="008D6825" w:rsidP="0088085D">
      <w:pPr>
        <w:numPr>
          <w:ilvl w:val="0"/>
          <w:numId w:val="20"/>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Corruption, unemployment, poverty, ICT inaccessibility, </w:t>
      </w:r>
    </w:p>
    <w:p w14:paraId="64E97799" w14:textId="379FE4F9" w:rsidR="008D6825" w:rsidRPr="00ED52B4" w:rsidRDefault="008D6825" w:rsidP="0088085D">
      <w:pPr>
        <w:numPr>
          <w:ilvl w:val="0"/>
          <w:numId w:val="20"/>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Few children with disabilities accessing quality inclusive education</w:t>
      </w:r>
      <w:r w:rsidR="001204B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6B9E1E5E" w14:textId="77777777" w:rsidR="008D6825" w:rsidRPr="00ED52B4" w:rsidRDefault="008D6825" w:rsidP="0088085D">
      <w:pPr>
        <w:numPr>
          <w:ilvl w:val="0"/>
          <w:numId w:val="20"/>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Lack of spaces and avenues to participate and be included in political processes for persons with disabilities; processes that are not transparent,</w:t>
      </w:r>
    </w:p>
    <w:p w14:paraId="2BFFEAAB" w14:textId="34EDC951"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Persons with disabilities, even those with necessary qualifications facing discrimination in the field of work and employment</w:t>
      </w:r>
      <w:r w:rsidR="001204B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especially high paying work</w:t>
      </w:r>
      <w:r w:rsidR="001204B0">
        <w:rPr>
          <w:rFonts w:eastAsia="Times New Roman" w:cstheme="minorHAnsi"/>
          <w:color w:val="000000"/>
          <w:sz w:val="24"/>
          <w:szCs w:val="24"/>
          <w:lang w:eastAsia="nl-NL"/>
        </w:rPr>
        <w:t>,</w:t>
      </w:r>
    </w:p>
    <w:p w14:paraId="13DA78F7" w14:textId="3977F768"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Lack of inclusion, lack of access to quality services in buildings that serve the public</w:t>
      </w:r>
      <w:r w:rsidR="001204B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3F5F6336" w14:textId="304FEF47"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Inclusion that is not full and effective in terms of programs and planning and also decision making</w:t>
      </w:r>
      <w:r w:rsidR="001204B0">
        <w:rPr>
          <w:rFonts w:eastAsia="Times New Roman" w:cstheme="minorHAnsi"/>
          <w:color w:val="000000"/>
          <w:sz w:val="24"/>
          <w:szCs w:val="24"/>
          <w:lang w:eastAsia="nl-NL"/>
        </w:rPr>
        <w:t>. The</w:t>
      </w:r>
      <w:r w:rsidRPr="00ED52B4">
        <w:rPr>
          <w:rFonts w:eastAsia="Times New Roman" w:cstheme="minorHAnsi"/>
          <w:color w:val="000000"/>
          <w:sz w:val="24"/>
          <w:szCs w:val="24"/>
          <w:lang w:eastAsia="nl-NL"/>
        </w:rPr>
        <w:t xml:space="preserve"> society largely not accommodating persons with disabilities due to stereotypes and negative pictures they have of persons with disabilities</w:t>
      </w:r>
      <w:r w:rsidR="001204B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496DF365" w14:textId="2F2CAE29"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Persons with psychosocial disabilities denied opportunities on the pretext that they do not have perception or understanding</w:t>
      </w:r>
      <w:r w:rsidR="001204B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1A1F4F4C" w14:textId="16FB33C3"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Widespread discrimination, lack of opportunity based on disability</w:t>
      </w:r>
      <w:r w:rsidR="001204B0">
        <w:rPr>
          <w:rFonts w:eastAsia="Times New Roman" w:cstheme="minorHAnsi"/>
          <w:color w:val="000000"/>
          <w:sz w:val="24"/>
          <w:szCs w:val="24"/>
          <w:lang w:eastAsia="nl-NL"/>
        </w:rPr>
        <w:t>,</w:t>
      </w:r>
    </w:p>
    <w:p w14:paraId="3E31D5C6" w14:textId="77777777" w:rsidR="008D6825" w:rsidRPr="00ED52B4" w:rsidRDefault="008D6825" w:rsidP="0088085D">
      <w:pPr>
        <w:numPr>
          <w:ilvl w:val="0"/>
          <w:numId w:val="1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Discriminatory laws and policies, lack of inclusion in budgetary allocations, a lack of understanding by duty bearers on the CRPD which hampers programs and policies directed at persons with disabilities and also in terms of mainstreaming.  </w:t>
      </w:r>
    </w:p>
    <w:p w14:paraId="18E2EB7E" w14:textId="77777777" w:rsidR="008D6825" w:rsidRPr="00ED52B4" w:rsidRDefault="008D6825" w:rsidP="0088085D">
      <w:pPr>
        <w:spacing w:after="0" w:line="240" w:lineRule="auto"/>
        <w:jc w:val="both"/>
        <w:rPr>
          <w:rFonts w:eastAsia="Times New Roman" w:cstheme="minorHAnsi"/>
          <w:b/>
          <w:bCs/>
          <w:color w:val="000000"/>
          <w:sz w:val="24"/>
          <w:szCs w:val="24"/>
          <w:lang w:eastAsia="nl-NL"/>
        </w:rPr>
      </w:pPr>
    </w:p>
    <w:p w14:paraId="0DAA3DAA" w14:textId="466E0010" w:rsidR="008D6825" w:rsidRPr="00053336"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Men and women with disabilities do not have the same opportunities at country context</w:t>
      </w:r>
    </w:p>
    <w:p w14:paraId="570C6239" w14:textId="32ED45CA" w:rsidR="008D6825" w:rsidRPr="00ED52B4" w:rsidRDefault="008D6825" w:rsidP="0088085D">
      <w:pPr>
        <w:numPr>
          <w:ilvl w:val="0"/>
          <w:numId w:val="21"/>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Men with disabilities have more opportunities than women with disabilities. For instance, boys with disabilities will </w:t>
      </w:r>
      <w:r w:rsidR="00C622E0">
        <w:rPr>
          <w:rFonts w:eastAsia="Times New Roman" w:cstheme="minorHAnsi"/>
          <w:color w:val="000000"/>
          <w:sz w:val="24"/>
          <w:szCs w:val="24"/>
          <w:lang w:eastAsia="nl-NL"/>
        </w:rPr>
        <w:t xml:space="preserve">often </w:t>
      </w:r>
      <w:r w:rsidRPr="00ED52B4">
        <w:rPr>
          <w:rFonts w:eastAsia="Times New Roman" w:cstheme="minorHAnsi"/>
          <w:color w:val="000000"/>
          <w:sz w:val="24"/>
          <w:szCs w:val="24"/>
          <w:lang w:eastAsia="nl-NL"/>
        </w:rPr>
        <w:t>be sent to school, while most girls with disabilities are hardly sent to school which starts from an early stage and negatively impacts on their outcomes in life going forward. Other examples were that most men with disabilities are more computer literate compared to women with disabilities; most men with disabilities are employed in tertiary institutions than women with disabilities</w:t>
      </w:r>
      <w:r w:rsidR="00C622E0">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1120F8C8" w14:textId="2B32BC88"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In terms of the realm of marriage and starting families, it was also stated that men with disabilities have it easier to start families which is not the case for women with disabilities</w:t>
      </w:r>
      <w:r w:rsidR="00F1022E">
        <w:rPr>
          <w:rFonts w:eastAsia="Times New Roman" w:cstheme="minorHAnsi"/>
          <w:color w:val="000000"/>
          <w:sz w:val="24"/>
          <w:szCs w:val="24"/>
          <w:lang w:eastAsia="nl-NL"/>
        </w:rPr>
        <w:t>,</w:t>
      </w:r>
    </w:p>
    <w:p w14:paraId="38F4BC7D" w14:textId="2153D9F6"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It was indicated that most women with disabilities hardly have opportunities to participate in decision making processes</w:t>
      </w:r>
      <w:r w:rsidR="00F1022E">
        <w:rPr>
          <w:rFonts w:eastAsia="Times New Roman" w:cstheme="minorHAnsi"/>
          <w:color w:val="000000"/>
          <w:sz w:val="24"/>
          <w:szCs w:val="24"/>
          <w:lang w:eastAsia="nl-NL"/>
        </w:rPr>
        <w:t>,</w:t>
      </w:r>
    </w:p>
    <w:p w14:paraId="1FEFEB38" w14:textId="7777777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lastRenderedPageBreak/>
        <w:t xml:space="preserve">Culturally women are seen as ‘gifts to men’ which is a way that women’s ideas and opinions are overlooked, and this was seen to doubly affect women with disabilities who from the first instance do not have such value accorded to them. </w:t>
      </w:r>
    </w:p>
    <w:p w14:paraId="556A09A9" w14:textId="77777777" w:rsidR="00F1022E" w:rsidRPr="00ED52B4" w:rsidRDefault="00F1022E" w:rsidP="0088085D">
      <w:pPr>
        <w:spacing w:after="0" w:line="240" w:lineRule="auto"/>
        <w:ind w:left="360"/>
        <w:jc w:val="both"/>
        <w:rPr>
          <w:rFonts w:eastAsia="Times New Roman" w:cstheme="minorHAnsi"/>
          <w:color w:val="000000"/>
          <w:sz w:val="24"/>
          <w:szCs w:val="24"/>
          <w:lang w:eastAsia="nl-NL"/>
        </w:rPr>
      </w:pPr>
    </w:p>
    <w:p w14:paraId="1BCDAB96" w14:textId="77777777" w:rsidR="008D6825" w:rsidRPr="00ED52B4"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New areas of advocacy that participants would prioritise, or whether they would use the CRPD and its monitoring mechanisms differently</w:t>
      </w:r>
    </w:p>
    <w:p w14:paraId="705BD806" w14:textId="00F487B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CRPD and SDGs are great advocacy tools which will go a long way to address the discrimination faced by persons with disabilities over the years. I will use both in addition to engaging in the monitoring processes in my advocac</w:t>
      </w:r>
      <w:r w:rsidR="00F9738A">
        <w:rPr>
          <w:rFonts w:eastAsia="Times New Roman" w:cstheme="minorHAnsi"/>
          <w:color w:val="000000"/>
          <w:sz w:val="24"/>
          <w:szCs w:val="24"/>
          <w:lang w:eastAsia="nl-NL"/>
        </w:rPr>
        <w:t>y,</w:t>
      </w:r>
    </w:p>
    <w:p w14:paraId="0E7B3FD1" w14:textId="6BC61BAA"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To use the new knowledge to strengthen my voice and voices of other persons with disabilities in our advocacy</w:t>
      </w:r>
      <w:r w:rsidR="00F9738A">
        <w:rPr>
          <w:rFonts w:eastAsia="Times New Roman" w:cstheme="minorHAnsi"/>
          <w:color w:val="000000"/>
          <w:sz w:val="24"/>
          <w:szCs w:val="24"/>
          <w:lang w:eastAsia="nl-NL"/>
        </w:rPr>
        <w:t>,</w:t>
      </w:r>
    </w:p>
    <w:p w14:paraId="294BDC1D" w14:textId="74DAC6A8"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To put an emphasis on addressing issues of discrimination that in addition to disability come also as a result of age and gender</w:t>
      </w:r>
      <w:r w:rsidR="00F9738A">
        <w:rPr>
          <w:rFonts w:eastAsia="Times New Roman" w:cstheme="minorHAnsi"/>
          <w:color w:val="000000"/>
          <w:sz w:val="24"/>
          <w:szCs w:val="24"/>
          <w:lang w:eastAsia="nl-NL"/>
        </w:rPr>
        <w:t>,</w:t>
      </w:r>
    </w:p>
    <w:p w14:paraId="5E481E4C" w14:textId="66EF25F5"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Engagement in public policy, changing of laws, policies, budget advocacy ensuring that it is all in line with what the CRPD says</w:t>
      </w:r>
      <w:r w:rsidR="00F9738A">
        <w:rPr>
          <w:rFonts w:eastAsia="Times New Roman" w:cstheme="minorHAnsi"/>
          <w:color w:val="000000"/>
          <w:sz w:val="24"/>
          <w:szCs w:val="24"/>
          <w:lang w:eastAsia="nl-NL"/>
        </w:rPr>
        <w:t>,</w:t>
      </w:r>
    </w:p>
    <w:p w14:paraId="0FBF3AAE" w14:textId="5771E246"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An increased work together between and among DPOs in CRPD advocacy</w:t>
      </w:r>
      <w:r w:rsidR="00F9738A">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363ADC5C" w14:textId="7777777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In the upcoming general election, advocacy to ensure the full and effective participation of persons with disabilities in the whole electoral processes mostly ensuring accessibility of communication, of the physical environment, of the whole electoral process among others. </w:t>
      </w:r>
    </w:p>
    <w:p w14:paraId="0B248347"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12CCE3B5" w14:textId="4A1BA826" w:rsidR="008D6825" w:rsidRPr="00ED52B4"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How participants are involved in discussions and work on the Sustainable Development Goals (SDGs)</w:t>
      </w:r>
    </w:p>
    <w:p w14:paraId="46573F77"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While many participants felt that their involvement was minimal, they shared some of the ways they have been engaged in the discussions. </w:t>
      </w:r>
    </w:p>
    <w:p w14:paraId="1C2A9E5C" w14:textId="77777777" w:rsidR="008D6825" w:rsidRPr="00EC5F85" w:rsidRDefault="008D6825" w:rsidP="0088085D">
      <w:pPr>
        <w:spacing w:after="0" w:line="240" w:lineRule="auto"/>
        <w:jc w:val="both"/>
        <w:rPr>
          <w:rFonts w:eastAsia="Times New Roman" w:cstheme="minorHAnsi"/>
          <w:color w:val="000000"/>
          <w:sz w:val="10"/>
          <w:szCs w:val="10"/>
          <w:lang w:eastAsia="nl-NL"/>
        </w:rPr>
      </w:pPr>
    </w:p>
    <w:p w14:paraId="2A09F901" w14:textId="6AD0C2BD"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Participation in a few workshops and conferences organized by other civil society organizations</w:t>
      </w:r>
      <w:r w:rsidR="00EC5F85">
        <w:rPr>
          <w:rFonts w:eastAsia="Times New Roman" w:cstheme="minorHAnsi"/>
          <w:color w:val="000000"/>
          <w:sz w:val="24"/>
          <w:szCs w:val="24"/>
          <w:lang w:eastAsia="nl-NL"/>
        </w:rPr>
        <w:t>,</w:t>
      </w:r>
    </w:p>
    <w:p w14:paraId="5BA25D13" w14:textId="536BD74D"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With the new knowledge it is imperative to be involved in the SDGs discussions as persons with disabilities</w:t>
      </w:r>
      <w:r w:rsidR="00EC5F85">
        <w:rPr>
          <w:rFonts w:eastAsia="Times New Roman" w:cstheme="minorHAnsi"/>
          <w:color w:val="000000"/>
          <w:sz w:val="24"/>
          <w:szCs w:val="24"/>
          <w:lang w:eastAsia="nl-NL"/>
        </w:rPr>
        <w:t>,</w:t>
      </w:r>
    </w:p>
    <w:p w14:paraId="7ED98734" w14:textId="1841514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Engagement in preparation of strategic plans in the national party which are inclusive of how the SDGs are to be implemented</w:t>
      </w:r>
      <w:r w:rsidR="00EC5F85">
        <w:rPr>
          <w:rFonts w:eastAsia="Times New Roman" w:cstheme="minorHAnsi"/>
          <w:color w:val="000000"/>
          <w:sz w:val="24"/>
          <w:szCs w:val="24"/>
          <w:lang w:eastAsia="nl-NL"/>
        </w:rPr>
        <w:t>,</w:t>
      </w:r>
    </w:p>
    <w:p w14:paraId="7A24C5E8" w14:textId="7777777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By virtue of being a citizen there is involvement though the priorities set by government such as poverty eradication programs. </w:t>
      </w:r>
    </w:p>
    <w:p w14:paraId="6FC94466"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39B766E6" w14:textId="77777777" w:rsidR="004C012F" w:rsidRDefault="004C012F" w:rsidP="0088085D">
      <w:pPr>
        <w:spacing w:after="0" w:line="240" w:lineRule="auto"/>
        <w:jc w:val="both"/>
        <w:rPr>
          <w:rFonts w:eastAsia="Times New Roman" w:cstheme="minorHAnsi"/>
          <w:b/>
          <w:bCs/>
          <w:color w:val="000000"/>
          <w:sz w:val="24"/>
          <w:szCs w:val="24"/>
          <w:lang w:eastAsia="nl-NL"/>
        </w:rPr>
      </w:pPr>
    </w:p>
    <w:p w14:paraId="1751E548" w14:textId="55114E3C" w:rsidR="008D6825" w:rsidRPr="00ED52B4" w:rsidRDefault="008D6825" w:rsidP="0088085D">
      <w:pPr>
        <w:spacing w:after="0" w:line="240" w:lineRule="auto"/>
        <w:jc w:val="both"/>
        <w:rPr>
          <w:rFonts w:eastAsia="Times New Roman" w:cstheme="minorHAnsi"/>
          <w:b/>
          <w:bCs/>
          <w:color w:val="000000"/>
          <w:sz w:val="24"/>
          <w:szCs w:val="24"/>
          <w:lang w:eastAsia="nl-NL"/>
        </w:rPr>
      </w:pPr>
      <w:r w:rsidRPr="004A2EA7">
        <w:rPr>
          <w:rFonts w:eastAsia="Times New Roman" w:cstheme="minorHAnsi"/>
          <w:b/>
          <w:bCs/>
          <w:color w:val="000000"/>
          <w:sz w:val="24"/>
          <w:szCs w:val="24"/>
          <w:lang w:eastAsia="nl-NL"/>
        </w:rPr>
        <w:t>Section 3. Bridge CRPD</w:t>
      </w:r>
      <w:r w:rsidR="004A2EA7">
        <w:rPr>
          <w:rFonts w:eastAsia="Times New Roman" w:cstheme="minorHAnsi"/>
          <w:b/>
          <w:bCs/>
          <w:color w:val="000000"/>
          <w:sz w:val="24"/>
          <w:szCs w:val="24"/>
          <w:lang w:eastAsia="nl-NL"/>
        </w:rPr>
        <w:t>-</w:t>
      </w:r>
      <w:r w:rsidRPr="004A2EA7">
        <w:rPr>
          <w:rFonts w:eastAsia="Times New Roman" w:cstheme="minorHAnsi"/>
          <w:b/>
          <w:bCs/>
          <w:color w:val="000000"/>
          <w:sz w:val="24"/>
          <w:szCs w:val="24"/>
          <w:lang w:eastAsia="nl-NL"/>
        </w:rPr>
        <w:t>SDG</w:t>
      </w:r>
      <w:r w:rsidR="004A2EA7">
        <w:rPr>
          <w:rFonts w:eastAsia="Times New Roman" w:cstheme="minorHAnsi"/>
          <w:b/>
          <w:bCs/>
          <w:color w:val="000000"/>
          <w:sz w:val="24"/>
          <w:szCs w:val="24"/>
          <w:lang w:eastAsia="nl-NL"/>
        </w:rPr>
        <w:t>s</w:t>
      </w:r>
      <w:r w:rsidRPr="004A2EA7">
        <w:rPr>
          <w:rFonts w:eastAsia="Times New Roman" w:cstheme="minorHAnsi"/>
          <w:b/>
          <w:bCs/>
          <w:color w:val="000000"/>
          <w:sz w:val="24"/>
          <w:szCs w:val="24"/>
          <w:lang w:eastAsia="nl-NL"/>
        </w:rPr>
        <w:t xml:space="preserve"> Evaluation Questions</w:t>
      </w:r>
      <w:r w:rsidRPr="00ED52B4">
        <w:rPr>
          <w:rFonts w:eastAsia="Times New Roman" w:cstheme="minorHAnsi"/>
          <w:b/>
          <w:bCs/>
          <w:color w:val="000000"/>
          <w:sz w:val="24"/>
          <w:szCs w:val="24"/>
          <w:lang w:eastAsia="nl-NL"/>
        </w:rPr>
        <w:t xml:space="preserve"> </w:t>
      </w:r>
    </w:p>
    <w:p w14:paraId="7D5850F1" w14:textId="77777777" w:rsidR="00614022"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In this section, participants were to reflect on the content of the training and how relevant it was, the clarity of presentation, their level of participation, how they felt they were able to network in the week, what needs to be improved among others. </w:t>
      </w:r>
    </w:p>
    <w:p w14:paraId="141D9235" w14:textId="77777777" w:rsidR="00614022" w:rsidRDefault="00614022" w:rsidP="0088085D">
      <w:pPr>
        <w:spacing w:after="0" w:line="240" w:lineRule="auto"/>
        <w:jc w:val="both"/>
        <w:rPr>
          <w:rFonts w:eastAsia="Times New Roman" w:cstheme="minorHAnsi"/>
          <w:color w:val="000000"/>
          <w:sz w:val="24"/>
          <w:szCs w:val="24"/>
          <w:lang w:eastAsia="nl-NL"/>
        </w:rPr>
      </w:pPr>
    </w:p>
    <w:p w14:paraId="136AA28E" w14:textId="26FF0C5D" w:rsidR="008D6825"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color w:val="000000"/>
          <w:sz w:val="24"/>
          <w:szCs w:val="24"/>
          <w:lang w:eastAsia="nl-NL"/>
        </w:rPr>
        <w:t xml:space="preserve">They were to rate each question from 1-5 and make comments. 1 denoted the lowest meaning not good at all, 2 not very good, 3, good, 4, very good while 5 was the highest at excellent. </w:t>
      </w:r>
      <w:r w:rsidRPr="00ED52B4">
        <w:rPr>
          <w:rFonts w:eastAsia="Times New Roman" w:cstheme="minorHAnsi"/>
          <w:b/>
          <w:bCs/>
          <w:color w:val="000000"/>
          <w:sz w:val="24"/>
          <w:szCs w:val="24"/>
          <w:lang w:eastAsia="nl-NL"/>
        </w:rPr>
        <w:t>The average rating was at 4.4.</w:t>
      </w:r>
    </w:p>
    <w:p w14:paraId="218A233B" w14:textId="77777777" w:rsidR="002371CA" w:rsidRPr="00ED52B4" w:rsidRDefault="002371CA" w:rsidP="0088085D">
      <w:pPr>
        <w:spacing w:after="0" w:line="240" w:lineRule="auto"/>
        <w:jc w:val="both"/>
        <w:rPr>
          <w:rFonts w:eastAsia="Times New Roman" w:cstheme="minorHAnsi"/>
          <w:color w:val="000000"/>
          <w:sz w:val="24"/>
          <w:szCs w:val="24"/>
          <w:lang w:eastAsia="nl-NL"/>
        </w:rPr>
      </w:pPr>
    </w:p>
    <w:p w14:paraId="7CEAE6E4"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5AA8B9B4"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b/>
          <w:bCs/>
          <w:color w:val="000000"/>
          <w:sz w:val="24"/>
          <w:szCs w:val="24"/>
          <w:lang w:eastAsia="nl-NL"/>
        </w:rPr>
        <w:lastRenderedPageBreak/>
        <w:t>Relevance of the content of the sessions presented and the materials shared</w:t>
      </w:r>
    </w:p>
    <w:p w14:paraId="2A5A752C"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overall response was at </w:t>
      </w:r>
      <w:r w:rsidRPr="00ED52B4">
        <w:rPr>
          <w:rFonts w:eastAsia="Times New Roman" w:cstheme="minorHAnsi"/>
          <w:b/>
          <w:bCs/>
          <w:color w:val="000000"/>
          <w:sz w:val="24"/>
          <w:szCs w:val="24"/>
          <w:lang w:eastAsia="nl-NL"/>
        </w:rPr>
        <w:t xml:space="preserve">5 point </w:t>
      </w:r>
      <w:r w:rsidRPr="00ED52B4">
        <w:rPr>
          <w:rFonts w:eastAsia="Times New Roman" w:cstheme="minorHAnsi"/>
          <w:color w:val="000000"/>
          <w:sz w:val="24"/>
          <w:szCs w:val="24"/>
          <w:lang w:eastAsia="nl-NL"/>
        </w:rPr>
        <w:t xml:space="preserve">as regards the relevance of the content. Some of the comments shared included: </w:t>
      </w:r>
    </w:p>
    <w:p w14:paraId="6B4DEA94" w14:textId="5EA4DA92" w:rsidR="008D6825" w:rsidRPr="00ED52B4" w:rsidRDefault="008D6825" w:rsidP="0088085D">
      <w:pPr>
        <w:numPr>
          <w:ilvl w:val="0"/>
          <w:numId w:val="2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training has increased my understanding and knowledge on the CRPD and SDGs and how to use this in my advocacy</w:t>
      </w:r>
      <w:r w:rsidR="001E6018">
        <w:rPr>
          <w:rFonts w:eastAsia="Times New Roman" w:cstheme="minorHAnsi"/>
          <w:color w:val="000000"/>
          <w:sz w:val="24"/>
          <w:szCs w:val="24"/>
          <w:lang w:eastAsia="nl-NL"/>
        </w:rPr>
        <w:t>,</w:t>
      </w:r>
    </w:p>
    <w:p w14:paraId="272D288D" w14:textId="75620A19" w:rsidR="008D6825" w:rsidRPr="00ED52B4" w:rsidRDefault="008D6825" w:rsidP="0088085D">
      <w:pPr>
        <w:numPr>
          <w:ilvl w:val="0"/>
          <w:numId w:val="2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This has greatly helped to strengthen me as an advocate for rights of persons with disabilities basing on the CRPD</w:t>
      </w:r>
      <w:r w:rsidR="001E6018">
        <w:rPr>
          <w:rFonts w:eastAsia="Times New Roman" w:cstheme="minorHAnsi"/>
          <w:color w:val="000000"/>
          <w:sz w:val="24"/>
          <w:szCs w:val="24"/>
          <w:lang w:eastAsia="nl-NL"/>
        </w:rPr>
        <w:t>,</w:t>
      </w:r>
    </w:p>
    <w:p w14:paraId="0A797B93" w14:textId="77777777" w:rsidR="008D6825" w:rsidRPr="00ED52B4" w:rsidRDefault="008D6825" w:rsidP="0088085D">
      <w:pPr>
        <w:numPr>
          <w:ilvl w:val="0"/>
          <w:numId w:val="2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It was important to differentiate between myths and facts as regards the view of people especially when it comes to disability. </w:t>
      </w:r>
    </w:p>
    <w:p w14:paraId="71865B6A"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4A6DE75F"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b/>
          <w:bCs/>
          <w:color w:val="000000"/>
          <w:sz w:val="24"/>
          <w:szCs w:val="24"/>
          <w:lang w:eastAsia="nl-NL"/>
        </w:rPr>
        <w:t>Clarity of the presented content</w:t>
      </w:r>
      <w:r w:rsidRPr="00ED52B4">
        <w:rPr>
          <w:rFonts w:eastAsia="Times New Roman" w:cstheme="minorHAnsi"/>
          <w:bCs/>
          <w:color w:val="000000"/>
          <w:sz w:val="24"/>
          <w:szCs w:val="24"/>
          <w:lang w:eastAsia="nl-NL"/>
        </w:rPr>
        <w:t xml:space="preserve"> </w:t>
      </w:r>
    </w:p>
    <w:p w14:paraId="64727DBB" w14:textId="6DEB6A1B"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Overall response was 4.2 with 85% of the participants giving a 4</w:t>
      </w:r>
      <w:r w:rsidR="001E6018">
        <w:rPr>
          <w:rFonts w:eastAsia="Times New Roman" w:cstheme="minorHAnsi"/>
          <w:color w:val="000000"/>
          <w:sz w:val="24"/>
          <w:szCs w:val="24"/>
          <w:lang w:eastAsia="nl-NL"/>
        </w:rPr>
        <w:t xml:space="preserve"> and </w:t>
      </w:r>
      <w:r w:rsidRPr="00ED52B4">
        <w:rPr>
          <w:rFonts w:eastAsia="Times New Roman" w:cstheme="minorHAnsi"/>
          <w:color w:val="000000"/>
          <w:sz w:val="24"/>
          <w:szCs w:val="24"/>
          <w:lang w:eastAsia="nl-NL"/>
        </w:rPr>
        <w:t xml:space="preserve">a 5. Among the feedback shared was the following: </w:t>
      </w:r>
    </w:p>
    <w:p w14:paraId="174E5211" w14:textId="27CBAA19" w:rsidR="008D6825" w:rsidRPr="00ED52B4" w:rsidRDefault="008D6825" w:rsidP="0088085D">
      <w:pPr>
        <w:numPr>
          <w:ilvl w:val="0"/>
          <w:numId w:val="2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To a really large extent the content was clearly presented and understood. For the most part, it will be using more additional resources outside the training room to further deepen understanding</w:t>
      </w:r>
      <w:r w:rsidR="001E6018">
        <w:rPr>
          <w:rFonts w:eastAsia="Times New Roman" w:cstheme="minorHAnsi"/>
          <w:color w:val="000000"/>
          <w:sz w:val="24"/>
          <w:szCs w:val="24"/>
          <w:lang w:eastAsia="nl-NL"/>
        </w:rPr>
        <w:t>,</w:t>
      </w:r>
    </w:p>
    <w:p w14:paraId="01DB28C8" w14:textId="265BD360" w:rsidR="008D6825" w:rsidRPr="0053095B" w:rsidRDefault="008D6825" w:rsidP="0088085D">
      <w:pPr>
        <w:numPr>
          <w:ilvl w:val="0"/>
          <w:numId w:val="23"/>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continued use of role plays, presenting the materials in an easy to understand manner and various ways of inclusive facilitation was helpful in the process of understanding the content. </w:t>
      </w:r>
    </w:p>
    <w:p w14:paraId="10407330" w14:textId="77777777" w:rsidR="000A6213" w:rsidRDefault="000A6213" w:rsidP="0088085D">
      <w:pPr>
        <w:spacing w:after="0" w:line="240" w:lineRule="auto"/>
        <w:jc w:val="both"/>
        <w:rPr>
          <w:rFonts w:eastAsia="Times New Roman" w:cstheme="minorHAnsi"/>
          <w:b/>
          <w:color w:val="000000"/>
          <w:sz w:val="24"/>
          <w:szCs w:val="24"/>
          <w:lang w:eastAsia="nl-NL"/>
        </w:rPr>
      </w:pPr>
    </w:p>
    <w:p w14:paraId="682DB41A" w14:textId="0BC62A7F" w:rsidR="008D6825" w:rsidRPr="0053095B"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Ability to participate and contribute to the workshop</w:t>
      </w:r>
    </w:p>
    <w:p w14:paraId="3C633BB6" w14:textId="40D01E23"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Overall response was at 4.2. will all participants giving over </w:t>
      </w:r>
      <w:proofErr w:type="gramStart"/>
      <w:r w:rsidRPr="00ED52B4">
        <w:rPr>
          <w:rFonts w:eastAsia="Times New Roman" w:cstheme="minorHAnsi"/>
          <w:color w:val="000000"/>
          <w:sz w:val="24"/>
          <w:szCs w:val="24"/>
          <w:lang w:eastAsia="nl-NL"/>
        </w:rPr>
        <w:t>3.</w:t>
      </w:r>
      <w:proofErr w:type="gramEnd"/>
      <w:r w:rsidRPr="00ED52B4">
        <w:rPr>
          <w:rFonts w:eastAsia="Times New Roman" w:cstheme="minorHAnsi"/>
          <w:color w:val="000000"/>
          <w:sz w:val="24"/>
          <w:szCs w:val="24"/>
          <w:lang w:eastAsia="nl-NL"/>
        </w:rPr>
        <w:t xml:space="preserve"> The participants’ confidence in the workshop was highly rated and also reflected in the comments shared:</w:t>
      </w:r>
    </w:p>
    <w:p w14:paraId="45F68F08" w14:textId="77777777" w:rsidR="008D6825" w:rsidRPr="00ED52B4" w:rsidRDefault="008D6825" w:rsidP="0088085D">
      <w:pPr>
        <w:numPr>
          <w:ilvl w:val="0"/>
          <w:numId w:val="2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 participated in depth through giving feedback to questions raised by facilitators, or if a topic seemed to be challenging to my fellow participants, or even where I was able to bring in a new idea, </w:t>
      </w:r>
    </w:p>
    <w:p w14:paraId="1ED9FE8C" w14:textId="77777777" w:rsidR="008D6825" w:rsidRPr="00ED52B4" w:rsidRDefault="008D6825" w:rsidP="0088085D">
      <w:pPr>
        <w:numPr>
          <w:ilvl w:val="0"/>
          <w:numId w:val="2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There should be sufficient time given to explain in detail or even to give more insight into an argument,</w:t>
      </w:r>
    </w:p>
    <w:p w14:paraId="2C071621" w14:textId="77777777" w:rsidR="008D6825" w:rsidRPr="00ED52B4" w:rsidRDefault="008D6825" w:rsidP="0088085D">
      <w:pPr>
        <w:numPr>
          <w:ilvl w:val="0"/>
          <w:numId w:val="2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Through the active participation of fellow participants, I have a deeper understanding in the topic on budget advocacy, legal harmonisation and sustainable development goals.  </w:t>
      </w:r>
    </w:p>
    <w:p w14:paraId="26E8BE97"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49E46F16" w14:textId="77777777"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 xml:space="preserve">Opportunity to network and exchange learning </w:t>
      </w:r>
    </w:p>
    <w:p w14:paraId="516BCE53" w14:textId="4D3C25A1"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overall response was at 4.1 with a majority (92%) of the participants rating it </w:t>
      </w:r>
      <w:r w:rsidR="00704A0E">
        <w:rPr>
          <w:rFonts w:eastAsia="Times New Roman" w:cstheme="minorHAnsi"/>
          <w:color w:val="000000"/>
          <w:sz w:val="24"/>
          <w:szCs w:val="24"/>
          <w:lang w:eastAsia="nl-NL"/>
        </w:rPr>
        <w:t>over</w:t>
      </w:r>
      <w:r w:rsidRPr="00ED52B4">
        <w:rPr>
          <w:rFonts w:eastAsia="Times New Roman" w:cstheme="minorHAnsi"/>
          <w:color w:val="000000"/>
          <w:sz w:val="24"/>
          <w:szCs w:val="24"/>
          <w:lang w:eastAsia="nl-NL"/>
        </w:rPr>
        <w:t xml:space="preserve"> 3. The following were comments shared:</w:t>
      </w:r>
    </w:p>
    <w:p w14:paraId="2FD72F6E" w14:textId="547285DD"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We have built on the understanding of Bridge Module 1</w:t>
      </w:r>
      <w:r w:rsidR="00704A0E">
        <w:rPr>
          <w:rFonts w:eastAsia="Times New Roman" w:cstheme="minorHAnsi"/>
          <w:color w:val="000000"/>
          <w:sz w:val="24"/>
          <w:szCs w:val="24"/>
          <w:lang w:eastAsia="nl-NL"/>
        </w:rPr>
        <w:t xml:space="preserve">. We </w:t>
      </w:r>
      <w:r w:rsidRPr="00ED52B4">
        <w:rPr>
          <w:rFonts w:eastAsia="Times New Roman" w:cstheme="minorHAnsi"/>
          <w:color w:val="000000"/>
          <w:sz w:val="24"/>
          <w:szCs w:val="24"/>
          <w:lang w:eastAsia="nl-NL"/>
        </w:rPr>
        <w:t>have strengthened our own individual and professional relationships with each other, and</w:t>
      </w:r>
      <w:r w:rsidR="00704A0E">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in addition</w:t>
      </w:r>
      <w:r w:rsidR="00704A0E">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we were introduced to leaders in government, civil society and from DPOs in Arusha</w:t>
      </w:r>
      <w:r w:rsidR="00D35DA0">
        <w:rPr>
          <w:rFonts w:eastAsia="Times New Roman" w:cstheme="minorHAnsi"/>
          <w:color w:val="000000"/>
          <w:sz w:val="24"/>
          <w:szCs w:val="24"/>
          <w:lang w:eastAsia="nl-NL"/>
        </w:rPr>
        <w:t>,</w:t>
      </w:r>
    </w:p>
    <w:p w14:paraId="6D434A4D" w14:textId="54C3CB4E"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It has brought change as it has given us strength to advocate with the government to build inclusive education for people with disabilitie</w:t>
      </w:r>
      <w:r w:rsidR="00D35DA0">
        <w:rPr>
          <w:rFonts w:eastAsia="Times New Roman" w:cstheme="minorHAnsi"/>
          <w:color w:val="000000"/>
          <w:sz w:val="24"/>
          <w:szCs w:val="24"/>
          <w:lang w:eastAsia="nl-NL"/>
        </w:rPr>
        <w:t>s,</w:t>
      </w:r>
    </w:p>
    <w:p w14:paraId="498666C8" w14:textId="11125A5A"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It is our hope that Bridge continues to link us with various other networks in the region and globally so that we join them</w:t>
      </w:r>
      <w:r w:rsidR="00D35DA0">
        <w:rPr>
          <w:rFonts w:eastAsia="Times New Roman" w:cstheme="minorHAnsi"/>
          <w:color w:val="000000"/>
          <w:sz w:val="24"/>
          <w:szCs w:val="24"/>
          <w:lang w:eastAsia="nl-NL"/>
        </w:rPr>
        <w:t>,</w:t>
      </w:r>
    </w:p>
    <w:p w14:paraId="4421D568" w14:textId="77777777" w:rsidR="008D6825" w:rsidRPr="00ED52B4" w:rsidRDefault="008D6825" w:rsidP="0088085D">
      <w:pPr>
        <w:numPr>
          <w:ilvl w:val="0"/>
          <w:numId w:val="12"/>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whole week was critical and great for us to have this understanding and awareness on various institutions of government and what they do in relation to the principles of the CRPD. </w:t>
      </w:r>
    </w:p>
    <w:p w14:paraId="10375BC6"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
          <w:bCs/>
          <w:color w:val="000000"/>
          <w:sz w:val="24"/>
          <w:szCs w:val="24"/>
          <w:lang w:eastAsia="nl-NL"/>
        </w:rPr>
        <w:lastRenderedPageBreak/>
        <w:t>Support that participants received on the assignment task</w:t>
      </w:r>
      <w:r w:rsidRPr="00ED52B4">
        <w:rPr>
          <w:rFonts w:eastAsia="Times New Roman" w:cstheme="minorHAnsi"/>
          <w:bCs/>
          <w:color w:val="000000"/>
          <w:sz w:val="24"/>
          <w:szCs w:val="24"/>
          <w:lang w:eastAsia="nl-NL"/>
        </w:rPr>
        <w:t xml:space="preserve"> </w:t>
      </w:r>
    </w:p>
    <w:p w14:paraId="43B32CC5" w14:textId="0820FBCD"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Participants indicated that they were happy with the support they were receiving in doing their assignments from the facilitation team. All responses were above 4 with the overall response at </w:t>
      </w:r>
      <w:r w:rsidRPr="00D35DA0">
        <w:rPr>
          <w:rFonts w:eastAsia="Times New Roman" w:cstheme="minorHAnsi"/>
          <w:b/>
          <w:bCs/>
          <w:color w:val="000000"/>
          <w:sz w:val="24"/>
          <w:szCs w:val="24"/>
          <w:lang w:eastAsia="nl-NL"/>
        </w:rPr>
        <w:t>4.6</w:t>
      </w:r>
      <w:r w:rsidRPr="00ED52B4">
        <w:rPr>
          <w:rFonts w:eastAsia="Times New Roman" w:cstheme="minorHAnsi"/>
          <w:bCs/>
          <w:color w:val="000000"/>
          <w:sz w:val="24"/>
          <w:szCs w:val="24"/>
          <w:lang w:eastAsia="nl-NL"/>
        </w:rPr>
        <w:t xml:space="preserve">. and the following comments shared: </w:t>
      </w:r>
    </w:p>
    <w:p w14:paraId="07850DCB" w14:textId="11BB2BE2" w:rsidR="008D6825" w:rsidRPr="00ED52B4" w:rsidRDefault="008D6825" w:rsidP="0088085D">
      <w:pPr>
        <w:numPr>
          <w:ilvl w:val="0"/>
          <w:numId w:val="25"/>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support from my mentor facilitator is very important during the training itself and also when I am doing my assignment</w:t>
      </w:r>
      <w:r w:rsidR="00D35DA0">
        <w:rPr>
          <w:rFonts w:eastAsia="Times New Roman" w:cstheme="minorHAnsi"/>
          <w:color w:val="000000"/>
          <w:sz w:val="24"/>
          <w:szCs w:val="24"/>
          <w:lang w:eastAsia="nl-NL"/>
        </w:rPr>
        <w:t>,</w:t>
      </w:r>
    </w:p>
    <w:p w14:paraId="166ED035" w14:textId="77777777" w:rsidR="008D6825" w:rsidRPr="00ED52B4" w:rsidRDefault="008D6825" w:rsidP="0088085D">
      <w:pPr>
        <w:numPr>
          <w:ilvl w:val="0"/>
          <w:numId w:val="25"/>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mentor facilitators are very helpful and willing to support. </w:t>
      </w:r>
    </w:p>
    <w:p w14:paraId="34364238"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20972454"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Participants shared that </w:t>
      </w:r>
      <w:r w:rsidRPr="00ED52B4">
        <w:rPr>
          <w:rFonts w:eastAsia="Times New Roman" w:cstheme="minorHAnsi"/>
          <w:b/>
          <w:bCs/>
          <w:color w:val="000000"/>
          <w:sz w:val="24"/>
          <w:szCs w:val="24"/>
          <w:lang w:eastAsia="nl-NL"/>
        </w:rPr>
        <w:t>among the ways that the Bridge facilitation team can better support assignments in the future</w:t>
      </w:r>
      <w:r w:rsidRPr="00ED52B4">
        <w:rPr>
          <w:rFonts w:eastAsia="Times New Roman" w:cstheme="minorHAnsi"/>
          <w:color w:val="000000"/>
          <w:sz w:val="24"/>
          <w:szCs w:val="24"/>
          <w:lang w:eastAsia="nl-NL"/>
        </w:rPr>
        <w:t xml:space="preserve"> is to keep up their willingness to support the participants and to always have the numerous communication lines open for continuous communication.</w:t>
      </w:r>
    </w:p>
    <w:p w14:paraId="61597704" w14:textId="77777777" w:rsidR="008D6825" w:rsidRPr="00ED52B4" w:rsidRDefault="008D6825" w:rsidP="0088085D">
      <w:pPr>
        <w:spacing w:after="0" w:line="240" w:lineRule="auto"/>
        <w:jc w:val="both"/>
        <w:rPr>
          <w:rFonts w:eastAsia="Times New Roman" w:cstheme="minorHAnsi"/>
          <w:b/>
          <w:bCs/>
          <w:color w:val="000000"/>
          <w:sz w:val="24"/>
          <w:szCs w:val="24"/>
          <w:lang w:eastAsia="nl-NL"/>
        </w:rPr>
      </w:pPr>
    </w:p>
    <w:p w14:paraId="4037BFC0"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evaluation had also sought to know from the participants </w:t>
      </w:r>
      <w:r w:rsidRPr="00ED52B4">
        <w:rPr>
          <w:rFonts w:eastAsia="Times New Roman" w:cstheme="minorHAnsi"/>
          <w:b/>
          <w:bCs/>
          <w:color w:val="000000"/>
          <w:sz w:val="24"/>
          <w:szCs w:val="24"/>
          <w:lang w:eastAsia="nl-NL"/>
        </w:rPr>
        <w:t>which session of the week was the most helpful and why</w:t>
      </w:r>
      <w:r w:rsidRPr="00ED52B4">
        <w:rPr>
          <w:rFonts w:eastAsia="Times New Roman" w:cstheme="minorHAnsi"/>
          <w:color w:val="000000"/>
          <w:sz w:val="24"/>
          <w:szCs w:val="24"/>
          <w:lang w:eastAsia="nl-NL"/>
        </w:rPr>
        <w:t xml:space="preserve"> and also which one was the least helpful. This is meant to support the facilitation team to continuously improve the Bridge curriculum.</w:t>
      </w:r>
    </w:p>
    <w:p w14:paraId="35C406C9"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3C452549"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All the sessions were listed as being useful with the following comments: </w:t>
      </w:r>
    </w:p>
    <w:p w14:paraId="742DCBE7" w14:textId="77777777" w:rsidR="008D6825" w:rsidRPr="00ED52B4" w:rsidRDefault="008D6825" w:rsidP="0088085D">
      <w:pPr>
        <w:numPr>
          <w:ilvl w:val="0"/>
          <w:numId w:val="26"/>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Introduction to and understanding public policy has given me ideas on how to do advocacy with relevant government institutions to ensure that public programs, polices are inclusive of persons with disabilities,</w:t>
      </w:r>
    </w:p>
    <w:p w14:paraId="1BF449A4" w14:textId="77777777" w:rsidR="008D6825" w:rsidRPr="00ED52B4" w:rsidRDefault="008D6825" w:rsidP="0088085D">
      <w:pPr>
        <w:numPr>
          <w:ilvl w:val="0"/>
          <w:numId w:val="26"/>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Budget advocacy has given me understanding on the importance to ensure that in making their budgets, governments must ensure to budget for disability specific programs but also to ensure that in mainstream programming, budget is made available for the inclusion of persons with disabilities,</w:t>
      </w:r>
    </w:p>
    <w:p w14:paraId="05B9E1A3" w14:textId="77777777" w:rsidR="008D6825" w:rsidRPr="00ED52B4" w:rsidRDefault="008D6825" w:rsidP="0088085D">
      <w:pPr>
        <w:numPr>
          <w:ilvl w:val="0"/>
          <w:numId w:val="26"/>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The session on international accountability mechanisms has exposed us to various methods on ensuring the monitoring of the implementation of the CRPD and SDGs and how it is important that persons with disabilities are part of the monitoring processes globally,  </w:t>
      </w:r>
    </w:p>
    <w:p w14:paraId="4711E183" w14:textId="222DA508" w:rsidR="008D6825" w:rsidRPr="00ED52B4" w:rsidRDefault="008D6825" w:rsidP="0088085D">
      <w:pPr>
        <w:numPr>
          <w:ilvl w:val="0"/>
          <w:numId w:val="26"/>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session on gender equality was easy to understand for people with intellectual disabilities</w:t>
      </w:r>
      <w:r w:rsidR="00D45048">
        <w:rPr>
          <w:rFonts w:eastAsia="Times New Roman" w:cstheme="minorHAnsi"/>
          <w:color w:val="000000"/>
          <w:sz w:val="24"/>
          <w:szCs w:val="24"/>
          <w:lang w:eastAsia="nl-NL"/>
        </w:rPr>
        <w:t>.</w:t>
      </w:r>
    </w:p>
    <w:p w14:paraId="14053A61"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279D6246" w14:textId="77777777"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Participants indicated that all sessions were helpful as they helped them to increase their knowledge and understanding. Participants also shared on the </w:t>
      </w:r>
      <w:r w:rsidRPr="00ED52B4">
        <w:rPr>
          <w:rFonts w:eastAsia="Times New Roman" w:cstheme="minorHAnsi"/>
          <w:b/>
          <w:bCs/>
          <w:color w:val="000000"/>
          <w:sz w:val="24"/>
          <w:szCs w:val="24"/>
          <w:lang w:eastAsia="nl-NL"/>
        </w:rPr>
        <w:t xml:space="preserve">topics that were still not clear </w:t>
      </w:r>
      <w:r w:rsidRPr="00ED52B4">
        <w:rPr>
          <w:rFonts w:eastAsia="Times New Roman" w:cstheme="minorHAnsi"/>
          <w:color w:val="000000"/>
          <w:sz w:val="24"/>
          <w:szCs w:val="24"/>
          <w:lang w:eastAsia="nl-NL"/>
        </w:rPr>
        <w:t>for them and what they would want to learn more on. Topics mentioned included data, legal harmonisation, international accountability mechanisms, budget advocacy, public policy. A majority noted that they will need support to go through the topics once they are out of the training room to increase their knowledge on the various topics.</w:t>
      </w:r>
    </w:p>
    <w:p w14:paraId="5BCFD266"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4EC76B05" w14:textId="4F5FD9A3" w:rsidR="008D6825" w:rsidRPr="00ED52B4" w:rsidRDefault="008D6825" w:rsidP="0088085D">
      <w:pPr>
        <w:spacing w:after="0" w:line="240" w:lineRule="auto"/>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As Bridge </w:t>
      </w:r>
      <w:r w:rsidR="003D7A6D">
        <w:rPr>
          <w:rFonts w:eastAsia="Times New Roman" w:cstheme="minorHAnsi"/>
          <w:color w:val="000000"/>
          <w:sz w:val="24"/>
          <w:szCs w:val="24"/>
          <w:lang w:eastAsia="nl-NL"/>
        </w:rPr>
        <w:t xml:space="preserve">CRPD-SDGs </w:t>
      </w:r>
      <w:r w:rsidRPr="00ED52B4">
        <w:rPr>
          <w:rFonts w:eastAsia="Times New Roman" w:cstheme="minorHAnsi"/>
          <w:color w:val="000000"/>
          <w:sz w:val="24"/>
          <w:szCs w:val="24"/>
          <w:lang w:eastAsia="nl-NL"/>
        </w:rPr>
        <w:t xml:space="preserve">is based on learning from and building on each other’s knowledge, participants were asked to share the </w:t>
      </w:r>
      <w:r w:rsidRPr="00ED52B4">
        <w:rPr>
          <w:rFonts w:eastAsia="Times New Roman" w:cstheme="minorHAnsi"/>
          <w:b/>
          <w:bCs/>
          <w:color w:val="000000"/>
          <w:sz w:val="24"/>
          <w:szCs w:val="24"/>
          <w:lang w:eastAsia="nl-NL"/>
        </w:rPr>
        <w:t>most important learning</w:t>
      </w:r>
      <w:r w:rsidRPr="00ED52B4">
        <w:rPr>
          <w:rFonts w:eastAsia="Times New Roman" w:cstheme="minorHAnsi"/>
          <w:color w:val="000000"/>
          <w:sz w:val="24"/>
          <w:szCs w:val="24"/>
          <w:lang w:eastAsia="nl-NL"/>
        </w:rPr>
        <w:t xml:space="preserve"> they got from one or more of their fellow participants during the training. Their comments were as follows: </w:t>
      </w:r>
    </w:p>
    <w:p w14:paraId="53618218"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5EC8C668" w14:textId="27A5F753" w:rsidR="008D6825"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 saw many of my peers giving of themselves both during group presentations and also in the sessions which encouraged me as well to make my submissions</w:t>
      </w:r>
      <w:r w:rsidR="00117BB8">
        <w:rPr>
          <w:rFonts w:eastAsia="Times New Roman" w:cstheme="minorHAnsi"/>
          <w:color w:val="000000"/>
          <w:sz w:val="24"/>
          <w:szCs w:val="24"/>
          <w:lang w:eastAsia="nl-NL"/>
        </w:rPr>
        <w:t>,</w:t>
      </w:r>
    </w:p>
    <w:p w14:paraId="250DF2F0" w14:textId="77777777" w:rsidR="00117BB8" w:rsidRPr="00ED52B4" w:rsidRDefault="00117BB8" w:rsidP="00117BB8">
      <w:pPr>
        <w:spacing w:after="0" w:line="240" w:lineRule="auto"/>
        <w:ind w:left="720"/>
        <w:contextualSpacing/>
        <w:jc w:val="both"/>
        <w:rPr>
          <w:rFonts w:eastAsia="Times New Roman" w:cstheme="minorHAnsi"/>
          <w:color w:val="000000"/>
          <w:sz w:val="24"/>
          <w:szCs w:val="24"/>
          <w:lang w:eastAsia="nl-NL"/>
        </w:rPr>
      </w:pPr>
    </w:p>
    <w:p w14:paraId="57706F01" w14:textId="2B8E88A3"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lastRenderedPageBreak/>
        <w:t>The way we all participated and worked together</w:t>
      </w:r>
      <w:r w:rsidR="00610B4F">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for example</w:t>
      </w:r>
      <w:r w:rsidR="00610B4F">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with participants with intellectual disabilities</w:t>
      </w:r>
      <w:r w:rsidR="00610B4F">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and getting their ideas was a learning in itself, especially looking at the different supports provided to ensure full and meaningful participation in the training like the use of an illustrator. </w:t>
      </w:r>
    </w:p>
    <w:p w14:paraId="0F5F506F" w14:textId="77777777" w:rsidR="008D6825" w:rsidRPr="00ED52B4" w:rsidRDefault="008D6825" w:rsidP="0088085D">
      <w:pPr>
        <w:spacing w:after="0" w:line="240" w:lineRule="auto"/>
        <w:jc w:val="both"/>
        <w:rPr>
          <w:rFonts w:eastAsia="Times New Roman" w:cstheme="minorHAnsi"/>
          <w:color w:val="000000"/>
          <w:sz w:val="24"/>
          <w:szCs w:val="24"/>
          <w:lang w:eastAsia="nl-NL"/>
        </w:rPr>
      </w:pPr>
    </w:p>
    <w:p w14:paraId="6FB8F6BF" w14:textId="3354C84F" w:rsidR="008D6825" w:rsidRPr="00ED52B4" w:rsidRDefault="008D6825" w:rsidP="0088085D">
      <w:pPr>
        <w:spacing w:after="0" w:line="240" w:lineRule="auto"/>
        <w:jc w:val="both"/>
        <w:rPr>
          <w:rFonts w:eastAsia="Times New Roman" w:cstheme="minorHAnsi"/>
          <w:b/>
          <w:bCs/>
          <w:color w:val="000000"/>
          <w:sz w:val="24"/>
          <w:szCs w:val="24"/>
          <w:lang w:eastAsia="nl-NL"/>
        </w:rPr>
      </w:pPr>
      <w:r w:rsidRPr="00ED52B4">
        <w:rPr>
          <w:rFonts w:eastAsia="Times New Roman" w:cstheme="minorHAnsi"/>
          <w:b/>
          <w:bCs/>
          <w:color w:val="000000"/>
          <w:sz w:val="24"/>
          <w:szCs w:val="24"/>
          <w:lang w:eastAsia="nl-NL"/>
        </w:rPr>
        <w:t xml:space="preserve">Suggestions on how to improve future exchange, learning and cooperation between Tanzania Bridge </w:t>
      </w:r>
      <w:r w:rsidR="006C5B51">
        <w:rPr>
          <w:rFonts w:eastAsia="Times New Roman" w:cstheme="minorHAnsi"/>
          <w:b/>
          <w:bCs/>
          <w:color w:val="000000"/>
          <w:sz w:val="24"/>
          <w:szCs w:val="24"/>
          <w:lang w:eastAsia="nl-NL"/>
        </w:rPr>
        <w:t xml:space="preserve">CRPD-SDGs </w:t>
      </w:r>
      <w:r w:rsidRPr="00ED52B4">
        <w:rPr>
          <w:rFonts w:eastAsia="Times New Roman" w:cstheme="minorHAnsi"/>
          <w:b/>
          <w:bCs/>
          <w:color w:val="000000"/>
          <w:sz w:val="24"/>
          <w:szCs w:val="24"/>
          <w:lang w:eastAsia="nl-NL"/>
        </w:rPr>
        <w:t>participants with IDA and IDDC, and their members</w:t>
      </w:r>
    </w:p>
    <w:p w14:paraId="25DEE41E" w14:textId="5C3E41E6"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bookmarkStart w:id="15" w:name="_Hlk37345749"/>
      <w:r w:rsidRPr="00ED52B4">
        <w:rPr>
          <w:rFonts w:eastAsia="Times New Roman" w:cstheme="minorHAnsi"/>
          <w:color w:val="000000"/>
          <w:sz w:val="24"/>
          <w:szCs w:val="24"/>
          <w:lang w:eastAsia="nl-NL"/>
        </w:rPr>
        <w:t>Have a pool of trainers that use entirely the Swahili language and that the entire training be provided in Swahili. Using English and having translations makes the participant lose some of the information compared to if the participant would capture everything right from the facilitator</w:t>
      </w:r>
      <w:r w:rsidR="008B4700">
        <w:rPr>
          <w:rFonts w:eastAsia="Times New Roman" w:cstheme="minorHAnsi"/>
          <w:color w:val="000000"/>
          <w:sz w:val="24"/>
          <w:szCs w:val="24"/>
          <w:lang w:eastAsia="nl-NL"/>
        </w:rPr>
        <w:t>,</w:t>
      </w:r>
    </w:p>
    <w:p w14:paraId="72E20792" w14:textId="4F083089"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possibility to have the participants going through further training of trainers so as to prepare them to be future trainers</w:t>
      </w:r>
      <w:r w:rsidR="00B32C71">
        <w:rPr>
          <w:rFonts w:eastAsia="Times New Roman" w:cstheme="minorHAnsi"/>
          <w:color w:val="000000"/>
          <w:sz w:val="24"/>
          <w:szCs w:val="24"/>
          <w:lang w:eastAsia="nl-NL"/>
        </w:rPr>
        <w:t>,</w:t>
      </w:r>
    </w:p>
    <w:p w14:paraId="6449607A" w14:textId="1A39AD92"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To be provided with certificates of participation as it is a good thing that we have gone through the Bridge </w:t>
      </w:r>
      <w:r w:rsidR="00B32C71">
        <w:rPr>
          <w:rFonts w:eastAsia="Times New Roman" w:cstheme="minorHAnsi"/>
          <w:color w:val="000000"/>
          <w:sz w:val="24"/>
          <w:szCs w:val="24"/>
          <w:lang w:eastAsia="nl-NL"/>
        </w:rPr>
        <w:t xml:space="preserve">CRPD-SDGs </w:t>
      </w:r>
      <w:r w:rsidRPr="00ED52B4">
        <w:rPr>
          <w:rFonts w:eastAsia="Times New Roman" w:cstheme="minorHAnsi"/>
          <w:color w:val="000000"/>
          <w:sz w:val="24"/>
          <w:szCs w:val="24"/>
          <w:lang w:eastAsia="nl-NL"/>
        </w:rPr>
        <w:t>training and have been strengthened as advocates who have deep understanding on the CRPD and SDGs and be able to use that to further our advocacy with other DPOs, NGOs and government</w:t>
      </w:r>
      <w:r w:rsidR="00B32C71">
        <w:rPr>
          <w:rFonts w:eastAsia="Times New Roman" w:cstheme="minorHAnsi"/>
          <w:color w:val="000000"/>
          <w:sz w:val="24"/>
          <w:szCs w:val="24"/>
          <w:lang w:eastAsia="nl-NL"/>
        </w:rPr>
        <w:t>,</w:t>
      </w:r>
    </w:p>
    <w:p w14:paraId="6E070CA6" w14:textId="5AA1107B"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For there to be a common project between IDA, IDDC and </w:t>
      </w:r>
      <w:proofErr w:type="spellStart"/>
      <w:r w:rsidRPr="00ED52B4">
        <w:rPr>
          <w:rFonts w:eastAsia="Times New Roman" w:cstheme="minorHAnsi"/>
          <w:color w:val="000000"/>
          <w:sz w:val="24"/>
          <w:szCs w:val="24"/>
          <w:lang w:eastAsia="nl-NL"/>
        </w:rPr>
        <w:t>Shivyawata</w:t>
      </w:r>
      <w:proofErr w:type="spellEnd"/>
      <w:r w:rsidRPr="00ED52B4">
        <w:rPr>
          <w:rFonts w:eastAsia="Times New Roman" w:cstheme="minorHAnsi"/>
          <w:color w:val="000000"/>
          <w:sz w:val="24"/>
          <w:szCs w:val="24"/>
          <w:lang w:eastAsia="nl-NL"/>
        </w:rPr>
        <w:t xml:space="preserve"> with the aim to further build the strengths of participants in advocacy</w:t>
      </w:r>
      <w:r w:rsidR="00B32C71">
        <w:rPr>
          <w:rFonts w:eastAsia="Times New Roman" w:cstheme="minorHAnsi"/>
          <w:color w:val="000000"/>
          <w:sz w:val="24"/>
          <w:szCs w:val="24"/>
          <w:lang w:eastAsia="nl-NL"/>
        </w:rPr>
        <w:t>,</w:t>
      </w:r>
    </w:p>
    <w:p w14:paraId="1F7D1E77" w14:textId="1F1134B6"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To be afforded opportunities to participate in global meetings to widen our perspectives as disability advocates</w:t>
      </w:r>
      <w:r w:rsidR="00B32C71">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1E066CE9" w14:textId="23F72311"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If it is possible to make the training not to be as heavy to take into consideration our various levels of knowledge and understanding</w:t>
      </w:r>
      <w:r w:rsidR="00B32C71">
        <w:rPr>
          <w:rFonts w:eastAsia="Times New Roman" w:cstheme="minorHAnsi"/>
          <w:color w:val="000000"/>
          <w:sz w:val="24"/>
          <w:szCs w:val="24"/>
          <w:lang w:eastAsia="nl-NL"/>
        </w:rPr>
        <w:t>,</w:t>
      </w:r>
    </w:p>
    <w:p w14:paraId="778CEA87" w14:textId="5B08F8AC"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need to engage media in the future so as to relay information to the public on the training and also on the participants</w:t>
      </w:r>
      <w:r w:rsidR="00B32C71">
        <w:rPr>
          <w:rFonts w:eastAsia="Times New Roman" w:cstheme="minorHAnsi"/>
          <w:color w:val="000000"/>
          <w:sz w:val="24"/>
          <w:szCs w:val="24"/>
          <w:lang w:eastAsia="nl-NL"/>
        </w:rPr>
        <w:t>,</w:t>
      </w:r>
      <w:r w:rsidRPr="00ED52B4">
        <w:rPr>
          <w:rFonts w:eastAsia="Times New Roman" w:cstheme="minorHAnsi"/>
          <w:color w:val="000000"/>
          <w:sz w:val="24"/>
          <w:szCs w:val="24"/>
          <w:lang w:eastAsia="nl-NL"/>
        </w:rPr>
        <w:t xml:space="preserve"> </w:t>
      </w:r>
    </w:p>
    <w:p w14:paraId="740E2C9C" w14:textId="00893C3D"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The need to add some sessions on data sources and social media management</w:t>
      </w:r>
      <w:r w:rsidR="00022285">
        <w:rPr>
          <w:rFonts w:eastAsia="Times New Roman" w:cstheme="minorHAnsi"/>
          <w:color w:val="000000"/>
          <w:sz w:val="24"/>
          <w:szCs w:val="24"/>
          <w:lang w:eastAsia="nl-NL"/>
        </w:rPr>
        <w:t>,</w:t>
      </w:r>
    </w:p>
    <w:p w14:paraId="5ED24858" w14:textId="244909BA"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Participants also shared on the need to be supported to ensure that the upcoming Tanzania elections are accessible to all persons with disabilities</w:t>
      </w:r>
      <w:r w:rsidR="00022285">
        <w:rPr>
          <w:rFonts w:eastAsia="Times New Roman" w:cstheme="minorHAnsi"/>
          <w:color w:val="000000"/>
          <w:sz w:val="24"/>
          <w:szCs w:val="24"/>
          <w:lang w:eastAsia="nl-NL"/>
        </w:rPr>
        <w:t>,</w:t>
      </w:r>
    </w:p>
    <w:bookmarkEnd w:id="15"/>
    <w:p w14:paraId="442E328F" w14:textId="77777777" w:rsidR="008D6825" w:rsidRPr="00ED52B4" w:rsidRDefault="008D6825" w:rsidP="0088085D">
      <w:pPr>
        <w:numPr>
          <w:ilvl w:val="0"/>
          <w:numId w:val="14"/>
        </w:numPr>
        <w:spacing w:after="0" w:line="240" w:lineRule="auto"/>
        <w:contextualSpacing/>
        <w:jc w:val="both"/>
        <w:rPr>
          <w:rFonts w:eastAsia="Times New Roman" w:cstheme="minorHAnsi"/>
          <w:color w:val="000000"/>
          <w:sz w:val="24"/>
          <w:szCs w:val="24"/>
          <w:lang w:eastAsia="nl-NL"/>
        </w:rPr>
      </w:pPr>
      <w:r w:rsidRPr="00ED52B4">
        <w:rPr>
          <w:rFonts w:eastAsia="Times New Roman" w:cstheme="minorHAnsi"/>
          <w:color w:val="000000"/>
          <w:sz w:val="24"/>
          <w:szCs w:val="24"/>
          <w:lang w:eastAsia="nl-NL"/>
        </w:rPr>
        <w:t xml:space="preserve">If participants can have a social evening where they interact and mingle also with the facilitation team. </w:t>
      </w:r>
    </w:p>
    <w:p w14:paraId="3B566294" w14:textId="77777777" w:rsidR="008D6825" w:rsidRPr="00ED52B4" w:rsidRDefault="008D6825" w:rsidP="0088085D">
      <w:pPr>
        <w:spacing w:after="0" w:line="240" w:lineRule="auto"/>
        <w:ind w:left="720"/>
        <w:contextualSpacing/>
        <w:jc w:val="both"/>
        <w:rPr>
          <w:rFonts w:eastAsia="Times New Roman" w:cstheme="minorHAnsi"/>
          <w:color w:val="000000"/>
          <w:sz w:val="24"/>
          <w:szCs w:val="24"/>
          <w:highlight w:val="yellow"/>
          <w:lang w:eastAsia="nl-NL"/>
        </w:rPr>
      </w:pPr>
    </w:p>
    <w:p w14:paraId="24960EAC" w14:textId="77777777"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Feedback on the hotel and logistics</w:t>
      </w:r>
    </w:p>
    <w:p w14:paraId="266A7273" w14:textId="6BCB4B0F"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accessibility of the venue and preparations before the training and also logistical support during the training was rated at 4.0</w:t>
      </w:r>
      <w:r w:rsidR="00453FCD">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5CB56AC9" w14:textId="77777777" w:rsidR="008D6825" w:rsidRPr="00ED52B4" w:rsidRDefault="008D6825" w:rsidP="0088085D">
      <w:pPr>
        <w:spacing w:after="0" w:line="240" w:lineRule="auto"/>
        <w:jc w:val="both"/>
        <w:rPr>
          <w:rFonts w:eastAsia="Times New Roman" w:cstheme="minorHAnsi"/>
          <w:b/>
          <w:color w:val="000000"/>
          <w:sz w:val="24"/>
          <w:szCs w:val="24"/>
          <w:lang w:eastAsia="nl-NL"/>
        </w:rPr>
      </w:pPr>
    </w:p>
    <w:p w14:paraId="36CE8606" w14:textId="77777777"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Friendliness and accessibility of the hotel</w:t>
      </w:r>
    </w:p>
    <w:p w14:paraId="2BF86853" w14:textId="6E381F6E"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overall rating was at 4. With 92% of the participants rating it over 3. Majority felt that the hotel was accessible to all groups of participants in the training, also indicating that the attendants were also welcoming and willing to be of help at all times. A small percentage</w:t>
      </w:r>
      <w:r w:rsidR="00455F5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however</w:t>
      </w:r>
      <w:r w:rsidR="00455F5B">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felt that some places were inaccessible such as the bathrooms. </w:t>
      </w:r>
    </w:p>
    <w:p w14:paraId="73C71150" w14:textId="77777777" w:rsidR="008D6825" w:rsidRPr="00ED52B4" w:rsidRDefault="008D6825" w:rsidP="0088085D">
      <w:pPr>
        <w:spacing w:after="0" w:line="240" w:lineRule="auto"/>
        <w:ind w:left="720"/>
        <w:contextualSpacing/>
        <w:jc w:val="both"/>
        <w:rPr>
          <w:rFonts w:eastAsia="Times New Roman" w:cstheme="minorHAnsi"/>
          <w:bCs/>
          <w:color w:val="000000"/>
          <w:sz w:val="24"/>
          <w:szCs w:val="24"/>
          <w:lang w:eastAsia="nl-NL"/>
        </w:rPr>
      </w:pPr>
    </w:p>
    <w:p w14:paraId="36F0301C" w14:textId="77777777"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The quality and variety of the food</w:t>
      </w:r>
    </w:p>
    <w:p w14:paraId="37727A5D" w14:textId="777C7214"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overall rate was at 3.4. A majority of the participants indicated that the food was of good quality and also being served at good times</w:t>
      </w:r>
      <w:r w:rsidR="005058E1">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however, other participants who indicated point 2 or 3 stated that there was not much in terms of food variety. </w:t>
      </w:r>
    </w:p>
    <w:p w14:paraId="7F7608A2" w14:textId="730258BC"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lastRenderedPageBreak/>
        <w:t>The preparation and the quality of information about the meeting</w:t>
      </w:r>
    </w:p>
    <w:p w14:paraId="2CBE402E" w14:textId="512796D8"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overall rating was at 4.5. with majority of the participants happy with the preparation</w:t>
      </w:r>
      <w:r w:rsidR="003C70F1">
        <w:rPr>
          <w:rFonts w:eastAsia="Times New Roman" w:cstheme="minorHAnsi"/>
          <w:bCs/>
          <w:color w:val="000000"/>
          <w:sz w:val="24"/>
          <w:szCs w:val="24"/>
          <w:lang w:eastAsia="nl-NL"/>
        </w:rPr>
        <w:t xml:space="preserve"> of the workshop</w:t>
      </w:r>
      <w:r w:rsidRPr="00ED52B4">
        <w:rPr>
          <w:rFonts w:eastAsia="Times New Roman" w:cstheme="minorHAnsi"/>
          <w:bCs/>
          <w:color w:val="000000"/>
          <w:sz w:val="24"/>
          <w:szCs w:val="24"/>
          <w:lang w:eastAsia="nl-NL"/>
        </w:rPr>
        <w:t xml:space="preserve"> and the quality of the information</w:t>
      </w:r>
      <w:r w:rsidR="003C70F1">
        <w:rPr>
          <w:rFonts w:eastAsia="Times New Roman" w:cstheme="minorHAnsi"/>
          <w:bCs/>
          <w:color w:val="000000"/>
          <w:sz w:val="24"/>
          <w:szCs w:val="24"/>
          <w:lang w:eastAsia="nl-NL"/>
        </w:rPr>
        <w:t xml:space="preserve"> provided</w:t>
      </w:r>
      <w:r w:rsidRPr="00ED52B4">
        <w:rPr>
          <w:rFonts w:eastAsia="Times New Roman" w:cstheme="minorHAnsi"/>
          <w:bCs/>
          <w:color w:val="000000"/>
          <w:sz w:val="24"/>
          <w:szCs w:val="24"/>
          <w:lang w:eastAsia="nl-NL"/>
        </w:rPr>
        <w:t>. They shared the following comments:</w:t>
      </w:r>
    </w:p>
    <w:p w14:paraId="19B0F7A9" w14:textId="14E2154C" w:rsidR="008D6825" w:rsidRPr="00ED52B4" w:rsidRDefault="008D6825" w:rsidP="0088085D">
      <w:pPr>
        <w:numPr>
          <w:ilvl w:val="0"/>
          <w:numId w:val="27"/>
        </w:numPr>
        <w:spacing w:after="0" w:line="240" w:lineRule="auto"/>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All related information was shared on time and also in an accessible manner</w:t>
      </w:r>
      <w:r w:rsidR="003C70F1">
        <w:rPr>
          <w:rFonts w:eastAsia="Times New Roman" w:cstheme="minorHAnsi"/>
          <w:bCs/>
          <w:color w:val="000000"/>
          <w:sz w:val="24"/>
          <w:szCs w:val="24"/>
          <w:lang w:eastAsia="nl-NL"/>
        </w:rPr>
        <w:t>,</w:t>
      </w:r>
    </w:p>
    <w:p w14:paraId="3519C4CB" w14:textId="4E1C094F" w:rsidR="008D6825" w:rsidRPr="00ED52B4" w:rsidRDefault="008D6825" w:rsidP="0088085D">
      <w:pPr>
        <w:numPr>
          <w:ilvl w:val="0"/>
          <w:numId w:val="27"/>
        </w:numPr>
        <w:spacing w:after="0" w:line="240" w:lineRule="auto"/>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Participants who felt that there had been some delays noted that some information came albeit quite late, while also another noted that materials in Braille had lacked and also some sessions did not yet have all materials in Swahili</w:t>
      </w:r>
      <w:r w:rsidR="00BD03E1">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389F74A4" w14:textId="249DFAB6" w:rsidR="008D6825" w:rsidRPr="00ED52B4" w:rsidRDefault="008D6825" w:rsidP="0088085D">
      <w:pPr>
        <w:numPr>
          <w:ilvl w:val="0"/>
          <w:numId w:val="27"/>
        </w:numPr>
        <w:spacing w:after="0" w:line="240" w:lineRule="auto"/>
        <w:contextualSpacing/>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The training has built our understanding on advocacy for our inclusion highly</w:t>
      </w:r>
      <w:r w:rsidR="00BD03E1">
        <w:rPr>
          <w:rFonts w:eastAsia="Times New Roman" w:cstheme="minorHAnsi"/>
          <w:bCs/>
          <w:color w:val="000000"/>
          <w:sz w:val="24"/>
          <w:szCs w:val="24"/>
          <w:lang w:eastAsia="nl-NL"/>
        </w:rPr>
        <w:t>.</w:t>
      </w:r>
      <w:r w:rsidRPr="00ED52B4">
        <w:rPr>
          <w:rFonts w:eastAsia="Times New Roman" w:cstheme="minorHAnsi"/>
          <w:bCs/>
          <w:color w:val="000000"/>
          <w:sz w:val="24"/>
          <w:szCs w:val="24"/>
          <w:lang w:eastAsia="nl-NL"/>
        </w:rPr>
        <w:t xml:space="preserve"> </w:t>
      </w:r>
    </w:p>
    <w:p w14:paraId="584A89B3"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3E9174DD" w14:textId="77777777" w:rsidR="008D6825" w:rsidRPr="00ED52B4" w:rsidRDefault="008D6825" w:rsidP="0088085D">
      <w:pPr>
        <w:spacing w:after="0" w:line="240" w:lineRule="auto"/>
        <w:ind w:left="720"/>
        <w:contextualSpacing/>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 xml:space="preserve"> </w:t>
      </w:r>
      <w:bookmarkEnd w:id="13"/>
    </w:p>
    <w:p w14:paraId="75E06D1E" w14:textId="6FE9A7BC" w:rsidR="008D6825" w:rsidRPr="000A6213" w:rsidRDefault="00914932" w:rsidP="0088085D">
      <w:pPr>
        <w:pStyle w:val="Heading1"/>
        <w:jc w:val="both"/>
        <w:rPr>
          <w:rFonts w:eastAsia="Times New Roman"/>
          <w:b/>
          <w:bCs/>
          <w:sz w:val="28"/>
          <w:szCs w:val="28"/>
          <w:lang w:eastAsia="nl-NL"/>
        </w:rPr>
      </w:pPr>
      <w:bookmarkStart w:id="16" w:name="_Toc37365275"/>
      <w:r>
        <w:rPr>
          <w:noProof/>
          <w:lang w:eastAsia="en-GB"/>
        </w:rPr>
        <w:drawing>
          <wp:anchor distT="0" distB="0" distL="114300" distR="114300" simplePos="0" relativeHeight="251695104" behindDoc="0" locked="0" layoutInCell="1" allowOverlap="1" wp14:anchorId="2C76061B" wp14:editId="1A4F4FD9">
            <wp:simplePos x="0" y="0"/>
            <wp:positionH relativeFrom="column">
              <wp:posOffset>2581154</wp:posOffset>
            </wp:positionH>
            <wp:positionV relativeFrom="paragraph">
              <wp:posOffset>386715</wp:posOffset>
            </wp:positionV>
            <wp:extent cx="3190875" cy="2393333"/>
            <wp:effectExtent l="0" t="0" r="0" b="6985"/>
            <wp:wrapSquare wrapText="bothSides"/>
            <wp:docPr id="8" name="Picture 8" title="Picture with rank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0875" cy="2393333"/>
                    </a:xfrm>
                    <a:prstGeom prst="rect">
                      <a:avLst/>
                    </a:prstGeom>
                    <a:noFill/>
                    <a:ln>
                      <a:noFill/>
                    </a:ln>
                  </pic:spPr>
                </pic:pic>
              </a:graphicData>
            </a:graphic>
          </wp:anchor>
        </w:drawing>
      </w:r>
      <w:r w:rsidR="000A6213" w:rsidRPr="000A6213">
        <w:rPr>
          <w:rFonts w:eastAsia="Times New Roman"/>
          <w:b/>
          <w:bCs/>
          <w:sz w:val="28"/>
          <w:szCs w:val="28"/>
          <w:lang w:eastAsia="nl-NL"/>
        </w:rPr>
        <w:t xml:space="preserve">Component 2: </w:t>
      </w:r>
      <w:r w:rsidR="008D6825" w:rsidRPr="000A6213">
        <w:rPr>
          <w:rFonts w:eastAsia="Times New Roman"/>
          <w:b/>
          <w:bCs/>
          <w:sz w:val="28"/>
          <w:szCs w:val="28"/>
          <w:lang w:eastAsia="nl-NL"/>
        </w:rPr>
        <w:t>Ranking chart</w:t>
      </w:r>
      <w:bookmarkEnd w:id="16"/>
    </w:p>
    <w:p w14:paraId="436BDD4E" w14:textId="10F63008" w:rsidR="008D6825" w:rsidRPr="00BF7107"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Cs/>
          <w:color w:val="000000"/>
          <w:sz w:val="24"/>
          <w:szCs w:val="24"/>
          <w:lang w:eastAsia="nl-NL"/>
        </w:rPr>
        <w:t xml:space="preserve">On the first and last days of the training participants filled a ranking chart which </w:t>
      </w:r>
      <w:r w:rsidR="00914932">
        <w:rPr>
          <w:rFonts w:eastAsia="Times New Roman" w:cstheme="minorHAnsi"/>
          <w:bCs/>
          <w:color w:val="000000"/>
          <w:sz w:val="24"/>
          <w:szCs w:val="24"/>
          <w:lang w:eastAsia="nl-NL"/>
        </w:rPr>
        <w:t xml:space="preserve">is a self-evaluation tool, that aims to have a quick and general idea of where participants believe they are </w:t>
      </w:r>
      <w:r w:rsidRPr="00ED52B4">
        <w:rPr>
          <w:rFonts w:eastAsia="Times New Roman" w:cstheme="minorHAnsi"/>
          <w:bCs/>
          <w:color w:val="000000"/>
          <w:sz w:val="24"/>
          <w:szCs w:val="24"/>
          <w:lang w:eastAsia="nl-NL"/>
        </w:rPr>
        <w:t xml:space="preserve">in terms of understanding </w:t>
      </w:r>
      <w:r w:rsidR="00BF7107">
        <w:rPr>
          <w:rFonts w:eastAsia="Times New Roman" w:cstheme="minorHAnsi"/>
          <w:bCs/>
          <w:color w:val="000000"/>
          <w:sz w:val="24"/>
          <w:szCs w:val="24"/>
          <w:lang w:eastAsia="nl-NL"/>
        </w:rPr>
        <w:t xml:space="preserve">the general themes </w:t>
      </w:r>
      <w:r w:rsidRPr="00ED52B4">
        <w:rPr>
          <w:rFonts w:eastAsia="Times New Roman" w:cstheme="minorHAnsi"/>
          <w:bCs/>
          <w:color w:val="000000"/>
          <w:sz w:val="24"/>
          <w:szCs w:val="24"/>
          <w:lang w:eastAsia="nl-NL"/>
        </w:rPr>
        <w:t>of</w:t>
      </w:r>
      <w:r w:rsidR="00BF7107">
        <w:rPr>
          <w:rFonts w:eastAsia="Times New Roman" w:cstheme="minorHAnsi"/>
          <w:bCs/>
          <w:color w:val="000000"/>
          <w:sz w:val="24"/>
          <w:szCs w:val="24"/>
          <w:lang w:eastAsia="nl-NL"/>
        </w:rPr>
        <w:t xml:space="preserve"> </w:t>
      </w:r>
      <w:r w:rsidRPr="00ED52B4">
        <w:rPr>
          <w:rFonts w:eastAsia="Times New Roman" w:cstheme="minorHAnsi"/>
          <w:bCs/>
          <w:color w:val="000000"/>
          <w:sz w:val="24"/>
          <w:szCs w:val="24"/>
          <w:lang w:eastAsia="nl-NL"/>
        </w:rPr>
        <w:t xml:space="preserve">Module </w:t>
      </w:r>
      <w:r w:rsidR="00914932">
        <w:rPr>
          <w:rFonts w:eastAsia="Times New Roman" w:cstheme="minorHAnsi"/>
          <w:bCs/>
          <w:color w:val="000000"/>
          <w:sz w:val="24"/>
          <w:szCs w:val="24"/>
          <w:lang w:eastAsia="nl-NL"/>
        </w:rPr>
        <w:t>2</w:t>
      </w:r>
      <w:r w:rsidRPr="00ED52B4">
        <w:rPr>
          <w:rFonts w:eastAsia="Times New Roman" w:cstheme="minorHAnsi"/>
          <w:bCs/>
          <w:color w:val="000000"/>
          <w:sz w:val="24"/>
          <w:szCs w:val="24"/>
          <w:lang w:eastAsia="nl-NL"/>
        </w:rPr>
        <w:t xml:space="preserve">. The four areas that they were to state their confidence levels was on: Public policy, Inclusive program design, Data, Legal harmonisation and Budget advocacy. They were to indicate whether they had: </w:t>
      </w:r>
      <w:r w:rsidRPr="00BF7107">
        <w:rPr>
          <w:rFonts w:eastAsia="Times New Roman" w:cstheme="minorHAnsi"/>
          <w:b/>
          <w:color w:val="000000"/>
          <w:sz w:val="24"/>
          <w:szCs w:val="24"/>
          <w:lang w:eastAsia="nl-NL"/>
        </w:rPr>
        <w:t xml:space="preserve">A lot of confidence, </w:t>
      </w:r>
      <w:r w:rsidR="00914932">
        <w:rPr>
          <w:rFonts w:eastAsia="Times New Roman" w:cstheme="minorHAnsi"/>
          <w:b/>
          <w:color w:val="000000"/>
          <w:sz w:val="24"/>
          <w:szCs w:val="24"/>
          <w:lang w:eastAsia="nl-NL"/>
        </w:rPr>
        <w:t>c</w:t>
      </w:r>
      <w:r w:rsidRPr="00BF7107">
        <w:rPr>
          <w:rFonts w:eastAsia="Times New Roman" w:cstheme="minorHAnsi"/>
          <w:b/>
          <w:color w:val="000000"/>
          <w:sz w:val="24"/>
          <w:szCs w:val="24"/>
          <w:lang w:eastAsia="nl-NL"/>
        </w:rPr>
        <w:t xml:space="preserve">onfidence, </w:t>
      </w:r>
      <w:r w:rsidR="00914932">
        <w:rPr>
          <w:rFonts w:eastAsia="Times New Roman" w:cstheme="minorHAnsi"/>
          <w:b/>
          <w:color w:val="000000"/>
          <w:sz w:val="24"/>
          <w:szCs w:val="24"/>
          <w:lang w:eastAsia="nl-NL"/>
        </w:rPr>
        <w:t>s</w:t>
      </w:r>
      <w:r w:rsidRPr="00BF7107">
        <w:rPr>
          <w:rFonts w:eastAsia="Times New Roman" w:cstheme="minorHAnsi"/>
          <w:b/>
          <w:color w:val="000000"/>
          <w:sz w:val="24"/>
          <w:szCs w:val="24"/>
          <w:lang w:eastAsia="nl-NL"/>
        </w:rPr>
        <w:t xml:space="preserve">ome confidence or </w:t>
      </w:r>
      <w:r w:rsidR="00914932">
        <w:rPr>
          <w:rFonts w:eastAsia="Times New Roman" w:cstheme="minorHAnsi"/>
          <w:b/>
          <w:color w:val="000000"/>
          <w:sz w:val="24"/>
          <w:szCs w:val="24"/>
          <w:lang w:eastAsia="nl-NL"/>
        </w:rPr>
        <w:t>l</w:t>
      </w:r>
      <w:r w:rsidRPr="00BF7107">
        <w:rPr>
          <w:rFonts w:eastAsia="Times New Roman" w:cstheme="minorHAnsi"/>
          <w:b/>
          <w:color w:val="000000"/>
          <w:sz w:val="24"/>
          <w:szCs w:val="24"/>
          <w:lang w:eastAsia="nl-NL"/>
        </w:rPr>
        <w:t>ack confidence</w:t>
      </w:r>
      <w:r w:rsidR="00931C26">
        <w:rPr>
          <w:rFonts w:eastAsia="Times New Roman" w:cstheme="minorHAnsi"/>
          <w:b/>
          <w:color w:val="000000"/>
          <w:sz w:val="24"/>
          <w:szCs w:val="24"/>
          <w:lang w:eastAsia="nl-NL"/>
        </w:rPr>
        <w:t>.</w:t>
      </w:r>
      <w:r w:rsidRPr="00BF7107">
        <w:rPr>
          <w:rFonts w:eastAsia="Times New Roman" w:cstheme="minorHAnsi"/>
          <w:b/>
          <w:color w:val="000000"/>
          <w:sz w:val="24"/>
          <w:szCs w:val="24"/>
          <w:lang w:eastAsia="nl-NL"/>
        </w:rPr>
        <w:t xml:space="preserve"> </w:t>
      </w:r>
    </w:p>
    <w:p w14:paraId="1C15E2EA"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590EE4B4" w14:textId="77777777" w:rsidR="008C29CF"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Notable is that </w:t>
      </w:r>
      <w:r w:rsidR="008C29CF">
        <w:rPr>
          <w:rFonts w:eastAsia="Times New Roman" w:cstheme="minorHAnsi"/>
          <w:bCs/>
          <w:color w:val="000000"/>
          <w:sz w:val="24"/>
          <w:szCs w:val="24"/>
          <w:lang w:eastAsia="nl-NL"/>
        </w:rPr>
        <w:t>a</w:t>
      </w:r>
      <w:r w:rsidR="008C29CF" w:rsidRPr="00ED52B4">
        <w:rPr>
          <w:rFonts w:eastAsia="Times New Roman" w:cstheme="minorHAnsi"/>
          <w:bCs/>
          <w:color w:val="000000"/>
          <w:sz w:val="24"/>
          <w:szCs w:val="24"/>
          <w:lang w:eastAsia="nl-NL"/>
        </w:rPr>
        <w:t>t the beginning</w:t>
      </w:r>
      <w:r w:rsidR="008C29CF">
        <w:rPr>
          <w:rFonts w:eastAsia="Times New Roman" w:cstheme="minorHAnsi"/>
          <w:bCs/>
          <w:color w:val="000000"/>
          <w:sz w:val="24"/>
          <w:szCs w:val="24"/>
          <w:lang w:eastAsia="nl-NL"/>
        </w:rPr>
        <w:t xml:space="preserve"> of the week,</w:t>
      </w:r>
      <w:r w:rsidR="008C29CF" w:rsidRPr="00ED52B4">
        <w:rPr>
          <w:rFonts w:eastAsia="Times New Roman" w:cstheme="minorHAnsi"/>
          <w:bCs/>
          <w:color w:val="000000"/>
          <w:sz w:val="24"/>
          <w:szCs w:val="24"/>
          <w:lang w:eastAsia="nl-NL"/>
        </w:rPr>
        <w:t xml:space="preserve"> a large percentage </w:t>
      </w:r>
      <w:r w:rsidR="008C29CF">
        <w:rPr>
          <w:rFonts w:eastAsia="Times New Roman" w:cstheme="minorHAnsi"/>
          <w:bCs/>
          <w:color w:val="000000"/>
          <w:sz w:val="24"/>
          <w:szCs w:val="24"/>
          <w:lang w:eastAsia="nl-NL"/>
        </w:rPr>
        <w:t xml:space="preserve">of participants indicated being </w:t>
      </w:r>
      <w:r w:rsidR="008C29CF" w:rsidRPr="00ED52B4">
        <w:rPr>
          <w:rFonts w:eastAsia="Times New Roman" w:cstheme="minorHAnsi"/>
          <w:bCs/>
          <w:color w:val="000000"/>
          <w:sz w:val="24"/>
          <w:szCs w:val="24"/>
          <w:lang w:eastAsia="nl-NL"/>
        </w:rPr>
        <w:t xml:space="preserve">at </w:t>
      </w:r>
      <w:r w:rsidR="008C29CF">
        <w:rPr>
          <w:rFonts w:eastAsia="Times New Roman" w:cstheme="minorHAnsi"/>
          <w:b/>
          <w:bCs/>
          <w:color w:val="000000"/>
          <w:sz w:val="24"/>
          <w:szCs w:val="24"/>
          <w:lang w:eastAsia="nl-NL"/>
        </w:rPr>
        <w:t>So</w:t>
      </w:r>
      <w:r w:rsidR="008C29CF" w:rsidRPr="008C29CF">
        <w:rPr>
          <w:rFonts w:eastAsia="Times New Roman" w:cstheme="minorHAnsi"/>
          <w:b/>
          <w:bCs/>
          <w:color w:val="000000"/>
          <w:sz w:val="24"/>
          <w:szCs w:val="24"/>
          <w:lang w:eastAsia="nl-NL"/>
        </w:rPr>
        <w:t>me confidence</w:t>
      </w:r>
      <w:r w:rsidR="008C29CF" w:rsidRPr="00ED52B4">
        <w:rPr>
          <w:rFonts w:eastAsia="Times New Roman" w:cstheme="minorHAnsi"/>
          <w:bCs/>
          <w:color w:val="000000"/>
          <w:sz w:val="24"/>
          <w:szCs w:val="24"/>
          <w:lang w:eastAsia="nl-NL"/>
        </w:rPr>
        <w:t>,</w:t>
      </w:r>
      <w:r w:rsidR="008C29CF">
        <w:rPr>
          <w:rFonts w:eastAsia="Times New Roman" w:cstheme="minorHAnsi"/>
          <w:bCs/>
          <w:color w:val="000000"/>
          <w:sz w:val="24"/>
          <w:szCs w:val="24"/>
          <w:lang w:eastAsia="nl-NL"/>
        </w:rPr>
        <w:t xml:space="preserve"> while </w:t>
      </w:r>
      <w:r w:rsidRPr="00ED52B4">
        <w:rPr>
          <w:rFonts w:eastAsia="Times New Roman" w:cstheme="minorHAnsi"/>
          <w:b/>
          <w:color w:val="000000"/>
          <w:sz w:val="24"/>
          <w:szCs w:val="24"/>
          <w:lang w:eastAsia="nl-NL"/>
        </w:rPr>
        <w:t>on the last day,</w:t>
      </w:r>
      <w:r w:rsidRPr="00ED52B4">
        <w:rPr>
          <w:rFonts w:eastAsia="Times New Roman" w:cstheme="minorHAnsi"/>
          <w:bCs/>
          <w:color w:val="000000"/>
          <w:sz w:val="24"/>
          <w:szCs w:val="24"/>
          <w:lang w:eastAsia="nl-NL"/>
        </w:rPr>
        <w:t xml:space="preserve"> </w:t>
      </w:r>
      <w:r w:rsidR="00931C26">
        <w:rPr>
          <w:rFonts w:eastAsia="Times New Roman" w:cstheme="minorHAnsi"/>
          <w:bCs/>
          <w:color w:val="000000"/>
          <w:sz w:val="24"/>
          <w:szCs w:val="24"/>
          <w:lang w:eastAsia="nl-NL"/>
        </w:rPr>
        <w:t>majority of</w:t>
      </w:r>
      <w:r w:rsidRPr="00ED52B4">
        <w:rPr>
          <w:rFonts w:eastAsia="Times New Roman" w:cstheme="minorHAnsi"/>
          <w:bCs/>
          <w:color w:val="000000"/>
          <w:sz w:val="24"/>
          <w:szCs w:val="24"/>
          <w:lang w:eastAsia="nl-NL"/>
        </w:rPr>
        <w:t xml:space="preserve"> participants scored at </w:t>
      </w:r>
      <w:r w:rsidRPr="00ED52B4">
        <w:rPr>
          <w:rFonts w:eastAsia="Times New Roman" w:cstheme="minorHAnsi"/>
          <w:b/>
          <w:color w:val="000000"/>
          <w:sz w:val="24"/>
          <w:szCs w:val="24"/>
          <w:lang w:eastAsia="nl-NL"/>
        </w:rPr>
        <w:t>A lot of confidence</w:t>
      </w:r>
      <w:r w:rsidR="00931C26" w:rsidRPr="00931C26">
        <w:rPr>
          <w:rFonts w:eastAsia="Times New Roman" w:cstheme="minorHAnsi"/>
          <w:color w:val="000000"/>
          <w:sz w:val="24"/>
          <w:szCs w:val="24"/>
          <w:lang w:eastAsia="nl-NL"/>
        </w:rPr>
        <w:t xml:space="preserve"> and</w:t>
      </w:r>
      <w:r w:rsidR="00931C26">
        <w:rPr>
          <w:rFonts w:eastAsia="Times New Roman" w:cstheme="minorHAnsi"/>
          <w:b/>
          <w:color w:val="000000"/>
          <w:sz w:val="24"/>
          <w:szCs w:val="24"/>
          <w:lang w:eastAsia="nl-NL"/>
        </w:rPr>
        <w:t xml:space="preserve"> </w:t>
      </w:r>
      <w:r w:rsidRPr="00ED52B4">
        <w:rPr>
          <w:rFonts w:eastAsia="Times New Roman" w:cstheme="minorHAnsi"/>
          <w:b/>
          <w:color w:val="000000"/>
          <w:sz w:val="24"/>
          <w:szCs w:val="24"/>
          <w:lang w:eastAsia="nl-NL"/>
        </w:rPr>
        <w:t>Confidence</w:t>
      </w:r>
      <w:r w:rsidRPr="00ED52B4">
        <w:rPr>
          <w:rFonts w:eastAsia="Times New Roman" w:cstheme="minorHAnsi"/>
          <w:bCs/>
          <w:color w:val="000000"/>
          <w:sz w:val="24"/>
          <w:szCs w:val="24"/>
          <w:lang w:eastAsia="nl-NL"/>
        </w:rPr>
        <w:t xml:space="preserve">. </w:t>
      </w:r>
    </w:p>
    <w:p w14:paraId="691AF1A5" w14:textId="77777777" w:rsidR="008C29CF" w:rsidRDefault="008C29CF" w:rsidP="0088085D">
      <w:pPr>
        <w:spacing w:after="0" w:line="240" w:lineRule="auto"/>
        <w:jc w:val="both"/>
        <w:rPr>
          <w:rFonts w:eastAsia="Times New Roman" w:cstheme="minorHAnsi"/>
          <w:bCs/>
          <w:color w:val="000000"/>
          <w:sz w:val="24"/>
          <w:szCs w:val="24"/>
          <w:lang w:eastAsia="nl-NL"/>
        </w:rPr>
      </w:pPr>
    </w:p>
    <w:p w14:paraId="0EAEDBDD" w14:textId="2B68A8A8" w:rsidR="008D6825" w:rsidRPr="00ED52B4" w:rsidRDefault="008D6825" w:rsidP="0088085D">
      <w:pPr>
        <w:spacing w:after="0" w:line="240" w:lineRule="auto"/>
        <w:jc w:val="both"/>
        <w:rPr>
          <w:rFonts w:eastAsia="Times New Roman" w:cstheme="minorHAnsi"/>
          <w:bCs/>
          <w:color w:val="000000"/>
          <w:sz w:val="24"/>
          <w:szCs w:val="24"/>
          <w:lang w:eastAsia="nl-NL"/>
        </w:rPr>
      </w:pPr>
      <w:r w:rsidRPr="00ED52B4">
        <w:rPr>
          <w:rFonts w:eastAsia="Times New Roman" w:cstheme="minorHAnsi"/>
          <w:bCs/>
          <w:color w:val="000000"/>
          <w:sz w:val="24"/>
          <w:szCs w:val="24"/>
          <w:lang w:eastAsia="nl-NL"/>
        </w:rPr>
        <w:t xml:space="preserve">However, it was also interesting to note that at the beginning of the training, no participant indicated </w:t>
      </w:r>
      <w:r w:rsidRPr="00931C26">
        <w:rPr>
          <w:rFonts w:eastAsia="Times New Roman" w:cstheme="minorHAnsi"/>
          <w:b/>
          <w:bCs/>
          <w:color w:val="000000"/>
          <w:sz w:val="24"/>
          <w:szCs w:val="24"/>
          <w:lang w:eastAsia="nl-NL"/>
        </w:rPr>
        <w:t xml:space="preserve">Lack </w:t>
      </w:r>
      <w:r w:rsidR="00931C26" w:rsidRPr="00931C26">
        <w:rPr>
          <w:rFonts w:eastAsia="Times New Roman" w:cstheme="minorHAnsi"/>
          <w:b/>
          <w:bCs/>
          <w:color w:val="000000"/>
          <w:sz w:val="24"/>
          <w:szCs w:val="24"/>
          <w:lang w:eastAsia="nl-NL"/>
        </w:rPr>
        <w:t xml:space="preserve">of </w:t>
      </w:r>
      <w:r w:rsidRPr="00931C26">
        <w:rPr>
          <w:rFonts w:eastAsia="Times New Roman" w:cstheme="minorHAnsi"/>
          <w:b/>
          <w:bCs/>
          <w:color w:val="000000"/>
          <w:sz w:val="24"/>
          <w:szCs w:val="24"/>
          <w:lang w:eastAsia="nl-NL"/>
        </w:rPr>
        <w:t>Confidence</w:t>
      </w:r>
      <w:r w:rsidRPr="00ED52B4">
        <w:rPr>
          <w:rFonts w:eastAsia="Times New Roman" w:cstheme="minorHAnsi"/>
          <w:bCs/>
          <w:color w:val="000000"/>
          <w:sz w:val="24"/>
          <w:szCs w:val="24"/>
          <w:lang w:eastAsia="nl-NL"/>
        </w:rPr>
        <w:t xml:space="preserve">, </w:t>
      </w:r>
      <w:r w:rsidR="00931C26">
        <w:rPr>
          <w:rFonts w:eastAsia="Times New Roman" w:cstheme="minorHAnsi"/>
          <w:bCs/>
          <w:color w:val="000000"/>
          <w:sz w:val="24"/>
          <w:szCs w:val="24"/>
          <w:lang w:eastAsia="nl-NL"/>
        </w:rPr>
        <w:t xml:space="preserve">which was indicated </w:t>
      </w:r>
      <w:r w:rsidRPr="00ED52B4">
        <w:rPr>
          <w:rFonts w:eastAsia="Times New Roman" w:cstheme="minorHAnsi"/>
          <w:bCs/>
          <w:color w:val="000000"/>
          <w:sz w:val="24"/>
          <w:szCs w:val="24"/>
          <w:lang w:eastAsia="nl-NL"/>
        </w:rPr>
        <w:t>at the end of the training week</w:t>
      </w:r>
      <w:r w:rsidR="00931C26">
        <w:rPr>
          <w:rFonts w:eastAsia="Times New Roman" w:cstheme="minorHAnsi"/>
          <w:bCs/>
          <w:color w:val="000000"/>
          <w:sz w:val="24"/>
          <w:szCs w:val="24"/>
          <w:lang w:eastAsia="nl-NL"/>
        </w:rPr>
        <w:t xml:space="preserve"> (with </w:t>
      </w:r>
      <w:r w:rsidRPr="00ED52B4">
        <w:rPr>
          <w:rFonts w:eastAsia="Times New Roman" w:cstheme="minorHAnsi"/>
          <w:bCs/>
          <w:color w:val="000000"/>
          <w:sz w:val="24"/>
          <w:szCs w:val="24"/>
          <w:lang w:eastAsia="nl-NL"/>
        </w:rPr>
        <w:t>two participants indicat</w:t>
      </w:r>
      <w:r w:rsidR="00931C26">
        <w:rPr>
          <w:rFonts w:eastAsia="Times New Roman" w:cstheme="minorHAnsi"/>
          <w:bCs/>
          <w:color w:val="000000"/>
          <w:sz w:val="24"/>
          <w:szCs w:val="24"/>
          <w:lang w:eastAsia="nl-NL"/>
        </w:rPr>
        <w:t>ing it)</w:t>
      </w:r>
      <w:r w:rsidRPr="00ED52B4">
        <w:rPr>
          <w:rFonts w:eastAsia="Times New Roman" w:cstheme="minorHAnsi"/>
          <w:bCs/>
          <w:color w:val="000000"/>
          <w:sz w:val="24"/>
          <w:szCs w:val="24"/>
          <w:lang w:eastAsia="nl-NL"/>
        </w:rPr>
        <w:t xml:space="preserve">. </w:t>
      </w:r>
      <w:r w:rsidR="00931C26">
        <w:rPr>
          <w:rFonts w:eastAsia="Times New Roman" w:cstheme="minorHAnsi"/>
          <w:bCs/>
          <w:color w:val="000000"/>
          <w:sz w:val="24"/>
          <w:szCs w:val="24"/>
          <w:lang w:eastAsia="nl-NL"/>
        </w:rPr>
        <w:t>This</w:t>
      </w:r>
      <w:r w:rsidRPr="00ED52B4">
        <w:rPr>
          <w:rFonts w:eastAsia="Times New Roman" w:cstheme="minorHAnsi"/>
          <w:bCs/>
          <w:color w:val="000000"/>
          <w:sz w:val="24"/>
          <w:szCs w:val="24"/>
          <w:lang w:eastAsia="nl-NL"/>
        </w:rPr>
        <w:t xml:space="preserve"> could be explained </w:t>
      </w:r>
      <w:r w:rsidR="00931C26">
        <w:rPr>
          <w:rFonts w:eastAsia="Times New Roman" w:cstheme="minorHAnsi"/>
          <w:bCs/>
          <w:color w:val="000000"/>
          <w:sz w:val="24"/>
          <w:szCs w:val="24"/>
          <w:lang w:eastAsia="nl-NL"/>
        </w:rPr>
        <w:t xml:space="preserve">by the </w:t>
      </w:r>
      <w:r w:rsidRPr="00ED52B4">
        <w:rPr>
          <w:rFonts w:eastAsia="Times New Roman" w:cstheme="minorHAnsi"/>
          <w:bCs/>
          <w:color w:val="000000"/>
          <w:sz w:val="24"/>
          <w:szCs w:val="24"/>
          <w:lang w:eastAsia="nl-NL"/>
        </w:rPr>
        <w:t xml:space="preserve">possibly </w:t>
      </w:r>
      <w:r w:rsidR="00931C26">
        <w:rPr>
          <w:rFonts w:eastAsia="Times New Roman" w:cstheme="minorHAnsi"/>
          <w:bCs/>
          <w:color w:val="000000"/>
          <w:sz w:val="24"/>
          <w:szCs w:val="24"/>
          <w:lang w:eastAsia="nl-NL"/>
        </w:rPr>
        <w:t xml:space="preserve">of </w:t>
      </w:r>
      <w:r w:rsidRPr="00ED52B4">
        <w:rPr>
          <w:rFonts w:eastAsia="Times New Roman" w:cstheme="minorHAnsi"/>
          <w:bCs/>
          <w:color w:val="000000"/>
          <w:sz w:val="24"/>
          <w:szCs w:val="24"/>
          <w:lang w:eastAsia="nl-NL"/>
        </w:rPr>
        <w:t>participants reali</w:t>
      </w:r>
      <w:r w:rsidR="00931C26">
        <w:rPr>
          <w:rFonts w:eastAsia="Times New Roman" w:cstheme="minorHAnsi"/>
          <w:bCs/>
          <w:color w:val="000000"/>
          <w:sz w:val="24"/>
          <w:szCs w:val="24"/>
          <w:lang w:eastAsia="nl-NL"/>
        </w:rPr>
        <w:t>sing</w:t>
      </w:r>
      <w:r w:rsidRPr="00ED52B4">
        <w:rPr>
          <w:rFonts w:eastAsia="Times New Roman" w:cstheme="minorHAnsi"/>
          <w:bCs/>
          <w:color w:val="000000"/>
          <w:sz w:val="24"/>
          <w:szCs w:val="24"/>
          <w:lang w:eastAsia="nl-NL"/>
        </w:rPr>
        <w:t xml:space="preserve"> the need to have a more in-depth understanding on the sessions listed which were data and legal harmonisation, which had also been indicated in the self-evaluation by a few participants as sessions they would want more resources and information on. </w:t>
      </w:r>
    </w:p>
    <w:p w14:paraId="6535713E"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7A2D7CEC"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3E1E6405" w14:textId="77777777" w:rsidR="008D6825" w:rsidRPr="00ED52B4" w:rsidRDefault="008D6825" w:rsidP="0088085D">
      <w:pPr>
        <w:spacing w:after="0" w:line="240" w:lineRule="auto"/>
        <w:jc w:val="both"/>
        <w:rPr>
          <w:rFonts w:eastAsia="Times New Roman" w:cstheme="minorHAnsi"/>
          <w:bCs/>
          <w:color w:val="000000"/>
          <w:sz w:val="24"/>
          <w:szCs w:val="24"/>
          <w:lang w:eastAsia="nl-NL"/>
        </w:rPr>
      </w:pPr>
    </w:p>
    <w:p w14:paraId="7E41999F" w14:textId="77777777" w:rsidR="00BF7107" w:rsidRDefault="00BF7107" w:rsidP="0088085D">
      <w:pPr>
        <w:pStyle w:val="Heading1"/>
        <w:jc w:val="both"/>
        <w:rPr>
          <w:rFonts w:eastAsia="Times New Roman"/>
          <w:b/>
          <w:bCs/>
          <w:sz w:val="28"/>
          <w:szCs w:val="28"/>
          <w:lang w:eastAsia="nl-NL"/>
        </w:rPr>
      </w:pPr>
      <w:bookmarkStart w:id="17" w:name="_Toc37365276"/>
      <w:r>
        <w:rPr>
          <w:rFonts w:eastAsia="Times New Roman"/>
          <w:b/>
          <w:bCs/>
          <w:sz w:val="28"/>
          <w:szCs w:val="28"/>
          <w:lang w:eastAsia="nl-NL"/>
        </w:rPr>
        <w:br w:type="page"/>
      </w:r>
    </w:p>
    <w:p w14:paraId="2EEFD814" w14:textId="4C4E989D" w:rsidR="008D6825" w:rsidRPr="000A6213" w:rsidRDefault="000A6213" w:rsidP="0088085D">
      <w:pPr>
        <w:pStyle w:val="Heading1"/>
        <w:jc w:val="both"/>
        <w:rPr>
          <w:rFonts w:eastAsia="Times New Roman"/>
          <w:b/>
          <w:bCs/>
          <w:sz w:val="28"/>
          <w:szCs w:val="28"/>
          <w:lang w:eastAsia="nl-NL"/>
        </w:rPr>
      </w:pPr>
      <w:r w:rsidRPr="000A6213">
        <w:rPr>
          <w:rFonts w:eastAsia="Times New Roman"/>
          <w:b/>
          <w:bCs/>
          <w:sz w:val="28"/>
          <w:szCs w:val="28"/>
          <w:lang w:eastAsia="nl-NL"/>
        </w:rPr>
        <w:lastRenderedPageBreak/>
        <w:t xml:space="preserve">Component 3: </w:t>
      </w:r>
      <w:r w:rsidR="008D6825" w:rsidRPr="000A6213">
        <w:rPr>
          <w:rFonts w:eastAsia="Times New Roman"/>
          <w:b/>
          <w:bCs/>
          <w:sz w:val="28"/>
          <w:szCs w:val="28"/>
          <w:lang w:eastAsia="nl-NL"/>
        </w:rPr>
        <w:t>Self-assessment forms</w:t>
      </w:r>
      <w:bookmarkEnd w:id="17"/>
    </w:p>
    <w:p w14:paraId="42413CF3" w14:textId="77777777" w:rsidR="008D6825" w:rsidRPr="00ED52B4" w:rsidRDefault="008D6825" w:rsidP="0088085D">
      <w:pPr>
        <w:spacing w:after="0" w:line="240" w:lineRule="auto"/>
        <w:jc w:val="both"/>
        <w:rPr>
          <w:rFonts w:eastAsia="Times New Roman" w:cstheme="minorHAnsi"/>
          <w:b/>
          <w:color w:val="000000"/>
          <w:sz w:val="24"/>
          <w:szCs w:val="24"/>
          <w:lang w:eastAsia="nl-NL"/>
        </w:rPr>
      </w:pPr>
    </w:p>
    <w:p w14:paraId="5BCC0D45" w14:textId="77777777" w:rsidR="008D6825" w:rsidRPr="00ED52B4" w:rsidRDefault="008D6825" w:rsidP="0088085D">
      <w:pPr>
        <w:spacing w:after="0" w:line="240" w:lineRule="auto"/>
        <w:jc w:val="both"/>
        <w:rPr>
          <w:rFonts w:eastAsia="Times New Roman" w:cstheme="minorHAnsi"/>
          <w:b/>
          <w:color w:val="000000"/>
          <w:sz w:val="24"/>
          <w:szCs w:val="24"/>
          <w:lang w:eastAsia="nl-NL"/>
        </w:rPr>
      </w:pPr>
      <w:r w:rsidRPr="00ED52B4">
        <w:rPr>
          <w:rFonts w:eastAsia="Times New Roman" w:cstheme="minorHAnsi"/>
          <w:b/>
          <w:color w:val="000000"/>
          <w:sz w:val="24"/>
          <w:szCs w:val="24"/>
          <w:lang w:eastAsia="nl-NL"/>
        </w:rPr>
        <w:t xml:space="preserve">Analysis </w:t>
      </w:r>
    </w:p>
    <w:p w14:paraId="4EE1A295" w14:textId="79337A92" w:rsidR="008D6825" w:rsidRPr="00ED52B4" w:rsidRDefault="008D6825" w:rsidP="0088085D">
      <w:pPr>
        <w:spacing w:line="240" w:lineRule="auto"/>
        <w:jc w:val="both"/>
        <w:rPr>
          <w:rFonts w:eastAsia="Calibri" w:cstheme="minorHAnsi"/>
          <w:bCs/>
          <w:sz w:val="24"/>
          <w:szCs w:val="24"/>
          <w:lang w:val="en-US"/>
        </w:rPr>
      </w:pPr>
      <w:r w:rsidRPr="00ED52B4">
        <w:rPr>
          <w:rFonts w:eastAsia="Calibri" w:cstheme="minorHAnsi"/>
          <w:bCs/>
          <w:sz w:val="24"/>
          <w:szCs w:val="24"/>
          <w:lang w:val="en-US"/>
        </w:rPr>
        <w:t>The Self-assessment form by participants was filled pre and post Bridge CRPD</w:t>
      </w:r>
      <w:r w:rsidR="00011F3E">
        <w:rPr>
          <w:rFonts w:eastAsia="Calibri" w:cstheme="minorHAnsi"/>
          <w:bCs/>
          <w:sz w:val="24"/>
          <w:szCs w:val="24"/>
          <w:lang w:val="en-US"/>
        </w:rPr>
        <w:t>-</w:t>
      </w:r>
      <w:r w:rsidRPr="00ED52B4">
        <w:rPr>
          <w:rFonts w:eastAsia="Calibri" w:cstheme="minorHAnsi"/>
          <w:bCs/>
          <w:sz w:val="24"/>
          <w:szCs w:val="24"/>
          <w:lang w:val="en-US"/>
        </w:rPr>
        <w:t>SDG</w:t>
      </w:r>
      <w:r w:rsidR="00011F3E">
        <w:rPr>
          <w:rFonts w:eastAsia="Calibri" w:cstheme="minorHAnsi"/>
          <w:bCs/>
          <w:sz w:val="24"/>
          <w:szCs w:val="24"/>
          <w:lang w:val="en-US"/>
        </w:rPr>
        <w:t>s</w:t>
      </w:r>
      <w:r w:rsidRPr="00ED52B4">
        <w:rPr>
          <w:rFonts w:eastAsia="Calibri" w:cstheme="minorHAnsi"/>
          <w:bCs/>
          <w:sz w:val="24"/>
          <w:szCs w:val="24"/>
          <w:lang w:val="en-US"/>
        </w:rPr>
        <w:t xml:space="preserve"> Module 1 and 2. It had four sections each with a descriptor. At the end of each descriptor, participants indicated their level of confidence choosing from the range of six which are:  </w:t>
      </w:r>
    </w:p>
    <w:p w14:paraId="4127147B" w14:textId="77777777" w:rsidR="008D6825" w:rsidRPr="00ED52B4"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None/ not at all -0</w:t>
      </w:r>
    </w:p>
    <w:p w14:paraId="1349912C" w14:textId="77777777" w:rsidR="008D6825" w:rsidRPr="00ED52B4"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No confidence /A little - 1</w:t>
      </w:r>
    </w:p>
    <w:p w14:paraId="0852FA56" w14:textId="77777777" w:rsidR="008D6825" w:rsidRPr="00ED52B4"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Some - 2</w:t>
      </w:r>
    </w:p>
    <w:p w14:paraId="725A754E" w14:textId="77777777" w:rsidR="008D6825" w:rsidRPr="00ED52B4"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Fairly confident/A lot -3</w:t>
      </w:r>
    </w:p>
    <w:p w14:paraId="135316CB" w14:textId="77777777" w:rsidR="008D6825" w:rsidRPr="00ED52B4"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Confident -4</w:t>
      </w:r>
    </w:p>
    <w:p w14:paraId="759E1B1F" w14:textId="46F23018" w:rsidR="008D6825" w:rsidRDefault="008D6825" w:rsidP="0088085D">
      <w:pPr>
        <w:numPr>
          <w:ilvl w:val="0"/>
          <w:numId w:val="28"/>
        </w:numPr>
        <w:spacing w:after="0" w:line="240" w:lineRule="auto"/>
        <w:contextualSpacing/>
        <w:jc w:val="both"/>
        <w:rPr>
          <w:rFonts w:eastAsia="Calibri" w:cstheme="minorHAnsi"/>
          <w:bCs/>
          <w:sz w:val="24"/>
          <w:szCs w:val="24"/>
          <w:lang w:val="en-US"/>
        </w:rPr>
      </w:pPr>
      <w:r w:rsidRPr="00ED52B4">
        <w:rPr>
          <w:rFonts w:eastAsia="Calibri" w:cstheme="minorHAnsi"/>
          <w:bCs/>
          <w:sz w:val="24"/>
          <w:szCs w:val="24"/>
          <w:lang w:val="en-US"/>
        </w:rPr>
        <w:t>Fully confident / can support external agencies -5</w:t>
      </w:r>
    </w:p>
    <w:p w14:paraId="542BE8B3" w14:textId="77777777" w:rsidR="00011F3E" w:rsidRPr="00ED52B4" w:rsidRDefault="00011F3E" w:rsidP="00011F3E">
      <w:pPr>
        <w:spacing w:after="0" w:line="240" w:lineRule="auto"/>
        <w:ind w:left="720"/>
        <w:contextualSpacing/>
        <w:jc w:val="both"/>
        <w:rPr>
          <w:rFonts w:eastAsia="Calibri" w:cstheme="minorHAnsi"/>
          <w:bCs/>
          <w:sz w:val="24"/>
          <w:szCs w:val="24"/>
          <w:lang w:val="en-US"/>
        </w:rPr>
      </w:pPr>
    </w:p>
    <w:p w14:paraId="4D836900" w14:textId="77777777" w:rsidR="008D6825" w:rsidRPr="00ED52B4" w:rsidRDefault="008D6825" w:rsidP="0088085D">
      <w:pPr>
        <w:spacing w:line="240" w:lineRule="auto"/>
        <w:jc w:val="both"/>
        <w:rPr>
          <w:rFonts w:eastAsia="Calibri" w:cstheme="minorHAnsi"/>
          <w:bCs/>
          <w:sz w:val="24"/>
          <w:szCs w:val="24"/>
          <w:lang w:val="en-US"/>
        </w:rPr>
      </w:pPr>
      <w:r w:rsidRPr="00ED52B4">
        <w:rPr>
          <w:rFonts w:eastAsia="Calibri" w:cstheme="minorHAnsi"/>
          <w:bCs/>
          <w:sz w:val="24"/>
          <w:szCs w:val="24"/>
          <w:lang w:val="en-US"/>
        </w:rPr>
        <w:t>They also shared comments, questions or requests next to the relevant descriptor and capacity development support requests that they had. The four sections included the following and had a total of 24 questions:</w:t>
      </w:r>
    </w:p>
    <w:p w14:paraId="455FFED7" w14:textId="77777777" w:rsidR="008D6825" w:rsidRPr="00ED52B4" w:rsidRDefault="008D6825" w:rsidP="0088085D">
      <w:pPr>
        <w:numPr>
          <w:ilvl w:val="0"/>
          <w:numId w:val="29"/>
        </w:numPr>
        <w:spacing w:after="0" w:line="240" w:lineRule="auto"/>
        <w:contextualSpacing/>
        <w:jc w:val="both"/>
        <w:rPr>
          <w:rFonts w:eastAsia="Calibri" w:cstheme="minorHAnsi"/>
          <w:b/>
          <w:i/>
          <w:iCs/>
          <w:sz w:val="24"/>
          <w:szCs w:val="24"/>
          <w:lang w:val="en-US"/>
        </w:rPr>
      </w:pPr>
      <w:r w:rsidRPr="00ED52B4">
        <w:rPr>
          <w:rFonts w:eastAsia="Calibri" w:cstheme="minorHAnsi"/>
          <w:b/>
          <w:i/>
          <w:iCs/>
          <w:sz w:val="24"/>
          <w:szCs w:val="24"/>
        </w:rPr>
        <w:t>Development and humanitarian experience</w:t>
      </w:r>
    </w:p>
    <w:p w14:paraId="0EC04FC8" w14:textId="003365D3" w:rsidR="008D6825" w:rsidRPr="00ED52B4" w:rsidRDefault="008D6825" w:rsidP="0088085D">
      <w:pPr>
        <w:numPr>
          <w:ilvl w:val="0"/>
          <w:numId w:val="29"/>
        </w:numPr>
        <w:spacing w:after="0" w:line="240" w:lineRule="auto"/>
        <w:contextualSpacing/>
        <w:jc w:val="both"/>
        <w:rPr>
          <w:rFonts w:eastAsia="Calibri" w:cstheme="minorHAnsi"/>
          <w:b/>
          <w:i/>
          <w:iCs/>
          <w:sz w:val="24"/>
          <w:szCs w:val="24"/>
          <w:lang w:val="en-US"/>
        </w:rPr>
      </w:pPr>
      <w:r w:rsidRPr="00ED52B4">
        <w:rPr>
          <w:rFonts w:eastAsia="Calibri" w:cstheme="minorHAnsi"/>
          <w:b/>
          <w:i/>
          <w:iCs/>
          <w:sz w:val="24"/>
          <w:szCs w:val="24"/>
          <w:lang w:val="en-US"/>
        </w:rPr>
        <w:t xml:space="preserve">Rights, </w:t>
      </w:r>
      <w:r w:rsidR="0053616A">
        <w:rPr>
          <w:rFonts w:eastAsia="Calibri" w:cstheme="minorHAnsi"/>
          <w:b/>
          <w:i/>
          <w:iCs/>
          <w:sz w:val="24"/>
          <w:szCs w:val="24"/>
          <w:lang w:val="en-US"/>
        </w:rPr>
        <w:t>a</w:t>
      </w:r>
      <w:r w:rsidRPr="00ED52B4">
        <w:rPr>
          <w:rFonts w:eastAsia="Calibri" w:cstheme="minorHAnsi"/>
          <w:b/>
          <w:i/>
          <w:iCs/>
          <w:sz w:val="24"/>
          <w:szCs w:val="24"/>
          <w:lang w:val="en-US"/>
        </w:rPr>
        <w:t xml:space="preserve">dvocacy and </w:t>
      </w:r>
      <w:r w:rsidR="0053616A">
        <w:rPr>
          <w:rFonts w:eastAsia="Calibri" w:cstheme="minorHAnsi"/>
          <w:b/>
          <w:i/>
          <w:iCs/>
          <w:sz w:val="24"/>
          <w:szCs w:val="24"/>
          <w:lang w:val="en-US"/>
        </w:rPr>
        <w:t>a</w:t>
      </w:r>
      <w:r w:rsidRPr="00ED52B4">
        <w:rPr>
          <w:rFonts w:eastAsia="Calibri" w:cstheme="minorHAnsi"/>
          <w:b/>
          <w:i/>
          <w:iCs/>
          <w:sz w:val="24"/>
          <w:szCs w:val="24"/>
          <w:lang w:val="en-US"/>
        </w:rPr>
        <w:t>ccountability</w:t>
      </w:r>
    </w:p>
    <w:p w14:paraId="02C15EB0" w14:textId="77777777" w:rsidR="008D6825" w:rsidRPr="00ED52B4" w:rsidRDefault="008D6825" w:rsidP="0088085D">
      <w:pPr>
        <w:numPr>
          <w:ilvl w:val="0"/>
          <w:numId w:val="29"/>
        </w:numPr>
        <w:spacing w:after="0" w:line="240" w:lineRule="auto"/>
        <w:contextualSpacing/>
        <w:jc w:val="both"/>
        <w:rPr>
          <w:rFonts w:eastAsia="Calibri" w:cstheme="minorHAnsi"/>
          <w:b/>
          <w:i/>
          <w:iCs/>
          <w:sz w:val="24"/>
          <w:szCs w:val="24"/>
          <w:lang w:val="en-US"/>
        </w:rPr>
      </w:pPr>
      <w:r w:rsidRPr="00ED52B4">
        <w:rPr>
          <w:rFonts w:eastAsia="Calibri" w:cstheme="minorHAnsi"/>
          <w:b/>
          <w:i/>
          <w:iCs/>
          <w:sz w:val="24"/>
          <w:szCs w:val="24"/>
          <w:lang w:val="en-US"/>
        </w:rPr>
        <w:t>DPO networks and engagement</w:t>
      </w:r>
    </w:p>
    <w:p w14:paraId="4F5A2DCC" w14:textId="77777777" w:rsidR="008D6825" w:rsidRPr="00ED52B4" w:rsidRDefault="008D6825" w:rsidP="0088085D">
      <w:pPr>
        <w:numPr>
          <w:ilvl w:val="0"/>
          <w:numId w:val="29"/>
        </w:numPr>
        <w:spacing w:after="0" w:line="240" w:lineRule="auto"/>
        <w:contextualSpacing/>
        <w:jc w:val="both"/>
        <w:rPr>
          <w:rFonts w:eastAsia="Calibri" w:cstheme="minorHAnsi"/>
          <w:b/>
          <w:i/>
          <w:iCs/>
          <w:sz w:val="24"/>
          <w:szCs w:val="24"/>
          <w:lang w:val="en-US"/>
        </w:rPr>
      </w:pPr>
      <w:r w:rsidRPr="00ED52B4">
        <w:rPr>
          <w:rFonts w:eastAsia="Calibri" w:cstheme="minorHAnsi"/>
          <w:b/>
          <w:i/>
          <w:iCs/>
          <w:sz w:val="24"/>
          <w:szCs w:val="24"/>
          <w:lang w:val="en-US"/>
        </w:rPr>
        <w:t>Inclusive practice and facilitation</w:t>
      </w:r>
    </w:p>
    <w:p w14:paraId="519BDD3A" w14:textId="77777777" w:rsidR="008D6825" w:rsidRPr="00ED52B4" w:rsidRDefault="008D6825" w:rsidP="0088085D">
      <w:pPr>
        <w:spacing w:line="240" w:lineRule="auto"/>
        <w:jc w:val="both"/>
        <w:rPr>
          <w:rFonts w:eastAsia="Calibri" w:cstheme="minorHAnsi"/>
          <w:bCs/>
          <w:sz w:val="24"/>
          <w:szCs w:val="24"/>
          <w:lang w:val="en-US"/>
        </w:rPr>
      </w:pPr>
    </w:p>
    <w:p w14:paraId="6382DD0C" w14:textId="77777777" w:rsidR="008D6825" w:rsidRPr="00ED52B4" w:rsidRDefault="008D6825" w:rsidP="0088085D">
      <w:pPr>
        <w:spacing w:line="240" w:lineRule="auto"/>
        <w:jc w:val="both"/>
        <w:rPr>
          <w:rFonts w:eastAsia="Calibri" w:cstheme="minorHAnsi"/>
          <w:bCs/>
          <w:sz w:val="24"/>
          <w:szCs w:val="24"/>
          <w:lang w:val="en-US"/>
        </w:rPr>
      </w:pPr>
      <w:r w:rsidRPr="00ED52B4">
        <w:rPr>
          <w:rFonts w:eastAsia="Calibri" w:cstheme="minorHAnsi"/>
          <w:bCs/>
          <w:sz w:val="24"/>
          <w:szCs w:val="24"/>
          <w:lang w:val="en-US"/>
        </w:rPr>
        <w:t>This analysis considers both the responses pre-Bridge Module 1 and Post Bridge Module 2.</w:t>
      </w:r>
    </w:p>
    <w:p w14:paraId="2E67138A" w14:textId="28B2ED11" w:rsidR="008D6825" w:rsidRPr="00ED52B4" w:rsidRDefault="008D6825" w:rsidP="0088085D">
      <w:pPr>
        <w:spacing w:line="240" w:lineRule="auto"/>
        <w:jc w:val="both"/>
        <w:rPr>
          <w:rFonts w:eastAsia="Calibri" w:cstheme="minorHAnsi"/>
          <w:sz w:val="24"/>
          <w:szCs w:val="24"/>
          <w:lang w:val="en-US"/>
        </w:rPr>
      </w:pPr>
      <w:r w:rsidRPr="00ED52B4">
        <w:rPr>
          <w:rFonts w:eastAsia="Calibri" w:cstheme="minorHAnsi"/>
          <w:sz w:val="24"/>
          <w:szCs w:val="24"/>
          <w:lang w:val="en-US"/>
        </w:rPr>
        <w:t>Overall and in all the four sections, there was a marked change with points increasing post Bridge Module 2.  As the self-assessment is about experience in</w:t>
      </w:r>
      <w:r w:rsidR="00F72B42">
        <w:rPr>
          <w:rFonts w:eastAsia="Calibri" w:cstheme="minorHAnsi"/>
          <w:sz w:val="24"/>
          <w:szCs w:val="24"/>
          <w:lang w:val="en-US"/>
        </w:rPr>
        <w:t>,</w:t>
      </w:r>
      <w:r w:rsidRPr="00F72B42">
        <w:rPr>
          <w:rFonts w:eastAsia="Calibri" w:cstheme="minorHAnsi"/>
          <w:sz w:val="24"/>
          <w:szCs w:val="24"/>
          <w:lang w:val="en-US"/>
        </w:rPr>
        <w:t xml:space="preserve"> </w:t>
      </w:r>
      <w:r w:rsidRPr="00F72B42">
        <w:rPr>
          <w:rFonts w:eastAsia="Calibri" w:cstheme="minorHAnsi"/>
          <w:bCs/>
          <w:sz w:val="24"/>
          <w:szCs w:val="24"/>
          <w:lang w:val="en-US"/>
        </w:rPr>
        <w:t>for example</w:t>
      </w:r>
      <w:r w:rsidR="00F72B42">
        <w:rPr>
          <w:rFonts w:eastAsia="Calibri" w:cstheme="minorHAnsi"/>
          <w:bCs/>
          <w:sz w:val="24"/>
          <w:szCs w:val="24"/>
          <w:lang w:val="en-US"/>
        </w:rPr>
        <w:t>,</w:t>
      </w:r>
      <w:r w:rsidRPr="00ED52B4">
        <w:rPr>
          <w:rFonts w:eastAsia="Calibri" w:cstheme="minorHAnsi"/>
          <w:b/>
          <w:bCs/>
          <w:sz w:val="24"/>
          <w:szCs w:val="24"/>
          <w:lang w:val="en-US"/>
        </w:rPr>
        <w:t xml:space="preserve"> supporting your community in a humanitarian crisis situation,</w:t>
      </w:r>
      <w:r w:rsidRPr="00ED52B4">
        <w:rPr>
          <w:rFonts w:eastAsia="Calibri" w:cstheme="minorHAnsi"/>
          <w:sz w:val="24"/>
          <w:szCs w:val="24"/>
          <w:lang w:val="en-US"/>
        </w:rPr>
        <w:t xml:space="preserve"> it is interesting to see the participants giving higher rates after Module 2, which could imply a number of things. Firstly, would be that the participant engaged in an additional advocacy area after Module 1 Bridge through to coming for the Module 2. Secondly, it could be that the participant has new awareness on the topic, even though they have not directly engaged in advocacy under the stated thematic area.  </w:t>
      </w:r>
    </w:p>
    <w:p w14:paraId="43656A7A" w14:textId="5396EC88" w:rsidR="008D6825" w:rsidRPr="00ED52B4" w:rsidRDefault="008D6825" w:rsidP="0088085D">
      <w:pPr>
        <w:spacing w:line="240" w:lineRule="auto"/>
        <w:jc w:val="both"/>
        <w:rPr>
          <w:rFonts w:eastAsia="Calibri" w:cstheme="minorHAnsi"/>
          <w:sz w:val="24"/>
          <w:szCs w:val="24"/>
          <w:lang w:val="en-US"/>
        </w:rPr>
      </w:pPr>
      <w:r w:rsidRPr="00ED52B4">
        <w:rPr>
          <w:rFonts w:eastAsia="Calibri" w:cstheme="minorHAnsi"/>
          <w:sz w:val="24"/>
          <w:szCs w:val="24"/>
          <w:lang w:val="en-US"/>
        </w:rPr>
        <w:t xml:space="preserve">There is the overall confidence that comes about as a result of attending a Bridge </w:t>
      </w:r>
      <w:r w:rsidR="002D6652">
        <w:rPr>
          <w:rFonts w:eastAsia="Calibri" w:cstheme="minorHAnsi"/>
          <w:sz w:val="24"/>
          <w:szCs w:val="24"/>
          <w:lang w:val="en-US"/>
        </w:rPr>
        <w:t xml:space="preserve">CRPD-SDGs </w:t>
      </w:r>
      <w:r w:rsidRPr="00ED52B4">
        <w:rPr>
          <w:rFonts w:eastAsia="Calibri" w:cstheme="minorHAnsi"/>
          <w:sz w:val="24"/>
          <w:szCs w:val="24"/>
          <w:lang w:val="en-US"/>
        </w:rPr>
        <w:t>training, and participants being able to see the training as a way to give them tools which would also support them to engage as confiden</w:t>
      </w:r>
      <w:r w:rsidR="00E86504">
        <w:rPr>
          <w:rFonts w:eastAsia="Calibri" w:cstheme="minorHAnsi"/>
          <w:sz w:val="24"/>
          <w:szCs w:val="24"/>
          <w:lang w:val="en-US"/>
        </w:rPr>
        <w:t>t</w:t>
      </w:r>
      <w:r w:rsidRPr="00ED52B4">
        <w:rPr>
          <w:rFonts w:eastAsia="Calibri" w:cstheme="minorHAnsi"/>
          <w:sz w:val="24"/>
          <w:szCs w:val="24"/>
          <w:lang w:val="en-US"/>
        </w:rPr>
        <w:t xml:space="preserve"> actors in the areas that were listed in the self-assessment form. This is also a plausible reason as to the increased levels of confidence after Module 2. </w:t>
      </w:r>
    </w:p>
    <w:p w14:paraId="6E08DF23" w14:textId="76D9F83A" w:rsidR="008D6825" w:rsidRPr="00ED52B4" w:rsidRDefault="008D6825" w:rsidP="0088085D">
      <w:pPr>
        <w:spacing w:line="240" w:lineRule="auto"/>
        <w:jc w:val="both"/>
        <w:rPr>
          <w:rFonts w:eastAsia="Calibri" w:cstheme="minorHAnsi"/>
          <w:sz w:val="24"/>
          <w:szCs w:val="24"/>
          <w:lang w:val="en-US"/>
        </w:rPr>
      </w:pPr>
      <w:r w:rsidRPr="00ED52B4">
        <w:rPr>
          <w:rFonts w:eastAsia="Calibri" w:cstheme="minorHAnsi"/>
          <w:sz w:val="24"/>
          <w:szCs w:val="24"/>
          <w:lang w:val="en-US"/>
        </w:rPr>
        <w:t xml:space="preserve">Under </w:t>
      </w:r>
      <w:r w:rsidRPr="00ED52B4">
        <w:rPr>
          <w:rFonts w:eastAsia="Calibri" w:cstheme="minorHAnsi"/>
          <w:b/>
          <w:bCs/>
          <w:sz w:val="24"/>
          <w:szCs w:val="24"/>
          <w:lang w:val="en-US"/>
        </w:rPr>
        <w:t>development and humanitarian experience</w:t>
      </w:r>
      <w:r w:rsidR="002353F2">
        <w:rPr>
          <w:rFonts w:eastAsia="Calibri" w:cstheme="minorHAnsi"/>
          <w:bCs/>
          <w:sz w:val="24"/>
          <w:szCs w:val="24"/>
          <w:lang w:val="en-US"/>
        </w:rPr>
        <w:t>,</w:t>
      </w:r>
      <w:r w:rsidRPr="00ED52B4">
        <w:rPr>
          <w:rFonts w:eastAsia="Calibri" w:cstheme="minorHAnsi"/>
          <w:sz w:val="24"/>
          <w:szCs w:val="24"/>
          <w:lang w:val="en-US"/>
        </w:rPr>
        <w:t xml:space="preserve"> for example, in the first Module there was very low rating in terms of confidence by the participants in the humanitarian field</w:t>
      </w:r>
      <w:r w:rsidR="000903D3">
        <w:rPr>
          <w:rFonts w:eastAsia="Calibri" w:cstheme="minorHAnsi"/>
          <w:sz w:val="24"/>
          <w:szCs w:val="24"/>
          <w:lang w:val="en-US"/>
        </w:rPr>
        <w:t xml:space="preserve">, with a </w:t>
      </w:r>
      <w:r w:rsidRPr="00D145B9">
        <w:rPr>
          <w:rFonts w:eastAsia="Calibri" w:cstheme="minorHAnsi"/>
          <w:b/>
          <w:sz w:val="24"/>
          <w:szCs w:val="24"/>
          <w:lang w:val="en-US"/>
        </w:rPr>
        <w:t>1.2</w:t>
      </w:r>
      <w:r w:rsidRPr="00ED52B4">
        <w:rPr>
          <w:rFonts w:eastAsia="Calibri" w:cstheme="minorHAnsi"/>
          <w:sz w:val="24"/>
          <w:szCs w:val="24"/>
          <w:lang w:val="en-US"/>
        </w:rPr>
        <w:t xml:space="preserve"> from the overall rating of all the participants. Under the same thematic the knowledge of disaster risk frameworks was at 1.4., designing accessible humanitarian projects at 2.1 and engaging with humanitarian actors at 0.9. After the </w:t>
      </w:r>
      <w:r w:rsidR="00D145B9">
        <w:rPr>
          <w:rFonts w:eastAsia="Calibri" w:cstheme="minorHAnsi"/>
          <w:sz w:val="24"/>
          <w:szCs w:val="24"/>
          <w:lang w:val="en-US"/>
        </w:rPr>
        <w:t>M</w:t>
      </w:r>
      <w:r w:rsidRPr="00ED52B4">
        <w:rPr>
          <w:rFonts w:eastAsia="Calibri" w:cstheme="minorHAnsi"/>
          <w:sz w:val="24"/>
          <w:szCs w:val="24"/>
          <w:lang w:val="en-US"/>
        </w:rPr>
        <w:t>odule</w:t>
      </w:r>
      <w:r w:rsidR="00D145B9">
        <w:rPr>
          <w:rFonts w:eastAsia="Calibri" w:cstheme="minorHAnsi"/>
          <w:sz w:val="24"/>
          <w:szCs w:val="24"/>
          <w:lang w:val="en-US"/>
        </w:rPr>
        <w:t xml:space="preserve"> 2</w:t>
      </w:r>
      <w:r w:rsidRPr="00ED52B4">
        <w:rPr>
          <w:rFonts w:eastAsia="Calibri" w:cstheme="minorHAnsi"/>
          <w:sz w:val="24"/>
          <w:szCs w:val="24"/>
          <w:lang w:val="en-US"/>
        </w:rPr>
        <w:t xml:space="preserve">, the </w:t>
      </w:r>
      <w:r w:rsidR="00D145B9">
        <w:rPr>
          <w:rFonts w:eastAsia="Calibri" w:cstheme="minorHAnsi"/>
          <w:sz w:val="24"/>
          <w:szCs w:val="24"/>
          <w:lang w:val="en-US"/>
        </w:rPr>
        <w:t xml:space="preserve">average was of </w:t>
      </w:r>
      <w:r w:rsidR="00D145B9" w:rsidRPr="00D145B9">
        <w:rPr>
          <w:rFonts w:eastAsia="Calibri" w:cstheme="minorHAnsi"/>
          <w:b/>
          <w:sz w:val="24"/>
          <w:szCs w:val="24"/>
          <w:lang w:val="en-US"/>
        </w:rPr>
        <w:t>2.6</w:t>
      </w:r>
      <w:r w:rsidR="00D145B9">
        <w:rPr>
          <w:rFonts w:eastAsia="Calibri" w:cstheme="minorHAnsi"/>
          <w:sz w:val="24"/>
          <w:szCs w:val="24"/>
          <w:lang w:val="en-US"/>
        </w:rPr>
        <w:t>, (</w:t>
      </w:r>
      <w:r w:rsidRPr="00ED52B4">
        <w:rPr>
          <w:rFonts w:eastAsia="Calibri" w:cstheme="minorHAnsi"/>
          <w:sz w:val="24"/>
          <w:szCs w:val="24"/>
          <w:lang w:val="en-US"/>
        </w:rPr>
        <w:t>respectively as follows: 2.4, 2.4</w:t>
      </w:r>
      <w:r w:rsidR="00D145B9">
        <w:rPr>
          <w:rFonts w:eastAsia="Calibri" w:cstheme="minorHAnsi"/>
          <w:sz w:val="24"/>
          <w:szCs w:val="24"/>
          <w:lang w:val="en-US"/>
        </w:rPr>
        <w:t xml:space="preserve"> and</w:t>
      </w:r>
      <w:r w:rsidRPr="00ED52B4">
        <w:rPr>
          <w:rFonts w:eastAsia="Calibri" w:cstheme="minorHAnsi"/>
          <w:sz w:val="24"/>
          <w:szCs w:val="24"/>
          <w:lang w:val="en-US"/>
        </w:rPr>
        <w:t xml:space="preserve"> 2.7</w:t>
      </w:r>
      <w:r w:rsidR="00D145B9">
        <w:rPr>
          <w:rFonts w:eastAsia="Calibri" w:cstheme="minorHAnsi"/>
          <w:sz w:val="24"/>
          <w:szCs w:val="24"/>
          <w:lang w:val="en-US"/>
        </w:rPr>
        <w:t>)</w:t>
      </w:r>
      <w:r w:rsidRPr="00ED52B4">
        <w:rPr>
          <w:rFonts w:eastAsia="Calibri" w:cstheme="minorHAnsi"/>
          <w:sz w:val="24"/>
          <w:szCs w:val="24"/>
          <w:lang w:val="en-US"/>
        </w:rPr>
        <w:t xml:space="preserve">. It is clear that even though an increase in confidence is recorded, it is still not a lot of confidence, but the participants have a more increased </w:t>
      </w:r>
      <w:r w:rsidRPr="00ED52B4">
        <w:rPr>
          <w:rFonts w:eastAsia="Calibri" w:cstheme="minorHAnsi"/>
          <w:sz w:val="24"/>
          <w:szCs w:val="24"/>
          <w:lang w:val="en-US"/>
        </w:rPr>
        <w:lastRenderedPageBreak/>
        <w:t xml:space="preserve">awareness and some level of comfort in this field. It is an area where most of them requested for more support to fully and effectively engage within the humanitarian field. </w:t>
      </w:r>
    </w:p>
    <w:p w14:paraId="6565254B" w14:textId="58F52A93" w:rsidR="008D6825" w:rsidRPr="00ED52B4" w:rsidRDefault="008D6825" w:rsidP="0088085D">
      <w:pPr>
        <w:spacing w:line="240" w:lineRule="auto"/>
        <w:jc w:val="both"/>
        <w:rPr>
          <w:rFonts w:eastAsia="Calibri" w:cstheme="minorHAnsi"/>
          <w:bCs/>
          <w:sz w:val="24"/>
          <w:szCs w:val="24"/>
          <w:lang w:val="en-US"/>
        </w:rPr>
      </w:pPr>
      <w:r w:rsidRPr="00ED52B4">
        <w:rPr>
          <w:rFonts w:eastAsia="Calibri" w:cstheme="minorHAnsi"/>
          <w:sz w:val="24"/>
          <w:szCs w:val="24"/>
          <w:lang w:val="en-US"/>
        </w:rPr>
        <w:t xml:space="preserve">This trend is replicated in other areas, for example, </w:t>
      </w:r>
      <w:r w:rsidRPr="00ED52B4">
        <w:rPr>
          <w:rFonts w:eastAsia="Calibri" w:cstheme="minorHAnsi"/>
          <w:b/>
          <w:i/>
          <w:iCs/>
          <w:sz w:val="24"/>
          <w:szCs w:val="24"/>
          <w:lang w:val="en-US"/>
        </w:rPr>
        <w:t xml:space="preserve">Rights, Advocacy and Accountability, </w:t>
      </w:r>
      <w:r w:rsidRPr="00ED52B4">
        <w:rPr>
          <w:rFonts w:eastAsia="Calibri" w:cstheme="minorHAnsi"/>
          <w:bCs/>
          <w:sz w:val="24"/>
          <w:szCs w:val="24"/>
          <w:lang w:val="en-US"/>
        </w:rPr>
        <w:t>pre-Bridge</w:t>
      </w:r>
      <w:r w:rsidR="000903D3">
        <w:rPr>
          <w:rFonts w:eastAsia="Calibri" w:cstheme="minorHAnsi"/>
          <w:bCs/>
          <w:sz w:val="24"/>
          <w:szCs w:val="24"/>
          <w:lang w:val="en-US"/>
        </w:rPr>
        <w:t xml:space="preserve"> CRPD-SDGs</w:t>
      </w:r>
      <w:r w:rsidRPr="00ED52B4">
        <w:rPr>
          <w:rFonts w:eastAsia="Calibri" w:cstheme="minorHAnsi"/>
          <w:bCs/>
          <w:sz w:val="24"/>
          <w:szCs w:val="24"/>
          <w:lang w:val="en-US"/>
        </w:rPr>
        <w:t xml:space="preserve"> Module 1, there was an overall point of </w:t>
      </w:r>
      <w:r w:rsidRPr="00D145B9">
        <w:rPr>
          <w:rFonts w:eastAsia="Calibri" w:cstheme="minorHAnsi"/>
          <w:b/>
          <w:bCs/>
          <w:sz w:val="24"/>
          <w:szCs w:val="24"/>
          <w:lang w:val="en-US"/>
        </w:rPr>
        <w:t>2.3</w:t>
      </w:r>
      <w:r w:rsidR="00D145B9" w:rsidRPr="00D145B9">
        <w:rPr>
          <w:rFonts w:eastAsia="Calibri" w:cstheme="minorHAnsi"/>
          <w:bCs/>
          <w:sz w:val="24"/>
          <w:szCs w:val="24"/>
          <w:lang w:val="en-US"/>
        </w:rPr>
        <w:t>.</w:t>
      </w:r>
      <w:r w:rsidRPr="00ED52B4">
        <w:rPr>
          <w:rFonts w:eastAsia="Calibri" w:cstheme="minorHAnsi"/>
          <w:bCs/>
          <w:sz w:val="24"/>
          <w:szCs w:val="24"/>
          <w:lang w:val="en-US"/>
        </w:rPr>
        <w:t xml:space="preserve"> This goes up to </w:t>
      </w:r>
      <w:r w:rsidRPr="00D145B9">
        <w:rPr>
          <w:rFonts w:eastAsia="Calibri" w:cstheme="minorHAnsi"/>
          <w:b/>
          <w:bCs/>
          <w:sz w:val="24"/>
          <w:szCs w:val="24"/>
          <w:lang w:val="en-US"/>
        </w:rPr>
        <w:t>4.3</w:t>
      </w:r>
      <w:r w:rsidR="00D145B9" w:rsidRPr="00D145B9">
        <w:rPr>
          <w:rFonts w:eastAsia="Calibri" w:cstheme="minorHAnsi"/>
          <w:bCs/>
          <w:sz w:val="24"/>
          <w:szCs w:val="24"/>
          <w:lang w:val="en-US"/>
        </w:rPr>
        <w:t xml:space="preserve"> p</w:t>
      </w:r>
      <w:r w:rsidRPr="00ED52B4">
        <w:rPr>
          <w:rFonts w:eastAsia="Calibri" w:cstheme="minorHAnsi"/>
          <w:bCs/>
          <w:sz w:val="24"/>
          <w:szCs w:val="24"/>
          <w:lang w:val="en-US"/>
        </w:rPr>
        <w:t>ost</w:t>
      </w:r>
      <w:r w:rsidR="00D145B9">
        <w:rPr>
          <w:rFonts w:eastAsia="Calibri" w:cstheme="minorHAnsi"/>
          <w:bCs/>
          <w:sz w:val="24"/>
          <w:szCs w:val="24"/>
          <w:lang w:val="en-US"/>
        </w:rPr>
        <w:t>-</w:t>
      </w:r>
      <w:r w:rsidRPr="00ED52B4">
        <w:rPr>
          <w:rFonts w:eastAsia="Calibri" w:cstheme="minorHAnsi"/>
          <w:bCs/>
          <w:sz w:val="24"/>
          <w:szCs w:val="24"/>
          <w:lang w:val="en-US"/>
        </w:rPr>
        <w:t xml:space="preserve">Bridge Module 2. </w:t>
      </w:r>
    </w:p>
    <w:p w14:paraId="74549784" w14:textId="74A79C42" w:rsidR="008D6825" w:rsidRPr="00ED52B4" w:rsidRDefault="008D6825" w:rsidP="0088085D">
      <w:pPr>
        <w:spacing w:line="240" w:lineRule="auto"/>
        <w:jc w:val="both"/>
        <w:rPr>
          <w:rFonts w:eastAsia="Calibri" w:cstheme="minorHAnsi"/>
          <w:sz w:val="24"/>
          <w:szCs w:val="24"/>
          <w:lang w:val="en-US"/>
        </w:rPr>
      </w:pPr>
      <w:r w:rsidRPr="00ED52B4">
        <w:rPr>
          <w:rFonts w:eastAsia="Calibri" w:cstheme="minorHAnsi"/>
          <w:bCs/>
          <w:sz w:val="24"/>
          <w:szCs w:val="24"/>
          <w:lang w:val="en-US"/>
        </w:rPr>
        <w:t xml:space="preserve">There was a low of </w:t>
      </w:r>
      <w:r w:rsidRPr="00D145B9">
        <w:rPr>
          <w:rFonts w:eastAsia="Calibri" w:cstheme="minorHAnsi"/>
          <w:b/>
          <w:bCs/>
          <w:sz w:val="24"/>
          <w:szCs w:val="24"/>
          <w:lang w:val="en-US"/>
        </w:rPr>
        <w:t>1.1</w:t>
      </w:r>
      <w:r w:rsidRPr="00ED52B4">
        <w:rPr>
          <w:rFonts w:eastAsia="Calibri" w:cstheme="minorHAnsi"/>
          <w:bCs/>
          <w:sz w:val="24"/>
          <w:szCs w:val="24"/>
          <w:lang w:val="en-US"/>
        </w:rPr>
        <w:t xml:space="preserve"> under e</w:t>
      </w:r>
      <w:r w:rsidRPr="00ED52B4">
        <w:rPr>
          <w:rFonts w:eastAsia="Calibri" w:cstheme="minorHAnsi"/>
          <w:sz w:val="24"/>
          <w:szCs w:val="24"/>
          <w:lang w:val="en-US"/>
        </w:rPr>
        <w:t xml:space="preserve">xperience and familiarity using the CRPD Committee jurisprudence and also another low of </w:t>
      </w:r>
      <w:r w:rsidRPr="00D145B9">
        <w:rPr>
          <w:rFonts w:eastAsia="Calibri" w:cstheme="minorHAnsi"/>
          <w:b/>
          <w:sz w:val="24"/>
          <w:szCs w:val="24"/>
          <w:lang w:val="en-US"/>
        </w:rPr>
        <w:t>0.7</w:t>
      </w:r>
      <w:r w:rsidRPr="00ED52B4">
        <w:rPr>
          <w:rFonts w:eastAsia="Calibri" w:cstheme="minorHAnsi"/>
          <w:sz w:val="24"/>
          <w:szCs w:val="24"/>
          <w:lang w:val="en-US"/>
        </w:rPr>
        <w:t xml:space="preserve"> in experience in engaging with shadow/parallel reporting for CRPD, or other treaty bodies such as CRC &amp; CEDAW, or engaging with the Universal Periodic Review (UPR) or High-Level Political Forum (HLPF). Post</w:t>
      </w:r>
      <w:r w:rsidR="00D145B9">
        <w:rPr>
          <w:rFonts w:eastAsia="Calibri" w:cstheme="minorHAnsi"/>
          <w:sz w:val="24"/>
          <w:szCs w:val="24"/>
          <w:lang w:val="en-US"/>
        </w:rPr>
        <w:t>-</w:t>
      </w:r>
      <w:r w:rsidRPr="00ED52B4">
        <w:rPr>
          <w:rFonts w:eastAsia="Calibri" w:cstheme="minorHAnsi"/>
          <w:sz w:val="24"/>
          <w:szCs w:val="24"/>
          <w:lang w:val="en-US"/>
        </w:rPr>
        <w:t xml:space="preserve">Bridge Module 2, there is an increase to </w:t>
      </w:r>
      <w:r w:rsidRPr="00D145B9">
        <w:rPr>
          <w:rFonts w:eastAsia="Calibri" w:cstheme="minorHAnsi"/>
          <w:b/>
          <w:sz w:val="24"/>
          <w:szCs w:val="24"/>
          <w:lang w:val="en-US"/>
        </w:rPr>
        <w:t>3.7</w:t>
      </w:r>
      <w:r w:rsidRPr="00ED52B4">
        <w:rPr>
          <w:rFonts w:eastAsia="Calibri" w:cstheme="minorHAnsi"/>
          <w:sz w:val="24"/>
          <w:szCs w:val="24"/>
          <w:lang w:val="en-US"/>
        </w:rPr>
        <w:t xml:space="preserve">. and </w:t>
      </w:r>
      <w:r w:rsidRPr="00D145B9">
        <w:rPr>
          <w:rFonts w:eastAsia="Calibri" w:cstheme="minorHAnsi"/>
          <w:b/>
          <w:sz w:val="24"/>
          <w:szCs w:val="24"/>
          <w:lang w:val="en-US"/>
        </w:rPr>
        <w:t>2.1</w:t>
      </w:r>
      <w:r w:rsidR="00D145B9">
        <w:rPr>
          <w:rFonts w:eastAsia="Calibri" w:cstheme="minorHAnsi"/>
          <w:sz w:val="24"/>
          <w:szCs w:val="24"/>
          <w:lang w:val="en-US"/>
        </w:rPr>
        <w:t xml:space="preserve">, </w:t>
      </w:r>
      <w:r w:rsidRPr="00ED52B4">
        <w:rPr>
          <w:rFonts w:eastAsia="Calibri" w:cstheme="minorHAnsi"/>
          <w:sz w:val="24"/>
          <w:szCs w:val="24"/>
          <w:lang w:val="en-US"/>
        </w:rPr>
        <w:t>respectively. Which would be attributed as well to sessions on accountability mechanisms among others. Also, even as these two areas recorded an increase post</w:t>
      </w:r>
      <w:r w:rsidR="00D145B9">
        <w:rPr>
          <w:rFonts w:eastAsia="Calibri" w:cstheme="minorHAnsi"/>
          <w:sz w:val="24"/>
          <w:szCs w:val="24"/>
          <w:lang w:val="en-US"/>
        </w:rPr>
        <w:t>-</w:t>
      </w:r>
      <w:r w:rsidRPr="00ED52B4">
        <w:rPr>
          <w:rFonts w:eastAsia="Calibri" w:cstheme="minorHAnsi"/>
          <w:sz w:val="24"/>
          <w:szCs w:val="24"/>
          <w:lang w:val="en-US"/>
        </w:rPr>
        <w:t xml:space="preserve">Bridge, still participants expressed the desire to have more in practice. </w:t>
      </w:r>
    </w:p>
    <w:p w14:paraId="6C45AB05" w14:textId="0A58EC97" w:rsidR="008D6825" w:rsidRPr="00ED52B4" w:rsidRDefault="008D6825" w:rsidP="0088085D">
      <w:pPr>
        <w:spacing w:line="240" w:lineRule="auto"/>
        <w:jc w:val="both"/>
        <w:rPr>
          <w:rFonts w:eastAsia="Calibri" w:cstheme="minorHAnsi"/>
          <w:bCs/>
          <w:sz w:val="24"/>
          <w:szCs w:val="24"/>
          <w:lang w:val="en-US"/>
        </w:rPr>
      </w:pPr>
      <w:r w:rsidRPr="00ED52B4">
        <w:rPr>
          <w:rFonts w:eastAsia="Calibri" w:cstheme="minorHAnsi"/>
          <w:bCs/>
          <w:sz w:val="24"/>
          <w:szCs w:val="24"/>
          <w:lang w:val="en-US"/>
        </w:rPr>
        <w:t xml:space="preserve">Under </w:t>
      </w:r>
      <w:r w:rsidRPr="00ED52B4">
        <w:rPr>
          <w:rFonts w:eastAsia="Calibri" w:cstheme="minorHAnsi"/>
          <w:b/>
          <w:sz w:val="24"/>
          <w:szCs w:val="24"/>
          <w:lang w:val="en-US"/>
        </w:rPr>
        <w:t>DPO networks and engagement,</w:t>
      </w:r>
      <w:r w:rsidRPr="00ED52B4">
        <w:rPr>
          <w:rFonts w:eastAsia="Calibri" w:cstheme="minorHAnsi"/>
          <w:bCs/>
          <w:sz w:val="24"/>
          <w:szCs w:val="24"/>
          <w:lang w:val="en-US"/>
        </w:rPr>
        <w:t xml:space="preserve"> participants recorded high levels of confidence which also increased further after the Post</w:t>
      </w:r>
      <w:r w:rsidR="00B762A9">
        <w:rPr>
          <w:rFonts w:eastAsia="Calibri" w:cstheme="minorHAnsi"/>
          <w:bCs/>
          <w:sz w:val="24"/>
          <w:szCs w:val="24"/>
          <w:lang w:val="en-US"/>
        </w:rPr>
        <w:t>-</w:t>
      </w:r>
      <w:r w:rsidRPr="00ED52B4">
        <w:rPr>
          <w:rFonts w:eastAsia="Calibri" w:cstheme="minorHAnsi"/>
          <w:bCs/>
          <w:sz w:val="24"/>
          <w:szCs w:val="24"/>
          <w:lang w:val="en-US"/>
        </w:rPr>
        <w:t xml:space="preserve">Bridge Module 2. </w:t>
      </w:r>
    </w:p>
    <w:p w14:paraId="47BED9A0" w14:textId="77777777" w:rsidR="008D6825" w:rsidRPr="00ED52B4" w:rsidRDefault="008D6825" w:rsidP="0088085D">
      <w:pPr>
        <w:spacing w:line="240" w:lineRule="auto"/>
        <w:jc w:val="both"/>
        <w:rPr>
          <w:rFonts w:eastAsia="Calibri" w:cstheme="minorHAnsi"/>
          <w:sz w:val="24"/>
          <w:szCs w:val="24"/>
          <w:lang w:val="en-US"/>
        </w:rPr>
      </w:pPr>
      <w:r w:rsidRPr="00ED52B4">
        <w:rPr>
          <w:rFonts w:eastAsia="Calibri" w:cstheme="minorHAnsi"/>
          <w:bCs/>
          <w:sz w:val="24"/>
          <w:szCs w:val="24"/>
          <w:lang w:val="en-US"/>
        </w:rPr>
        <w:t>Overall, participants expressed the desire</w:t>
      </w:r>
      <w:r w:rsidRPr="00ED52B4">
        <w:rPr>
          <w:rFonts w:eastAsia="Calibri" w:cstheme="minorHAnsi"/>
          <w:b/>
          <w:i/>
          <w:iCs/>
          <w:sz w:val="24"/>
          <w:szCs w:val="24"/>
          <w:lang w:val="en-US"/>
        </w:rPr>
        <w:t xml:space="preserve"> </w:t>
      </w:r>
      <w:r w:rsidRPr="00ED52B4">
        <w:rPr>
          <w:rFonts w:eastAsia="Calibri" w:cstheme="minorHAnsi"/>
          <w:sz w:val="24"/>
          <w:szCs w:val="24"/>
          <w:lang w:val="en-US"/>
        </w:rPr>
        <w:t xml:space="preserve">for continuous exposure in all areas to further strengthen their awareness and understanding including exposure to international and global platforms for them to not only create networks but have a further understanding of how advocacy can be moved from the local and national to regional and global platforms. </w:t>
      </w:r>
    </w:p>
    <w:p w14:paraId="0E29CD6D" w14:textId="77777777" w:rsidR="00B762A9" w:rsidRDefault="00B762A9" w:rsidP="000A6213">
      <w:pPr>
        <w:pStyle w:val="Heading2"/>
        <w:rPr>
          <w:rFonts w:eastAsia="Times New Roman"/>
          <w:b/>
          <w:bCs/>
          <w:lang w:eastAsia="nl-NL"/>
        </w:rPr>
      </w:pPr>
      <w:bookmarkStart w:id="18" w:name="_Toc37365277"/>
    </w:p>
    <w:p w14:paraId="7FAF9DDF" w14:textId="107907B8" w:rsidR="008D6825" w:rsidRPr="000A6213" w:rsidRDefault="008D6825" w:rsidP="000A6213">
      <w:pPr>
        <w:pStyle w:val="Heading2"/>
        <w:rPr>
          <w:rFonts w:eastAsia="Calibri"/>
          <w:b/>
          <w:bCs/>
        </w:rPr>
      </w:pPr>
      <w:r w:rsidRPr="000A6213">
        <w:rPr>
          <w:rFonts w:eastAsia="Times New Roman"/>
          <w:b/>
          <w:bCs/>
          <w:lang w:eastAsia="nl-NL"/>
        </w:rPr>
        <w:t>Self-assessment evaluation participants’ responses</w:t>
      </w:r>
      <w:bookmarkEnd w:id="18"/>
      <w:r w:rsidRPr="000A6213">
        <w:rPr>
          <w:rFonts w:eastAsia="Times New Roman"/>
          <w:b/>
          <w:bCs/>
          <w:lang w:eastAsia="nl-NL"/>
        </w:rPr>
        <w:t xml:space="preserve">  </w:t>
      </w:r>
    </w:p>
    <w:p w14:paraId="0F48708C" w14:textId="77777777" w:rsidR="008D6825" w:rsidRPr="00ED52B4" w:rsidRDefault="008D6825" w:rsidP="00FF77AF">
      <w:pPr>
        <w:spacing w:after="0" w:line="240" w:lineRule="auto"/>
        <w:jc w:val="both"/>
        <w:rPr>
          <w:rFonts w:eastAsia="Times New Roman" w:cstheme="minorHAnsi"/>
          <w:bCs/>
          <w:color w:val="000000"/>
          <w:sz w:val="24"/>
          <w:szCs w:val="24"/>
          <w:lang w:eastAsia="nl-NL"/>
        </w:rPr>
      </w:pPr>
    </w:p>
    <w:tbl>
      <w:tblPr>
        <w:tblStyle w:val="TableGrid"/>
        <w:tblW w:w="9072" w:type="dxa"/>
        <w:tblInd w:w="-5" w:type="dxa"/>
        <w:tblLook w:val="04A0" w:firstRow="1" w:lastRow="0" w:firstColumn="1" w:lastColumn="0" w:noHBand="0" w:noVBand="1"/>
      </w:tblPr>
      <w:tblGrid>
        <w:gridCol w:w="7190"/>
        <w:gridCol w:w="986"/>
        <w:gridCol w:w="896"/>
      </w:tblGrid>
      <w:tr w:rsidR="008D6825" w:rsidRPr="00B762A9" w14:paraId="4D6CB7ED" w14:textId="77777777" w:rsidTr="001C3262">
        <w:tc>
          <w:tcPr>
            <w:tcW w:w="7190" w:type="dxa"/>
          </w:tcPr>
          <w:p w14:paraId="69125A23" w14:textId="77777777" w:rsidR="008D6825" w:rsidRPr="00B762A9" w:rsidRDefault="008D6825" w:rsidP="00FF77AF">
            <w:pPr>
              <w:jc w:val="both"/>
              <w:rPr>
                <w:rFonts w:asciiTheme="minorHAnsi" w:hAnsiTheme="minorHAnsi" w:cstheme="minorHAnsi"/>
                <w:b/>
                <w:sz w:val="21"/>
                <w:szCs w:val="24"/>
                <w:lang w:eastAsia="nl-NL"/>
              </w:rPr>
            </w:pPr>
            <w:r w:rsidRPr="00B762A9">
              <w:rPr>
                <w:rFonts w:asciiTheme="minorHAnsi" w:hAnsiTheme="minorHAnsi" w:cstheme="minorHAnsi"/>
                <w:b/>
                <w:sz w:val="21"/>
                <w:szCs w:val="24"/>
                <w:lang w:eastAsia="nl-NL"/>
              </w:rPr>
              <w:t>Descriptor</w:t>
            </w:r>
          </w:p>
        </w:tc>
        <w:tc>
          <w:tcPr>
            <w:tcW w:w="986" w:type="dxa"/>
          </w:tcPr>
          <w:p w14:paraId="0018E229" w14:textId="77777777" w:rsidR="008D6825" w:rsidRPr="00B762A9" w:rsidRDefault="008D6825" w:rsidP="00B762A9">
            <w:pPr>
              <w:jc w:val="center"/>
              <w:rPr>
                <w:rFonts w:asciiTheme="minorHAnsi" w:hAnsiTheme="minorHAnsi" w:cstheme="minorHAnsi"/>
                <w:b/>
                <w:bCs/>
                <w:sz w:val="21"/>
                <w:szCs w:val="24"/>
                <w:lang w:eastAsia="nl-NL"/>
              </w:rPr>
            </w:pPr>
            <w:r w:rsidRPr="00B762A9">
              <w:rPr>
                <w:rFonts w:asciiTheme="minorHAnsi" w:hAnsiTheme="minorHAnsi" w:cstheme="minorHAnsi"/>
                <w:b/>
                <w:bCs/>
                <w:sz w:val="21"/>
                <w:szCs w:val="24"/>
                <w:lang w:eastAsia="nl-NL"/>
              </w:rPr>
              <w:t>Pre-Bridge Module 1</w:t>
            </w:r>
          </w:p>
        </w:tc>
        <w:tc>
          <w:tcPr>
            <w:tcW w:w="896" w:type="dxa"/>
          </w:tcPr>
          <w:p w14:paraId="55A8F285" w14:textId="3413EDF1" w:rsidR="008D6825" w:rsidRPr="00B762A9" w:rsidRDefault="008D6825" w:rsidP="00B762A9">
            <w:pPr>
              <w:jc w:val="center"/>
              <w:rPr>
                <w:rFonts w:asciiTheme="minorHAnsi" w:hAnsiTheme="minorHAnsi" w:cstheme="minorHAnsi"/>
                <w:b/>
                <w:bCs/>
                <w:sz w:val="21"/>
                <w:szCs w:val="24"/>
                <w:lang w:eastAsia="nl-NL"/>
              </w:rPr>
            </w:pPr>
            <w:r w:rsidRPr="00B762A9">
              <w:rPr>
                <w:rFonts w:asciiTheme="minorHAnsi" w:hAnsiTheme="minorHAnsi" w:cstheme="minorHAnsi"/>
                <w:b/>
                <w:bCs/>
                <w:sz w:val="21"/>
                <w:szCs w:val="24"/>
                <w:lang w:eastAsia="nl-NL"/>
              </w:rPr>
              <w:t>Post</w:t>
            </w:r>
            <w:r w:rsidR="00B762A9" w:rsidRPr="00B762A9">
              <w:rPr>
                <w:rFonts w:asciiTheme="minorHAnsi" w:hAnsiTheme="minorHAnsi" w:cstheme="minorHAnsi"/>
                <w:b/>
                <w:bCs/>
                <w:sz w:val="21"/>
                <w:szCs w:val="24"/>
                <w:lang w:eastAsia="nl-NL"/>
              </w:rPr>
              <w:t>-</w:t>
            </w:r>
            <w:r w:rsidRPr="00B762A9">
              <w:rPr>
                <w:rFonts w:asciiTheme="minorHAnsi" w:hAnsiTheme="minorHAnsi" w:cstheme="minorHAnsi"/>
                <w:b/>
                <w:bCs/>
                <w:sz w:val="21"/>
                <w:szCs w:val="24"/>
                <w:lang w:eastAsia="nl-NL"/>
              </w:rPr>
              <w:t>Bridge Module 2</w:t>
            </w:r>
          </w:p>
        </w:tc>
      </w:tr>
      <w:tr w:rsidR="008D6825" w:rsidRPr="00ED52B4" w14:paraId="0161A5AD" w14:textId="77777777" w:rsidTr="001C3262">
        <w:tc>
          <w:tcPr>
            <w:tcW w:w="7190" w:type="dxa"/>
          </w:tcPr>
          <w:p w14:paraId="5ED8DDE1"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
                <w:sz w:val="24"/>
                <w:szCs w:val="24"/>
                <w:lang w:eastAsia="nl-NL"/>
              </w:rPr>
              <w:t>Development and humanitarian experience</w:t>
            </w:r>
          </w:p>
        </w:tc>
        <w:tc>
          <w:tcPr>
            <w:tcW w:w="986" w:type="dxa"/>
          </w:tcPr>
          <w:p w14:paraId="40C4F853" w14:textId="77777777" w:rsidR="008D6825" w:rsidRPr="00ED52B4" w:rsidRDefault="008D6825" w:rsidP="00B762A9">
            <w:pPr>
              <w:jc w:val="center"/>
              <w:rPr>
                <w:rFonts w:asciiTheme="minorHAnsi" w:hAnsiTheme="minorHAnsi" w:cstheme="minorHAnsi"/>
                <w:bCs/>
                <w:sz w:val="24"/>
                <w:szCs w:val="24"/>
                <w:lang w:eastAsia="nl-NL"/>
              </w:rPr>
            </w:pPr>
          </w:p>
        </w:tc>
        <w:tc>
          <w:tcPr>
            <w:tcW w:w="896" w:type="dxa"/>
          </w:tcPr>
          <w:p w14:paraId="5F775E18" w14:textId="77777777" w:rsidR="008D6825" w:rsidRPr="00ED52B4" w:rsidRDefault="008D6825" w:rsidP="00B762A9">
            <w:pPr>
              <w:jc w:val="center"/>
              <w:rPr>
                <w:rFonts w:asciiTheme="minorHAnsi" w:hAnsiTheme="minorHAnsi" w:cstheme="minorHAnsi"/>
                <w:bCs/>
                <w:sz w:val="24"/>
                <w:szCs w:val="24"/>
                <w:lang w:eastAsia="nl-NL"/>
              </w:rPr>
            </w:pPr>
          </w:p>
        </w:tc>
      </w:tr>
      <w:tr w:rsidR="008D6825" w:rsidRPr="00ED52B4" w14:paraId="506FDA47" w14:textId="77777777" w:rsidTr="001C3262">
        <w:tc>
          <w:tcPr>
            <w:tcW w:w="7190" w:type="dxa"/>
          </w:tcPr>
          <w:p w14:paraId="1A1D80FE"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Experience in supporting your community in development programmes (this could be CBR projects, livelihood programme, youth or women's group initiatives, environment, housing etc. as some examples)</w:t>
            </w:r>
          </w:p>
        </w:tc>
        <w:tc>
          <w:tcPr>
            <w:tcW w:w="986" w:type="dxa"/>
          </w:tcPr>
          <w:p w14:paraId="78EA4B04"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3.3</w:t>
            </w:r>
          </w:p>
        </w:tc>
        <w:tc>
          <w:tcPr>
            <w:tcW w:w="896" w:type="dxa"/>
          </w:tcPr>
          <w:p w14:paraId="4F4CCD6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3.8</w:t>
            </w:r>
          </w:p>
        </w:tc>
      </w:tr>
      <w:tr w:rsidR="008D6825" w:rsidRPr="00ED52B4" w14:paraId="1AA1B60B" w14:textId="77777777" w:rsidTr="001C3262">
        <w:tc>
          <w:tcPr>
            <w:tcW w:w="7190" w:type="dxa"/>
          </w:tcPr>
          <w:p w14:paraId="6E15C00A"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Knowledge of current international and/or national development plans and frameworks</w:t>
            </w:r>
          </w:p>
        </w:tc>
        <w:tc>
          <w:tcPr>
            <w:tcW w:w="986" w:type="dxa"/>
          </w:tcPr>
          <w:p w14:paraId="53752F33"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1.9</w:t>
            </w:r>
          </w:p>
        </w:tc>
        <w:tc>
          <w:tcPr>
            <w:tcW w:w="896" w:type="dxa"/>
          </w:tcPr>
          <w:p w14:paraId="51A0A333"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3.3</w:t>
            </w:r>
          </w:p>
        </w:tc>
      </w:tr>
      <w:tr w:rsidR="008D6825" w:rsidRPr="00ED52B4" w14:paraId="54B9C4C3" w14:textId="77777777" w:rsidTr="001C3262">
        <w:tc>
          <w:tcPr>
            <w:tcW w:w="7190" w:type="dxa"/>
          </w:tcPr>
          <w:p w14:paraId="48D187A8"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of designing &amp; monitoring development programmes that are fully accessible and inclusive of all persons with disabilities</w:t>
            </w:r>
          </w:p>
        </w:tc>
        <w:tc>
          <w:tcPr>
            <w:tcW w:w="986" w:type="dxa"/>
          </w:tcPr>
          <w:p w14:paraId="294E12B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2.6</w:t>
            </w:r>
          </w:p>
        </w:tc>
        <w:tc>
          <w:tcPr>
            <w:tcW w:w="896" w:type="dxa"/>
          </w:tcPr>
          <w:p w14:paraId="33300843"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3.8</w:t>
            </w:r>
          </w:p>
        </w:tc>
      </w:tr>
      <w:tr w:rsidR="008D6825" w:rsidRPr="00ED52B4" w14:paraId="69BCF876" w14:textId="77777777" w:rsidTr="001C3262">
        <w:tc>
          <w:tcPr>
            <w:tcW w:w="7190" w:type="dxa"/>
          </w:tcPr>
          <w:p w14:paraId="75BE3F2F"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supporting your community in a humanitarian crisis situation (this could be a Tsunami, flood, drought, earthquake, displacement or due to conflict/ unstable situation such as political conflicts/ election process/ refugee crisis etc.)</w:t>
            </w:r>
          </w:p>
        </w:tc>
        <w:tc>
          <w:tcPr>
            <w:tcW w:w="986" w:type="dxa"/>
          </w:tcPr>
          <w:p w14:paraId="1E8ADFD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1.2</w:t>
            </w:r>
          </w:p>
        </w:tc>
        <w:tc>
          <w:tcPr>
            <w:tcW w:w="896" w:type="dxa"/>
          </w:tcPr>
          <w:p w14:paraId="50B92493"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2.4</w:t>
            </w:r>
          </w:p>
        </w:tc>
      </w:tr>
      <w:tr w:rsidR="008D6825" w:rsidRPr="00ED52B4" w14:paraId="2E08A52F" w14:textId="77777777" w:rsidTr="001C3262">
        <w:tc>
          <w:tcPr>
            <w:tcW w:w="7190" w:type="dxa"/>
          </w:tcPr>
          <w:p w14:paraId="1194B7A3"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Knowledge of current international and/or national humanitarian / disaster risk reduction frameworks</w:t>
            </w:r>
          </w:p>
        </w:tc>
        <w:tc>
          <w:tcPr>
            <w:tcW w:w="986" w:type="dxa"/>
          </w:tcPr>
          <w:p w14:paraId="1155A9DB"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1.4</w:t>
            </w:r>
          </w:p>
        </w:tc>
        <w:tc>
          <w:tcPr>
            <w:tcW w:w="896" w:type="dxa"/>
          </w:tcPr>
          <w:p w14:paraId="1E61EE88"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2.4</w:t>
            </w:r>
          </w:p>
        </w:tc>
      </w:tr>
      <w:tr w:rsidR="008D6825" w:rsidRPr="00ED52B4" w14:paraId="38F5E9B9" w14:textId="77777777" w:rsidTr="001C3262">
        <w:tc>
          <w:tcPr>
            <w:tcW w:w="7190" w:type="dxa"/>
          </w:tcPr>
          <w:p w14:paraId="1CB5C462"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of designing humanitarian emergency projects that are fully accessible and inclusive of all persons with disabilities</w:t>
            </w:r>
          </w:p>
        </w:tc>
        <w:tc>
          <w:tcPr>
            <w:tcW w:w="986" w:type="dxa"/>
          </w:tcPr>
          <w:p w14:paraId="043BA1F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2.1</w:t>
            </w:r>
          </w:p>
        </w:tc>
        <w:tc>
          <w:tcPr>
            <w:tcW w:w="896" w:type="dxa"/>
          </w:tcPr>
          <w:p w14:paraId="7EC0792F"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2.7</w:t>
            </w:r>
          </w:p>
        </w:tc>
      </w:tr>
      <w:tr w:rsidR="008D6825" w:rsidRPr="00ED52B4" w14:paraId="2B228001" w14:textId="77777777" w:rsidTr="001C3262">
        <w:tc>
          <w:tcPr>
            <w:tcW w:w="7190" w:type="dxa"/>
          </w:tcPr>
          <w:p w14:paraId="4D143C8B"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Understanding of UN cluster system and experience of engaging with this and with humanitarian actors in general</w:t>
            </w:r>
          </w:p>
        </w:tc>
        <w:tc>
          <w:tcPr>
            <w:tcW w:w="986" w:type="dxa"/>
          </w:tcPr>
          <w:p w14:paraId="1C636E46"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0.9</w:t>
            </w:r>
          </w:p>
        </w:tc>
        <w:tc>
          <w:tcPr>
            <w:tcW w:w="896" w:type="dxa"/>
          </w:tcPr>
          <w:p w14:paraId="2D8A3BBD"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2.7</w:t>
            </w:r>
          </w:p>
        </w:tc>
      </w:tr>
      <w:tr w:rsidR="008D6825" w:rsidRPr="00ED52B4" w14:paraId="739101C6" w14:textId="77777777" w:rsidTr="001C3262">
        <w:tc>
          <w:tcPr>
            <w:tcW w:w="7190" w:type="dxa"/>
          </w:tcPr>
          <w:p w14:paraId="65955EA2"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
                <w:sz w:val="24"/>
                <w:szCs w:val="24"/>
                <w:lang w:eastAsia="nl-NL"/>
              </w:rPr>
              <w:lastRenderedPageBreak/>
              <w:t>Rights, Advocacy and Accountability</w:t>
            </w:r>
          </w:p>
        </w:tc>
        <w:tc>
          <w:tcPr>
            <w:tcW w:w="986" w:type="dxa"/>
          </w:tcPr>
          <w:p w14:paraId="2E5C5680" w14:textId="77777777" w:rsidR="008D6825" w:rsidRPr="00ED52B4" w:rsidRDefault="008D6825" w:rsidP="00B762A9">
            <w:pPr>
              <w:jc w:val="center"/>
              <w:rPr>
                <w:rFonts w:asciiTheme="minorHAnsi" w:hAnsiTheme="minorHAnsi" w:cstheme="minorHAnsi"/>
                <w:bCs/>
                <w:sz w:val="24"/>
                <w:szCs w:val="24"/>
                <w:lang w:eastAsia="nl-NL"/>
              </w:rPr>
            </w:pPr>
          </w:p>
        </w:tc>
        <w:tc>
          <w:tcPr>
            <w:tcW w:w="896" w:type="dxa"/>
          </w:tcPr>
          <w:p w14:paraId="276F4AB0" w14:textId="77777777" w:rsidR="008D6825" w:rsidRPr="00ED52B4" w:rsidRDefault="008D6825" w:rsidP="00B762A9">
            <w:pPr>
              <w:jc w:val="center"/>
              <w:rPr>
                <w:rFonts w:asciiTheme="minorHAnsi" w:hAnsiTheme="minorHAnsi" w:cstheme="minorHAnsi"/>
                <w:bCs/>
                <w:sz w:val="24"/>
                <w:szCs w:val="24"/>
                <w:lang w:eastAsia="nl-NL"/>
              </w:rPr>
            </w:pPr>
          </w:p>
        </w:tc>
      </w:tr>
      <w:tr w:rsidR="008D6825" w:rsidRPr="00ED52B4" w14:paraId="529B8A03" w14:textId="77777777" w:rsidTr="001C3262">
        <w:tc>
          <w:tcPr>
            <w:tcW w:w="7190" w:type="dxa"/>
          </w:tcPr>
          <w:p w14:paraId="1CFDFFD8"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Knowledge and understanding of the Convention on the Rights of Persons with Disabilities (CRPD). Ability to explain its principles and articles.</w:t>
            </w:r>
          </w:p>
        </w:tc>
        <w:tc>
          <w:tcPr>
            <w:tcW w:w="986" w:type="dxa"/>
          </w:tcPr>
          <w:p w14:paraId="574CBF2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2.3</w:t>
            </w:r>
          </w:p>
        </w:tc>
        <w:tc>
          <w:tcPr>
            <w:tcW w:w="896" w:type="dxa"/>
          </w:tcPr>
          <w:p w14:paraId="364D6800"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4.3</w:t>
            </w:r>
          </w:p>
        </w:tc>
      </w:tr>
      <w:tr w:rsidR="008D6825" w:rsidRPr="00ED52B4" w14:paraId="421568E2" w14:textId="77777777" w:rsidTr="001C3262">
        <w:tc>
          <w:tcPr>
            <w:tcW w:w="7190" w:type="dxa"/>
          </w:tcPr>
          <w:p w14:paraId="340A6FE7"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and familiarity using the CRPD Committee jurisprudence</w:t>
            </w:r>
          </w:p>
        </w:tc>
        <w:tc>
          <w:tcPr>
            <w:tcW w:w="986" w:type="dxa"/>
          </w:tcPr>
          <w:p w14:paraId="0F73D074"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1.1</w:t>
            </w:r>
          </w:p>
        </w:tc>
        <w:tc>
          <w:tcPr>
            <w:tcW w:w="896" w:type="dxa"/>
          </w:tcPr>
          <w:p w14:paraId="6910BC5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3.7</w:t>
            </w:r>
          </w:p>
        </w:tc>
      </w:tr>
      <w:tr w:rsidR="008D6825" w:rsidRPr="00ED52B4" w14:paraId="3BD280EE" w14:textId="77777777" w:rsidTr="001C3262">
        <w:tc>
          <w:tcPr>
            <w:tcW w:w="7190" w:type="dxa"/>
          </w:tcPr>
          <w:p w14:paraId="4A6590CD" w14:textId="4E00E594"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engaging with shadow/parallel reporting for CRPD, or other treaty bodies such as CRC &amp; CEDAW, or engaging with the Universal Periodic Review (UPR) or High</w:t>
            </w:r>
            <w:r w:rsidR="00AE0B21">
              <w:rPr>
                <w:rFonts w:asciiTheme="minorHAnsi" w:hAnsiTheme="minorHAnsi" w:cstheme="minorHAnsi"/>
                <w:sz w:val="24"/>
                <w:szCs w:val="24"/>
                <w:lang w:eastAsia="nl-NL"/>
              </w:rPr>
              <w:t>-l</w:t>
            </w:r>
            <w:r w:rsidRPr="00ED52B4">
              <w:rPr>
                <w:rFonts w:asciiTheme="minorHAnsi" w:hAnsiTheme="minorHAnsi" w:cstheme="minorHAnsi"/>
                <w:sz w:val="24"/>
                <w:szCs w:val="24"/>
                <w:lang w:eastAsia="nl-NL"/>
              </w:rPr>
              <w:t>evel Political Forum (HLPF).</w:t>
            </w:r>
          </w:p>
        </w:tc>
        <w:tc>
          <w:tcPr>
            <w:tcW w:w="986" w:type="dxa"/>
          </w:tcPr>
          <w:p w14:paraId="3570D520"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0.7</w:t>
            </w:r>
          </w:p>
        </w:tc>
        <w:tc>
          <w:tcPr>
            <w:tcW w:w="896" w:type="dxa"/>
          </w:tcPr>
          <w:p w14:paraId="44ACFF7F"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2.1</w:t>
            </w:r>
          </w:p>
        </w:tc>
      </w:tr>
      <w:tr w:rsidR="008D6825" w:rsidRPr="00ED52B4" w14:paraId="510606DF" w14:textId="77777777" w:rsidTr="001C3262">
        <w:tc>
          <w:tcPr>
            <w:tcW w:w="7190" w:type="dxa"/>
          </w:tcPr>
          <w:p w14:paraId="15A9037B"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advocating for change in laws and legislation or development of regulations, standards, directives or decrees.</w:t>
            </w:r>
          </w:p>
        </w:tc>
        <w:tc>
          <w:tcPr>
            <w:tcW w:w="986" w:type="dxa"/>
          </w:tcPr>
          <w:p w14:paraId="0FF7311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2.1</w:t>
            </w:r>
          </w:p>
        </w:tc>
        <w:tc>
          <w:tcPr>
            <w:tcW w:w="896" w:type="dxa"/>
          </w:tcPr>
          <w:p w14:paraId="19223989"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3.3</w:t>
            </w:r>
          </w:p>
        </w:tc>
      </w:tr>
      <w:tr w:rsidR="008D6825" w:rsidRPr="00ED52B4" w14:paraId="0AF7BC71" w14:textId="77777777" w:rsidTr="001C3262">
        <w:tc>
          <w:tcPr>
            <w:tcW w:w="7190" w:type="dxa"/>
          </w:tcPr>
          <w:p w14:paraId="6F428B80"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advocating with government for change in budget allocations at national or municipal level,</w:t>
            </w:r>
          </w:p>
        </w:tc>
        <w:tc>
          <w:tcPr>
            <w:tcW w:w="986" w:type="dxa"/>
          </w:tcPr>
          <w:p w14:paraId="66EE9C5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2.2</w:t>
            </w:r>
          </w:p>
        </w:tc>
        <w:tc>
          <w:tcPr>
            <w:tcW w:w="896" w:type="dxa"/>
          </w:tcPr>
          <w:p w14:paraId="6AEFC224"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4.1</w:t>
            </w:r>
          </w:p>
        </w:tc>
      </w:tr>
      <w:tr w:rsidR="008D6825" w:rsidRPr="00ED52B4" w14:paraId="18F8FE4E" w14:textId="77777777" w:rsidTr="001C3262">
        <w:tc>
          <w:tcPr>
            <w:tcW w:w="7190" w:type="dxa"/>
          </w:tcPr>
          <w:p w14:paraId="5D04FB1D"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engaging with national statistics commission and other key stakeholders in advocating disaggregated data on disability (such as promoting the Washington Group short set of questions in national census),</w:t>
            </w:r>
          </w:p>
        </w:tc>
        <w:tc>
          <w:tcPr>
            <w:tcW w:w="986" w:type="dxa"/>
          </w:tcPr>
          <w:p w14:paraId="23226CFD"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0.8</w:t>
            </w:r>
          </w:p>
        </w:tc>
        <w:tc>
          <w:tcPr>
            <w:tcW w:w="896" w:type="dxa"/>
          </w:tcPr>
          <w:p w14:paraId="7ABBFD80"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3.1</w:t>
            </w:r>
          </w:p>
        </w:tc>
      </w:tr>
      <w:tr w:rsidR="008D6825" w:rsidRPr="00ED52B4" w14:paraId="25BCE290" w14:textId="77777777" w:rsidTr="001C3262">
        <w:tc>
          <w:tcPr>
            <w:tcW w:w="7190" w:type="dxa"/>
          </w:tcPr>
          <w:p w14:paraId="2340B1E8"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working with human rights bodies such as the National Human Rights Institution or Commission and other national or international human rights organisations, such as women's rights, indigenous rights, human rights mainstream organisations,</w:t>
            </w:r>
          </w:p>
        </w:tc>
        <w:tc>
          <w:tcPr>
            <w:tcW w:w="986" w:type="dxa"/>
          </w:tcPr>
          <w:p w14:paraId="03F5D445"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1.6</w:t>
            </w:r>
          </w:p>
        </w:tc>
        <w:tc>
          <w:tcPr>
            <w:tcW w:w="896" w:type="dxa"/>
          </w:tcPr>
          <w:p w14:paraId="08DD1D6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3.4</w:t>
            </w:r>
          </w:p>
        </w:tc>
      </w:tr>
      <w:tr w:rsidR="008D6825" w:rsidRPr="00ED52B4" w14:paraId="15423F2B" w14:textId="77777777" w:rsidTr="001C3262">
        <w:tc>
          <w:tcPr>
            <w:tcW w:w="7190" w:type="dxa"/>
          </w:tcPr>
          <w:p w14:paraId="5A4C7D5C"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in supporting specific empowerment programmes for women and girls with disability to access justice, legal aid, shelter and recovery, compensation, micro finance etc,</w:t>
            </w:r>
          </w:p>
        </w:tc>
        <w:tc>
          <w:tcPr>
            <w:tcW w:w="986" w:type="dxa"/>
          </w:tcPr>
          <w:p w14:paraId="43722476"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2.4</w:t>
            </w:r>
          </w:p>
        </w:tc>
        <w:tc>
          <w:tcPr>
            <w:tcW w:w="896" w:type="dxa"/>
          </w:tcPr>
          <w:p w14:paraId="0CEDAE3E"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3.7</w:t>
            </w:r>
          </w:p>
        </w:tc>
      </w:tr>
      <w:tr w:rsidR="008D6825" w:rsidRPr="00ED52B4" w14:paraId="79EA1CAD" w14:textId="77777777" w:rsidTr="001C3262">
        <w:tc>
          <w:tcPr>
            <w:tcW w:w="7190" w:type="dxa"/>
          </w:tcPr>
          <w:p w14:paraId="297E0267"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
                <w:sz w:val="24"/>
                <w:szCs w:val="24"/>
                <w:lang w:eastAsia="nl-NL"/>
              </w:rPr>
              <w:t>DPO networks and engagement</w:t>
            </w:r>
          </w:p>
        </w:tc>
        <w:tc>
          <w:tcPr>
            <w:tcW w:w="986" w:type="dxa"/>
          </w:tcPr>
          <w:p w14:paraId="622F0295" w14:textId="77777777" w:rsidR="008D6825" w:rsidRPr="00ED52B4" w:rsidRDefault="008D6825" w:rsidP="00B762A9">
            <w:pPr>
              <w:jc w:val="center"/>
              <w:rPr>
                <w:rFonts w:asciiTheme="minorHAnsi" w:hAnsiTheme="minorHAnsi" w:cstheme="minorHAnsi"/>
                <w:bCs/>
                <w:sz w:val="24"/>
                <w:szCs w:val="24"/>
                <w:lang w:eastAsia="nl-NL"/>
              </w:rPr>
            </w:pPr>
          </w:p>
        </w:tc>
        <w:tc>
          <w:tcPr>
            <w:tcW w:w="896" w:type="dxa"/>
          </w:tcPr>
          <w:p w14:paraId="4082EDD0" w14:textId="77777777" w:rsidR="008D6825" w:rsidRPr="00ED52B4" w:rsidRDefault="008D6825" w:rsidP="00B762A9">
            <w:pPr>
              <w:jc w:val="center"/>
              <w:rPr>
                <w:rFonts w:asciiTheme="minorHAnsi" w:hAnsiTheme="minorHAnsi" w:cstheme="minorHAnsi"/>
                <w:bCs/>
                <w:sz w:val="24"/>
                <w:szCs w:val="24"/>
                <w:lang w:eastAsia="nl-NL"/>
              </w:rPr>
            </w:pPr>
          </w:p>
        </w:tc>
      </w:tr>
      <w:tr w:rsidR="008D6825" w:rsidRPr="00ED52B4" w14:paraId="58E5A231" w14:textId="77777777" w:rsidTr="001C3262">
        <w:tc>
          <w:tcPr>
            <w:tcW w:w="7190" w:type="dxa"/>
          </w:tcPr>
          <w:p w14:paraId="255B0A11"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How confident are you in working with other impairment groups, including those who are less represented such as persons with psycho-social disability, deafblindness and intellectual disability, persons who have leprosy, albinism, etc.?</w:t>
            </w:r>
          </w:p>
        </w:tc>
        <w:tc>
          <w:tcPr>
            <w:tcW w:w="986" w:type="dxa"/>
          </w:tcPr>
          <w:p w14:paraId="309DF356"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4.3</w:t>
            </w:r>
          </w:p>
        </w:tc>
        <w:tc>
          <w:tcPr>
            <w:tcW w:w="896" w:type="dxa"/>
          </w:tcPr>
          <w:p w14:paraId="368CF6D2"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4.7</w:t>
            </w:r>
          </w:p>
        </w:tc>
      </w:tr>
      <w:tr w:rsidR="008D6825" w:rsidRPr="00ED52B4" w14:paraId="797CC5E0" w14:textId="77777777" w:rsidTr="001C3262">
        <w:tc>
          <w:tcPr>
            <w:tcW w:w="7190" w:type="dxa"/>
          </w:tcPr>
          <w:p w14:paraId="7C8C0BB6" w14:textId="6BD7AD8C"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in working with people with disability from different backgrounds such as indigenous peoples, rural / remote /isolated communities, displaced persons, communities living in inner city slums or other groups who are typically discriminated?</w:t>
            </w:r>
          </w:p>
        </w:tc>
        <w:tc>
          <w:tcPr>
            <w:tcW w:w="986" w:type="dxa"/>
          </w:tcPr>
          <w:p w14:paraId="23AA441F"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4.2</w:t>
            </w:r>
          </w:p>
        </w:tc>
        <w:tc>
          <w:tcPr>
            <w:tcW w:w="896" w:type="dxa"/>
          </w:tcPr>
          <w:p w14:paraId="56042E9B"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4.6</w:t>
            </w:r>
          </w:p>
        </w:tc>
      </w:tr>
      <w:tr w:rsidR="008D6825" w:rsidRPr="00ED52B4" w14:paraId="60C11794" w14:textId="77777777" w:rsidTr="001C3262">
        <w:tc>
          <w:tcPr>
            <w:tcW w:w="7190" w:type="dxa"/>
          </w:tcPr>
          <w:p w14:paraId="42C00CD9"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in working with a wide range of mainstream national and community development organisations working in fields such as education, livelihoods, youth rights, election committees, service delivery etc.?</w:t>
            </w:r>
          </w:p>
        </w:tc>
        <w:tc>
          <w:tcPr>
            <w:tcW w:w="986" w:type="dxa"/>
          </w:tcPr>
          <w:p w14:paraId="5CB9BF04"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3.9</w:t>
            </w:r>
          </w:p>
        </w:tc>
        <w:tc>
          <w:tcPr>
            <w:tcW w:w="896" w:type="dxa"/>
          </w:tcPr>
          <w:p w14:paraId="5CE1E2A7"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3.8</w:t>
            </w:r>
          </w:p>
        </w:tc>
      </w:tr>
      <w:tr w:rsidR="008D6825" w:rsidRPr="00ED52B4" w14:paraId="0FB18C01" w14:textId="77777777" w:rsidTr="001C3262">
        <w:tc>
          <w:tcPr>
            <w:tcW w:w="7190" w:type="dxa"/>
          </w:tcPr>
          <w:p w14:paraId="6AB26CB8"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in working with local and national government ministries, departments/ administration, public officers and parliamentarians etc.?</w:t>
            </w:r>
          </w:p>
        </w:tc>
        <w:tc>
          <w:tcPr>
            <w:tcW w:w="986" w:type="dxa"/>
          </w:tcPr>
          <w:p w14:paraId="5A01B485"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3.5</w:t>
            </w:r>
          </w:p>
        </w:tc>
        <w:tc>
          <w:tcPr>
            <w:tcW w:w="896" w:type="dxa"/>
          </w:tcPr>
          <w:p w14:paraId="0E773ED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4.5</w:t>
            </w:r>
          </w:p>
        </w:tc>
      </w:tr>
      <w:tr w:rsidR="008D6825" w:rsidRPr="00ED52B4" w14:paraId="5CC449BD" w14:textId="77777777" w:rsidTr="001C3262">
        <w:tc>
          <w:tcPr>
            <w:tcW w:w="7190" w:type="dxa"/>
          </w:tcPr>
          <w:p w14:paraId="2954BF0F"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working with international NGOs, donor agencies and UN agencies?</w:t>
            </w:r>
          </w:p>
        </w:tc>
        <w:tc>
          <w:tcPr>
            <w:tcW w:w="986" w:type="dxa"/>
          </w:tcPr>
          <w:p w14:paraId="33325ADF"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4.2</w:t>
            </w:r>
          </w:p>
        </w:tc>
        <w:tc>
          <w:tcPr>
            <w:tcW w:w="896" w:type="dxa"/>
          </w:tcPr>
          <w:p w14:paraId="2DD4EE3C"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4.3</w:t>
            </w:r>
          </w:p>
        </w:tc>
      </w:tr>
      <w:tr w:rsidR="008D6825" w:rsidRPr="00ED52B4" w14:paraId="4D0B6674" w14:textId="77777777" w:rsidTr="001C3262">
        <w:tc>
          <w:tcPr>
            <w:tcW w:w="7190" w:type="dxa"/>
          </w:tcPr>
          <w:p w14:paraId="714DBE9C"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
                <w:sz w:val="24"/>
                <w:szCs w:val="24"/>
                <w:lang w:eastAsia="nl-NL"/>
              </w:rPr>
              <w:t>Inclusive practice and facilitation</w:t>
            </w:r>
          </w:p>
        </w:tc>
        <w:tc>
          <w:tcPr>
            <w:tcW w:w="986" w:type="dxa"/>
          </w:tcPr>
          <w:p w14:paraId="4E96568A" w14:textId="77777777" w:rsidR="008D6825" w:rsidRPr="00ED52B4" w:rsidRDefault="008D6825" w:rsidP="00B762A9">
            <w:pPr>
              <w:jc w:val="center"/>
              <w:rPr>
                <w:rFonts w:asciiTheme="minorHAnsi" w:hAnsiTheme="minorHAnsi" w:cstheme="minorHAnsi"/>
                <w:bCs/>
                <w:sz w:val="24"/>
                <w:szCs w:val="24"/>
                <w:lang w:eastAsia="nl-NL"/>
              </w:rPr>
            </w:pPr>
          </w:p>
        </w:tc>
        <w:tc>
          <w:tcPr>
            <w:tcW w:w="896" w:type="dxa"/>
          </w:tcPr>
          <w:p w14:paraId="7882CD50" w14:textId="77777777" w:rsidR="008D6825" w:rsidRPr="00ED52B4" w:rsidRDefault="008D6825" w:rsidP="00B762A9">
            <w:pPr>
              <w:jc w:val="center"/>
              <w:rPr>
                <w:rFonts w:asciiTheme="minorHAnsi" w:hAnsiTheme="minorHAnsi" w:cstheme="minorHAnsi"/>
                <w:bCs/>
                <w:sz w:val="24"/>
                <w:szCs w:val="24"/>
                <w:lang w:eastAsia="nl-NL"/>
              </w:rPr>
            </w:pPr>
          </w:p>
        </w:tc>
      </w:tr>
      <w:tr w:rsidR="008D6825" w:rsidRPr="00ED52B4" w14:paraId="7733B56D" w14:textId="77777777" w:rsidTr="001C3262">
        <w:tc>
          <w:tcPr>
            <w:tcW w:w="7190" w:type="dxa"/>
          </w:tcPr>
          <w:p w14:paraId="49665BAA"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 xml:space="preserve">Experience of creating accessible meetings, events and communications to ensure access of all different impairment groups, </w:t>
            </w:r>
            <w:proofErr w:type="spellStart"/>
            <w:r w:rsidRPr="00ED52B4">
              <w:rPr>
                <w:rFonts w:asciiTheme="minorHAnsi" w:hAnsiTheme="minorHAnsi" w:cstheme="minorHAnsi"/>
                <w:bCs/>
                <w:sz w:val="24"/>
                <w:szCs w:val="24"/>
                <w:lang w:eastAsia="nl-NL"/>
              </w:rPr>
              <w:t>e.</w:t>
            </w:r>
            <w:proofErr w:type="gramStart"/>
            <w:r w:rsidRPr="00ED52B4">
              <w:rPr>
                <w:rFonts w:asciiTheme="minorHAnsi" w:hAnsiTheme="minorHAnsi" w:cstheme="minorHAnsi"/>
                <w:bCs/>
                <w:sz w:val="24"/>
                <w:szCs w:val="24"/>
                <w:lang w:eastAsia="nl-NL"/>
              </w:rPr>
              <w:t>g.access</w:t>
            </w:r>
            <w:proofErr w:type="spellEnd"/>
            <w:proofErr w:type="gramEnd"/>
            <w:r w:rsidRPr="00ED52B4">
              <w:rPr>
                <w:rFonts w:asciiTheme="minorHAnsi" w:hAnsiTheme="minorHAnsi" w:cstheme="minorHAnsi"/>
                <w:bCs/>
                <w:sz w:val="24"/>
                <w:szCs w:val="24"/>
                <w:lang w:eastAsia="nl-NL"/>
              </w:rPr>
              <w:t xml:space="preserve"> audits of </w:t>
            </w:r>
            <w:r w:rsidRPr="00ED52B4">
              <w:rPr>
                <w:rFonts w:asciiTheme="minorHAnsi" w:hAnsiTheme="minorHAnsi" w:cstheme="minorHAnsi"/>
                <w:bCs/>
                <w:sz w:val="24"/>
                <w:szCs w:val="24"/>
                <w:lang w:eastAsia="nl-NL"/>
              </w:rPr>
              <w:lastRenderedPageBreak/>
              <w:t>buildings, ensuring appropriate media and materials and logistics have been assessed for all impairment group requirements.</w:t>
            </w:r>
          </w:p>
        </w:tc>
        <w:tc>
          <w:tcPr>
            <w:tcW w:w="986" w:type="dxa"/>
          </w:tcPr>
          <w:p w14:paraId="76D75555"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lastRenderedPageBreak/>
              <w:t>2.8</w:t>
            </w:r>
          </w:p>
        </w:tc>
        <w:tc>
          <w:tcPr>
            <w:tcW w:w="896" w:type="dxa"/>
          </w:tcPr>
          <w:p w14:paraId="3DF19025"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4.1</w:t>
            </w:r>
          </w:p>
        </w:tc>
      </w:tr>
      <w:tr w:rsidR="008D6825" w:rsidRPr="00ED52B4" w14:paraId="59BCF537" w14:textId="77777777" w:rsidTr="001C3262">
        <w:tc>
          <w:tcPr>
            <w:tcW w:w="7190" w:type="dxa"/>
          </w:tcPr>
          <w:p w14:paraId="15C41C93"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Experience of planning and delivering inclusive training to enable meaningful participation of all impairment groups in your training and capacity development efforts. E.g. using a diverse range of training methods and approaches to suit all different types of people who have different learning styles and communication preferences)</w:t>
            </w:r>
          </w:p>
        </w:tc>
        <w:tc>
          <w:tcPr>
            <w:tcW w:w="986" w:type="dxa"/>
          </w:tcPr>
          <w:p w14:paraId="1F88DE30"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2.6</w:t>
            </w:r>
          </w:p>
        </w:tc>
        <w:tc>
          <w:tcPr>
            <w:tcW w:w="896" w:type="dxa"/>
          </w:tcPr>
          <w:p w14:paraId="60C0A669"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4.1</w:t>
            </w:r>
          </w:p>
        </w:tc>
      </w:tr>
      <w:tr w:rsidR="008D6825" w:rsidRPr="00ED52B4" w14:paraId="7546524C" w14:textId="77777777" w:rsidTr="001C3262">
        <w:tc>
          <w:tcPr>
            <w:tcW w:w="7190" w:type="dxa"/>
          </w:tcPr>
          <w:p w14:paraId="41182E79"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assessing and supporting reasonable accommodation requests for a wide range of people with disability from different impairment groups/ backgrounds?</w:t>
            </w:r>
          </w:p>
        </w:tc>
        <w:tc>
          <w:tcPr>
            <w:tcW w:w="986" w:type="dxa"/>
          </w:tcPr>
          <w:p w14:paraId="57BBBC96"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3.3</w:t>
            </w:r>
          </w:p>
        </w:tc>
        <w:tc>
          <w:tcPr>
            <w:tcW w:w="896" w:type="dxa"/>
          </w:tcPr>
          <w:p w14:paraId="583E9E28"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4.6</w:t>
            </w:r>
          </w:p>
        </w:tc>
      </w:tr>
      <w:tr w:rsidR="008D6825" w:rsidRPr="00ED52B4" w14:paraId="68453B68" w14:textId="77777777" w:rsidTr="001C3262">
        <w:tc>
          <w:tcPr>
            <w:tcW w:w="7190" w:type="dxa"/>
          </w:tcPr>
          <w:p w14:paraId="25D031C9" w14:textId="77777777" w:rsidR="008D6825" w:rsidRPr="00ED52B4" w:rsidRDefault="008D6825" w:rsidP="00FF77AF">
            <w:pPr>
              <w:jc w:val="both"/>
              <w:rPr>
                <w:rFonts w:asciiTheme="minorHAnsi" w:hAnsiTheme="minorHAnsi" w:cstheme="minorHAnsi"/>
                <w:bCs/>
                <w:sz w:val="24"/>
                <w:szCs w:val="24"/>
                <w:lang w:eastAsia="nl-NL"/>
              </w:rPr>
            </w:pPr>
            <w:r w:rsidRPr="00ED52B4">
              <w:rPr>
                <w:rFonts w:asciiTheme="minorHAnsi" w:hAnsiTheme="minorHAnsi" w:cstheme="minorHAnsi"/>
                <w:sz w:val="24"/>
                <w:szCs w:val="24"/>
                <w:lang w:eastAsia="nl-NL"/>
              </w:rPr>
              <w:t>How confident are you in providing technical advice to mainstream agencies on how to ensure the full and effective participation of all people with disabilities?</w:t>
            </w:r>
          </w:p>
        </w:tc>
        <w:tc>
          <w:tcPr>
            <w:tcW w:w="986" w:type="dxa"/>
          </w:tcPr>
          <w:p w14:paraId="3F12AF61"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3.5</w:t>
            </w:r>
          </w:p>
        </w:tc>
        <w:tc>
          <w:tcPr>
            <w:tcW w:w="896" w:type="dxa"/>
          </w:tcPr>
          <w:p w14:paraId="4ADF0164" w14:textId="77777777" w:rsidR="008D6825" w:rsidRPr="00ED52B4" w:rsidRDefault="008D6825" w:rsidP="00B762A9">
            <w:pPr>
              <w:jc w:val="center"/>
              <w:rPr>
                <w:rFonts w:asciiTheme="minorHAnsi" w:hAnsiTheme="minorHAnsi" w:cstheme="minorHAnsi"/>
                <w:bCs/>
                <w:sz w:val="24"/>
                <w:szCs w:val="24"/>
                <w:lang w:eastAsia="nl-NL"/>
              </w:rPr>
            </w:pPr>
            <w:r w:rsidRPr="00ED52B4">
              <w:rPr>
                <w:rFonts w:asciiTheme="minorHAnsi" w:hAnsiTheme="minorHAnsi" w:cstheme="minorHAnsi"/>
                <w:bCs/>
                <w:sz w:val="24"/>
                <w:szCs w:val="24"/>
                <w:lang w:eastAsia="nl-NL"/>
              </w:rPr>
              <w:t>4.3</w:t>
            </w:r>
          </w:p>
        </w:tc>
      </w:tr>
    </w:tbl>
    <w:p w14:paraId="052AA787" w14:textId="77777777" w:rsidR="008D6825" w:rsidRPr="00ED52B4" w:rsidRDefault="008D6825" w:rsidP="00FF77AF">
      <w:pPr>
        <w:spacing w:after="0" w:line="240" w:lineRule="auto"/>
        <w:jc w:val="both"/>
        <w:rPr>
          <w:rFonts w:eastAsia="Times New Roman" w:cstheme="minorHAnsi"/>
          <w:bCs/>
          <w:color w:val="000000"/>
          <w:sz w:val="24"/>
          <w:szCs w:val="24"/>
          <w:lang w:eastAsia="nl-NL"/>
        </w:rPr>
      </w:pPr>
    </w:p>
    <w:p w14:paraId="3AD38A43" w14:textId="7E816118" w:rsidR="00F46D78" w:rsidRDefault="000A6213" w:rsidP="0088085D">
      <w:pPr>
        <w:pStyle w:val="Heading1"/>
        <w:rPr>
          <w:b/>
          <w:bCs/>
          <w:sz w:val="28"/>
          <w:szCs w:val="28"/>
        </w:rPr>
      </w:pPr>
      <w:bookmarkStart w:id="19" w:name="_Toc37365278"/>
      <w:r w:rsidRPr="000A6213">
        <w:rPr>
          <w:b/>
          <w:bCs/>
          <w:sz w:val="28"/>
          <w:szCs w:val="28"/>
        </w:rPr>
        <w:t xml:space="preserve">Component 4: </w:t>
      </w:r>
      <w:r w:rsidR="00F46D78" w:rsidRPr="000A6213">
        <w:rPr>
          <w:b/>
          <w:bCs/>
          <w:sz w:val="28"/>
          <w:szCs w:val="28"/>
        </w:rPr>
        <w:t>Next steps</w:t>
      </w:r>
      <w:bookmarkEnd w:id="19"/>
      <w:r w:rsidR="00F46D78" w:rsidRPr="000A6213">
        <w:rPr>
          <w:b/>
          <w:bCs/>
          <w:sz w:val="28"/>
          <w:szCs w:val="28"/>
        </w:rPr>
        <w:t xml:space="preserve"> </w:t>
      </w:r>
    </w:p>
    <w:p w14:paraId="4476D519" w14:textId="40DC56FB" w:rsidR="00F30459" w:rsidRDefault="00F30459" w:rsidP="00F30459"/>
    <w:p w14:paraId="4D1F325F" w14:textId="5EEE48EC" w:rsidR="00F30459" w:rsidRPr="00F30459" w:rsidRDefault="00F30459" w:rsidP="00F30459">
      <w:r>
        <w:t xml:space="preserve">The main steps ahead </w:t>
      </w:r>
      <w:r w:rsidR="009C48FA">
        <w:t>would be:</w:t>
      </w:r>
    </w:p>
    <w:p w14:paraId="606BF804" w14:textId="42E5F947" w:rsidR="00F46D78" w:rsidRDefault="00F46D78" w:rsidP="009C48FA">
      <w:pPr>
        <w:numPr>
          <w:ilvl w:val="0"/>
          <w:numId w:val="6"/>
        </w:numPr>
        <w:spacing w:line="276" w:lineRule="auto"/>
        <w:ind w:left="426" w:hanging="426"/>
        <w:contextualSpacing/>
        <w:jc w:val="both"/>
        <w:rPr>
          <w:rFonts w:cstheme="minorHAnsi"/>
          <w:sz w:val="24"/>
          <w:szCs w:val="24"/>
        </w:rPr>
      </w:pPr>
      <w:r w:rsidRPr="00ED52B4">
        <w:rPr>
          <w:rFonts w:cstheme="minorHAnsi"/>
          <w:sz w:val="24"/>
          <w:szCs w:val="24"/>
        </w:rPr>
        <w:t xml:space="preserve">The ADF </w:t>
      </w:r>
      <w:r w:rsidR="000606C0">
        <w:rPr>
          <w:rFonts w:cstheme="minorHAnsi"/>
          <w:sz w:val="24"/>
          <w:szCs w:val="24"/>
        </w:rPr>
        <w:t>T</w:t>
      </w:r>
      <w:r w:rsidRPr="00ED52B4">
        <w:rPr>
          <w:rFonts w:cstheme="minorHAnsi"/>
          <w:sz w:val="24"/>
          <w:szCs w:val="24"/>
        </w:rPr>
        <w:t xml:space="preserve">raining and </w:t>
      </w:r>
      <w:r w:rsidR="000606C0">
        <w:rPr>
          <w:rFonts w:cstheme="minorHAnsi"/>
          <w:sz w:val="24"/>
          <w:szCs w:val="24"/>
        </w:rPr>
        <w:t>L</w:t>
      </w:r>
      <w:r w:rsidRPr="00ED52B4">
        <w:rPr>
          <w:rFonts w:cstheme="minorHAnsi"/>
          <w:sz w:val="24"/>
          <w:szCs w:val="24"/>
        </w:rPr>
        <w:t xml:space="preserve">earning </w:t>
      </w:r>
      <w:r w:rsidR="000606C0">
        <w:rPr>
          <w:rFonts w:cstheme="minorHAnsi"/>
          <w:sz w:val="24"/>
          <w:szCs w:val="24"/>
        </w:rPr>
        <w:t>C</w:t>
      </w:r>
      <w:r w:rsidRPr="00ED52B4">
        <w:rPr>
          <w:rFonts w:cstheme="minorHAnsi"/>
          <w:sz w:val="24"/>
          <w:szCs w:val="24"/>
        </w:rPr>
        <w:t xml:space="preserve">oordinator to draw a temporary matrix plan to guide and inform on next activities including deadlines on policy paper assignment review on both participants and facilitators side. The </w:t>
      </w:r>
      <w:r w:rsidR="000606C0">
        <w:rPr>
          <w:rFonts w:cstheme="minorHAnsi"/>
          <w:sz w:val="24"/>
          <w:szCs w:val="24"/>
        </w:rPr>
        <w:t>C</w:t>
      </w:r>
      <w:r w:rsidRPr="00ED52B4">
        <w:rPr>
          <w:rFonts w:cstheme="minorHAnsi"/>
          <w:sz w:val="24"/>
          <w:szCs w:val="24"/>
        </w:rPr>
        <w:t>oordinator also to do frequent follow ups on the same until the end of June 2020. After which the participants will be awarded certificates of completion for Bridge CRPD-SDGs Modules 1 and 2</w:t>
      </w:r>
      <w:r w:rsidR="000606C0">
        <w:rPr>
          <w:rFonts w:cstheme="minorHAnsi"/>
          <w:sz w:val="24"/>
          <w:szCs w:val="24"/>
        </w:rPr>
        <w:t>,</w:t>
      </w:r>
    </w:p>
    <w:p w14:paraId="0B98FBED" w14:textId="77777777" w:rsidR="000606C0" w:rsidRPr="00ED52B4" w:rsidRDefault="000606C0" w:rsidP="000606C0">
      <w:pPr>
        <w:spacing w:line="276" w:lineRule="auto"/>
        <w:ind w:left="426"/>
        <w:contextualSpacing/>
        <w:jc w:val="both"/>
        <w:rPr>
          <w:rFonts w:cstheme="minorHAnsi"/>
          <w:sz w:val="24"/>
          <w:szCs w:val="24"/>
        </w:rPr>
      </w:pPr>
    </w:p>
    <w:p w14:paraId="1702DB84" w14:textId="3A3561E8" w:rsidR="00F46D78" w:rsidRDefault="00F46D78" w:rsidP="009C48FA">
      <w:pPr>
        <w:numPr>
          <w:ilvl w:val="0"/>
          <w:numId w:val="6"/>
        </w:numPr>
        <w:spacing w:line="276" w:lineRule="auto"/>
        <w:ind w:left="426" w:hanging="426"/>
        <w:contextualSpacing/>
        <w:jc w:val="both"/>
        <w:rPr>
          <w:rFonts w:cstheme="minorHAnsi"/>
          <w:sz w:val="24"/>
          <w:szCs w:val="24"/>
        </w:rPr>
      </w:pPr>
      <w:r w:rsidRPr="000A6213">
        <w:rPr>
          <w:rFonts w:cstheme="minorHAnsi"/>
          <w:sz w:val="24"/>
          <w:szCs w:val="24"/>
        </w:rPr>
        <w:t xml:space="preserve">The ADF Learning Coordinator together with other </w:t>
      </w:r>
      <w:r w:rsidR="005556BF">
        <w:rPr>
          <w:rFonts w:cstheme="minorHAnsi"/>
          <w:sz w:val="24"/>
          <w:szCs w:val="24"/>
        </w:rPr>
        <w:t>B</w:t>
      </w:r>
      <w:r w:rsidRPr="000A6213">
        <w:rPr>
          <w:rFonts w:cstheme="minorHAnsi"/>
          <w:sz w:val="24"/>
          <w:szCs w:val="24"/>
        </w:rPr>
        <w:t>ridge team will engage participants on further capacity development and advocacy opportunities across the globe</w:t>
      </w:r>
      <w:r w:rsidR="000606C0">
        <w:rPr>
          <w:rFonts w:cstheme="minorHAnsi"/>
          <w:sz w:val="24"/>
          <w:szCs w:val="24"/>
        </w:rPr>
        <w:t>,</w:t>
      </w:r>
    </w:p>
    <w:p w14:paraId="33642E2F" w14:textId="77777777" w:rsidR="000606C0" w:rsidRPr="00ED52B4" w:rsidRDefault="000606C0" w:rsidP="00780363">
      <w:pPr>
        <w:spacing w:line="276" w:lineRule="auto"/>
        <w:contextualSpacing/>
        <w:jc w:val="both"/>
        <w:rPr>
          <w:rFonts w:cstheme="minorHAnsi"/>
          <w:sz w:val="24"/>
          <w:szCs w:val="24"/>
        </w:rPr>
      </w:pPr>
    </w:p>
    <w:p w14:paraId="01AA10AF" w14:textId="77777777" w:rsidR="00780363" w:rsidRDefault="00F46D78" w:rsidP="009C48FA">
      <w:pPr>
        <w:numPr>
          <w:ilvl w:val="0"/>
          <w:numId w:val="6"/>
        </w:numPr>
        <w:spacing w:line="276" w:lineRule="auto"/>
        <w:ind w:left="426" w:hanging="426"/>
        <w:contextualSpacing/>
        <w:jc w:val="both"/>
        <w:rPr>
          <w:rFonts w:cstheme="minorHAnsi"/>
          <w:sz w:val="24"/>
          <w:szCs w:val="24"/>
        </w:rPr>
      </w:pPr>
      <w:r w:rsidRPr="00ED52B4">
        <w:rPr>
          <w:rFonts w:cstheme="minorHAnsi"/>
          <w:sz w:val="24"/>
          <w:szCs w:val="24"/>
        </w:rPr>
        <w:t xml:space="preserve">Continue </w:t>
      </w:r>
      <w:r w:rsidR="005556BF">
        <w:rPr>
          <w:rFonts w:cstheme="minorHAnsi"/>
          <w:sz w:val="24"/>
          <w:szCs w:val="24"/>
        </w:rPr>
        <w:t xml:space="preserve">to </w:t>
      </w:r>
      <w:r w:rsidRPr="00ED52B4">
        <w:rPr>
          <w:rFonts w:cstheme="minorHAnsi"/>
          <w:sz w:val="24"/>
          <w:szCs w:val="24"/>
        </w:rPr>
        <w:t xml:space="preserve">liaise with Bridge CRPD-SDGs </w:t>
      </w:r>
      <w:r w:rsidR="00780363">
        <w:rPr>
          <w:rFonts w:cstheme="minorHAnsi"/>
          <w:sz w:val="24"/>
          <w:szCs w:val="24"/>
        </w:rPr>
        <w:t>Coordination team</w:t>
      </w:r>
      <w:r w:rsidRPr="00ED52B4">
        <w:rPr>
          <w:rFonts w:cstheme="minorHAnsi"/>
          <w:sz w:val="24"/>
          <w:szCs w:val="24"/>
        </w:rPr>
        <w:t xml:space="preserve"> on possibilities of engaging the </w:t>
      </w:r>
      <w:r w:rsidR="005556BF">
        <w:rPr>
          <w:rFonts w:cstheme="minorHAnsi"/>
          <w:sz w:val="24"/>
          <w:szCs w:val="24"/>
        </w:rPr>
        <w:t>B</w:t>
      </w:r>
      <w:r w:rsidRPr="00ED52B4">
        <w:rPr>
          <w:rFonts w:cstheme="minorHAnsi"/>
          <w:sz w:val="24"/>
          <w:szCs w:val="24"/>
        </w:rPr>
        <w:t xml:space="preserve">ridge </w:t>
      </w:r>
      <w:r w:rsidR="005556BF">
        <w:rPr>
          <w:rFonts w:cstheme="minorHAnsi"/>
          <w:sz w:val="24"/>
          <w:szCs w:val="24"/>
        </w:rPr>
        <w:t>A</w:t>
      </w:r>
      <w:r w:rsidRPr="00ED52B4">
        <w:rPr>
          <w:rFonts w:cstheme="minorHAnsi"/>
          <w:sz w:val="24"/>
          <w:szCs w:val="24"/>
        </w:rPr>
        <w:t xml:space="preserve">lumni in different </w:t>
      </w:r>
      <w:r w:rsidR="005556BF">
        <w:rPr>
          <w:rFonts w:cstheme="minorHAnsi"/>
          <w:sz w:val="24"/>
          <w:szCs w:val="24"/>
        </w:rPr>
        <w:t>B</w:t>
      </w:r>
      <w:r w:rsidRPr="00ED52B4">
        <w:rPr>
          <w:rFonts w:cstheme="minorHAnsi"/>
          <w:sz w:val="24"/>
          <w:szCs w:val="24"/>
        </w:rPr>
        <w:t xml:space="preserve">ridge </w:t>
      </w:r>
      <w:r w:rsidR="00780363">
        <w:rPr>
          <w:rFonts w:cstheme="minorHAnsi"/>
          <w:sz w:val="24"/>
          <w:szCs w:val="24"/>
        </w:rPr>
        <w:t xml:space="preserve">CRPD-SDGs </w:t>
      </w:r>
      <w:r w:rsidRPr="00ED52B4">
        <w:rPr>
          <w:rFonts w:cstheme="minorHAnsi"/>
          <w:sz w:val="24"/>
          <w:szCs w:val="24"/>
        </w:rPr>
        <w:t>cycles and other related tasks which may need the alumni’s engagement</w:t>
      </w:r>
      <w:r w:rsidR="00780363">
        <w:rPr>
          <w:rFonts w:cstheme="minorHAnsi"/>
          <w:sz w:val="24"/>
          <w:szCs w:val="24"/>
        </w:rPr>
        <w:t>,</w:t>
      </w:r>
    </w:p>
    <w:p w14:paraId="0B728780" w14:textId="77777777" w:rsidR="00780363" w:rsidRDefault="00780363" w:rsidP="00780363">
      <w:pPr>
        <w:spacing w:line="276" w:lineRule="auto"/>
        <w:ind w:left="426"/>
        <w:contextualSpacing/>
        <w:jc w:val="both"/>
        <w:rPr>
          <w:rFonts w:cstheme="minorHAnsi"/>
          <w:sz w:val="24"/>
          <w:szCs w:val="24"/>
        </w:rPr>
      </w:pPr>
    </w:p>
    <w:p w14:paraId="7FAF0A7E" w14:textId="0DBA40F6" w:rsidR="00F46D78" w:rsidRPr="00ED52B4" w:rsidRDefault="00780363" w:rsidP="009C48FA">
      <w:pPr>
        <w:numPr>
          <w:ilvl w:val="0"/>
          <w:numId w:val="6"/>
        </w:numPr>
        <w:spacing w:line="276" w:lineRule="auto"/>
        <w:ind w:left="426" w:hanging="426"/>
        <w:contextualSpacing/>
        <w:jc w:val="both"/>
        <w:rPr>
          <w:rFonts w:cstheme="minorHAnsi"/>
          <w:sz w:val="24"/>
          <w:szCs w:val="24"/>
        </w:rPr>
      </w:pPr>
      <w:r w:rsidRPr="00780363">
        <w:rPr>
          <w:rFonts w:cstheme="minorHAnsi"/>
          <w:sz w:val="24"/>
          <w:szCs w:val="24"/>
        </w:rPr>
        <w:t xml:space="preserve">Follow up </w:t>
      </w:r>
      <w:r>
        <w:rPr>
          <w:rFonts w:cstheme="minorHAnsi"/>
          <w:sz w:val="24"/>
          <w:szCs w:val="24"/>
        </w:rPr>
        <w:t>with the</w:t>
      </w:r>
      <w:r w:rsidRPr="00780363">
        <w:rPr>
          <w:rFonts w:cstheme="minorHAnsi"/>
          <w:sz w:val="24"/>
          <w:szCs w:val="24"/>
        </w:rPr>
        <w:t xml:space="preserve"> respective organisations of persons with disabilities </w:t>
      </w:r>
      <w:r>
        <w:rPr>
          <w:rFonts w:cstheme="minorHAnsi"/>
          <w:sz w:val="24"/>
          <w:szCs w:val="24"/>
        </w:rPr>
        <w:t xml:space="preserve">that proposed the Bridge participants to gather their assessment about </w:t>
      </w:r>
      <w:r w:rsidRPr="00780363">
        <w:rPr>
          <w:rFonts w:cstheme="minorHAnsi"/>
          <w:sz w:val="24"/>
          <w:szCs w:val="24"/>
        </w:rPr>
        <w:t>the Bridge CRPD-SDGs training</w:t>
      </w:r>
      <w:r w:rsidR="00F46D78" w:rsidRPr="00ED52B4">
        <w:rPr>
          <w:rFonts w:cstheme="minorHAnsi"/>
          <w:sz w:val="24"/>
          <w:szCs w:val="24"/>
        </w:rPr>
        <w:t xml:space="preserve">. </w:t>
      </w:r>
    </w:p>
    <w:p w14:paraId="3BC0F919" w14:textId="77777777" w:rsidR="000A6213" w:rsidRDefault="000A6213" w:rsidP="0088085D">
      <w:pPr>
        <w:spacing w:line="240" w:lineRule="auto"/>
        <w:ind w:left="284" w:hanging="284"/>
        <w:jc w:val="both"/>
        <w:rPr>
          <w:rFonts w:cstheme="minorHAnsi"/>
          <w:sz w:val="24"/>
          <w:szCs w:val="24"/>
        </w:rPr>
      </w:pPr>
    </w:p>
    <w:p w14:paraId="709B5E42" w14:textId="77777777" w:rsidR="008D6825" w:rsidRPr="00ED52B4" w:rsidRDefault="008D6825" w:rsidP="0088085D">
      <w:pPr>
        <w:spacing w:line="240" w:lineRule="auto"/>
        <w:ind w:left="284" w:hanging="284"/>
        <w:jc w:val="both"/>
        <w:rPr>
          <w:rFonts w:cstheme="minorHAnsi"/>
          <w:sz w:val="24"/>
          <w:szCs w:val="24"/>
        </w:rPr>
      </w:pPr>
    </w:p>
    <w:p w14:paraId="46E517DC" w14:textId="77777777" w:rsidR="00B31011" w:rsidRPr="00ED52B4" w:rsidRDefault="00B31011" w:rsidP="00FF77AF">
      <w:pPr>
        <w:spacing w:line="240" w:lineRule="auto"/>
        <w:rPr>
          <w:rFonts w:cstheme="minorHAnsi"/>
          <w:sz w:val="24"/>
          <w:szCs w:val="24"/>
        </w:rPr>
      </w:pPr>
    </w:p>
    <w:sectPr w:rsidR="00B31011" w:rsidRPr="00ED52B4" w:rsidSect="00925760">
      <w:footerReference w:type="default" r:id="rId58"/>
      <w:footerReference w:type="firs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9006" w14:textId="77777777" w:rsidR="002C5FAA" w:rsidRDefault="002C5FAA" w:rsidP="00293407">
      <w:pPr>
        <w:spacing w:after="0" w:line="240" w:lineRule="auto"/>
      </w:pPr>
      <w:r>
        <w:separator/>
      </w:r>
    </w:p>
  </w:endnote>
  <w:endnote w:type="continuationSeparator" w:id="0">
    <w:p w14:paraId="21859FBD" w14:textId="77777777" w:rsidR="002C5FAA" w:rsidRDefault="002C5FAA" w:rsidP="00293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864711"/>
      <w:docPartObj>
        <w:docPartGallery w:val="Page Numbers (Bottom of Page)"/>
        <w:docPartUnique/>
      </w:docPartObj>
    </w:sdtPr>
    <w:sdtEndPr>
      <w:rPr>
        <w:color w:val="7F7F7F" w:themeColor="background1" w:themeShade="7F"/>
        <w:spacing w:val="60"/>
      </w:rPr>
    </w:sdtEndPr>
    <w:sdtContent>
      <w:p w14:paraId="172C8097" w14:textId="41D7928D" w:rsidR="00355977" w:rsidRDefault="003559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31F84">
          <w:rPr>
            <w:b/>
            <w:bCs/>
            <w:noProof/>
          </w:rPr>
          <w:t>21</w:t>
        </w:r>
        <w:r>
          <w:rPr>
            <w:b/>
            <w:bCs/>
            <w:noProof/>
          </w:rPr>
          <w:fldChar w:fldCharType="end"/>
        </w:r>
        <w:r>
          <w:rPr>
            <w:b/>
            <w:bCs/>
          </w:rPr>
          <w:t xml:space="preserve"> | </w:t>
        </w:r>
        <w:r>
          <w:rPr>
            <w:color w:val="7F7F7F" w:themeColor="background1" w:themeShade="7F"/>
            <w:spacing w:val="60"/>
          </w:rPr>
          <w:t>Page</w:t>
        </w:r>
      </w:p>
    </w:sdtContent>
  </w:sdt>
  <w:p w14:paraId="0E27B89F" w14:textId="77777777" w:rsidR="00355977" w:rsidRPr="00C53931" w:rsidRDefault="00355977" w:rsidP="00C53931">
    <w:pPr>
      <w:tabs>
        <w:tab w:val="center" w:pos="4513"/>
        <w:tab w:val="right" w:pos="9026"/>
      </w:tabs>
      <w:spacing w:after="0" w:line="240" w:lineRule="auto"/>
      <w:jc w:val="center"/>
      <w:rPr>
        <w:b/>
        <w:color w:val="7030A0"/>
      </w:rPr>
    </w:pPr>
    <w:r w:rsidRPr="00C53931">
      <w:rPr>
        <w:b/>
        <w:color w:val="7030A0"/>
      </w:rPr>
      <w:t>Bridge CRPD-SDGs, Module 2 Tanzania</w:t>
    </w:r>
  </w:p>
  <w:p w14:paraId="24E25E57" w14:textId="77777777" w:rsidR="00355977" w:rsidRPr="00C53931" w:rsidRDefault="00355977" w:rsidP="00C53931">
    <w:pPr>
      <w:tabs>
        <w:tab w:val="center" w:pos="4513"/>
        <w:tab w:val="right" w:pos="9026"/>
      </w:tabs>
      <w:spacing w:after="0" w:line="240" w:lineRule="auto"/>
      <w:jc w:val="center"/>
      <w:rPr>
        <w:b/>
        <w:color w:val="7030A0"/>
      </w:rPr>
    </w:pPr>
    <w:r w:rsidRPr="00C53931">
      <w:rPr>
        <w:b/>
        <w:color w:val="7030A0"/>
      </w:rPr>
      <w:t xml:space="preserve">Narrative Report, </w:t>
    </w:r>
  </w:p>
  <w:p w14:paraId="1742EDBD" w14:textId="4E7F6E59" w:rsidR="00355977" w:rsidRPr="00293407" w:rsidRDefault="00355977" w:rsidP="00C53931">
    <w:pPr>
      <w:tabs>
        <w:tab w:val="center" w:pos="4513"/>
        <w:tab w:val="right" w:pos="9026"/>
      </w:tabs>
      <w:spacing w:after="0" w:line="240" w:lineRule="auto"/>
      <w:jc w:val="center"/>
      <w:rPr>
        <w:b/>
        <w:color w:val="7030A0"/>
      </w:rPr>
    </w:pPr>
    <w:r w:rsidRPr="00C53931">
      <w:rPr>
        <w:b/>
        <w:color w:val="7030A0"/>
      </w:rPr>
      <w:t>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177A" w14:textId="77777777" w:rsidR="00355977" w:rsidRPr="00293407" w:rsidRDefault="00355977" w:rsidP="00C53931">
    <w:pPr>
      <w:pStyle w:val="Footer"/>
      <w:jc w:val="center"/>
      <w:rPr>
        <w:b/>
        <w:color w:val="7030A0"/>
      </w:rPr>
    </w:pPr>
    <w:r w:rsidRPr="00293407">
      <w:rPr>
        <w:b/>
        <w:color w:val="7030A0"/>
      </w:rPr>
      <w:t>Bridge CRPD-SDGs, Module 2 Tanzania</w:t>
    </w:r>
  </w:p>
  <w:p w14:paraId="06B66736" w14:textId="77777777" w:rsidR="00355977" w:rsidRPr="00293407" w:rsidRDefault="00355977" w:rsidP="00C53931">
    <w:pPr>
      <w:pStyle w:val="Footer"/>
      <w:jc w:val="center"/>
      <w:rPr>
        <w:b/>
        <w:color w:val="7030A0"/>
      </w:rPr>
    </w:pPr>
    <w:r w:rsidRPr="00293407">
      <w:rPr>
        <w:b/>
        <w:color w:val="7030A0"/>
      </w:rPr>
      <w:t xml:space="preserve">Narrative Report, </w:t>
    </w:r>
  </w:p>
  <w:p w14:paraId="1EA22576" w14:textId="77777777" w:rsidR="00355977" w:rsidRPr="00293407" w:rsidRDefault="00355977" w:rsidP="00C53931">
    <w:pPr>
      <w:pStyle w:val="Footer"/>
      <w:jc w:val="center"/>
      <w:rPr>
        <w:b/>
        <w:color w:val="7030A0"/>
      </w:rPr>
    </w:pPr>
    <w:r w:rsidRPr="00293407">
      <w:rPr>
        <w:b/>
        <w:color w:val="7030A0"/>
      </w:rPr>
      <w:t>January 2020</w:t>
    </w:r>
  </w:p>
  <w:p w14:paraId="3F7B1584" w14:textId="77777777" w:rsidR="00355977" w:rsidRDefault="003559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8A79C" w14:textId="77777777" w:rsidR="002C5FAA" w:rsidRDefault="002C5FAA" w:rsidP="00293407">
      <w:pPr>
        <w:spacing w:after="0" w:line="240" w:lineRule="auto"/>
      </w:pPr>
      <w:r>
        <w:separator/>
      </w:r>
    </w:p>
  </w:footnote>
  <w:footnote w:type="continuationSeparator" w:id="0">
    <w:p w14:paraId="21806519" w14:textId="77777777" w:rsidR="002C5FAA" w:rsidRDefault="002C5FAA" w:rsidP="00293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2B23"/>
    <w:multiLevelType w:val="hybridMultilevel"/>
    <w:tmpl w:val="11984154"/>
    <w:lvl w:ilvl="0" w:tplc="AC2484D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231D0"/>
    <w:multiLevelType w:val="hybridMultilevel"/>
    <w:tmpl w:val="7032C05C"/>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FB4FD3"/>
    <w:multiLevelType w:val="hybridMultilevel"/>
    <w:tmpl w:val="1A12961C"/>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646554"/>
    <w:multiLevelType w:val="hybridMultilevel"/>
    <w:tmpl w:val="3E164286"/>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2672F7"/>
    <w:multiLevelType w:val="hybridMultilevel"/>
    <w:tmpl w:val="58A0618E"/>
    <w:lvl w:ilvl="0" w:tplc="A1C0DF0C">
      <w:numFmt w:val="bullet"/>
      <w:lvlText w:val="-"/>
      <w:lvlJc w:val="left"/>
      <w:pPr>
        <w:ind w:left="720" w:hanging="360"/>
      </w:pPr>
      <w:rPr>
        <w:rFonts w:ascii="Century Gothic" w:eastAsiaTheme="minorHAns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4D93"/>
    <w:multiLevelType w:val="hybridMultilevel"/>
    <w:tmpl w:val="95B0FB2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B490E17"/>
    <w:multiLevelType w:val="hybridMultilevel"/>
    <w:tmpl w:val="5E344AA8"/>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AF0374"/>
    <w:multiLevelType w:val="hybridMultilevel"/>
    <w:tmpl w:val="6994EF74"/>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F834AB"/>
    <w:multiLevelType w:val="hybridMultilevel"/>
    <w:tmpl w:val="92287FB0"/>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392747"/>
    <w:multiLevelType w:val="hybridMultilevel"/>
    <w:tmpl w:val="879CD0D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9282381"/>
    <w:multiLevelType w:val="hybridMultilevel"/>
    <w:tmpl w:val="A1526704"/>
    <w:lvl w:ilvl="0" w:tplc="BD0AAD22">
      <w:start w:val="1"/>
      <w:numFmt w:val="decimal"/>
      <w:lvlText w:val="%1."/>
      <w:lvlJc w:val="left"/>
      <w:pPr>
        <w:ind w:left="720" w:hanging="360"/>
      </w:pPr>
      <w:rPr>
        <w:rFonts w:cs="Arial" w:hint="default"/>
        <w:b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D2521DC"/>
    <w:multiLevelType w:val="hybridMultilevel"/>
    <w:tmpl w:val="4C04BD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F312277"/>
    <w:multiLevelType w:val="hybridMultilevel"/>
    <w:tmpl w:val="E87C64F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2163775"/>
    <w:multiLevelType w:val="hybridMultilevel"/>
    <w:tmpl w:val="73A2890A"/>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6FB6B0D"/>
    <w:multiLevelType w:val="hybridMultilevel"/>
    <w:tmpl w:val="356CE16C"/>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0AE1CA3"/>
    <w:multiLevelType w:val="hybridMultilevel"/>
    <w:tmpl w:val="A7EEBEF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EA71B93"/>
    <w:multiLevelType w:val="hybridMultilevel"/>
    <w:tmpl w:val="39A25860"/>
    <w:lvl w:ilvl="0" w:tplc="AC2484D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24C12"/>
    <w:multiLevelType w:val="hybridMultilevel"/>
    <w:tmpl w:val="82CA240E"/>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22399A"/>
    <w:multiLevelType w:val="hybridMultilevel"/>
    <w:tmpl w:val="F5324A48"/>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7040090"/>
    <w:multiLevelType w:val="hybridMultilevel"/>
    <w:tmpl w:val="69625EEE"/>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8797132"/>
    <w:multiLevelType w:val="hybridMultilevel"/>
    <w:tmpl w:val="0A5CD592"/>
    <w:lvl w:ilvl="0" w:tplc="10000001">
      <w:start w:val="1"/>
      <w:numFmt w:val="bullet"/>
      <w:lvlText w:val=""/>
      <w:lvlJc w:val="left"/>
      <w:pPr>
        <w:ind w:left="720" w:hanging="360"/>
      </w:pPr>
      <w:rPr>
        <w:rFonts w:ascii="Symbol" w:hAnsi="Symbol" w:cs="Symbol" w:hint="default"/>
      </w:rPr>
    </w:lvl>
    <w:lvl w:ilvl="1" w:tplc="A484C8E4">
      <w:numFmt w:val="bullet"/>
      <w:lvlText w:val="-"/>
      <w:lvlJc w:val="left"/>
      <w:pPr>
        <w:ind w:left="1440" w:hanging="360"/>
      </w:pPr>
      <w:rPr>
        <w:rFonts w:ascii="Calibri" w:eastAsiaTheme="minorHAnsi" w:hAnsi="Calibri" w:cs="Calibri"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C3B7E5C"/>
    <w:multiLevelType w:val="hybridMultilevel"/>
    <w:tmpl w:val="E41EE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ED5762"/>
    <w:multiLevelType w:val="hybridMultilevel"/>
    <w:tmpl w:val="42FAD19E"/>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3173581"/>
    <w:multiLevelType w:val="hybridMultilevel"/>
    <w:tmpl w:val="AC4214E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4403805"/>
    <w:multiLevelType w:val="hybridMultilevel"/>
    <w:tmpl w:val="9C6C444A"/>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84D1D4C"/>
    <w:multiLevelType w:val="hybridMultilevel"/>
    <w:tmpl w:val="20BE801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B224EA0"/>
    <w:multiLevelType w:val="hybridMultilevel"/>
    <w:tmpl w:val="3F3EB6C2"/>
    <w:lvl w:ilvl="0" w:tplc="0809000B">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6CBA7524"/>
    <w:multiLevelType w:val="hybridMultilevel"/>
    <w:tmpl w:val="8152841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F527073"/>
    <w:multiLevelType w:val="hybridMultilevel"/>
    <w:tmpl w:val="74100E8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6FDF7BA7"/>
    <w:multiLevelType w:val="hybridMultilevel"/>
    <w:tmpl w:val="31645A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7246401"/>
    <w:multiLevelType w:val="hybridMultilevel"/>
    <w:tmpl w:val="A7060126"/>
    <w:lvl w:ilvl="0" w:tplc="10000001">
      <w:start w:val="1"/>
      <w:numFmt w:val="bullet"/>
      <w:lvlText w:val=""/>
      <w:lvlJc w:val="left"/>
      <w:pPr>
        <w:ind w:left="720" w:hanging="360"/>
      </w:pPr>
      <w:rPr>
        <w:rFonts w:ascii="Symbol" w:hAnsi="Symbol" w:cs="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7361666"/>
    <w:multiLevelType w:val="hybridMultilevel"/>
    <w:tmpl w:val="D832B1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E026F8C"/>
    <w:multiLevelType w:val="hybridMultilevel"/>
    <w:tmpl w:val="A3602C66"/>
    <w:lvl w:ilvl="0" w:tplc="AC2484D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41902"/>
    <w:multiLevelType w:val="hybridMultilevel"/>
    <w:tmpl w:val="EF4864A8"/>
    <w:lvl w:ilvl="0" w:tplc="A1C0DF0C">
      <w:numFmt w:val="bullet"/>
      <w:lvlText w:val="-"/>
      <w:lvlJc w:val="left"/>
      <w:pPr>
        <w:ind w:left="720" w:hanging="360"/>
      </w:pPr>
      <w:rPr>
        <w:rFonts w:ascii="Century Gothic" w:eastAsiaTheme="minorHAns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0"/>
  </w:num>
  <w:num w:numId="4">
    <w:abstractNumId w:val="4"/>
  </w:num>
  <w:num w:numId="5">
    <w:abstractNumId w:val="33"/>
  </w:num>
  <w:num w:numId="6">
    <w:abstractNumId w:val="26"/>
  </w:num>
  <w:num w:numId="7">
    <w:abstractNumId w:val="21"/>
  </w:num>
  <w:num w:numId="8">
    <w:abstractNumId w:val="12"/>
  </w:num>
  <w:num w:numId="9">
    <w:abstractNumId w:val="27"/>
  </w:num>
  <w:num w:numId="10">
    <w:abstractNumId w:val="11"/>
  </w:num>
  <w:num w:numId="11">
    <w:abstractNumId w:val="9"/>
  </w:num>
  <w:num w:numId="12">
    <w:abstractNumId w:val="31"/>
  </w:num>
  <w:num w:numId="13">
    <w:abstractNumId w:val="28"/>
  </w:num>
  <w:num w:numId="14">
    <w:abstractNumId w:val="25"/>
  </w:num>
  <w:num w:numId="15">
    <w:abstractNumId w:val="18"/>
  </w:num>
  <w:num w:numId="16">
    <w:abstractNumId w:val="2"/>
  </w:num>
  <w:num w:numId="17">
    <w:abstractNumId w:val="7"/>
  </w:num>
  <w:num w:numId="18">
    <w:abstractNumId w:val="19"/>
  </w:num>
  <w:num w:numId="19">
    <w:abstractNumId w:val="15"/>
  </w:num>
  <w:num w:numId="20">
    <w:abstractNumId w:val="6"/>
  </w:num>
  <w:num w:numId="21">
    <w:abstractNumId w:val="24"/>
  </w:num>
  <w:num w:numId="22">
    <w:abstractNumId w:val="3"/>
  </w:num>
  <w:num w:numId="23">
    <w:abstractNumId w:val="17"/>
  </w:num>
  <w:num w:numId="24">
    <w:abstractNumId w:val="14"/>
  </w:num>
  <w:num w:numId="25">
    <w:abstractNumId w:val="8"/>
  </w:num>
  <w:num w:numId="26">
    <w:abstractNumId w:val="1"/>
  </w:num>
  <w:num w:numId="27">
    <w:abstractNumId w:val="22"/>
  </w:num>
  <w:num w:numId="28">
    <w:abstractNumId w:val="30"/>
  </w:num>
  <w:num w:numId="29">
    <w:abstractNumId w:val="5"/>
  </w:num>
  <w:num w:numId="30">
    <w:abstractNumId w:val="13"/>
  </w:num>
  <w:num w:numId="31">
    <w:abstractNumId w:val="10"/>
  </w:num>
  <w:num w:numId="32">
    <w:abstractNumId w:val="23"/>
  </w:num>
  <w:num w:numId="33">
    <w:abstractNumId w:val="2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1D"/>
    <w:rsid w:val="00003CBB"/>
    <w:rsid w:val="00011F3E"/>
    <w:rsid w:val="000155A0"/>
    <w:rsid w:val="00022285"/>
    <w:rsid w:val="00030A5E"/>
    <w:rsid w:val="00032000"/>
    <w:rsid w:val="00032116"/>
    <w:rsid w:val="000327C1"/>
    <w:rsid w:val="000364E6"/>
    <w:rsid w:val="00041359"/>
    <w:rsid w:val="00051AD4"/>
    <w:rsid w:val="00053336"/>
    <w:rsid w:val="00057E0C"/>
    <w:rsid w:val="00060475"/>
    <w:rsid w:val="000606C0"/>
    <w:rsid w:val="00061A2E"/>
    <w:rsid w:val="00065025"/>
    <w:rsid w:val="0006675D"/>
    <w:rsid w:val="00072B1B"/>
    <w:rsid w:val="00075945"/>
    <w:rsid w:val="000803B9"/>
    <w:rsid w:val="000903D3"/>
    <w:rsid w:val="000A5334"/>
    <w:rsid w:val="000A6213"/>
    <w:rsid w:val="000C0239"/>
    <w:rsid w:val="000C33B5"/>
    <w:rsid w:val="000C475E"/>
    <w:rsid w:val="000C4A53"/>
    <w:rsid w:val="000D052B"/>
    <w:rsid w:val="000F6DC8"/>
    <w:rsid w:val="00106A9E"/>
    <w:rsid w:val="00117BB8"/>
    <w:rsid w:val="001204B0"/>
    <w:rsid w:val="00154C99"/>
    <w:rsid w:val="00155046"/>
    <w:rsid w:val="001634F3"/>
    <w:rsid w:val="00164D6A"/>
    <w:rsid w:val="00171E77"/>
    <w:rsid w:val="00190171"/>
    <w:rsid w:val="001A0420"/>
    <w:rsid w:val="001A121F"/>
    <w:rsid w:val="001A5A48"/>
    <w:rsid w:val="001A6FC4"/>
    <w:rsid w:val="001B0A05"/>
    <w:rsid w:val="001B20EC"/>
    <w:rsid w:val="001C3262"/>
    <w:rsid w:val="001D69BE"/>
    <w:rsid w:val="001E50F7"/>
    <w:rsid w:val="001E6018"/>
    <w:rsid w:val="001E7707"/>
    <w:rsid w:val="001F7C55"/>
    <w:rsid w:val="002002F9"/>
    <w:rsid w:val="00201FC4"/>
    <w:rsid w:val="00204184"/>
    <w:rsid w:val="00207009"/>
    <w:rsid w:val="00220F0C"/>
    <w:rsid w:val="0023380A"/>
    <w:rsid w:val="002353F2"/>
    <w:rsid w:val="002371CA"/>
    <w:rsid w:val="00241553"/>
    <w:rsid w:val="0024403E"/>
    <w:rsid w:val="00252A75"/>
    <w:rsid w:val="002651B6"/>
    <w:rsid w:val="002673E9"/>
    <w:rsid w:val="00274032"/>
    <w:rsid w:val="002823D1"/>
    <w:rsid w:val="00286C67"/>
    <w:rsid w:val="00293407"/>
    <w:rsid w:val="002B539D"/>
    <w:rsid w:val="002C5FAA"/>
    <w:rsid w:val="002D0640"/>
    <w:rsid w:val="002D6652"/>
    <w:rsid w:val="002E1CD1"/>
    <w:rsid w:val="002F7C98"/>
    <w:rsid w:val="003075D1"/>
    <w:rsid w:val="00313DDE"/>
    <w:rsid w:val="00321ACF"/>
    <w:rsid w:val="0032497C"/>
    <w:rsid w:val="003259B1"/>
    <w:rsid w:val="003328F9"/>
    <w:rsid w:val="0034231E"/>
    <w:rsid w:val="00345601"/>
    <w:rsid w:val="00351330"/>
    <w:rsid w:val="00355977"/>
    <w:rsid w:val="00357F9E"/>
    <w:rsid w:val="00381CD9"/>
    <w:rsid w:val="0038323F"/>
    <w:rsid w:val="00390435"/>
    <w:rsid w:val="00392537"/>
    <w:rsid w:val="003A24F6"/>
    <w:rsid w:val="003A5307"/>
    <w:rsid w:val="003C2B85"/>
    <w:rsid w:val="003C601B"/>
    <w:rsid w:val="003C70F1"/>
    <w:rsid w:val="003D3C24"/>
    <w:rsid w:val="003D46AD"/>
    <w:rsid w:val="003D584A"/>
    <w:rsid w:val="003D7A6D"/>
    <w:rsid w:val="003E2359"/>
    <w:rsid w:val="003F1BB7"/>
    <w:rsid w:val="0042127C"/>
    <w:rsid w:val="00425066"/>
    <w:rsid w:val="00436F5C"/>
    <w:rsid w:val="004377AA"/>
    <w:rsid w:val="00442DBA"/>
    <w:rsid w:val="004505A2"/>
    <w:rsid w:val="004509E2"/>
    <w:rsid w:val="00453FCD"/>
    <w:rsid w:val="00455F5B"/>
    <w:rsid w:val="004562A5"/>
    <w:rsid w:val="004601F8"/>
    <w:rsid w:val="004711EF"/>
    <w:rsid w:val="0047467D"/>
    <w:rsid w:val="00483D82"/>
    <w:rsid w:val="004A2EA7"/>
    <w:rsid w:val="004A70B2"/>
    <w:rsid w:val="004C012F"/>
    <w:rsid w:val="004D5E23"/>
    <w:rsid w:val="004E46E9"/>
    <w:rsid w:val="004E5B68"/>
    <w:rsid w:val="004E7F01"/>
    <w:rsid w:val="005058E1"/>
    <w:rsid w:val="00512CFF"/>
    <w:rsid w:val="005168FC"/>
    <w:rsid w:val="0051778D"/>
    <w:rsid w:val="005204D3"/>
    <w:rsid w:val="0052337B"/>
    <w:rsid w:val="00526013"/>
    <w:rsid w:val="0053095B"/>
    <w:rsid w:val="00531F84"/>
    <w:rsid w:val="0053616A"/>
    <w:rsid w:val="005375C1"/>
    <w:rsid w:val="00542459"/>
    <w:rsid w:val="005476C4"/>
    <w:rsid w:val="00554F55"/>
    <w:rsid w:val="005556BF"/>
    <w:rsid w:val="00556F8C"/>
    <w:rsid w:val="00561B2B"/>
    <w:rsid w:val="00571231"/>
    <w:rsid w:val="00572E30"/>
    <w:rsid w:val="00573554"/>
    <w:rsid w:val="005A034E"/>
    <w:rsid w:val="005A2C2A"/>
    <w:rsid w:val="005B109C"/>
    <w:rsid w:val="005E1BF0"/>
    <w:rsid w:val="005E72B3"/>
    <w:rsid w:val="00610B4F"/>
    <w:rsid w:val="00611807"/>
    <w:rsid w:val="00613E64"/>
    <w:rsid w:val="00614022"/>
    <w:rsid w:val="00616C9E"/>
    <w:rsid w:val="006222D7"/>
    <w:rsid w:val="0062231D"/>
    <w:rsid w:val="006232E8"/>
    <w:rsid w:val="006241CF"/>
    <w:rsid w:val="006247F0"/>
    <w:rsid w:val="0063121C"/>
    <w:rsid w:val="00637AB5"/>
    <w:rsid w:val="006555A7"/>
    <w:rsid w:val="00675039"/>
    <w:rsid w:val="00680938"/>
    <w:rsid w:val="00686D84"/>
    <w:rsid w:val="00695F57"/>
    <w:rsid w:val="006979A0"/>
    <w:rsid w:val="006A755A"/>
    <w:rsid w:val="006B2076"/>
    <w:rsid w:val="006B4441"/>
    <w:rsid w:val="006B723F"/>
    <w:rsid w:val="006C522C"/>
    <w:rsid w:val="006C5B51"/>
    <w:rsid w:val="006D7728"/>
    <w:rsid w:val="006E6B8D"/>
    <w:rsid w:val="006F44A5"/>
    <w:rsid w:val="0070324D"/>
    <w:rsid w:val="00704A0E"/>
    <w:rsid w:val="0071227D"/>
    <w:rsid w:val="0072624B"/>
    <w:rsid w:val="00735B9B"/>
    <w:rsid w:val="00737170"/>
    <w:rsid w:val="00737B1E"/>
    <w:rsid w:val="007522E3"/>
    <w:rsid w:val="0075537A"/>
    <w:rsid w:val="007607E4"/>
    <w:rsid w:val="00762AA9"/>
    <w:rsid w:val="00766AA1"/>
    <w:rsid w:val="00771B58"/>
    <w:rsid w:val="0077208D"/>
    <w:rsid w:val="00775FC5"/>
    <w:rsid w:val="00780363"/>
    <w:rsid w:val="007A6C2B"/>
    <w:rsid w:val="007C0EB9"/>
    <w:rsid w:val="007D36EC"/>
    <w:rsid w:val="007D4DF2"/>
    <w:rsid w:val="007E216A"/>
    <w:rsid w:val="008018D9"/>
    <w:rsid w:val="00802BC4"/>
    <w:rsid w:val="00802BF3"/>
    <w:rsid w:val="00804589"/>
    <w:rsid w:val="00806B56"/>
    <w:rsid w:val="00817D92"/>
    <w:rsid w:val="00820627"/>
    <w:rsid w:val="008212BC"/>
    <w:rsid w:val="00823456"/>
    <w:rsid w:val="00827495"/>
    <w:rsid w:val="008302C1"/>
    <w:rsid w:val="008438C7"/>
    <w:rsid w:val="0086002F"/>
    <w:rsid w:val="00862563"/>
    <w:rsid w:val="008739E1"/>
    <w:rsid w:val="00875973"/>
    <w:rsid w:val="0088085D"/>
    <w:rsid w:val="008846F8"/>
    <w:rsid w:val="00885514"/>
    <w:rsid w:val="008859D5"/>
    <w:rsid w:val="00886129"/>
    <w:rsid w:val="00890475"/>
    <w:rsid w:val="008925EC"/>
    <w:rsid w:val="00892AA9"/>
    <w:rsid w:val="0089401C"/>
    <w:rsid w:val="00894303"/>
    <w:rsid w:val="008A0CE8"/>
    <w:rsid w:val="008A379D"/>
    <w:rsid w:val="008B4700"/>
    <w:rsid w:val="008C01BC"/>
    <w:rsid w:val="008C29CF"/>
    <w:rsid w:val="008D6825"/>
    <w:rsid w:val="008E097B"/>
    <w:rsid w:val="008E1AE9"/>
    <w:rsid w:val="008E58BB"/>
    <w:rsid w:val="008E6592"/>
    <w:rsid w:val="008E7F98"/>
    <w:rsid w:val="008F09C6"/>
    <w:rsid w:val="008F1C1D"/>
    <w:rsid w:val="008F3D5D"/>
    <w:rsid w:val="008F565C"/>
    <w:rsid w:val="008F6D6D"/>
    <w:rsid w:val="0091084F"/>
    <w:rsid w:val="00914932"/>
    <w:rsid w:val="009150FB"/>
    <w:rsid w:val="00915DBB"/>
    <w:rsid w:val="00925760"/>
    <w:rsid w:val="00931C26"/>
    <w:rsid w:val="009431C9"/>
    <w:rsid w:val="009734E5"/>
    <w:rsid w:val="00974114"/>
    <w:rsid w:val="009769F1"/>
    <w:rsid w:val="009B4087"/>
    <w:rsid w:val="009B75D4"/>
    <w:rsid w:val="009C25D4"/>
    <w:rsid w:val="009C48FA"/>
    <w:rsid w:val="009E0D88"/>
    <w:rsid w:val="009E4F87"/>
    <w:rsid w:val="009E4FFE"/>
    <w:rsid w:val="009E56E5"/>
    <w:rsid w:val="009E6DE0"/>
    <w:rsid w:val="009F7237"/>
    <w:rsid w:val="00A020B7"/>
    <w:rsid w:val="00A045B1"/>
    <w:rsid w:val="00A1621D"/>
    <w:rsid w:val="00A21066"/>
    <w:rsid w:val="00A3060A"/>
    <w:rsid w:val="00A36560"/>
    <w:rsid w:val="00A36EFD"/>
    <w:rsid w:val="00A42DCF"/>
    <w:rsid w:val="00A51BA3"/>
    <w:rsid w:val="00A528BF"/>
    <w:rsid w:val="00A53631"/>
    <w:rsid w:val="00A5629F"/>
    <w:rsid w:val="00A6796D"/>
    <w:rsid w:val="00A72BE6"/>
    <w:rsid w:val="00A74647"/>
    <w:rsid w:val="00A779FB"/>
    <w:rsid w:val="00A853CE"/>
    <w:rsid w:val="00A9395D"/>
    <w:rsid w:val="00AA217A"/>
    <w:rsid w:val="00AA6109"/>
    <w:rsid w:val="00AA6279"/>
    <w:rsid w:val="00AB03CD"/>
    <w:rsid w:val="00AB15DE"/>
    <w:rsid w:val="00AB69D7"/>
    <w:rsid w:val="00AB7C66"/>
    <w:rsid w:val="00AC2B2B"/>
    <w:rsid w:val="00AC5E47"/>
    <w:rsid w:val="00AD2199"/>
    <w:rsid w:val="00AE0B21"/>
    <w:rsid w:val="00AE2CC1"/>
    <w:rsid w:val="00AE757F"/>
    <w:rsid w:val="00AE7965"/>
    <w:rsid w:val="00AF1EE5"/>
    <w:rsid w:val="00AF6CA7"/>
    <w:rsid w:val="00B02C23"/>
    <w:rsid w:val="00B04C1B"/>
    <w:rsid w:val="00B17211"/>
    <w:rsid w:val="00B23974"/>
    <w:rsid w:val="00B2766F"/>
    <w:rsid w:val="00B31011"/>
    <w:rsid w:val="00B318C7"/>
    <w:rsid w:val="00B32C71"/>
    <w:rsid w:val="00B3618B"/>
    <w:rsid w:val="00B41414"/>
    <w:rsid w:val="00B45DFF"/>
    <w:rsid w:val="00B47070"/>
    <w:rsid w:val="00B5486D"/>
    <w:rsid w:val="00B61CC4"/>
    <w:rsid w:val="00B63F29"/>
    <w:rsid w:val="00B756BE"/>
    <w:rsid w:val="00B762A9"/>
    <w:rsid w:val="00B76B0B"/>
    <w:rsid w:val="00B96899"/>
    <w:rsid w:val="00B96ADD"/>
    <w:rsid w:val="00BB2656"/>
    <w:rsid w:val="00BB7FF5"/>
    <w:rsid w:val="00BC02C8"/>
    <w:rsid w:val="00BC58EB"/>
    <w:rsid w:val="00BD03E1"/>
    <w:rsid w:val="00BE12B4"/>
    <w:rsid w:val="00BE69F9"/>
    <w:rsid w:val="00BF1B85"/>
    <w:rsid w:val="00BF5C1B"/>
    <w:rsid w:val="00BF7107"/>
    <w:rsid w:val="00C003EF"/>
    <w:rsid w:val="00C05F95"/>
    <w:rsid w:val="00C17B37"/>
    <w:rsid w:val="00C44F96"/>
    <w:rsid w:val="00C472A5"/>
    <w:rsid w:val="00C53931"/>
    <w:rsid w:val="00C61FEF"/>
    <w:rsid w:val="00C622E0"/>
    <w:rsid w:val="00C83774"/>
    <w:rsid w:val="00C9406B"/>
    <w:rsid w:val="00C95ECA"/>
    <w:rsid w:val="00CA360E"/>
    <w:rsid w:val="00CA3C66"/>
    <w:rsid w:val="00CA5A30"/>
    <w:rsid w:val="00CA74ED"/>
    <w:rsid w:val="00CB7AB8"/>
    <w:rsid w:val="00CC2B81"/>
    <w:rsid w:val="00CC33D0"/>
    <w:rsid w:val="00CC7832"/>
    <w:rsid w:val="00CC7F22"/>
    <w:rsid w:val="00CE0E73"/>
    <w:rsid w:val="00CE5174"/>
    <w:rsid w:val="00D0555D"/>
    <w:rsid w:val="00D145B9"/>
    <w:rsid w:val="00D1465C"/>
    <w:rsid w:val="00D16EC7"/>
    <w:rsid w:val="00D17393"/>
    <w:rsid w:val="00D27D35"/>
    <w:rsid w:val="00D3341A"/>
    <w:rsid w:val="00D35DA0"/>
    <w:rsid w:val="00D36FFC"/>
    <w:rsid w:val="00D37F0A"/>
    <w:rsid w:val="00D43746"/>
    <w:rsid w:val="00D45048"/>
    <w:rsid w:val="00D54730"/>
    <w:rsid w:val="00D60D0C"/>
    <w:rsid w:val="00D63B3B"/>
    <w:rsid w:val="00D67198"/>
    <w:rsid w:val="00D67402"/>
    <w:rsid w:val="00D734D7"/>
    <w:rsid w:val="00D75868"/>
    <w:rsid w:val="00D868A2"/>
    <w:rsid w:val="00D86FDB"/>
    <w:rsid w:val="00D94E94"/>
    <w:rsid w:val="00DA54A3"/>
    <w:rsid w:val="00DB56C0"/>
    <w:rsid w:val="00DB6726"/>
    <w:rsid w:val="00DC2A42"/>
    <w:rsid w:val="00DC7861"/>
    <w:rsid w:val="00DD5053"/>
    <w:rsid w:val="00DD67CB"/>
    <w:rsid w:val="00DE31B1"/>
    <w:rsid w:val="00DF0AD9"/>
    <w:rsid w:val="00DF40FE"/>
    <w:rsid w:val="00DF68A6"/>
    <w:rsid w:val="00E0417A"/>
    <w:rsid w:val="00E12C55"/>
    <w:rsid w:val="00E206A9"/>
    <w:rsid w:val="00E2220B"/>
    <w:rsid w:val="00E4159D"/>
    <w:rsid w:val="00E460A5"/>
    <w:rsid w:val="00E55F09"/>
    <w:rsid w:val="00E63371"/>
    <w:rsid w:val="00E656D5"/>
    <w:rsid w:val="00E70132"/>
    <w:rsid w:val="00E701EF"/>
    <w:rsid w:val="00E76676"/>
    <w:rsid w:val="00E80909"/>
    <w:rsid w:val="00E86504"/>
    <w:rsid w:val="00E87011"/>
    <w:rsid w:val="00EA2A02"/>
    <w:rsid w:val="00EB7646"/>
    <w:rsid w:val="00EB76CA"/>
    <w:rsid w:val="00EC388D"/>
    <w:rsid w:val="00EC5F85"/>
    <w:rsid w:val="00EC798C"/>
    <w:rsid w:val="00ED493B"/>
    <w:rsid w:val="00ED52B4"/>
    <w:rsid w:val="00ED7D05"/>
    <w:rsid w:val="00EE28DA"/>
    <w:rsid w:val="00EF7778"/>
    <w:rsid w:val="00F03735"/>
    <w:rsid w:val="00F06A3F"/>
    <w:rsid w:val="00F1022E"/>
    <w:rsid w:val="00F165B2"/>
    <w:rsid w:val="00F30459"/>
    <w:rsid w:val="00F3381C"/>
    <w:rsid w:val="00F46D78"/>
    <w:rsid w:val="00F714F6"/>
    <w:rsid w:val="00F72B42"/>
    <w:rsid w:val="00F73BFD"/>
    <w:rsid w:val="00F81712"/>
    <w:rsid w:val="00F86B48"/>
    <w:rsid w:val="00F95067"/>
    <w:rsid w:val="00F9738A"/>
    <w:rsid w:val="00FA2CEE"/>
    <w:rsid w:val="00FA41C9"/>
    <w:rsid w:val="00FA49CE"/>
    <w:rsid w:val="00FA59F3"/>
    <w:rsid w:val="00FC2B13"/>
    <w:rsid w:val="00FD0575"/>
    <w:rsid w:val="00FD2DF6"/>
    <w:rsid w:val="00FD47F5"/>
    <w:rsid w:val="00FF7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1A914"/>
  <w15:chartTrackingRefBased/>
  <w15:docId w15:val="{F178FB75-E702-4DF2-AB8A-6347FFC9D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6B56"/>
  </w:style>
  <w:style w:type="paragraph" w:styleId="Heading1">
    <w:name w:val="heading 1"/>
    <w:basedOn w:val="Normal"/>
    <w:next w:val="Normal"/>
    <w:link w:val="Heading1Char"/>
    <w:uiPriority w:val="9"/>
    <w:qFormat/>
    <w:rsid w:val="00C05F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59B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101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934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407"/>
  </w:style>
  <w:style w:type="paragraph" w:styleId="Footer">
    <w:name w:val="footer"/>
    <w:basedOn w:val="Normal"/>
    <w:link w:val="FooterChar"/>
    <w:uiPriority w:val="99"/>
    <w:unhideWhenUsed/>
    <w:rsid w:val="002934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407"/>
  </w:style>
  <w:style w:type="character" w:customStyle="1" w:styleId="Heading2Char">
    <w:name w:val="Heading 2 Char"/>
    <w:basedOn w:val="DefaultParagraphFont"/>
    <w:link w:val="Heading2"/>
    <w:uiPriority w:val="9"/>
    <w:rsid w:val="003259B1"/>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uiPriority w:val="34"/>
    <w:qFormat/>
    <w:rsid w:val="003259B1"/>
    <w:pPr>
      <w:spacing w:after="200" w:line="276" w:lineRule="auto"/>
      <w:ind w:left="720"/>
      <w:contextualSpacing/>
    </w:pPr>
    <w:rPr>
      <w:lang w:val="en-US"/>
    </w:rPr>
  </w:style>
  <w:style w:type="table" w:styleId="TableGrid">
    <w:name w:val="Table Grid"/>
    <w:basedOn w:val="TableNormal"/>
    <w:rsid w:val="008D682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5F9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05F95"/>
    <w:rPr>
      <w:color w:val="0563C1" w:themeColor="hyperlink"/>
      <w:u w:val="single"/>
    </w:rPr>
  </w:style>
  <w:style w:type="character" w:customStyle="1" w:styleId="UnresolvedMention1">
    <w:name w:val="Unresolved Mention1"/>
    <w:basedOn w:val="DefaultParagraphFont"/>
    <w:uiPriority w:val="99"/>
    <w:semiHidden/>
    <w:unhideWhenUsed/>
    <w:rsid w:val="00C05F95"/>
    <w:rPr>
      <w:color w:val="605E5C"/>
      <w:shd w:val="clear" w:color="auto" w:fill="E1DFDD"/>
    </w:rPr>
  </w:style>
  <w:style w:type="character" w:styleId="FollowedHyperlink">
    <w:name w:val="FollowedHyperlink"/>
    <w:basedOn w:val="DefaultParagraphFont"/>
    <w:uiPriority w:val="99"/>
    <w:semiHidden/>
    <w:unhideWhenUsed/>
    <w:rsid w:val="00C05F95"/>
    <w:rPr>
      <w:color w:val="954F72" w:themeColor="followedHyperlink"/>
      <w:u w:val="single"/>
    </w:rPr>
  </w:style>
  <w:style w:type="paragraph" w:styleId="TOCHeading">
    <w:name w:val="TOC Heading"/>
    <w:basedOn w:val="Heading1"/>
    <w:next w:val="Normal"/>
    <w:uiPriority w:val="39"/>
    <w:unhideWhenUsed/>
    <w:qFormat/>
    <w:rsid w:val="000A6213"/>
    <w:pPr>
      <w:outlineLvl w:val="9"/>
    </w:pPr>
    <w:rPr>
      <w:lang w:val="en-US"/>
    </w:rPr>
  </w:style>
  <w:style w:type="paragraph" w:styleId="TOC1">
    <w:name w:val="toc 1"/>
    <w:basedOn w:val="Normal"/>
    <w:next w:val="Normal"/>
    <w:autoRedefine/>
    <w:uiPriority w:val="39"/>
    <w:unhideWhenUsed/>
    <w:rsid w:val="000A6213"/>
    <w:pPr>
      <w:spacing w:after="100"/>
    </w:pPr>
  </w:style>
  <w:style w:type="paragraph" w:styleId="TOC2">
    <w:name w:val="toc 2"/>
    <w:basedOn w:val="Normal"/>
    <w:next w:val="Normal"/>
    <w:autoRedefine/>
    <w:uiPriority w:val="39"/>
    <w:unhideWhenUsed/>
    <w:rsid w:val="000A6213"/>
    <w:pPr>
      <w:spacing w:after="100"/>
      <w:ind w:left="220"/>
    </w:pPr>
  </w:style>
  <w:style w:type="character" w:styleId="UnresolvedMention">
    <w:name w:val="Unresolved Mention"/>
    <w:basedOn w:val="DefaultParagraphFont"/>
    <w:uiPriority w:val="99"/>
    <w:semiHidden/>
    <w:unhideWhenUsed/>
    <w:rsid w:val="00220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27091">
      <w:bodyDiv w:val="1"/>
      <w:marLeft w:val="0"/>
      <w:marRight w:val="0"/>
      <w:marTop w:val="0"/>
      <w:marBottom w:val="0"/>
      <w:divBdr>
        <w:top w:val="none" w:sz="0" w:space="0" w:color="auto"/>
        <w:left w:val="none" w:sz="0" w:space="0" w:color="auto"/>
        <w:bottom w:val="none" w:sz="0" w:space="0" w:color="auto"/>
        <w:right w:val="none" w:sz="0" w:space="0" w:color="auto"/>
      </w:divBdr>
    </w:div>
    <w:div w:id="1227104932">
      <w:bodyDiv w:val="1"/>
      <w:marLeft w:val="0"/>
      <w:marRight w:val="0"/>
      <w:marTop w:val="0"/>
      <w:marBottom w:val="0"/>
      <w:divBdr>
        <w:top w:val="none" w:sz="0" w:space="0" w:color="auto"/>
        <w:left w:val="none" w:sz="0" w:space="0" w:color="auto"/>
        <w:bottom w:val="none" w:sz="0" w:space="0" w:color="auto"/>
        <w:right w:val="none" w:sz="0" w:space="0" w:color="auto"/>
      </w:divBdr>
    </w:div>
    <w:div w:id="1811092378">
      <w:bodyDiv w:val="1"/>
      <w:marLeft w:val="0"/>
      <w:marRight w:val="0"/>
      <w:marTop w:val="0"/>
      <w:marBottom w:val="0"/>
      <w:divBdr>
        <w:top w:val="none" w:sz="0" w:space="0" w:color="auto"/>
        <w:left w:val="none" w:sz="0" w:space="0" w:color="auto"/>
        <w:bottom w:val="none" w:sz="0" w:space="0" w:color="auto"/>
        <w:right w:val="none" w:sz="0" w:space="0" w:color="auto"/>
      </w:divBdr>
    </w:div>
    <w:div w:id="1836453567">
      <w:bodyDiv w:val="1"/>
      <w:marLeft w:val="0"/>
      <w:marRight w:val="0"/>
      <w:marTop w:val="0"/>
      <w:marBottom w:val="0"/>
      <w:divBdr>
        <w:top w:val="none" w:sz="0" w:space="0" w:color="auto"/>
        <w:left w:val="none" w:sz="0" w:space="0" w:color="auto"/>
        <w:bottom w:val="none" w:sz="0" w:space="0" w:color="auto"/>
        <w:right w:val="none" w:sz="0" w:space="0" w:color="auto"/>
      </w:divBdr>
    </w:div>
    <w:div w:id="18905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nationaldisabilityalliance.org/bridge-tanzania-module1" TargetMode="External"/><Relationship Id="rId18" Type="http://schemas.openxmlformats.org/officeDocument/2006/relationships/image" Target="media/image9.jpeg"/><Relationship Id="rId26" Type="http://schemas.openxmlformats.org/officeDocument/2006/relationships/diagramData" Target="diagrams/data2.xml"/><Relationship Id="rId39" Type="http://schemas.microsoft.com/office/2007/relationships/diagramDrawing" Target="diagrams/drawing3.xml"/><Relationship Id="rId21" Type="http://schemas.openxmlformats.org/officeDocument/2006/relationships/diagramData" Target="diagrams/data1.xm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diagramQuickStyle" Target="diagrams/quickStyle4.xml"/><Relationship Id="rId50" Type="http://schemas.openxmlformats.org/officeDocument/2006/relationships/image" Target="media/image26.jpeg"/><Relationship Id="rId55" Type="http://schemas.microsoft.com/office/2007/relationships/diagramDrawing" Target="diagrams/drawing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Colors" Target="diagrams/colors2.xml"/><Relationship Id="rId11" Type="http://schemas.openxmlformats.org/officeDocument/2006/relationships/image" Target="media/image4.svg"/><Relationship Id="rId24" Type="http://schemas.openxmlformats.org/officeDocument/2006/relationships/diagramColors" Target="diagrams/colors1.xml"/><Relationship Id="rId32" Type="http://schemas.openxmlformats.org/officeDocument/2006/relationships/image" Target="media/image16.jpeg"/><Relationship Id="rId37" Type="http://schemas.openxmlformats.org/officeDocument/2006/relationships/diagramQuickStyle" Target="diagrams/quickStyle3.xml"/><Relationship Id="rId40" Type="http://schemas.openxmlformats.org/officeDocument/2006/relationships/image" Target="media/image20.jpeg"/><Relationship Id="rId45" Type="http://schemas.openxmlformats.org/officeDocument/2006/relationships/diagramData" Target="diagrams/data4.xml"/><Relationship Id="rId53" Type="http://schemas.openxmlformats.org/officeDocument/2006/relationships/diagramQuickStyle" Target="diagrams/quickStyle5.xm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Data" Target="diagrams/data3.xml"/><Relationship Id="rId43" Type="http://schemas.openxmlformats.org/officeDocument/2006/relationships/image" Target="media/image23.jpeg"/><Relationship Id="rId48" Type="http://schemas.openxmlformats.org/officeDocument/2006/relationships/diagramColors" Target="diagrams/colors4.xml"/><Relationship Id="rId56" Type="http://schemas.openxmlformats.org/officeDocument/2006/relationships/image" Target="media/image29.jpeg"/><Relationship Id="rId8" Type="http://schemas.openxmlformats.org/officeDocument/2006/relationships/image" Target="media/image1.emf"/><Relationship Id="rId51" Type="http://schemas.openxmlformats.org/officeDocument/2006/relationships/diagramData" Target="diagrams/data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image" Target="media/image17.jpeg"/><Relationship Id="rId38" Type="http://schemas.openxmlformats.org/officeDocument/2006/relationships/diagramColors" Target="diagrams/colors3.xml"/><Relationship Id="rId46" Type="http://schemas.openxmlformats.org/officeDocument/2006/relationships/diagramLayout" Target="diagrams/layout4.xml"/><Relationship Id="rId59"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microsoft.com/office/2007/relationships/diagramDrawing" Target="diagrams/drawing4.xml"/><Relationship Id="rId57" Type="http://schemas.openxmlformats.org/officeDocument/2006/relationships/image" Target="media/image30.jpeg"/><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diagramLayout" Target="diagrams/layout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Support</a:t>
            </a:r>
            <a:r>
              <a:rPr lang="en-US" baseline="0"/>
              <a:t> Personnel</a:t>
            </a:r>
            <a:endParaRPr lang="en-US"/>
          </a:p>
        </c:rich>
      </c:tx>
      <c:layout>
        <c:manualLayout>
          <c:xMode val="edge"/>
          <c:yMode val="edge"/>
          <c:x val="0.3026944444444444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'mod2 report'!$B$60</c:f>
              <c:strCache>
                <c:ptCount val="1"/>
                <c:pt idx="0">
                  <c:v>Quantity</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'mod2 report'!$A$61:$A$67</c:f>
              <c:strCache>
                <c:ptCount val="7"/>
                <c:pt idx="0">
                  <c:v>Sign Language Interpreters</c:v>
                </c:pt>
                <c:pt idx="1">
                  <c:v>Tactile Sign Language interpreters</c:v>
                </c:pt>
                <c:pt idx="2">
                  <c:v>Lip Reading sign langauage interpreter</c:v>
                </c:pt>
                <c:pt idx="3">
                  <c:v>Personal Assistants/ Guides</c:v>
                </c:pt>
                <c:pt idx="4">
                  <c:v>Illustrators</c:v>
                </c:pt>
                <c:pt idx="5">
                  <c:v>English to Swahili simultenous interpreters</c:v>
                </c:pt>
                <c:pt idx="6">
                  <c:v>Others</c:v>
                </c:pt>
              </c:strCache>
            </c:strRef>
          </c:cat>
          <c:val>
            <c:numRef>
              <c:f>'mod2 report'!$B$61:$B$67</c:f>
              <c:numCache>
                <c:formatCode>General</c:formatCode>
                <c:ptCount val="7"/>
                <c:pt idx="0">
                  <c:v>5</c:v>
                </c:pt>
                <c:pt idx="1">
                  <c:v>2</c:v>
                </c:pt>
                <c:pt idx="2">
                  <c:v>1</c:v>
                </c:pt>
                <c:pt idx="3">
                  <c:v>7</c:v>
                </c:pt>
                <c:pt idx="4">
                  <c:v>1</c:v>
                </c:pt>
                <c:pt idx="5">
                  <c:v>2</c:v>
                </c:pt>
                <c:pt idx="6">
                  <c:v>4</c:v>
                </c:pt>
              </c:numCache>
            </c:numRef>
          </c:val>
          <c:extLst>
            <c:ext xmlns:c16="http://schemas.microsoft.com/office/drawing/2014/chart" uri="{C3380CC4-5D6E-409C-BE32-E72D297353CC}">
              <c16:uniqueId val="{00000000-429D-4AA8-BD4C-75DA7C52717D}"/>
            </c:ext>
          </c:extLst>
        </c:ser>
        <c:dLbls>
          <c:showLegendKey val="0"/>
          <c:showVal val="0"/>
          <c:showCatName val="0"/>
          <c:showSerName val="0"/>
          <c:showPercent val="0"/>
          <c:showBubbleSize val="0"/>
        </c:dLbls>
        <c:gapWidth val="65"/>
        <c:shape val="box"/>
        <c:axId val="477490168"/>
        <c:axId val="477490560"/>
        <c:axId val="0"/>
      </c:bar3DChart>
      <c:catAx>
        <c:axId val="4774901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7490560"/>
        <c:crosses val="autoZero"/>
        <c:auto val="1"/>
        <c:lblAlgn val="ctr"/>
        <c:lblOffset val="100"/>
        <c:noMultiLvlLbl val="0"/>
      </c:catAx>
      <c:valAx>
        <c:axId val="477490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774901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diagrams/_rels/data3.xml.rels><?xml version="1.0" encoding="UTF-8" standalone="yes"?>
<Relationships xmlns="http://schemas.openxmlformats.org/package/2006/relationships"><Relationship Id="rId1" Type="http://schemas.openxmlformats.org/officeDocument/2006/relationships/image" Target="../media/image19.jpeg"/></Relationships>
</file>

<file path=word/diagrams/_rels/data4.xml.rels><?xml version="1.0" encoding="UTF-8" standalone="yes"?>
<Relationships xmlns="http://schemas.openxmlformats.org/package/2006/relationships"><Relationship Id="rId1" Type="http://schemas.openxmlformats.org/officeDocument/2006/relationships/image" Target="../media/image25.jpeg"/></Relationships>
</file>

<file path=word/diagrams/_rels/data5.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9.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25.jpeg"/></Relationships>
</file>

<file path=word/diagrams/_rels/drawing5.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2DC4F-2442-45AF-993F-6CA9BB817C7F}"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B0E28FA1-AC2D-4250-AA55-BE1BB4C352EC}">
      <dgm:prSet/>
      <dgm:spPr/>
      <dgm:t>
        <a:bodyPr/>
        <a:lstStyle/>
        <a:p>
          <a:r>
            <a:rPr lang="en-GB" i="1"/>
            <a:t>“…unless all persons with disabilities understand the different aspects of public policies, they will not be fully and effectively involved in the formulation and implementation of the public policy”</a:t>
          </a:r>
          <a:endParaRPr lang="en-GB"/>
        </a:p>
      </dgm:t>
    </dgm:pt>
    <dgm:pt modelId="{703897F6-3CA9-4BBA-8B95-91B352607CD8}" type="parTrans" cxnId="{AA65BA23-67AE-4FFA-98C6-8CA26E089AC1}">
      <dgm:prSet/>
      <dgm:spPr/>
      <dgm:t>
        <a:bodyPr/>
        <a:lstStyle/>
        <a:p>
          <a:endParaRPr lang="en-GB"/>
        </a:p>
      </dgm:t>
    </dgm:pt>
    <dgm:pt modelId="{335F608A-301C-4E94-8F3F-0C50B40D2974}" type="sibTrans" cxnId="{AA65BA23-67AE-4FFA-98C6-8CA26E089AC1}">
      <dgm:prSet/>
      <dgm:spPr/>
      <dgm:t>
        <a:bodyPr/>
        <a:lstStyle/>
        <a:p>
          <a:endParaRPr lang="en-GB"/>
        </a:p>
      </dgm:t>
    </dgm:pt>
    <dgm:pt modelId="{5490FCDB-FC37-4BB5-8B32-C14F7DCD627E}">
      <dgm:prSet/>
      <dgm:spPr/>
      <dgm:t>
        <a:bodyPr/>
        <a:lstStyle/>
        <a:p>
          <a:r>
            <a:rPr lang="en-GB" i="1"/>
            <a:t>Lead trainer</a:t>
          </a:r>
          <a:endParaRPr lang="en-GB"/>
        </a:p>
      </dgm:t>
    </dgm:pt>
    <dgm:pt modelId="{99B20C1A-6123-4233-B9A5-F5104141DAE6}" type="parTrans" cxnId="{53F6C918-E625-4592-9ACF-59371A1E387F}">
      <dgm:prSet/>
      <dgm:spPr/>
      <dgm:t>
        <a:bodyPr/>
        <a:lstStyle/>
        <a:p>
          <a:endParaRPr lang="en-GB"/>
        </a:p>
      </dgm:t>
    </dgm:pt>
    <dgm:pt modelId="{AD876323-8EC7-447E-A8CF-D4E0B50FAA2B}" type="sibTrans" cxnId="{53F6C918-E625-4592-9ACF-59371A1E387F}">
      <dgm:prSet/>
      <dgm:spPr/>
      <dgm:t>
        <a:bodyPr/>
        <a:lstStyle/>
        <a:p>
          <a:endParaRPr lang="en-GB"/>
        </a:p>
      </dgm:t>
    </dgm:pt>
    <dgm:pt modelId="{309895DF-5800-4AAA-9F2E-92EA61A5BD79}">
      <dgm:prSet phldrT="[Text]" phldr="1"/>
      <dgm:spPr/>
      <dgm:t>
        <a:bodyPr/>
        <a:lstStyle/>
        <a:p>
          <a:endParaRPr lang="en-GB"/>
        </a:p>
      </dgm:t>
    </dgm:pt>
    <dgm:pt modelId="{138DAF2E-EC58-4EF4-A3E5-043752D51020}" type="sibTrans" cxnId="{6C212C22-167A-474C-B6F8-2A092D620EFB}">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9000" b="-39000"/>
          </a:stretch>
        </a:blipFill>
      </dgm:spPr>
      <dgm:t>
        <a:bodyPr/>
        <a:lstStyle/>
        <a:p>
          <a:endParaRPr lang="en-GB"/>
        </a:p>
      </dgm:t>
      <dgm:extLst>
        <a:ext uri="{E40237B7-FDA0-4F09-8148-C483321AD2D9}">
          <dgm14:cNvPr xmlns:dgm14="http://schemas.microsoft.com/office/drawing/2010/diagram" id="0" name="" descr="C:\Users\WINDOWS\Desktop\BRIDGE COORDINATOR AUG 2018\LEARNNG COORDINATOR\Bridge TZ Module 2\Daily summaries\Photos\IMG-20200227-WA0079.jpg"/>
        </a:ext>
      </dgm:extLst>
    </dgm:pt>
    <dgm:pt modelId="{6D6D23FF-3487-4EDB-9FFB-0658BC37E178}" type="parTrans" cxnId="{6C212C22-167A-474C-B6F8-2A092D620EFB}">
      <dgm:prSet/>
      <dgm:spPr/>
      <dgm:t>
        <a:bodyPr/>
        <a:lstStyle/>
        <a:p>
          <a:endParaRPr lang="en-GB"/>
        </a:p>
      </dgm:t>
    </dgm:pt>
    <dgm:pt modelId="{43A21CE4-A673-4A8B-8B07-93C04D36ABD6}" type="pres">
      <dgm:prSet presAssocID="{1252DC4F-2442-45AF-993F-6CA9BB817C7F}" presName="Name0" presStyleCnt="0">
        <dgm:presLayoutVars>
          <dgm:chMax val="7"/>
          <dgm:chPref val="7"/>
          <dgm:dir/>
        </dgm:presLayoutVars>
      </dgm:prSet>
      <dgm:spPr/>
    </dgm:pt>
    <dgm:pt modelId="{63EB38F8-69EC-4063-846E-601E0419CDAC}" type="pres">
      <dgm:prSet presAssocID="{1252DC4F-2442-45AF-993F-6CA9BB817C7F}" presName="dot1" presStyleLbl="alignNode1" presStyleIdx="0" presStyleCnt="12"/>
      <dgm:spPr/>
    </dgm:pt>
    <dgm:pt modelId="{D57A4A7C-D648-448E-B1CC-AA5A1D70CF73}" type="pres">
      <dgm:prSet presAssocID="{1252DC4F-2442-45AF-993F-6CA9BB817C7F}" presName="dot2" presStyleLbl="alignNode1" presStyleIdx="1" presStyleCnt="12"/>
      <dgm:spPr/>
    </dgm:pt>
    <dgm:pt modelId="{385516E1-5F8C-489E-BA27-DDE9C2E4C129}" type="pres">
      <dgm:prSet presAssocID="{1252DC4F-2442-45AF-993F-6CA9BB817C7F}" presName="dot3" presStyleLbl="alignNode1" presStyleIdx="2" presStyleCnt="12"/>
      <dgm:spPr/>
    </dgm:pt>
    <dgm:pt modelId="{CCF846AD-6C24-4FF0-A248-148D608345ED}" type="pres">
      <dgm:prSet presAssocID="{1252DC4F-2442-45AF-993F-6CA9BB817C7F}" presName="dot4" presStyleLbl="alignNode1" presStyleIdx="3" presStyleCnt="12"/>
      <dgm:spPr/>
    </dgm:pt>
    <dgm:pt modelId="{85889504-F389-4B40-B606-9F83ED51C6F0}" type="pres">
      <dgm:prSet presAssocID="{1252DC4F-2442-45AF-993F-6CA9BB817C7F}" presName="dot5" presStyleLbl="alignNode1" presStyleIdx="4" presStyleCnt="12"/>
      <dgm:spPr/>
    </dgm:pt>
    <dgm:pt modelId="{47056909-2015-4CB4-9D9A-9894EB24ED5B}" type="pres">
      <dgm:prSet presAssocID="{1252DC4F-2442-45AF-993F-6CA9BB817C7F}" presName="dotArrow1" presStyleLbl="alignNode1" presStyleIdx="5" presStyleCnt="12"/>
      <dgm:spPr/>
    </dgm:pt>
    <dgm:pt modelId="{DFDD4441-565C-45A9-B309-DCAFDE28294B}" type="pres">
      <dgm:prSet presAssocID="{1252DC4F-2442-45AF-993F-6CA9BB817C7F}" presName="dotArrow2" presStyleLbl="alignNode1" presStyleIdx="6" presStyleCnt="12"/>
      <dgm:spPr/>
    </dgm:pt>
    <dgm:pt modelId="{A3177A0F-51C5-475F-9A23-56D117544A76}" type="pres">
      <dgm:prSet presAssocID="{1252DC4F-2442-45AF-993F-6CA9BB817C7F}" presName="dotArrow3" presStyleLbl="alignNode1" presStyleIdx="7" presStyleCnt="12"/>
      <dgm:spPr/>
    </dgm:pt>
    <dgm:pt modelId="{A0A4562D-61C6-4AE1-8805-E425BC010979}" type="pres">
      <dgm:prSet presAssocID="{1252DC4F-2442-45AF-993F-6CA9BB817C7F}" presName="dotArrow4" presStyleLbl="alignNode1" presStyleIdx="8" presStyleCnt="12" custFlipHor="1" custScaleX="404938" custScaleY="114749"/>
      <dgm:spPr/>
    </dgm:pt>
    <dgm:pt modelId="{A831626A-E358-4917-89E7-CBB28D249236}" type="pres">
      <dgm:prSet presAssocID="{1252DC4F-2442-45AF-993F-6CA9BB817C7F}" presName="dotArrow5" presStyleLbl="alignNode1" presStyleIdx="9" presStyleCnt="12"/>
      <dgm:spPr/>
    </dgm:pt>
    <dgm:pt modelId="{105F5313-723F-46D7-B2A1-7F7C04C13E4E}" type="pres">
      <dgm:prSet presAssocID="{1252DC4F-2442-45AF-993F-6CA9BB817C7F}" presName="dotArrow6" presStyleLbl="alignNode1" presStyleIdx="10" presStyleCnt="12"/>
      <dgm:spPr/>
    </dgm:pt>
    <dgm:pt modelId="{6CC76021-2B26-4284-B0D4-459FF0B0F36E}" type="pres">
      <dgm:prSet presAssocID="{1252DC4F-2442-45AF-993F-6CA9BB817C7F}" presName="dotArrow7" presStyleLbl="alignNode1" presStyleIdx="11" presStyleCnt="12"/>
      <dgm:spPr/>
    </dgm:pt>
    <dgm:pt modelId="{282A7A4E-FA29-4871-AF80-0526601E2AA5}" type="pres">
      <dgm:prSet presAssocID="{309895DF-5800-4AAA-9F2E-92EA61A5BD79}" presName="parTx1" presStyleLbl="node1" presStyleIdx="0" presStyleCnt="3" custLinFactNeighborX="13210" custLinFactNeighborY="60443"/>
      <dgm:spPr/>
    </dgm:pt>
    <dgm:pt modelId="{35092D25-C971-4B86-BCF6-12BD3DD133A8}" type="pres">
      <dgm:prSet presAssocID="{138DAF2E-EC58-4EF4-A3E5-043752D51020}" presName="picture1" presStyleCnt="0"/>
      <dgm:spPr/>
    </dgm:pt>
    <dgm:pt modelId="{88C7A1AB-3BFF-43B2-A1A6-B3BB05C1F04A}" type="pres">
      <dgm:prSet presAssocID="{138DAF2E-EC58-4EF4-A3E5-043752D51020}" presName="imageRepeatNode" presStyleLbl="fgImgPlace1" presStyleIdx="0" presStyleCnt="3" custScaleX="491169" custScaleY="490908" custLinFactX="-125300" custLinFactNeighborX="-200000" custLinFactNeighborY="-92949"/>
      <dgm:spPr/>
    </dgm:pt>
    <dgm:pt modelId="{1043FECD-6B1F-475F-BE38-752483A4A1FC}" type="pres">
      <dgm:prSet presAssocID="{B0E28FA1-AC2D-4250-AA55-BE1BB4C352EC}" presName="parTx2" presStyleLbl="node1" presStyleIdx="1" presStyleCnt="3" custScaleX="273595" custScaleY="497914"/>
      <dgm:spPr/>
    </dgm:pt>
    <dgm:pt modelId="{AE5E81CA-A985-4285-8E84-26EC5F47D295}" type="pres">
      <dgm:prSet presAssocID="{335F608A-301C-4E94-8F3F-0C50B40D2974}" presName="picture2" presStyleCnt="0"/>
      <dgm:spPr/>
    </dgm:pt>
    <dgm:pt modelId="{67E6BF35-A469-4819-8B9D-9E4F12D877B9}" type="pres">
      <dgm:prSet presAssocID="{335F608A-301C-4E94-8F3F-0C50B40D2974}" presName="imageRepeatNode" presStyleLbl="fgImgPlace1" presStyleIdx="1" presStyleCnt="3" custFlipHor="1" custScaleX="11474" custLinFactX="24237" custLinFactY="-50604" custLinFactNeighborX="100000" custLinFactNeighborY="-100000"/>
      <dgm:spPr/>
    </dgm:pt>
    <dgm:pt modelId="{E111898E-0138-4E8A-B318-9076B0F5B2D2}" type="pres">
      <dgm:prSet presAssocID="{5490FCDB-FC37-4BB5-8B32-C14F7DCD627E}" presName="parTx3" presStyleLbl="node1" presStyleIdx="2" presStyleCnt="3" custScaleY="299406" custLinFactY="-58680" custLinFactNeighborX="52285" custLinFactNeighborY="-100000"/>
      <dgm:spPr/>
    </dgm:pt>
    <dgm:pt modelId="{284D3662-955E-405A-A4CD-B0A25C60FBFF}" type="pres">
      <dgm:prSet presAssocID="{AD876323-8EC7-447E-A8CF-D4E0B50FAA2B}" presName="picture3" presStyleCnt="0"/>
      <dgm:spPr/>
    </dgm:pt>
    <dgm:pt modelId="{52F3EC48-5543-454D-BFA9-3F6478E91E6F}" type="pres">
      <dgm:prSet presAssocID="{AD876323-8EC7-447E-A8CF-D4E0B50FAA2B}" presName="imageRepeatNode" presStyleLbl="fgImgPlace1" presStyleIdx="2" presStyleCnt="3" custFlipHor="1" custScaleX="11474" custScaleY="29758" custLinFactX="2787" custLinFactNeighborX="100000" custLinFactNeighborY="-7"/>
      <dgm:spPr/>
    </dgm:pt>
  </dgm:ptLst>
  <dgm:cxnLst>
    <dgm:cxn modelId="{BA9E2900-5EE3-440B-B451-CD5EDB9DA922}" type="presOf" srcId="{309895DF-5800-4AAA-9F2E-92EA61A5BD79}" destId="{282A7A4E-FA29-4871-AF80-0526601E2AA5}" srcOrd="0" destOrd="0" presId="urn:microsoft.com/office/officeart/2008/layout/AscendingPictureAccentProcess"/>
    <dgm:cxn modelId="{E6D6B90A-251C-4C9A-97D4-473FF3155BB7}" type="presOf" srcId="{138DAF2E-EC58-4EF4-A3E5-043752D51020}" destId="{88C7A1AB-3BFF-43B2-A1A6-B3BB05C1F04A}" srcOrd="0" destOrd="0" presId="urn:microsoft.com/office/officeart/2008/layout/AscendingPictureAccentProcess"/>
    <dgm:cxn modelId="{CCFD8811-F6FC-4092-9153-60E9A4405D31}" type="presOf" srcId="{335F608A-301C-4E94-8F3F-0C50B40D2974}" destId="{67E6BF35-A469-4819-8B9D-9E4F12D877B9}" srcOrd="0" destOrd="0" presId="urn:microsoft.com/office/officeart/2008/layout/AscendingPictureAccentProcess"/>
    <dgm:cxn modelId="{53F6C918-E625-4592-9ACF-59371A1E387F}" srcId="{1252DC4F-2442-45AF-993F-6CA9BB817C7F}" destId="{5490FCDB-FC37-4BB5-8B32-C14F7DCD627E}" srcOrd="2" destOrd="0" parTransId="{99B20C1A-6123-4233-B9A5-F5104141DAE6}" sibTransId="{AD876323-8EC7-447E-A8CF-D4E0B50FAA2B}"/>
    <dgm:cxn modelId="{6C212C22-167A-474C-B6F8-2A092D620EFB}" srcId="{1252DC4F-2442-45AF-993F-6CA9BB817C7F}" destId="{309895DF-5800-4AAA-9F2E-92EA61A5BD79}" srcOrd="0" destOrd="0" parTransId="{6D6D23FF-3487-4EDB-9FFB-0658BC37E178}" sibTransId="{138DAF2E-EC58-4EF4-A3E5-043752D51020}"/>
    <dgm:cxn modelId="{AA65BA23-67AE-4FFA-98C6-8CA26E089AC1}" srcId="{1252DC4F-2442-45AF-993F-6CA9BB817C7F}" destId="{B0E28FA1-AC2D-4250-AA55-BE1BB4C352EC}" srcOrd="1" destOrd="0" parTransId="{703897F6-3CA9-4BBA-8B95-91B352607CD8}" sibTransId="{335F608A-301C-4E94-8F3F-0C50B40D2974}"/>
    <dgm:cxn modelId="{9000CD88-7A4C-4180-B8B4-98846D70F69E}" type="presOf" srcId="{AD876323-8EC7-447E-A8CF-D4E0B50FAA2B}" destId="{52F3EC48-5543-454D-BFA9-3F6478E91E6F}" srcOrd="0" destOrd="0" presId="urn:microsoft.com/office/officeart/2008/layout/AscendingPictureAccentProcess"/>
    <dgm:cxn modelId="{094A118F-49D6-4A4C-B5E0-A996750756B0}" type="presOf" srcId="{1252DC4F-2442-45AF-993F-6CA9BB817C7F}" destId="{43A21CE4-A673-4A8B-8B07-93C04D36ABD6}" srcOrd="0" destOrd="0" presId="urn:microsoft.com/office/officeart/2008/layout/AscendingPictureAccentProcess"/>
    <dgm:cxn modelId="{9ECE0CA6-E77D-4A14-91AF-9FF03E21058F}" type="presOf" srcId="{5490FCDB-FC37-4BB5-8B32-C14F7DCD627E}" destId="{E111898E-0138-4E8A-B318-9076B0F5B2D2}" srcOrd="0" destOrd="0" presId="urn:microsoft.com/office/officeart/2008/layout/AscendingPictureAccentProcess"/>
    <dgm:cxn modelId="{4DC79BE2-B25E-4214-92BC-CF23855F96EC}" type="presOf" srcId="{B0E28FA1-AC2D-4250-AA55-BE1BB4C352EC}" destId="{1043FECD-6B1F-475F-BE38-752483A4A1FC}" srcOrd="0" destOrd="0" presId="urn:microsoft.com/office/officeart/2008/layout/AscendingPictureAccentProcess"/>
    <dgm:cxn modelId="{273183BA-CF28-49BB-BE56-C6793B546F07}" type="presParOf" srcId="{43A21CE4-A673-4A8B-8B07-93C04D36ABD6}" destId="{63EB38F8-69EC-4063-846E-601E0419CDAC}" srcOrd="0" destOrd="0" presId="urn:microsoft.com/office/officeart/2008/layout/AscendingPictureAccentProcess"/>
    <dgm:cxn modelId="{2C0978B6-79C7-468B-B09D-B4F64A6FC8BC}" type="presParOf" srcId="{43A21CE4-A673-4A8B-8B07-93C04D36ABD6}" destId="{D57A4A7C-D648-448E-B1CC-AA5A1D70CF73}" srcOrd="1" destOrd="0" presId="urn:microsoft.com/office/officeart/2008/layout/AscendingPictureAccentProcess"/>
    <dgm:cxn modelId="{D3A92E29-0FDC-4472-830A-2F8B4F3A8004}" type="presParOf" srcId="{43A21CE4-A673-4A8B-8B07-93C04D36ABD6}" destId="{385516E1-5F8C-489E-BA27-DDE9C2E4C129}" srcOrd="2" destOrd="0" presId="urn:microsoft.com/office/officeart/2008/layout/AscendingPictureAccentProcess"/>
    <dgm:cxn modelId="{9E0E01E0-1DA9-4ABC-8C84-8D5C1478738A}" type="presParOf" srcId="{43A21CE4-A673-4A8B-8B07-93C04D36ABD6}" destId="{CCF846AD-6C24-4FF0-A248-148D608345ED}" srcOrd="3" destOrd="0" presId="urn:microsoft.com/office/officeart/2008/layout/AscendingPictureAccentProcess"/>
    <dgm:cxn modelId="{10675B71-6431-4319-86A4-D7D6498827E8}" type="presParOf" srcId="{43A21CE4-A673-4A8B-8B07-93C04D36ABD6}" destId="{85889504-F389-4B40-B606-9F83ED51C6F0}" srcOrd="4" destOrd="0" presId="urn:microsoft.com/office/officeart/2008/layout/AscendingPictureAccentProcess"/>
    <dgm:cxn modelId="{F1565D8E-56F9-45AC-8E23-BA534E45D5D5}" type="presParOf" srcId="{43A21CE4-A673-4A8B-8B07-93C04D36ABD6}" destId="{47056909-2015-4CB4-9D9A-9894EB24ED5B}" srcOrd="5" destOrd="0" presId="urn:microsoft.com/office/officeart/2008/layout/AscendingPictureAccentProcess"/>
    <dgm:cxn modelId="{0C8A4CD4-C42F-4E00-9FDA-7B097AA9282C}" type="presParOf" srcId="{43A21CE4-A673-4A8B-8B07-93C04D36ABD6}" destId="{DFDD4441-565C-45A9-B309-DCAFDE28294B}" srcOrd="6" destOrd="0" presId="urn:microsoft.com/office/officeart/2008/layout/AscendingPictureAccentProcess"/>
    <dgm:cxn modelId="{BC1DDE25-4FC5-457C-B9D7-11516FAA9989}" type="presParOf" srcId="{43A21CE4-A673-4A8B-8B07-93C04D36ABD6}" destId="{A3177A0F-51C5-475F-9A23-56D117544A76}" srcOrd="7" destOrd="0" presId="urn:microsoft.com/office/officeart/2008/layout/AscendingPictureAccentProcess"/>
    <dgm:cxn modelId="{DF9A7FE9-B817-4708-B99D-44562B2BC455}" type="presParOf" srcId="{43A21CE4-A673-4A8B-8B07-93C04D36ABD6}" destId="{A0A4562D-61C6-4AE1-8805-E425BC010979}" srcOrd="8" destOrd="0" presId="urn:microsoft.com/office/officeart/2008/layout/AscendingPictureAccentProcess"/>
    <dgm:cxn modelId="{5586AD93-05B1-4C14-8D21-9359511E60E7}" type="presParOf" srcId="{43A21CE4-A673-4A8B-8B07-93C04D36ABD6}" destId="{A831626A-E358-4917-89E7-CBB28D249236}" srcOrd="9" destOrd="0" presId="urn:microsoft.com/office/officeart/2008/layout/AscendingPictureAccentProcess"/>
    <dgm:cxn modelId="{28466C4D-E471-4711-9476-66FC2F79ED5C}" type="presParOf" srcId="{43A21CE4-A673-4A8B-8B07-93C04D36ABD6}" destId="{105F5313-723F-46D7-B2A1-7F7C04C13E4E}" srcOrd="10" destOrd="0" presId="urn:microsoft.com/office/officeart/2008/layout/AscendingPictureAccentProcess"/>
    <dgm:cxn modelId="{62F9D06C-AA3E-48C6-AE6D-6F682A2087A0}" type="presParOf" srcId="{43A21CE4-A673-4A8B-8B07-93C04D36ABD6}" destId="{6CC76021-2B26-4284-B0D4-459FF0B0F36E}" srcOrd="11" destOrd="0" presId="urn:microsoft.com/office/officeart/2008/layout/AscendingPictureAccentProcess"/>
    <dgm:cxn modelId="{EAF26457-3B2C-459B-B0CB-F9E6D495B9AC}" type="presParOf" srcId="{43A21CE4-A673-4A8B-8B07-93C04D36ABD6}" destId="{282A7A4E-FA29-4871-AF80-0526601E2AA5}" srcOrd="12" destOrd="0" presId="urn:microsoft.com/office/officeart/2008/layout/AscendingPictureAccentProcess"/>
    <dgm:cxn modelId="{17F830D9-AE95-4A2F-93EE-0380793A0B2E}" type="presParOf" srcId="{43A21CE4-A673-4A8B-8B07-93C04D36ABD6}" destId="{35092D25-C971-4B86-BCF6-12BD3DD133A8}" srcOrd="13" destOrd="0" presId="urn:microsoft.com/office/officeart/2008/layout/AscendingPictureAccentProcess"/>
    <dgm:cxn modelId="{74594AA2-C9BF-4AAD-B387-39546279A5FB}" type="presParOf" srcId="{35092D25-C971-4B86-BCF6-12BD3DD133A8}" destId="{88C7A1AB-3BFF-43B2-A1A6-B3BB05C1F04A}" srcOrd="0" destOrd="0" presId="urn:microsoft.com/office/officeart/2008/layout/AscendingPictureAccentProcess"/>
    <dgm:cxn modelId="{30866B6D-11D0-421D-943E-824E36162A3F}" type="presParOf" srcId="{43A21CE4-A673-4A8B-8B07-93C04D36ABD6}" destId="{1043FECD-6B1F-475F-BE38-752483A4A1FC}" srcOrd="14" destOrd="0" presId="urn:microsoft.com/office/officeart/2008/layout/AscendingPictureAccentProcess"/>
    <dgm:cxn modelId="{E611A7BD-24BD-4E81-88C8-C504178337CB}" type="presParOf" srcId="{43A21CE4-A673-4A8B-8B07-93C04D36ABD6}" destId="{AE5E81CA-A985-4285-8E84-26EC5F47D295}" srcOrd="15" destOrd="0" presId="urn:microsoft.com/office/officeart/2008/layout/AscendingPictureAccentProcess"/>
    <dgm:cxn modelId="{D4A08F6A-04FA-4C20-8F84-665EB26B4AD6}" type="presParOf" srcId="{AE5E81CA-A985-4285-8E84-26EC5F47D295}" destId="{67E6BF35-A469-4819-8B9D-9E4F12D877B9}" srcOrd="0" destOrd="0" presId="urn:microsoft.com/office/officeart/2008/layout/AscendingPictureAccentProcess"/>
    <dgm:cxn modelId="{83755CC5-05FF-4D49-8293-0EBF2CEB880C}" type="presParOf" srcId="{43A21CE4-A673-4A8B-8B07-93C04D36ABD6}" destId="{E111898E-0138-4E8A-B318-9076B0F5B2D2}" srcOrd="16" destOrd="0" presId="urn:microsoft.com/office/officeart/2008/layout/AscendingPictureAccentProcess"/>
    <dgm:cxn modelId="{E2A4FEEE-59FD-47D3-A189-4D348D1E1C33}" type="presParOf" srcId="{43A21CE4-A673-4A8B-8B07-93C04D36ABD6}" destId="{284D3662-955E-405A-A4CD-B0A25C60FBFF}" srcOrd="17" destOrd="0" presId="urn:microsoft.com/office/officeart/2008/layout/AscendingPictureAccentProcess"/>
    <dgm:cxn modelId="{3975F0BA-6D27-4607-9C37-D1E15438D15B}" type="presParOf" srcId="{284D3662-955E-405A-A4CD-B0A25C60FBFF}" destId="{52F3EC48-5543-454D-BFA9-3F6478E91E6F}" srcOrd="0" destOrd="0" presId="urn:microsoft.com/office/officeart/2008/layout/AscendingPictureAccent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69B810-9324-42F8-838A-764C11E12EFB}" type="doc">
      <dgm:prSet loTypeId="urn:microsoft.com/office/officeart/2008/layout/HexagonCluster" loCatId="picture" qsTypeId="urn:microsoft.com/office/officeart/2005/8/quickstyle/simple1" qsCatId="simple" csTypeId="urn:microsoft.com/office/officeart/2005/8/colors/accent1_2" csCatId="accent1" phldr="1"/>
      <dgm:spPr/>
    </dgm:pt>
    <dgm:pt modelId="{5703FF5B-5409-4CC9-988D-584D25AFF771}">
      <dgm:prSet phldrT="[Text]"/>
      <dgm:spPr>
        <a:blipFill rotWithShape="0">
          <a:blip xmlns:r="http://schemas.openxmlformats.org/officeDocument/2006/relationships" r:embed="rId1"/>
          <a:stretch>
            <a:fillRect/>
          </a:stretch>
        </a:blipFill>
      </dgm:spPr>
      <dgm:t>
        <a:bodyPr/>
        <a:lstStyle/>
        <a:p>
          <a:pPr algn="ctr"/>
          <a:endParaRPr lang="en-GB"/>
        </a:p>
      </dgm:t>
    </dgm:pt>
    <dgm:pt modelId="{A33F5B62-E403-4FCF-9B85-ECFD24E75295}" type="parTrans" cxnId="{7046038E-3F11-4AC6-A171-E881029B478E}">
      <dgm:prSet/>
      <dgm:spPr/>
      <dgm:t>
        <a:bodyPr/>
        <a:lstStyle/>
        <a:p>
          <a:pPr algn="l"/>
          <a:endParaRPr lang="en-GB"/>
        </a:p>
      </dgm:t>
    </dgm:pt>
    <dgm:pt modelId="{B82B3F63-0991-4654-9343-C512FAA96541}" type="sibTrans" cxnId="{7046038E-3F11-4AC6-A171-E881029B478E}">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dgm:spPr>
      <dgm:t>
        <a:bodyPr/>
        <a:lstStyle/>
        <a:p>
          <a:pPr algn="l"/>
          <a:endParaRPr lang="en-GB"/>
        </a:p>
      </dgm:t>
      <dgm:extLst>
        <a:ext uri="{E40237B7-FDA0-4F09-8148-C483321AD2D9}">
          <dgm14:cNvPr xmlns:dgm14="http://schemas.microsoft.com/office/drawing/2010/diagram" id="0" name="" descr="C:\Users\WINDOWS\Downloads\IMG-20200227-WA0120.jpg"/>
        </a:ext>
      </dgm:extLst>
    </dgm:pt>
    <dgm:pt modelId="{D59CCE0B-04AA-4A16-BEC3-207B86079810}" type="pres">
      <dgm:prSet presAssocID="{EC69B810-9324-42F8-838A-764C11E12EFB}" presName="Name0" presStyleCnt="0">
        <dgm:presLayoutVars>
          <dgm:chMax val="21"/>
          <dgm:chPref val="21"/>
        </dgm:presLayoutVars>
      </dgm:prSet>
      <dgm:spPr/>
    </dgm:pt>
    <dgm:pt modelId="{B0D1E0E1-44B9-4D87-B253-EDB06B79C279}" type="pres">
      <dgm:prSet presAssocID="{5703FF5B-5409-4CC9-988D-584D25AFF771}" presName="text1" presStyleCnt="0"/>
      <dgm:spPr/>
    </dgm:pt>
    <dgm:pt modelId="{20822A1B-93B3-42C6-88FB-E6AB683DE0EB}" type="pres">
      <dgm:prSet presAssocID="{5703FF5B-5409-4CC9-988D-584D25AFF771}" presName="textRepeatNode" presStyleLbl="alignNode1" presStyleIdx="0" presStyleCnt="1" custScaleX="129117" custLinFactNeighborX="13591" custLinFactNeighborY="60539">
        <dgm:presLayoutVars>
          <dgm:chMax val="0"/>
          <dgm:chPref val="0"/>
          <dgm:bulletEnabled val="1"/>
        </dgm:presLayoutVars>
      </dgm:prSet>
      <dgm:spPr/>
    </dgm:pt>
    <dgm:pt modelId="{0D2C0368-5727-4B95-86A2-25E5A2561468}" type="pres">
      <dgm:prSet presAssocID="{5703FF5B-5409-4CC9-988D-584D25AFF771}" presName="textaccent1" presStyleCnt="0"/>
      <dgm:spPr/>
    </dgm:pt>
    <dgm:pt modelId="{8F6E8D4D-ACDF-429E-8560-687A750C8B31}" type="pres">
      <dgm:prSet presAssocID="{5703FF5B-5409-4CC9-988D-584D25AFF771}" presName="accentRepeatNode" presStyleLbl="solidAlignAcc1" presStyleIdx="0" presStyleCnt="2" custLinFactX="-14075" custLinFactNeighborX="-100000" custLinFactNeighborY="22447"/>
      <dgm:spPr/>
    </dgm:pt>
    <dgm:pt modelId="{8DDDCCE1-DAEC-40FB-A495-B82B49332D9E}" type="pres">
      <dgm:prSet presAssocID="{B82B3F63-0991-4654-9343-C512FAA96541}" presName="image1" presStyleCnt="0"/>
      <dgm:spPr/>
    </dgm:pt>
    <dgm:pt modelId="{4B5EBCD7-A3B7-49FB-8FF8-70EF2EFDACAA}" type="pres">
      <dgm:prSet presAssocID="{B82B3F63-0991-4654-9343-C512FAA96541}" presName="imageRepeatNode" presStyleLbl="alignAcc1" presStyleIdx="0" presStyleCnt="1" custScaleX="137580" custLinFactNeighborX="-22571" custLinFactNeighborY="-1658"/>
      <dgm:spPr/>
    </dgm:pt>
    <dgm:pt modelId="{75F741A3-5749-4DDF-A561-4A309E957725}" type="pres">
      <dgm:prSet presAssocID="{B82B3F63-0991-4654-9343-C512FAA96541}" presName="imageaccent1" presStyleCnt="0"/>
      <dgm:spPr/>
    </dgm:pt>
    <dgm:pt modelId="{AAF274F3-A70E-454B-A8C2-7D42C4E1AA28}" type="pres">
      <dgm:prSet presAssocID="{B82B3F63-0991-4654-9343-C512FAA96541}" presName="accentRepeatNode" presStyleLbl="solidAlignAcc1" presStyleIdx="1" presStyleCnt="2" custLinFactX="100000" custLinFactY="-175828" custLinFactNeighborX="128682" custLinFactNeighborY="-200000"/>
      <dgm:spPr/>
    </dgm:pt>
  </dgm:ptLst>
  <dgm:cxnLst>
    <dgm:cxn modelId="{7A8EB509-8F86-49C8-8C69-36988BC80097}" type="presOf" srcId="{5703FF5B-5409-4CC9-988D-584D25AFF771}" destId="{20822A1B-93B3-42C6-88FB-E6AB683DE0EB}" srcOrd="0" destOrd="0" presId="urn:microsoft.com/office/officeart/2008/layout/HexagonCluster"/>
    <dgm:cxn modelId="{7046038E-3F11-4AC6-A171-E881029B478E}" srcId="{EC69B810-9324-42F8-838A-764C11E12EFB}" destId="{5703FF5B-5409-4CC9-988D-584D25AFF771}" srcOrd="0" destOrd="0" parTransId="{A33F5B62-E403-4FCF-9B85-ECFD24E75295}" sibTransId="{B82B3F63-0991-4654-9343-C512FAA96541}"/>
    <dgm:cxn modelId="{CF6CE6EF-BBE5-416E-92FB-8F1668226ED1}" type="presOf" srcId="{B82B3F63-0991-4654-9343-C512FAA96541}" destId="{4B5EBCD7-A3B7-49FB-8FF8-70EF2EFDACAA}" srcOrd="0" destOrd="0" presId="urn:microsoft.com/office/officeart/2008/layout/HexagonCluster"/>
    <dgm:cxn modelId="{B3065BF4-9D46-463F-B400-66EC6E51D125}" type="presOf" srcId="{EC69B810-9324-42F8-838A-764C11E12EFB}" destId="{D59CCE0B-04AA-4A16-BEC3-207B86079810}" srcOrd="0" destOrd="0" presId="urn:microsoft.com/office/officeart/2008/layout/HexagonCluster"/>
    <dgm:cxn modelId="{251DB56E-28BE-477D-B6CE-5FB2ED511460}" type="presParOf" srcId="{D59CCE0B-04AA-4A16-BEC3-207B86079810}" destId="{B0D1E0E1-44B9-4D87-B253-EDB06B79C279}" srcOrd="0" destOrd="0" presId="urn:microsoft.com/office/officeart/2008/layout/HexagonCluster"/>
    <dgm:cxn modelId="{1F43CC0D-1F28-4354-8861-1F9D4DCCE1DD}" type="presParOf" srcId="{B0D1E0E1-44B9-4D87-B253-EDB06B79C279}" destId="{20822A1B-93B3-42C6-88FB-E6AB683DE0EB}" srcOrd="0" destOrd="0" presId="urn:microsoft.com/office/officeart/2008/layout/HexagonCluster"/>
    <dgm:cxn modelId="{FF44B2CF-1A68-4CBA-B1C7-F004E7762FA1}" type="presParOf" srcId="{D59CCE0B-04AA-4A16-BEC3-207B86079810}" destId="{0D2C0368-5727-4B95-86A2-25E5A2561468}" srcOrd="1" destOrd="0" presId="urn:microsoft.com/office/officeart/2008/layout/HexagonCluster"/>
    <dgm:cxn modelId="{25D8DC15-CEF4-46B7-B43B-9ACEF29B458A}" type="presParOf" srcId="{0D2C0368-5727-4B95-86A2-25E5A2561468}" destId="{8F6E8D4D-ACDF-429E-8560-687A750C8B31}" srcOrd="0" destOrd="0" presId="urn:microsoft.com/office/officeart/2008/layout/HexagonCluster"/>
    <dgm:cxn modelId="{8E61B4EE-64E7-4C35-BDFC-CACEF017FB53}" type="presParOf" srcId="{D59CCE0B-04AA-4A16-BEC3-207B86079810}" destId="{8DDDCCE1-DAEC-40FB-A495-B82B49332D9E}" srcOrd="2" destOrd="0" presId="urn:microsoft.com/office/officeart/2008/layout/HexagonCluster"/>
    <dgm:cxn modelId="{C6F21DF2-3688-408D-8445-AA28D10F9A78}" type="presParOf" srcId="{8DDDCCE1-DAEC-40FB-A495-B82B49332D9E}" destId="{4B5EBCD7-A3B7-49FB-8FF8-70EF2EFDACAA}" srcOrd="0" destOrd="0" presId="urn:microsoft.com/office/officeart/2008/layout/HexagonCluster"/>
    <dgm:cxn modelId="{09A9A0B3-AA6B-4304-878D-37FDA9284517}" type="presParOf" srcId="{D59CCE0B-04AA-4A16-BEC3-207B86079810}" destId="{75F741A3-5749-4DDF-A561-4A309E957725}" srcOrd="3" destOrd="0" presId="urn:microsoft.com/office/officeart/2008/layout/HexagonCluster"/>
    <dgm:cxn modelId="{07B7B5C0-843E-4827-856C-DD5654BD01C2}" type="presParOf" srcId="{75F741A3-5749-4DDF-A561-4A309E957725}" destId="{AAF274F3-A70E-454B-A8C2-7D42C4E1AA28}" srcOrd="0" destOrd="0" presId="urn:microsoft.com/office/officeart/2008/layout/Hexagon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69DCFB-4AFF-4B64-8405-71649EB05CB7}" type="doc">
      <dgm:prSet loTypeId="urn:microsoft.com/office/officeart/2005/8/layout/bList2" loCatId="list" qsTypeId="urn:microsoft.com/office/officeart/2005/8/quickstyle/simple1" qsCatId="simple" csTypeId="urn:microsoft.com/office/officeart/2005/8/colors/accent1_2" csCatId="accent1" phldr="1"/>
      <dgm:spPr/>
    </dgm:pt>
    <dgm:pt modelId="{79E8E520-F229-4084-93BB-57030299EFD6}">
      <dgm:prSet phldrT="[Text]"/>
      <dgm:spPr/>
      <dgm:t>
        <a:bodyPr/>
        <a:lstStyle/>
        <a:p>
          <a:endParaRPr lang="en-GB"/>
        </a:p>
      </dgm:t>
    </dgm:pt>
    <dgm:pt modelId="{D0D7BF29-6361-49DE-A853-6832C52D9807}" type="parTrans" cxnId="{A77B34CB-2F24-4091-B22E-10ADBF3F9FDB}">
      <dgm:prSet/>
      <dgm:spPr/>
      <dgm:t>
        <a:bodyPr/>
        <a:lstStyle/>
        <a:p>
          <a:endParaRPr lang="en-GB"/>
        </a:p>
      </dgm:t>
    </dgm:pt>
    <dgm:pt modelId="{F11608B4-1956-4C98-8830-709E01F12C76}" type="sibTrans" cxnId="{A77B34CB-2F24-4091-B22E-10ADBF3F9FDB}">
      <dgm:prSet/>
      <dgm:spPr/>
      <dgm:t>
        <a:bodyPr/>
        <a:lstStyle/>
        <a:p>
          <a:endParaRPr lang="en-GB"/>
        </a:p>
      </dgm:t>
    </dgm:pt>
    <dgm:pt modelId="{9814F1EB-58CD-4E79-921B-35EB267A012F}">
      <dgm:prSet custT="1"/>
      <dgm:spPr/>
      <dgm:t>
        <a:bodyPr/>
        <a:lstStyle/>
        <a:p>
          <a:r>
            <a:rPr lang="en-GB" sz="1000">
              <a:latin typeface="Century Gothic" panose="020B0502020202020204" pitchFamily="34" charset="0"/>
            </a:rPr>
            <a:t>The last session of the day was on data and statistics aimed to build the participant’s understanding on effective engagement in advocating for disability data. The session was meant to ensure that participants understand challenges with disability data, the broad concept of disability disaggregated data, have an overview of the Washington group set of short questions to identify the different ways to obtain data from the public statistics and also the enabling legal frameworks that govern the collection, analysis and dissemination of data and statistics in line with article 31 of the CRPD and SDGs goal 17. </a:t>
          </a:r>
        </a:p>
      </dgm:t>
    </dgm:pt>
    <dgm:pt modelId="{48903136-C7B0-4C47-8A46-053089ECD3E2}" type="parTrans" cxnId="{212F9691-34F0-4BB4-A3A2-D8AE8F79BC3D}">
      <dgm:prSet/>
      <dgm:spPr/>
      <dgm:t>
        <a:bodyPr/>
        <a:lstStyle/>
        <a:p>
          <a:endParaRPr lang="en-GB"/>
        </a:p>
      </dgm:t>
    </dgm:pt>
    <dgm:pt modelId="{17A3209F-F6DD-4530-AAE7-EB790AD37D9E}" type="sibTrans" cxnId="{212F9691-34F0-4BB4-A3A2-D8AE8F79BC3D}">
      <dgm:prSet/>
      <dgm:spPr/>
      <dgm:t>
        <a:bodyPr/>
        <a:lstStyle/>
        <a:p>
          <a:endParaRPr lang="en-GB"/>
        </a:p>
      </dgm:t>
    </dgm:pt>
    <dgm:pt modelId="{09AA9285-F4D7-4DB3-8D54-3C144D8287BD}" type="pres">
      <dgm:prSet presAssocID="{6D69DCFB-4AFF-4B64-8405-71649EB05CB7}" presName="diagram" presStyleCnt="0">
        <dgm:presLayoutVars>
          <dgm:dir/>
          <dgm:animLvl val="lvl"/>
          <dgm:resizeHandles val="exact"/>
        </dgm:presLayoutVars>
      </dgm:prSet>
      <dgm:spPr/>
    </dgm:pt>
    <dgm:pt modelId="{52780021-841E-4B0F-AB8F-40885BC15D22}" type="pres">
      <dgm:prSet presAssocID="{79E8E520-F229-4084-93BB-57030299EFD6}" presName="compNode" presStyleCnt="0"/>
      <dgm:spPr/>
    </dgm:pt>
    <dgm:pt modelId="{14572514-BCC8-4255-959E-A34A9AB8A2A5}" type="pres">
      <dgm:prSet presAssocID="{79E8E520-F229-4084-93BB-57030299EFD6}" presName="childRect" presStyleLbl="bgAcc1" presStyleIdx="0" presStyleCnt="1" custScaleX="141518" custScaleY="93887">
        <dgm:presLayoutVars>
          <dgm:bulletEnabled val="1"/>
        </dgm:presLayoutVars>
      </dgm:prSet>
      <dgm:spPr/>
    </dgm:pt>
    <dgm:pt modelId="{C2EBDBDF-18B3-4F61-8E19-1BDB7EA377DC}" type="pres">
      <dgm:prSet presAssocID="{79E8E520-F229-4084-93BB-57030299EFD6}" presName="parentText" presStyleLbl="node1" presStyleIdx="0" presStyleCnt="0">
        <dgm:presLayoutVars>
          <dgm:chMax val="0"/>
          <dgm:bulletEnabled val="1"/>
        </dgm:presLayoutVars>
      </dgm:prSet>
      <dgm:spPr/>
    </dgm:pt>
    <dgm:pt modelId="{FDF62E7E-3C52-4097-AD87-825C0041D145}" type="pres">
      <dgm:prSet presAssocID="{79E8E520-F229-4084-93BB-57030299EFD6}" presName="parentRect" presStyleLbl="alignNode1" presStyleIdx="0" presStyleCnt="1" custFlipVert="1" custFlipHor="1" custScaleX="14089" custScaleY="19759" custLinFactNeighborX="-1149" custLinFactNeighborY="-34751"/>
      <dgm:spPr/>
    </dgm:pt>
    <dgm:pt modelId="{F7E392F5-B065-4064-94E6-ADA96A36A715}" type="pres">
      <dgm:prSet presAssocID="{79E8E520-F229-4084-93BB-57030299EFD6}" presName="adorn" presStyleLbl="fgAccFollowNode1" presStyleIdx="0" presStyleCnt="1" custScaleX="264620" custScaleY="217724" custLinFactNeighborX="49436" custLinFactNeighborY="29919"/>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extLst>
        <a:ext uri="{E40237B7-FDA0-4F09-8148-C483321AD2D9}">
          <dgm14:cNvPr xmlns:dgm14="http://schemas.microsoft.com/office/drawing/2010/diagram" id="0" name="" descr="C:\Users\WINDOWS\Desktop\BRIDGE COORDINATOR AUG 2018\LEARNNG COORDINATOR\Bridge TZ Module 2\Daily summaries\Photos\IMG-20200227-WA0071.jpg"/>
        </a:ext>
      </dgm:extLst>
    </dgm:pt>
  </dgm:ptLst>
  <dgm:cxnLst>
    <dgm:cxn modelId="{8D82021D-04FF-4B7E-BCF0-2B706305709E}" type="presOf" srcId="{9814F1EB-58CD-4E79-921B-35EB267A012F}" destId="{14572514-BCC8-4255-959E-A34A9AB8A2A5}" srcOrd="0" destOrd="0" presId="urn:microsoft.com/office/officeart/2005/8/layout/bList2"/>
    <dgm:cxn modelId="{1F20EB42-4011-40CB-85FA-04483D0468A3}" type="presOf" srcId="{79E8E520-F229-4084-93BB-57030299EFD6}" destId="{C2EBDBDF-18B3-4F61-8E19-1BDB7EA377DC}" srcOrd="0" destOrd="0" presId="urn:microsoft.com/office/officeart/2005/8/layout/bList2"/>
    <dgm:cxn modelId="{212F9691-34F0-4BB4-A3A2-D8AE8F79BC3D}" srcId="{79E8E520-F229-4084-93BB-57030299EFD6}" destId="{9814F1EB-58CD-4E79-921B-35EB267A012F}" srcOrd="0" destOrd="0" parTransId="{48903136-C7B0-4C47-8A46-053089ECD3E2}" sibTransId="{17A3209F-F6DD-4530-AAE7-EB790AD37D9E}"/>
    <dgm:cxn modelId="{0DA809A5-812D-4106-8227-6E6BFCFA3AB5}" type="presOf" srcId="{6D69DCFB-4AFF-4B64-8405-71649EB05CB7}" destId="{09AA9285-F4D7-4DB3-8D54-3C144D8287BD}" srcOrd="0" destOrd="0" presId="urn:microsoft.com/office/officeart/2005/8/layout/bList2"/>
    <dgm:cxn modelId="{A77B34CB-2F24-4091-B22E-10ADBF3F9FDB}" srcId="{6D69DCFB-4AFF-4B64-8405-71649EB05CB7}" destId="{79E8E520-F229-4084-93BB-57030299EFD6}" srcOrd="0" destOrd="0" parTransId="{D0D7BF29-6361-49DE-A853-6832C52D9807}" sibTransId="{F11608B4-1956-4C98-8830-709E01F12C76}"/>
    <dgm:cxn modelId="{BDFBC8CB-5E4B-4A54-8B23-AAE1E190DCC6}" type="presOf" srcId="{79E8E520-F229-4084-93BB-57030299EFD6}" destId="{FDF62E7E-3C52-4097-AD87-825C0041D145}" srcOrd="1" destOrd="0" presId="urn:microsoft.com/office/officeart/2005/8/layout/bList2"/>
    <dgm:cxn modelId="{F5015FFA-243A-448A-9508-9609A222A8BE}" type="presParOf" srcId="{09AA9285-F4D7-4DB3-8D54-3C144D8287BD}" destId="{52780021-841E-4B0F-AB8F-40885BC15D22}" srcOrd="0" destOrd="0" presId="urn:microsoft.com/office/officeart/2005/8/layout/bList2"/>
    <dgm:cxn modelId="{F51529B4-7087-43BE-BEE8-6007E72F2E52}" type="presParOf" srcId="{52780021-841E-4B0F-AB8F-40885BC15D22}" destId="{14572514-BCC8-4255-959E-A34A9AB8A2A5}" srcOrd="0" destOrd="0" presId="urn:microsoft.com/office/officeart/2005/8/layout/bList2"/>
    <dgm:cxn modelId="{699D764B-7851-4285-AC0F-B8D4F2AD8542}" type="presParOf" srcId="{52780021-841E-4B0F-AB8F-40885BC15D22}" destId="{C2EBDBDF-18B3-4F61-8E19-1BDB7EA377DC}" srcOrd="1" destOrd="0" presId="urn:microsoft.com/office/officeart/2005/8/layout/bList2"/>
    <dgm:cxn modelId="{1A0CFDDA-8A73-4606-8ECA-61FB29724471}" type="presParOf" srcId="{52780021-841E-4B0F-AB8F-40885BC15D22}" destId="{FDF62E7E-3C52-4097-AD87-825C0041D145}" srcOrd="2" destOrd="0" presId="urn:microsoft.com/office/officeart/2005/8/layout/bList2"/>
    <dgm:cxn modelId="{F674EEAD-B973-430B-9B0C-9016264B4148}" type="presParOf" srcId="{52780021-841E-4B0F-AB8F-40885BC15D22}" destId="{F7E392F5-B065-4064-94E6-ADA96A36A715}" srcOrd="3" destOrd="0" presId="urn:microsoft.com/office/officeart/2005/8/layout/b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D46E73-6201-479A-95C2-F2DC62D960E9}"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7BD6C031-DD67-41A7-AF25-EFC5330E5773}">
      <dgm:prSet phldrT="[Text]"/>
      <dgm:spPr>
        <a:xfrm flipV="1">
          <a:off x="2807906" y="526457"/>
          <a:ext cx="489712" cy="12208"/>
        </a:xfrm>
        <a:noFill/>
        <a:ln w="12700" cap="flat" cmpd="sng" algn="ctr">
          <a:noFill/>
          <a:prstDash val="solid"/>
          <a:miter lim="800000"/>
        </a:ln>
        <a:effectLst/>
        <a:sp3d/>
      </dgm:spPr>
      <dgm:t>
        <a:bodyPr/>
        <a:lstStyle/>
        <a:p>
          <a:pPr algn="r"/>
          <a:endParaRPr lang="en-GB">
            <a:solidFill>
              <a:sysClr val="window" lastClr="FFFFFF"/>
            </a:solidFill>
            <a:latin typeface="Calibri" panose="020F0502020204030204"/>
            <a:ea typeface="+mn-ea"/>
            <a:cs typeface="+mn-cs"/>
          </a:endParaRPr>
        </a:p>
      </dgm:t>
    </dgm:pt>
    <dgm:pt modelId="{F2F095B0-6462-42EA-A9D9-52178AF6DBB2}" type="sibTrans" cxnId="{7FDE7CC8-C886-45D5-A64C-1306068F63E5}">
      <dgm:prSet/>
      <dgm:spPr>
        <a:xfrm>
          <a:off x="1983927" y="0"/>
          <a:ext cx="2075062" cy="765175"/>
        </a:xfr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w="12700" cap="flat" cmpd="sng" algn="ctr">
          <a:solidFill>
            <a:sysClr val="window" lastClr="FFFFFF">
              <a:hueOff val="0"/>
              <a:satOff val="0"/>
              <a:lumOff val="0"/>
              <a:alphaOff val="0"/>
            </a:sysClr>
          </a:solidFill>
          <a:prstDash val="solid"/>
          <a:miter lim="800000"/>
        </a:ln>
        <a:effectLst/>
      </dgm:spPr>
      <dgm:t>
        <a:bodyPr/>
        <a:lstStyle/>
        <a:p>
          <a:endParaRPr lang="en-GB"/>
        </a:p>
      </dgm:t>
      <dgm:extLst>
        <a:ext uri="{E40237B7-FDA0-4F09-8148-C483321AD2D9}">
          <dgm14:cNvPr xmlns:dgm14="http://schemas.microsoft.com/office/drawing/2010/diagram" id="0" name="" descr="C:\Users\WINDOWS\Downloads\IMG_20200302_182801.jpg"/>
        </a:ext>
      </dgm:extLst>
    </dgm:pt>
    <dgm:pt modelId="{15CB2F0A-BDA7-44F8-A641-E9DD72E247D9}" type="parTrans" cxnId="{7FDE7CC8-C886-45D5-A64C-1306068F63E5}">
      <dgm:prSet/>
      <dgm:spPr/>
      <dgm:t>
        <a:bodyPr/>
        <a:lstStyle/>
        <a:p>
          <a:pPr algn="r"/>
          <a:endParaRPr lang="en-GB"/>
        </a:p>
      </dgm:t>
    </dgm:pt>
    <dgm:pt modelId="{3C68D27A-C4C5-46ED-AC16-9E6F1EC583FC}" type="pres">
      <dgm:prSet presAssocID="{5CD46E73-6201-479A-95C2-F2DC62D960E9}" presName="Name0" presStyleCnt="0">
        <dgm:presLayoutVars>
          <dgm:chMax val="7"/>
          <dgm:chPref val="7"/>
          <dgm:dir/>
        </dgm:presLayoutVars>
      </dgm:prSet>
      <dgm:spPr/>
    </dgm:pt>
    <dgm:pt modelId="{2C75D822-9AC1-496C-8E2E-74552AF2AB24}" type="pres">
      <dgm:prSet presAssocID="{5CD46E73-6201-479A-95C2-F2DC62D960E9}" presName="Name1" presStyleCnt="0"/>
      <dgm:spPr/>
    </dgm:pt>
    <dgm:pt modelId="{5BEC21D8-30C5-4117-B8C8-8AFB7F367A43}" type="pres">
      <dgm:prSet presAssocID="{F2F095B0-6462-42EA-A9D9-52178AF6DBB2}" presName="picture_1" presStyleCnt="0"/>
      <dgm:spPr/>
    </dgm:pt>
    <dgm:pt modelId="{C1522336-BB3A-4A67-88D8-BBDFA218BB3A}" type="pres">
      <dgm:prSet presAssocID="{F2F095B0-6462-42EA-A9D9-52178AF6DBB2}" presName="pictureRepeatNode" presStyleLbl="alignImgPlace1" presStyleIdx="0" presStyleCnt="1" custScaleX="271188" custLinFactY="44562" custLinFactNeighborX="-4091" custLinFactNeighborY="100000"/>
      <dgm:spPr>
        <a:prstGeom prst="ellipse">
          <a:avLst/>
        </a:prstGeom>
      </dgm:spPr>
    </dgm:pt>
    <dgm:pt modelId="{352FC8AF-4EF1-4173-8BC6-9516D20EDDBB}" type="pres">
      <dgm:prSet presAssocID="{7BD6C031-DD67-41A7-AF25-EFC5330E5773}" presName="text_1" presStyleLbl="node1" presStyleIdx="0" presStyleCnt="0" custFlipVert="1" custScaleY="4835">
        <dgm:presLayoutVars>
          <dgm:bulletEnabled val="1"/>
        </dgm:presLayoutVars>
      </dgm:prSet>
      <dgm:spPr>
        <a:prstGeom prst="rect">
          <a:avLst/>
        </a:prstGeom>
      </dgm:spPr>
    </dgm:pt>
  </dgm:ptLst>
  <dgm:cxnLst>
    <dgm:cxn modelId="{2A76481D-8140-424E-BA69-51AB7EBEA52D}" type="presOf" srcId="{5CD46E73-6201-479A-95C2-F2DC62D960E9}" destId="{3C68D27A-C4C5-46ED-AC16-9E6F1EC583FC}" srcOrd="0" destOrd="0" presId="urn:microsoft.com/office/officeart/2008/layout/CircularPictureCallout"/>
    <dgm:cxn modelId="{68E01F30-C263-4991-8178-C72480EEEB47}" type="presOf" srcId="{7BD6C031-DD67-41A7-AF25-EFC5330E5773}" destId="{352FC8AF-4EF1-4173-8BC6-9516D20EDDBB}" srcOrd="0" destOrd="0" presId="urn:microsoft.com/office/officeart/2008/layout/CircularPictureCallout"/>
    <dgm:cxn modelId="{E1E4CD54-F833-4136-9A3C-1C6C659EC7F1}" type="presOf" srcId="{F2F095B0-6462-42EA-A9D9-52178AF6DBB2}" destId="{C1522336-BB3A-4A67-88D8-BBDFA218BB3A}" srcOrd="0" destOrd="0" presId="urn:microsoft.com/office/officeart/2008/layout/CircularPictureCallout"/>
    <dgm:cxn modelId="{7FDE7CC8-C886-45D5-A64C-1306068F63E5}" srcId="{5CD46E73-6201-479A-95C2-F2DC62D960E9}" destId="{7BD6C031-DD67-41A7-AF25-EFC5330E5773}" srcOrd="0" destOrd="0" parTransId="{15CB2F0A-BDA7-44F8-A641-E9DD72E247D9}" sibTransId="{F2F095B0-6462-42EA-A9D9-52178AF6DBB2}"/>
    <dgm:cxn modelId="{CCC35836-1F9E-4008-9E3B-F822BAED71B4}" type="presParOf" srcId="{3C68D27A-C4C5-46ED-AC16-9E6F1EC583FC}" destId="{2C75D822-9AC1-496C-8E2E-74552AF2AB24}" srcOrd="0" destOrd="0" presId="urn:microsoft.com/office/officeart/2008/layout/CircularPictureCallout"/>
    <dgm:cxn modelId="{E474B26B-3372-4DF9-A566-D22AD8B89C44}" type="presParOf" srcId="{2C75D822-9AC1-496C-8E2E-74552AF2AB24}" destId="{5BEC21D8-30C5-4117-B8C8-8AFB7F367A43}" srcOrd="0" destOrd="0" presId="urn:microsoft.com/office/officeart/2008/layout/CircularPictureCallout"/>
    <dgm:cxn modelId="{7550DEC0-4548-4593-9227-C91834D92FE1}" type="presParOf" srcId="{5BEC21D8-30C5-4117-B8C8-8AFB7F367A43}" destId="{C1522336-BB3A-4A67-88D8-BBDFA218BB3A}" srcOrd="0" destOrd="0" presId="urn:microsoft.com/office/officeart/2008/layout/CircularPictureCallout"/>
    <dgm:cxn modelId="{F6C937C1-F59D-4FA2-8F83-38202BF334BC}" type="presParOf" srcId="{2C75D822-9AC1-496C-8E2E-74552AF2AB24}" destId="{352FC8AF-4EF1-4173-8BC6-9516D20EDDBB}" srcOrd="1" destOrd="0" presId="urn:microsoft.com/office/officeart/2008/layout/CircularPictureCallou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19B270-516A-4884-9E32-6BA4FEBCAE77}" type="doc">
      <dgm:prSet loTypeId="urn:microsoft.com/office/officeart/2008/layout/HexagonCluster" loCatId="picture" qsTypeId="urn:microsoft.com/office/officeart/2005/8/quickstyle/simple1" qsCatId="simple" csTypeId="urn:microsoft.com/office/officeart/2005/8/colors/accent1_2" csCatId="accent1" phldr="1"/>
      <dgm:spPr/>
    </dgm:pt>
    <dgm:pt modelId="{6147B43D-2B0D-453C-BDB9-F0C9273BB9EF}">
      <dgm:prSet phldrT="[Text]"/>
      <dgm:spPr>
        <a:blipFill rotWithShape="0">
          <a:blip xmlns:r="http://schemas.openxmlformats.org/officeDocument/2006/relationships" r:embed="rId1"/>
          <a:stretch>
            <a:fillRect/>
          </a:stretch>
        </a:blipFill>
      </dgm:spPr>
      <dgm:t>
        <a:bodyPr/>
        <a:lstStyle/>
        <a:p>
          <a:endParaRPr lang="en-GB"/>
        </a:p>
      </dgm:t>
      <dgm:extLst>
        <a:ext uri="{E40237B7-FDA0-4F09-8148-C483321AD2D9}">
          <dgm14:cNvPr xmlns:dgm14="http://schemas.microsoft.com/office/drawing/2010/diagram" id="0" name="" title="Pictures showing the review process"/>
        </a:ext>
      </dgm:extLst>
    </dgm:pt>
    <dgm:pt modelId="{67A70B47-BF75-49FA-A061-ADEBBDBB03BC}" type="parTrans" cxnId="{AB0EA459-08FB-43BE-9FA0-EA73F630C2BB}">
      <dgm:prSet/>
      <dgm:spPr/>
      <dgm:t>
        <a:bodyPr/>
        <a:lstStyle/>
        <a:p>
          <a:endParaRPr lang="en-GB"/>
        </a:p>
      </dgm:t>
    </dgm:pt>
    <dgm:pt modelId="{261B2213-4CC8-4095-84ED-3B4C6817938C}" type="sibTrans" cxnId="{AB0EA459-08FB-43BE-9FA0-EA73F630C2BB}">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en-GB"/>
        </a:p>
      </dgm:t>
      <dgm:extLst>
        <a:ext uri="{E40237B7-FDA0-4F09-8148-C483321AD2D9}">
          <dgm14:cNvPr xmlns:dgm14="http://schemas.microsoft.com/office/drawing/2010/diagram" id="0" name="" descr="C:\Users\WINDOWS\Desktop\BRIDGE COORDINATOR AUG 2018\LEARNNG COORDINATOR\Bridge TZ Module 2\Daily summaries\Photos\IMG_20200120_150058.jpg"/>
        </a:ext>
      </dgm:extLst>
    </dgm:pt>
    <dgm:pt modelId="{4676149C-04B4-4652-BA89-931EDD110930}" type="pres">
      <dgm:prSet presAssocID="{E919B270-516A-4884-9E32-6BA4FEBCAE77}" presName="Name0" presStyleCnt="0">
        <dgm:presLayoutVars>
          <dgm:chMax val="21"/>
          <dgm:chPref val="21"/>
        </dgm:presLayoutVars>
      </dgm:prSet>
      <dgm:spPr/>
    </dgm:pt>
    <dgm:pt modelId="{07D04E44-EB25-4F4E-B1A6-15BF046E346E}" type="pres">
      <dgm:prSet presAssocID="{6147B43D-2B0D-453C-BDB9-F0C9273BB9EF}" presName="text1" presStyleCnt="0"/>
      <dgm:spPr/>
    </dgm:pt>
    <dgm:pt modelId="{D388CC73-1F65-4BB0-88FB-9B9528D6C237}" type="pres">
      <dgm:prSet presAssocID="{6147B43D-2B0D-453C-BDB9-F0C9273BB9EF}" presName="textRepeatNode" presStyleLbl="alignNode1" presStyleIdx="0" presStyleCnt="1" custScaleX="118407" custScaleY="104349" custLinFactY="66497" custLinFactNeighborX="33854" custLinFactNeighborY="100000">
        <dgm:presLayoutVars>
          <dgm:chMax val="0"/>
          <dgm:chPref val="0"/>
          <dgm:bulletEnabled val="1"/>
        </dgm:presLayoutVars>
      </dgm:prSet>
      <dgm:spPr/>
    </dgm:pt>
    <dgm:pt modelId="{5993D4E6-AC87-47F5-9CB4-0F71306F8512}" type="pres">
      <dgm:prSet presAssocID="{6147B43D-2B0D-453C-BDB9-F0C9273BB9EF}" presName="textaccent1" presStyleCnt="0"/>
      <dgm:spPr/>
    </dgm:pt>
    <dgm:pt modelId="{BE03ED9B-B5C1-49D1-B562-15848C0406D6}" type="pres">
      <dgm:prSet presAssocID="{6147B43D-2B0D-453C-BDB9-F0C9273BB9EF}" presName="accentRepeatNode" presStyleLbl="solidAlignAcc1" presStyleIdx="0" presStyleCnt="2"/>
      <dgm:spPr/>
    </dgm:pt>
    <dgm:pt modelId="{FA7E31FB-04F2-4D28-A1CA-33F5E8461E87}" type="pres">
      <dgm:prSet presAssocID="{261B2213-4CC8-4095-84ED-3B4C6817938C}" presName="image1" presStyleCnt="0"/>
      <dgm:spPr/>
    </dgm:pt>
    <dgm:pt modelId="{72B64BD3-59CA-419D-8745-9EA42F7FA025}" type="pres">
      <dgm:prSet presAssocID="{261B2213-4CC8-4095-84ED-3B4C6817938C}" presName="imageRepeatNode" presStyleLbl="alignAcc1" presStyleIdx="0" presStyleCnt="1" custScaleX="125177" custScaleY="107288"/>
      <dgm:spPr/>
    </dgm:pt>
    <dgm:pt modelId="{BF8BADFA-EF10-459E-AA95-CE8CAFA930A6}" type="pres">
      <dgm:prSet presAssocID="{261B2213-4CC8-4095-84ED-3B4C6817938C}" presName="imageaccent1" presStyleCnt="0"/>
      <dgm:spPr/>
    </dgm:pt>
    <dgm:pt modelId="{F25F2D27-FC25-46E1-845B-DFC19A443A8A}" type="pres">
      <dgm:prSet presAssocID="{261B2213-4CC8-4095-84ED-3B4C6817938C}" presName="accentRepeatNode" presStyleLbl="solidAlignAcc1" presStyleIdx="1" presStyleCnt="2" custLinFactX="61172" custLinFactY="16195" custLinFactNeighborX="100000" custLinFactNeighborY="100000"/>
      <dgm:spPr/>
    </dgm:pt>
  </dgm:ptLst>
  <dgm:cxnLst>
    <dgm:cxn modelId="{4F8E231F-B986-4A90-B904-C24E6B24E4D1}" type="presOf" srcId="{E919B270-516A-4884-9E32-6BA4FEBCAE77}" destId="{4676149C-04B4-4652-BA89-931EDD110930}" srcOrd="0" destOrd="0" presId="urn:microsoft.com/office/officeart/2008/layout/HexagonCluster"/>
    <dgm:cxn modelId="{53F0A94D-0E06-4D4F-9D66-29BAD62D3B84}" type="presOf" srcId="{261B2213-4CC8-4095-84ED-3B4C6817938C}" destId="{72B64BD3-59CA-419D-8745-9EA42F7FA025}" srcOrd="0" destOrd="0" presId="urn:microsoft.com/office/officeart/2008/layout/HexagonCluster"/>
    <dgm:cxn modelId="{AB0EA459-08FB-43BE-9FA0-EA73F630C2BB}" srcId="{E919B270-516A-4884-9E32-6BA4FEBCAE77}" destId="{6147B43D-2B0D-453C-BDB9-F0C9273BB9EF}" srcOrd="0" destOrd="0" parTransId="{67A70B47-BF75-49FA-A061-ADEBBDBB03BC}" sibTransId="{261B2213-4CC8-4095-84ED-3B4C6817938C}"/>
    <dgm:cxn modelId="{6FB3BADF-B96E-4A83-9D71-21BD1C69F209}" type="presOf" srcId="{6147B43D-2B0D-453C-BDB9-F0C9273BB9EF}" destId="{D388CC73-1F65-4BB0-88FB-9B9528D6C237}" srcOrd="0" destOrd="0" presId="urn:microsoft.com/office/officeart/2008/layout/HexagonCluster"/>
    <dgm:cxn modelId="{47A23393-382D-4860-BAFE-97A7E97B8C2A}" type="presParOf" srcId="{4676149C-04B4-4652-BA89-931EDD110930}" destId="{07D04E44-EB25-4F4E-B1A6-15BF046E346E}" srcOrd="0" destOrd="0" presId="urn:microsoft.com/office/officeart/2008/layout/HexagonCluster"/>
    <dgm:cxn modelId="{7E914155-8A91-4454-9F62-30DCAD509DB0}" type="presParOf" srcId="{07D04E44-EB25-4F4E-B1A6-15BF046E346E}" destId="{D388CC73-1F65-4BB0-88FB-9B9528D6C237}" srcOrd="0" destOrd="0" presId="urn:microsoft.com/office/officeart/2008/layout/HexagonCluster"/>
    <dgm:cxn modelId="{BABB11A3-3AEF-4834-BFAE-F3B3CD4F8938}" type="presParOf" srcId="{4676149C-04B4-4652-BA89-931EDD110930}" destId="{5993D4E6-AC87-47F5-9CB4-0F71306F8512}" srcOrd="1" destOrd="0" presId="urn:microsoft.com/office/officeart/2008/layout/HexagonCluster"/>
    <dgm:cxn modelId="{6F91F5B3-718A-4D6F-9B04-C6B16D426083}" type="presParOf" srcId="{5993D4E6-AC87-47F5-9CB4-0F71306F8512}" destId="{BE03ED9B-B5C1-49D1-B562-15848C0406D6}" srcOrd="0" destOrd="0" presId="urn:microsoft.com/office/officeart/2008/layout/HexagonCluster"/>
    <dgm:cxn modelId="{6E74CFC2-7400-4A15-A846-B6E4D7C7F918}" type="presParOf" srcId="{4676149C-04B4-4652-BA89-931EDD110930}" destId="{FA7E31FB-04F2-4D28-A1CA-33F5E8461E87}" srcOrd="2" destOrd="0" presId="urn:microsoft.com/office/officeart/2008/layout/HexagonCluster"/>
    <dgm:cxn modelId="{1E925A39-6EFC-4669-AB62-7735E846A1FB}" type="presParOf" srcId="{FA7E31FB-04F2-4D28-A1CA-33F5E8461E87}" destId="{72B64BD3-59CA-419D-8745-9EA42F7FA025}" srcOrd="0" destOrd="0" presId="urn:microsoft.com/office/officeart/2008/layout/HexagonCluster"/>
    <dgm:cxn modelId="{7A80F39B-A13B-47E3-AC79-E60BF836D6C6}" type="presParOf" srcId="{4676149C-04B4-4652-BA89-931EDD110930}" destId="{BF8BADFA-EF10-459E-AA95-CE8CAFA930A6}" srcOrd="3" destOrd="0" presId="urn:microsoft.com/office/officeart/2008/layout/HexagonCluster"/>
    <dgm:cxn modelId="{8E6D74F9-12F0-4B03-AC5C-BD2A1D924212}" type="presParOf" srcId="{BF8BADFA-EF10-459E-AA95-CE8CAFA930A6}" destId="{F25F2D27-FC25-46E1-845B-DFC19A443A8A}" srcOrd="0" destOrd="0" presId="urn:microsoft.com/office/officeart/2008/layout/HexagonCluster"/>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B38F8-69EC-4063-846E-601E0419CDAC}">
      <dsp:nvSpPr>
        <dsp:cNvPr id="0" name=""/>
        <dsp:cNvSpPr/>
      </dsp:nvSpPr>
      <dsp:spPr>
        <a:xfrm>
          <a:off x="3083805" y="1114026"/>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7A4A7C-D648-448E-B1CC-AA5A1D70CF73}">
      <dsp:nvSpPr>
        <dsp:cNvPr id="0" name=""/>
        <dsp:cNvSpPr/>
      </dsp:nvSpPr>
      <dsp:spPr>
        <a:xfrm>
          <a:off x="3008693" y="1150184"/>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5516E1-5F8C-489E-BA27-DDE9C2E4C129}">
      <dsp:nvSpPr>
        <dsp:cNvPr id="0" name=""/>
        <dsp:cNvSpPr/>
      </dsp:nvSpPr>
      <dsp:spPr>
        <a:xfrm>
          <a:off x="2929995" y="1178745"/>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F846AD-6C24-4FF0-A248-148D608345ED}">
      <dsp:nvSpPr>
        <dsp:cNvPr id="0" name=""/>
        <dsp:cNvSpPr/>
      </dsp:nvSpPr>
      <dsp:spPr>
        <a:xfrm>
          <a:off x="3444421" y="695464"/>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889504-F389-4B40-B606-9F83ED51C6F0}">
      <dsp:nvSpPr>
        <dsp:cNvPr id="0" name=""/>
        <dsp:cNvSpPr/>
      </dsp:nvSpPr>
      <dsp:spPr>
        <a:xfrm>
          <a:off x="3414137" y="769047"/>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056909-2015-4CB4-9D9A-9894EB24ED5B}">
      <dsp:nvSpPr>
        <dsp:cNvPr id="0" name=""/>
        <dsp:cNvSpPr/>
      </dsp:nvSpPr>
      <dsp:spPr>
        <a:xfrm>
          <a:off x="3392620" y="141555"/>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DD4441-565C-45A9-B309-DCAFDE28294B}">
      <dsp:nvSpPr>
        <dsp:cNvPr id="0" name=""/>
        <dsp:cNvSpPr/>
      </dsp:nvSpPr>
      <dsp:spPr>
        <a:xfrm>
          <a:off x="3448007" y="106382"/>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177A0F-51C5-475F-9A23-56D117544A76}">
      <dsp:nvSpPr>
        <dsp:cNvPr id="0" name=""/>
        <dsp:cNvSpPr/>
      </dsp:nvSpPr>
      <dsp:spPr>
        <a:xfrm>
          <a:off x="3503395" y="71209"/>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A4562D-61C6-4AE1-8805-E425BC010979}">
      <dsp:nvSpPr>
        <dsp:cNvPr id="0" name=""/>
        <dsp:cNvSpPr/>
      </dsp:nvSpPr>
      <dsp:spPr>
        <a:xfrm flipH="1">
          <a:off x="3498028" y="103444"/>
          <a:ext cx="161356" cy="45724"/>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31626A-E358-4917-89E7-CBB28D249236}">
      <dsp:nvSpPr>
        <dsp:cNvPr id="0" name=""/>
        <dsp:cNvSpPr/>
      </dsp:nvSpPr>
      <dsp:spPr>
        <a:xfrm>
          <a:off x="3614170" y="141555"/>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5F5313-723F-46D7-B2A1-7F7C04C13E4E}">
      <dsp:nvSpPr>
        <dsp:cNvPr id="0" name=""/>
        <dsp:cNvSpPr/>
      </dsp:nvSpPr>
      <dsp:spPr>
        <a:xfrm>
          <a:off x="3503395" y="145354"/>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C76021-2B26-4284-B0D4-459FF0B0F36E}">
      <dsp:nvSpPr>
        <dsp:cNvPr id="0" name=""/>
        <dsp:cNvSpPr/>
      </dsp:nvSpPr>
      <dsp:spPr>
        <a:xfrm>
          <a:off x="3503395" y="219640"/>
          <a:ext cx="39847" cy="39847"/>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2A7A4E-FA29-4871-AF80-0526601E2AA5}">
      <dsp:nvSpPr>
        <dsp:cNvPr id="0" name=""/>
        <dsp:cNvSpPr/>
      </dsp:nvSpPr>
      <dsp:spPr>
        <a:xfrm>
          <a:off x="2849280" y="1402822"/>
          <a:ext cx="859501" cy="2304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928" tIns="34290" rIns="34290" bIns="34290" numCol="1" spcCol="1270" anchor="ctr" anchorCtr="0">
          <a:noAutofit/>
        </a:bodyPr>
        <a:lstStyle/>
        <a:p>
          <a:pPr marL="0" lvl="0" indent="0" algn="l" defTabSz="400050">
            <a:lnSpc>
              <a:spcPct val="90000"/>
            </a:lnSpc>
            <a:spcBef>
              <a:spcPct val="0"/>
            </a:spcBef>
            <a:spcAft>
              <a:spcPct val="35000"/>
            </a:spcAft>
            <a:buNone/>
          </a:pPr>
          <a:endParaRPr lang="en-GB" sz="900" kern="1200"/>
        </a:p>
      </dsp:txBody>
      <dsp:txXfrm>
        <a:off x="2860530" y="1414072"/>
        <a:ext cx="837001" cy="207955"/>
      </dsp:txXfrm>
    </dsp:sp>
    <dsp:sp modelId="{88C7A1AB-3BFF-43B2-A1A6-B3BB05C1F04A}">
      <dsp:nvSpPr>
        <dsp:cNvPr id="0" name=""/>
        <dsp:cNvSpPr/>
      </dsp:nvSpPr>
      <dsp:spPr>
        <a:xfrm>
          <a:off x="421881" y="0"/>
          <a:ext cx="1957166" cy="195598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9000" b="-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43FECD-6B1F-475F-BE38-752483A4A1FC}">
      <dsp:nvSpPr>
        <dsp:cNvPr id="0" name=""/>
        <dsp:cNvSpPr/>
      </dsp:nvSpPr>
      <dsp:spPr>
        <a:xfrm>
          <a:off x="2542593" y="505767"/>
          <a:ext cx="2351554" cy="11474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928" tIns="34290" rIns="34290" bIns="34290" numCol="1" spcCol="1270" anchor="ctr" anchorCtr="0">
          <a:noAutofit/>
        </a:bodyPr>
        <a:lstStyle/>
        <a:p>
          <a:pPr marL="0" lvl="0" indent="0" algn="l" defTabSz="400050">
            <a:lnSpc>
              <a:spcPct val="90000"/>
            </a:lnSpc>
            <a:spcBef>
              <a:spcPct val="0"/>
            </a:spcBef>
            <a:spcAft>
              <a:spcPct val="35000"/>
            </a:spcAft>
            <a:buNone/>
          </a:pPr>
          <a:r>
            <a:rPr lang="en-GB" sz="900" i="1" kern="1200"/>
            <a:t>“…unless all persons with disabilities understand the different aspects of public policies, they will not be fully and effectively involved in the formulation and implementation of the public policy”</a:t>
          </a:r>
          <a:endParaRPr lang="en-GB" sz="900" kern="1200"/>
        </a:p>
      </dsp:txBody>
      <dsp:txXfrm>
        <a:off x="2598608" y="561782"/>
        <a:ext cx="2239524" cy="1035439"/>
      </dsp:txXfrm>
    </dsp:sp>
    <dsp:sp modelId="{67E6BF35-A469-4819-8B9D-9E4F12D877B9}">
      <dsp:nvSpPr>
        <dsp:cNvPr id="0" name=""/>
        <dsp:cNvSpPr/>
      </dsp:nvSpPr>
      <dsp:spPr>
        <a:xfrm flipH="1">
          <a:off x="3721757" y="138250"/>
          <a:ext cx="45720" cy="398442"/>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11898E-0138-4E8A-B318-9076B0F5B2D2}">
      <dsp:nvSpPr>
        <dsp:cNvPr id="0" name=""/>
        <dsp:cNvSpPr/>
      </dsp:nvSpPr>
      <dsp:spPr>
        <a:xfrm>
          <a:off x="3991835" y="0"/>
          <a:ext cx="859501" cy="68999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1928" tIns="34290" rIns="34290" bIns="34290" numCol="1" spcCol="1270" anchor="ctr" anchorCtr="0">
          <a:noAutofit/>
        </a:bodyPr>
        <a:lstStyle/>
        <a:p>
          <a:pPr marL="0" lvl="0" indent="0" algn="l" defTabSz="400050">
            <a:lnSpc>
              <a:spcPct val="90000"/>
            </a:lnSpc>
            <a:spcBef>
              <a:spcPct val="0"/>
            </a:spcBef>
            <a:spcAft>
              <a:spcPct val="35000"/>
            </a:spcAft>
            <a:buNone/>
          </a:pPr>
          <a:r>
            <a:rPr lang="en-GB" sz="900" i="1" kern="1200"/>
            <a:t>Lead trainer</a:t>
          </a:r>
          <a:endParaRPr lang="en-GB" sz="900" kern="1200"/>
        </a:p>
      </dsp:txBody>
      <dsp:txXfrm>
        <a:off x="4025518" y="33683"/>
        <a:ext cx="792135" cy="622631"/>
      </dsp:txXfrm>
    </dsp:sp>
    <dsp:sp modelId="{52F3EC48-5543-454D-BFA9-3F6478E91E6F}">
      <dsp:nvSpPr>
        <dsp:cNvPr id="0" name=""/>
        <dsp:cNvSpPr/>
      </dsp:nvSpPr>
      <dsp:spPr>
        <a:xfrm flipH="1">
          <a:off x="3890111" y="424354"/>
          <a:ext cx="45720" cy="118568"/>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22A1B-93B3-42C6-88FB-E6AB683DE0EB}">
      <dsp:nvSpPr>
        <dsp:cNvPr id="0" name=""/>
        <dsp:cNvSpPr/>
      </dsp:nvSpPr>
      <dsp:spPr>
        <a:xfrm>
          <a:off x="2131914" y="729656"/>
          <a:ext cx="2067844" cy="1379178"/>
        </a:xfrm>
        <a:prstGeom prst="hexagon">
          <a:avLst>
            <a:gd name="adj" fmla="val 25000"/>
            <a:gd name="vf" fmla="val 115470"/>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0" rIns="0" bIns="76200" numCol="1" spcCol="1270" anchor="ctr" anchorCtr="0">
          <a:noAutofit/>
        </a:bodyPr>
        <a:lstStyle/>
        <a:p>
          <a:pPr marL="0" lvl="0" indent="0" algn="ctr" defTabSz="2667000">
            <a:lnSpc>
              <a:spcPct val="90000"/>
            </a:lnSpc>
            <a:spcBef>
              <a:spcPct val="0"/>
            </a:spcBef>
            <a:spcAft>
              <a:spcPct val="35000"/>
            </a:spcAft>
            <a:buNone/>
          </a:pPr>
          <a:endParaRPr lang="en-GB" sz="6000" kern="1200"/>
        </a:p>
      </dsp:txBody>
      <dsp:txXfrm>
        <a:off x="2419166" y="921243"/>
        <a:ext cx="1493340" cy="996004"/>
      </dsp:txXfrm>
    </dsp:sp>
    <dsp:sp modelId="{8F6E8D4D-ACDF-429E-8560-687A750C8B31}">
      <dsp:nvSpPr>
        <dsp:cNvPr id="0" name=""/>
        <dsp:cNvSpPr/>
      </dsp:nvSpPr>
      <dsp:spPr>
        <a:xfrm>
          <a:off x="1971331" y="1374901"/>
          <a:ext cx="186918" cy="161325"/>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5EBCD7-A3B7-49FB-8FF8-70EF2EFDACAA}">
      <dsp:nvSpPr>
        <dsp:cNvPr id="0" name=""/>
        <dsp:cNvSpPr/>
      </dsp:nvSpPr>
      <dsp:spPr>
        <a:xfrm>
          <a:off x="162210" y="0"/>
          <a:ext cx="2200564" cy="1378756"/>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7000" r="-2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F274F3-A70E-454B-A8C2-7D42C4E1AA28}">
      <dsp:nvSpPr>
        <dsp:cNvPr id="0" name=""/>
        <dsp:cNvSpPr/>
      </dsp:nvSpPr>
      <dsp:spPr>
        <a:xfrm>
          <a:off x="2334115" y="581598"/>
          <a:ext cx="186918" cy="161325"/>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72514-BCC8-4255-959E-A34A9AB8A2A5}">
      <dsp:nvSpPr>
        <dsp:cNvPr id="0" name=""/>
        <dsp:cNvSpPr/>
      </dsp:nvSpPr>
      <dsp:spPr>
        <a:xfrm>
          <a:off x="137278" y="2864"/>
          <a:ext cx="4053430" cy="200740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Century Gothic" panose="020B0502020202020204" pitchFamily="34" charset="0"/>
            </a:rPr>
            <a:t>The last session of the day was on data and statistics aimed to build the participant’s understanding on effective engagement in advocating for disability data. The session was meant to ensure that participants understand challenges with disability data, the broad concept of disability disaggregated data, have an overview of the Washington group set of short questions to identify the different ways to obtain data from the public statistics and also the enabling legal frameworks that govern the collection, analysis and dissemination of data and statistics in line with article 31 of the CRPD and SDGs goal 17. </a:t>
          </a:r>
        </a:p>
      </dsp:txBody>
      <dsp:txXfrm>
        <a:off x="184314" y="49900"/>
        <a:ext cx="3959358" cy="1960364"/>
      </dsp:txXfrm>
    </dsp:sp>
    <dsp:sp modelId="{FDF62E7E-3C52-4097-AD87-825C0041D145}">
      <dsp:nvSpPr>
        <dsp:cNvPr id="0" name=""/>
        <dsp:cNvSpPr/>
      </dsp:nvSpPr>
      <dsp:spPr>
        <a:xfrm flipH="1" flipV="1">
          <a:off x="1929311" y="2124982"/>
          <a:ext cx="403544" cy="18166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marL="0" lvl="0" indent="0" algn="l" defTabSz="577850">
            <a:lnSpc>
              <a:spcPct val="90000"/>
            </a:lnSpc>
            <a:spcBef>
              <a:spcPct val="0"/>
            </a:spcBef>
            <a:spcAft>
              <a:spcPct val="35000"/>
            </a:spcAft>
            <a:buNone/>
          </a:pPr>
          <a:endParaRPr lang="en-GB" sz="1300" kern="1200"/>
        </a:p>
      </dsp:txBody>
      <dsp:txXfrm rot="10800000">
        <a:off x="1929311" y="2124982"/>
        <a:ext cx="284186" cy="181661"/>
      </dsp:txXfrm>
    </dsp:sp>
    <dsp:sp modelId="{F7E392F5-B065-4064-94E6-ADA96A36A715}">
      <dsp:nvSpPr>
        <dsp:cNvPr id="0" name=""/>
        <dsp:cNvSpPr/>
      </dsp:nvSpPr>
      <dsp:spPr>
        <a:xfrm>
          <a:off x="2142101" y="1634432"/>
          <a:ext cx="2652783" cy="218265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22336-BB3A-4A67-88D8-BBDFA218BB3A}">
      <dsp:nvSpPr>
        <dsp:cNvPr id="0" name=""/>
        <dsp:cNvSpPr/>
      </dsp:nvSpPr>
      <dsp:spPr>
        <a:xfrm>
          <a:off x="1182080" y="0"/>
          <a:ext cx="3631790" cy="133921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52FC8AF-4EF1-4173-8BC6-9516D20EDDBB}">
      <dsp:nvSpPr>
        <dsp:cNvPr id="0" name=""/>
        <dsp:cNvSpPr/>
      </dsp:nvSpPr>
      <dsp:spPr>
        <a:xfrm flipV="1">
          <a:off x="2624213" y="921409"/>
          <a:ext cx="857097" cy="21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r" defTabSz="222250">
            <a:lnSpc>
              <a:spcPct val="90000"/>
            </a:lnSpc>
            <a:spcBef>
              <a:spcPct val="0"/>
            </a:spcBef>
            <a:spcAft>
              <a:spcPct val="35000"/>
            </a:spcAft>
            <a:buNone/>
          </a:pPr>
          <a:endParaRPr lang="en-GB" sz="500" kern="1200">
            <a:solidFill>
              <a:sysClr val="window" lastClr="FFFFFF"/>
            </a:solidFill>
            <a:latin typeface="Calibri" panose="020F0502020204030204"/>
            <a:ea typeface="+mn-ea"/>
            <a:cs typeface="+mn-cs"/>
          </a:endParaRPr>
        </a:p>
      </dsp:txBody>
      <dsp:txXfrm rot="10800000">
        <a:off x="2624213" y="921409"/>
        <a:ext cx="857097" cy="213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88CC73-1F65-4BB0-88FB-9B9528D6C237}">
      <dsp:nvSpPr>
        <dsp:cNvPr id="0" name=""/>
        <dsp:cNvSpPr/>
      </dsp:nvSpPr>
      <dsp:spPr>
        <a:xfrm>
          <a:off x="2759807" y="1009867"/>
          <a:ext cx="2698017" cy="2047583"/>
        </a:xfrm>
        <a:prstGeom prst="hexagon">
          <a:avLst>
            <a:gd name="adj" fmla="val 25000"/>
            <a:gd name="vf" fmla="val 115470"/>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550" rIns="0" bIns="82550" numCol="1" spcCol="1270" anchor="ctr" anchorCtr="0">
          <a:noAutofit/>
        </a:bodyPr>
        <a:lstStyle/>
        <a:p>
          <a:pPr marL="0" lvl="0" indent="0" algn="ctr" defTabSz="2889250">
            <a:lnSpc>
              <a:spcPct val="90000"/>
            </a:lnSpc>
            <a:spcBef>
              <a:spcPct val="0"/>
            </a:spcBef>
            <a:spcAft>
              <a:spcPct val="35000"/>
            </a:spcAft>
            <a:buNone/>
          </a:pPr>
          <a:endParaRPr lang="en-GB" sz="6500" kern="1200"/>
        </a:p>
      </dsp:txBody>
      <dsp:txXfrm>
        <a:off x="3155274" y="1309995"/>
        <a:ext cx="1907083" cy="1447327"/>
      </dsp:txXfrm>
    </dsp:sp>
    <dsp:sp modelId="{BE03ED9B-B5C1-49D1-B562-15848C0406D6}">
      <dsp:nvSpPr>
        <dsp:cNvPr id="0" name=""/>
        <dsp:cNvSpPr/>
      </dsp:nvSpPr>
      <dsp:spPr>
        <a:xfrm>
          <a:off x="2622463" y="1919044"/>
          <a:ext cx="265940" cy="22952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64BD3-59CA-419D-8745-9EA42F7FA025}">
      <dsp:nvSpPr>
        <dsp:cNvPr id="0" name=""/>
        <dsp:cNvSpPr/>
      </dsp:nvSpPr>
      <dsp:spPr>
        <a:xfrm>
          <a:off x="399909" y="-57075"/>
          <a:ext cx="2848632" cy="2104609"/>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5F2D27-FC25-46E1-845B-DFC19A443A8A}">
      <dsp:nvSpPr>
        <dsp:cNvPr id="0" name=""/>
        <dsp:cNvSpPr/>
      </dsp:nvSpPr>
      <dsp:spPr>
        <a:xfrm>
          <a:off x="2655711" y="1971218"/>
          <a:ext cx="265940" cy="229528"/>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D5C37-05BF-FD41-BE04-2CC76791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35</Pages>
  <Words>10797</Words>
  <Characters>61549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Tchaurea Fleury</cp:lastModifiedBy>
  <cp:revision>146</cp:revision>
  <dcterms:created xsi:type="dcterms:W3CDTF">2020-08-29T11:46:00Z</dcterms:created>
  <dcterms:modified xsi:type="dcterms:W3CDTF">2020-08-31T14:56:00Z</dcterms:modified>
</cp:coreProperties>
</file>