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6DFA" w14:textId="77777777" w:rsidR="00EB0A3E" w:rsidRPr="00EB0A3E" w:rsidRDefault="00EB0A3E" w:rsidP="00EB0A3E">
      <w:pPr>
        <w:jc w:val="center"/>
        <w:rPr>
          <w:b/>
          <w:bCs/>
          <w:sz w:val="28"/>
          <w:szCs w:val="28"/>
          <w:lang w:eastAsia="en-US"/>
        </w:rPr>
      </w:pPr>
      <w:r w:rsidRPr="00EB0A3E">
        <w:rPr>
          <w:b/>
          <w:bCs/>
          <w:sz w:val="28"/>
          <w:szCs w:val="28"/>
          <w:lang w:eastAsia="en-US"/>
        </w:rPr>
        <w:t>Annex II</w:t>
      </w:r>
    </w:p>
    <w:p w14:paraId="3178EF0E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0777C0C2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182A8FB2" w14:textId="77777777" w:rsidR="00EB0A3E" w:rsidRPr="00EB0A3E" w:rsidRDefault="00EB0A3E" w:rsidP="00EB0A3E">
      <w:pPr>
        <w:jc w:val="center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 Committee on the Rights of Persons with Disabilities</w:t>
      </w:r>
    </w:p>
    <w:p w14:paraId="33D76280" w14:textId="77777777" w:rsidR="00EB0A3E" w:rsidRPr="00EB0A3E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EB0A3E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68EAA33C" w14:textId="77777777" w:rsidR="001F0001" w:rsidRPr="00EB0A3E" w:rsidRDefault="001F0001" w:rsidP="001F0001">
      <w:pPr>
        <w:rPr>
          <w:sz w:val="24"/>
          <w:szCs w:val="24"/>
          <w:lang w:val="en-GB"/>
        </w:rPr>
      </w:pPr>
    </w:p>
    <w:p w14:paraId="0C8533BB" w14:textId="77777777"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14:paraId="6D1E34DE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Family name and first name: ……</w:t>
      </w:r>
      <w:r w:rsidR="005C4129">
        <w:rPr>
          <w:sz w:val="24"/>
          <w:szCs w:val="24"/>
        </w:rPr>
        <w:t xml:space="preserve">MASSAH BONFACE </w:t>
      </w:r>
      <w:r>
        <w:rPr>
          <w:sz w:val="24"/>
          <w:szCs w:val="24"/>
        </w:rPr>
        <w:t>…………………………</w:t>
      </w:r>
    </w:p>
    <w:p w14:paraId="3ADF21BC" w14:textId="77777777" w:rsidR="003D5312" w:rsidRPr="00604D72" w:rsidRDefault="003D5312">
      <w:pPr>
        <w:jc w:val="left"/>
        <w:rPr>
          <w:sz w:val="24"/>
          <w:szCs w:val="24"/>
        </w:rPr>
      </w:pPr>
    </w:p>
    <w:p w14:paraId="1D1DF128" w14:textId="77777777" w:rsidR="003D5312" w:rsidRDefault="00EB0A3E">
      <w:pPr>
        <w:jc w:val="left"/>
        <w:rPr>
          <w:sz w:val="24"/>
          <w:szCs w:val="24"/>
        </w:rPr>
      </w:pPr>
      <w:r w:rsidRPr="00EB0A3E">
        <w:rPr>
          <w:sz w:val="24"/>
          <w:szCs w:val="24"/>
        </w:rPr>
        <w:t>Date and place of birth</w:t>
      </w:r>
      <w:r>
        <w:rPr>
          <w:sz w:val="24"/>
          <w:szCs w:val="24"/>
        </w:rPr>
        <w:t>: …………</w:t>
      </w:r>
      <w:r w:rsidR="005C4129">
        <w:rPr>
          <w:sz w:val="24"/>
          <w:szCs w:val="24"/>
        </w:rPr>
        <w:t>11 June 1983</w:t>
      </w:r>
      <w:r>
        <w:rPr>
          <w:sz w:val="24"/>
          <w:szCs w:val="24"/>
        </w:rPr>
        <w:t>…………………………………</w:t>
      </w:r>
    </w:p>
    <w:p w14:paraId="20B9466D" w14:textId="77777777" w:rsidR="00EB0A3E" w:rsidRDefault="00EB0A3E">
      <w:pPr>
        <w:jc w:val="left"/>
        <w:rPr>
          <w:sz w:val="24"/>
          <w:szCs w:val="24"/>
        </w:rPr>
      </w:pPr>
    </w:p>
    <w:p w14:paraId="7ECF9497" w14:textId="77777777" w:rsidR="00EB0A3E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Place of residence: …</w:t>
      </w:r>
      <w:r w:rsidR="005C4129">
        <w:rPr>
          <w:sz w:val="24"/>
          <w:szCs w:val="24"/>
        </w:rPr>
        <w:t xml:space="preserve">LILONGWE, MALAWI </w:t>
      </w:r>
      <w:r>
        <w:rPr>
          <w:sz w:val="24"/>
          <w:szCs w:val="24"/>
        </w:rPr>
        <w:t>………………………………………</w:t>
      </w:r>
    </w:p>
    <w:p w14:paraId="7C84729E" w14:textId="77777777" w:rsidR="003D5312" w:rsidRPr="00604D72" w:rsidRDefault="003D5312">
      <w:pPr>
        <w:jc w:val="left"/>
        <w:rPr>
          <w:b/>
          <w:sz w:val="24"/>
          <w:szCs w:val="24"/>
        </w:rPr>
      </w:pPr>
    </w:p>
    <w:p w14:paraId="002E0AB8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>Nationality: ………</w:t>
      </w:r>
      <w:r w:rsidR="005C4129">
        <w:rPr>
          <w:sz w:val="24"/>
          <w:szCs w:val="24"/>
        </w:rPr>
        <w:t>MALAWIAN</w:t>
      </w:r>
      <w:r>
        <w:rPr>
          <w:sz w:val="24"/>
          <w:szCs w:val="24"/>
        </w:rPr>
        <w:t>……………………………………………………</w:t>
      </w:r>
    </w:p>
    <w:p w14:paraId="015DD6F1" w14:textId="77777777"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13178EDA" w14:textId="77777777" w:rsidR="00141437" w:rsidRPr="00EB0A3E" w:rsidRDefault="00EB0A3E" w:rsidP="00141437">
      <w:pPr>
        <w:jc w:val="left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United Nations w</w:t>
      </w:r>
      <w:r w:rsidRPr="00EB0A3E">
        <w:rPr>
          <w:bCs/>
          <w:sz w:val="24"/>
          <w:szCs w:val="24"/>
        </w:rPr>
        <w:t>orking languages</w:t>
      </w:r>
      <w:r>
        <w:rPr>
          <w:bCs/>
          <w:sz w:val="24"/>
          <w:szCs w:val="24"/>
        </w:rPr>
        <w:t>: …………</w:t>
      </w:r>
      <w:r w:rsidR="005C4129">
        <w:rPr>
          <w:bCs/>
          <w:sz w:val="24"/>
          <w:szCs w:val="24"/>
        </w:rPr>
        <w:t xml:space="preserve">ENGLISH </w:t>
      </w:r>
      <w:r>
        <w:rPr>
          <w:bCs/>
          <w:sz w:val="24"/>
          <w:szCs w:val="24"/>
        </w:rPr>
        <w:t>…………………………..</w:t>
      </w:r>
      <w:r w:rsidRPr="00EB0A3E">
        <w:rPr>
          <w:b/>
          <w:bCs/>
          <w:sz w:val="24"/>
          <w:szCs w:val="24"/>
          <w:u w:val="single"/>
        </w:rPr>
        <w:t xml:space="preserve"> </w:t>
      </w:r>
    </w:p>
    <w:p w14:paraId="09D00F59" w14:textId="77777777" w:rsidR="00EB0A3E" w:rsidRPr="00604D72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14:paraId="0DE98E1F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Current position/function</w:t>
      </w:r>
      <w:r w:rsidRPr="00EB0A3E">
        <w:rPr>
          <w:bCs/>
          <w:sz w:val="24"/>
          <w:szCs w:val="24"/>
          <w:lang w:val="en-GB"/>
        </w:rPr>
        <w:t xml:space="preserve">: </w:t>
      </w:r>
    </w:p>
    <w:p w14:paraId="53FDE4FF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4E46EB25" w14:textId="77777777" w:rsidR="00EB0A3E" w:rsidRPr="00140C60" w:rsidRDefault="000507F8" w:rsidP="00140C60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40C60">
        <w:rPr>
          <w:rFonts w:ascii="Times New Roman" w:hAnsi="Times New Roman"/>
          <w:bCs/>
          <w:sz w:val="24"/>
          <w:szCs w:val="24"/>
        </w:rPr>
        <w:t xml:space="preserve">A Commissioner at Malawi Human Rights Commission served as chairperson of Disability and Elderly Rights Directorate for three years and now chairperson of Child Rights Directorates. I am the current Country Director for Standing Voice - Malawi office where among others, </w:t>
      </w:r>
      <w:r w:rsidR="00140C60" w:rsidRPr="00140C60">
        <w:rPr>
          <w:rFonts w:ascii="Times New Roman" w:hAnsi="Times New Roman"/>
          <w:bCs/>
          <w:sz w:val="24"/>
          <w:szCs w:val="24"/>
        </w:rPr>
        <w:t>I lead</w:t>
      </w:r>
      <w:r w:rsidRPr="00140C60">
        <w:rPr>
          <w:rFonts w:ascii="Times New Roman" w:hAnsi="Times New Roman"/>
          <w:bCs/>
          <w:sz w:val="24"/>
          <w:szCs w:val="24"/>
        </w:rPr>
        <w:t xml:space="preserve"> in interventions and initiatives aimed at promoting and protecting the rights of persons with albinism. </w:t>
      </w:r>
      <w:r w:rsidR="00EB0A3E" w:rsidRPr="00140C60">
        <w:rPr>
          <w:rFonts w:ascii="Times New Roman" w:hAnsi="Times New Roman"/>
          <w:bCs/>
          <w:sz w:val="24"/>
          <w:szCs w:val="24"/>
        </w:rPr>
        <w:t>………………….</w:t>
      </w:r>
    </w:p>
    <w:p w14:paraId="11B7C27C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</w:p>
    <w:p w14:paraId="51ACD2EE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Other main activities </w:t>
      </w:r>
      <w:r>
        <w:rPr>
          <w:sz w:val="24"/>
          <w:szCs w:val="24"/>
          <w:lang w:eastAsia="en-US"/>
        </w:rPr>
        <w:t>on the rights of persons with disabilities</w:t>
      </w:r>
      <w:r w:rsidRPr="00EB0A3E">
        <w:rPr>
          <w:sz w:val="24"/>
          <w:szCs w:val="24"/>
          <w:lang w:eastAsia="en-US"/>
        </w:rPr>
        <w:t>:</w:t>
      </w:r>
    </w:p>
    <w:p w14:paraId="6E24E407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(Ten lines maximum)</w:t>
      </w:r>
    </w:p>
    <w:p w14:paraId="184CCC25" w14:textId="77777777" w:rsidR="00EB0A3E" w:rsidRPr="00140C60" w:rsidRDefault="004E007E" w:rsidP="00140C6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am </w:t>
      </w:r>
      <w:r w:rsidR="000507F8" w:rsidRPr="00AD2BD9">
        <w:rPr>
          <w:rFonts w:ascii="Times New Roman" w:hAnsi="Times New Roman"/>
          <w:bCs/>
          <w:sz w:val="24"/>
          <w:szCs w:val="24"/>
        </w:rPr>
        <w:t>C</w:t>
      </w:r>
      <w:r w:rsidR="00140C60" w:rsidRPr="00AD2BD9">
        <w:rPr>
          <w:rFonts w:ascii="Times New Roman" w:hAnsi="Times New Roman"/>
          <w:bCs/>
          <w:sz w:val="24"/>
          <w:szCs w:val="24"/>
        </w:rPr>
        <w:t>hairperson of the Federation of Disability Organization in Malawi (FEDOMA). I</w:t>
      </w:r>
      <w:r w:rsidR="000507F8" w:rsidRPr="00AD2BD9">
        <w:rPr>
          <w:rFonts w:ascii="Times New Roman" w:hAnsi="Times New Roman"/>
          <w:bCs/>
          <w:sz w:val="24"/>
          <w:szCs w:val="24"/>
        </w:rPr>
        <w:t xml:space="preserve"> led the Association of Persons </w:t>
      </w:r>
      <w:r>
        <w:rPr>
          <w:rFonts w:ascii="Times New Roman" w:hAnsi="Times New Roman"/>
          <w:bCs/>
          <w:sz w:val="24"/>
          <w:szCs w:val="24"/>
        </w:rPr>
        <w:t>with Albinism in Malawi (APAM) as the</w:t>
      </w:r>
      <w:r w:rsidR="000507F8" w:rsidRPr="00AD2BD9">
        <w:rPr>
          <w:rFonts w:ascii="Times New Roman" w:hAnsi="Times New Roman"/>
          <w:bCs/>
          <w:sz w:val="24"/>
          <w:szCs w:val="24"/>
        </w:rPr>
        <w:t xml:space="preserve"> President and National Coordinator from 2009-2016. </w:t>
      </w:r>
      <w:r w:rsidR="00140C60" w:rsidRPr="00AD2BD9">
        <w:rPr>
          <w:rFonts w:ascii="Times New Roman" w:hAnsi="Times New Roman"/>
          <w:bCs/>
          <w:sz w:val="24"/>
          <w:szCs w:val="24"/>
        </w:rPr>
        <w:t>I have served</w:t>
      </w:r>
      <w:r w:rsidR="000507F8" w:rsidRPr="00AD2BD9">
        <w:rPr>
          <w:rFonts w:ascii="Times New Roman" w:hAnsi="Times New Roman"/>
          <w:bCs/>
          <w:sz w:val="24"/>
          <w:szCs w:val="24"/>
        </w:rPr>
        <w:t xml:space="preserve"> on the Board of Directors for Malawi Network Against</w:t>
      </w:r>
      <w:r w:rsidR="00140C60" w:rsidRPr="00AD2BD9">
        <w:rPr>
          <w:rFonts w:ascii="Times New Roman" w:hAnsi="Times New Roman"/>
          <w:bCs/>
          <w:sz w:val="24"/>
          <w:szCs w:val="24"/>
        </w:rPr>
        <w:t xml:space="preserve"> Trafficking in Persons (M-NAT) and </w:t>
      </w:r>
      <w:r w:rsidR="000507F8" w:rsidRPr="00AD2BD9">
        <w:rPr>
          <w:rFonts w:ascii="Times New Roman" w:hAnsi="Times New Roman"/>
          <w:bCs/>
          <w:sz w:val="24"/>
          <w:szCs w:val="24"/>
        </w:rPr>
        <w:t>Disabled Women in Africa (DIWA)</w:t>
      </w:r>
      <w:r w:rsidR="00AD2B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2BD9">
        <w:rPr>
          <w:rFonts w:ascii="Times New Roman" w:hAnsi="Times New Roman"/>
          <w:bCs/>
          <w:sz w:val="24"/>
          <w:szCs w:val="24"/>
        </w:rPr>
        <w:t>I am</w:t>
      </w:r>
      <w:r w:rsidR="00AD2BD9" w:rsidRPr="00AD2BD9">
        <w:rPr>
          <w:rFonts w:ascii="Times New Roman" w:hAnsi="Times New Roman"/>
          <w:bCs/>
          <w:sz w:val="24"/>
          <w:szCs w:val="24"/>
        </w:rPr>
        <w:t xml:space="preserve"> an expert member of the Albinism Think Tank team by the UN Independent</w:t>
      </w:r>
      <w:r w:rsidR="00AD2BD9">
        <w:rPr>
          <w:rFonts w:ascii="Times New Roman" w:hAnsi="Times New Roman"/>
          <w:bCs/>
          <w:sz w:val="24"/>
          <w:szCs w:val="24"/>
        </w:rPr>
        <w:t xml:space="preserve"> </w:t>
      </w:r>
      <w:r w:rsidR="00AD2BD9" w:rsidRPr="00AD2BD9">
        <w:rPr>
          <w:rFonts w:ascii="Times New Roman" w:hAnsi="Times New Roman"/>
          <w:bCs/>
          <w:sz w:val="24"/>
          <w:szCs w:val="24"/>
        </w:rPr>
        <w:t xml:space="preserve">Expert on enjoyment of human rights by persons with albinism and the plan of action to end attacks and other human rights violations targeting persons with albinism in Africa (2021–2031). </w:t>
      </w:r>
      <w:r w:rsidR="00AD2BD9">
        <w:rPr>
          <w:rFonts w:ascii="Times New Roman" w:hAnsi="Times New Roman"/>
          <w:bCs/>
          <w:sz w:val="24"/>
          <w:szCs w:val="24"/>
        </w:rPr>
        <w:t xml:space="preserve">I am a </w:t>
      </w:r>
      <w:r w:rsidR="00AD2BD9" w:rsidRPr="00AD2BD9">
        <w:rPr>
          <w:rFonts w:ascii="Times New Roman" w:hAnsi="Times New Roman"/>
          <w:bCs/>
          <w:sz w:val="24"/>
          <w:szCs w:val="24"/>
        </w:rPr>
        <w:t>member of the</w:t>
      </w:r>
      <w:r w:rsidRPr="004E007E">
        <w:t xml:space="preserve"> </w:t>
      </w:r>
      <w:r w:rsidRPr="004E007E">
        <w:rPr>
          <w:rFonts w:ascii="Times New Roman" w:hAnsi="Times New Roman"/>
          <w:bCs/>
          <w:sz w:val="24"/>
          <w:szCs w:val="24"/>
        </w:rPr>
        <w:t>Southern Africa Federation of the Disabled (SAFOD)</w:t>
      </w:r>
      <w:r w:rsidR="00AD2BD9" w:rsidRPr="00AD2BD9">
        <w:rPr>
          <w:rFonts w:ascii="Times New Roman" w:hAnsi="Times New Roman"/>
          <w:bCs/>
          <w:sz w:val="24"/>
          <w:szCs w:val="24"/>
        </w:rPr>
        <w:t xml:space="preserve"> </w:t>
      </w:r>
      <w:r w:rsidRPr="00AD2BD9">
        <w:rPr>
          <w:rFonts w:ascii="Times New Roman" w:hAnsi="Times New Roman"/>
          <w:bCs/>
          <w:sz w:val="24"/>
          <w:szCs w:val="24"/>
        </w:rPr>
        <w:t>regional advocacy platform</w:t>
      </w:r>
      <w:r>
        <w:rPr>
          <w:rFonts w:ascii="Times New Roman" w:hAnsi="Times New Roman"/>
          <w:bCs/>
          <w:sz w:val="24"/>
          <w:szCs w:val="24"/>
        </w:rPr>
        <w:t xml:space="preserve"> to champion UNCRPD and African Disability Protocol</w:t>
      </w:r>
      <w:r w:rsidR="00AD2BD9" w:rsidRPr="00AD2BD9">
        <w:rPr>
          <w:rFonts w:ascii="Times New Roman" w:hAnsi="Times New Roman"/>
          <w:bCs/>
          <w:sz w:val="24"/>
          <w:szCs w:val="24"/>
        </w:rPr>
        <w:t xml:space="preserve"> and key resource person on the development and implementation of the National A</w:t>
      </w:r>
      <w:r>
        <w:rPr>
          <w:rFonts w:ascii="Times New Roman" w:hAnsi="Times New Roman"/>
          <w:bCs/>
          <w:sz w:val="24"/>
          <w:szCs w:val="24"/>
        </w:rPr>
        <w:t>ction Plan on Albinism in various African countries.</w:t>
      </w:r>
      <w:r w:rsidR="00EB0A3E" w:rsidRPr="00140C60">
        <w:rPr>
          <w:rFonts w:ascii="Times New Roman" w:hAnsi="Times New Roman"/>
          <w:sz w:val="24"/>
          <w:szCs w:val="24"/>
        </w:rPr>
        <w:t>…………….</w:t>
      </w:r>
    </w:p>
    <w:p w14:paraId="5540549F" w14:textId="77777777" w:rsidR="00EB0A3E" w:rsidRPr="00EB0A3E" w:rsidRDefault="00EB0A3E" w:rsidP="003D5312">
      <w:pPr>
        <w:jc w:val="left"/>
        <w:rPr>
          <w:bCs/>
          <w:sz w:val="24"/>
          <w:szCs w:val="24"/>
        </w:rPr>
      </w:pPr>
    </w:p>
    <w:p w14:paraId="1FFB45E9" w14:textId="77777777" w:rsidR="001F0001" w:rsidRDefault="00EB0A3E" w:rsidP="003D5312">
      <w:pPr>
        <w:jc w:val="left"/>
        <w:rPr>
          <w:bCs/>
          <w:sz w:val="24"/>
          <w:szCs w:val="24"/>
          <w:lang w:val="en-GB"/>
        </w:rPr>
      </w:pPr>
      <w:r w:rsidRPr="001F513A">
        <w:rPr>
          <w:bCs/>
          <w:sz w:val="24"/>
          <w:szCs w:val="24"/>
          <w:lang w:val="en-GB"/>
        </w:rPr>
        <w:lastRenderedPageBreak/>
        <w:t>Education</w:t>
      </w:r>
      <w:r w:rsidR="001F513A">
        <w:rPr>
          <w:bCs/>
          <w:sz w:val="24"/>
          <w:szCs w:val="24"/>
          <w:lang w:val="en-GB"/>
        </w:rPr>
        <w:t>al background</w:t>
      </w:r>
      <w:r w:rsidR="001F513A" w:rsidRPr="001F513A">
        <w:rPr>
          <w:bCs/>
          <w:sz w:val="24"/>
          <w:szCs w:val="24"/>
          <w:lang w:val="en-GB"/>
        </w:rPr>
        <w:t xml:space="preserve">, in particular on the rights of persons with disabilities </w:t>
      </w:r>
    </w:p>
    <w:p w14:paraId="05B5AF93" w14:textId="77777777" w:rsidR="001F513A" w:rsidRDefault="001F513A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261D4929" w14:textId="77777777" w:rsidR="000507F8" w:rsidRDefault="000507F8" w:rsidP="000507F8">
      <w:pPr>
        <w:pStyle w:val="Achievement"/>
        <w:numPr>
          <w:ilvl w:val="0"/>
          <w:numId w:val="0"/>
        </w:numPr>
        <w:tabs>
          <w:tab w:val="left" w:pos="1890"/>
        </w:tabs>
        <w:spacing w:after="0"/>
        <w:jc w:val="both"/>
      </w:pPr>
      <w:bookmarkStart w:id="0" w:name="_Hlk129330000"/>
    </w:p>
    <w:p w14:paraId="4C8C6A8F" w14:textId="77777777" w:rsidR="000507F8" w:rsidRPr="000507F8" w:rsidRDefault="000507F8" w:rsidP="000507F8">
      <w:pPr>
        <w:pStyle w:val="Achievement"/>
        <w:numPr>
          <w:ilvl w:val="0"/>
          <w:numId w:val="0"/>
        </w:numPr>
        <w:tabs>
          <w:tab w:val="left" w:pos="1890"/>
        </w:tabs>
        <w:spacing w:after="0"/>
        <w:jc w:val="both"/>
      </w:pPr>
      <w:r w:rsidRPr="000507F8">
        <w:t>Master’s (MPhil) degree in Human Rights and Disability Rights, University of Pretoria, South Africa.</w:t>
      </w:r>
    </w:p>
    <w:p w14:paraId="41E0C06C" w14:textId="77777777" w:rsidR="000507F8" w:rsidRPr="000507F8" w:rsidRDefault="000507F8" w:rsidP="000507F8">
      <w:pPr>
        <w:pStyle w:val="Achievement"/>
        <w:numPr>
          <w:ilvl w:val="0"/>
          <w:numId w:val="0"/>
        </w:numPr>
        <w:tabs>
          <w:tab w:val="left" w:pos="1890"/>
        </w:tabs>
        <w:spacing w:after="0"/>
        <w:jc w:val="both"/>
        <w:rPr>
          <w:lang w:val="en-GB"/>
        </w:rPr>
      </w:pPr>
    </w:p>
    <w:p w14:paraId="6642CC38" w14:textId="77777777" w:rsidR="000507F8" w:rsidRPr="000507F8" w:rsidRDefault="000507F8" w:rsidP="000507F8">
      <w:pPr>
        <w:pStyle w:val="Achievement"/>
        <w:numPr>
          <w:ilvl w:val="0"/>
          <w:numId w:val="0"/>
        </w:numPr>
        <w:tabs>
          <w:tab w:val="left" w:pos="1890"/>
        </w:tabs>
        <w:spacing w:after="0"/>
        <w:jc w:val="both"/>
      </w:pPr>
      <w:r w:rsidRPr="000507F8">
        <w:t>Master’s</w:t>
      </w:r>
      <w:r w:rsidRPr="000507F8">
        <w:rPr>
          <w:lang w:val="en-GB"/>
        </w:rPr>
        <w:t xml:space="preserve"> (</w:t>
      </w:r>
      <w:r w:rsidRPr="000507F8">
        <w:t>MPhil) Rehabilitation, Disability, Gender and Development, University</w:t>
      </w:r>
      <w:r w:rsidRPr="000507F8">
        <w:rPr>
          <w:lang w:val="en-GB"/>
        </w:rPr>
        <w:t xml:space="preserve"> of Stellenbosch,</w:t>
      </w:r>
      <w:r>
        <w:rPr>
          <w:lang w:val="en-GB"/>
        </w:rPr>
        <w:t xml:space="preserve"> South Africa.</w:t>
      </w:r>
    </w:p>
    <w:bookmarkEnd w:id="0"/>
    <w:p w14:paraId="2BA16A25" w14:textId="77777777" w:rsidR="000507F8" w:rsidRPr="000507F8" w:rsidRDefault="000507F8" w:rsidP="000507F8">
      <w:pPr>
        <w:tabs>
          <w:tab w:val="left" w:pos="1890"/>
          <w:tab w:val="left" w:pos="6480"/>
        </w:tabs>
        <w:jc w:val="both"/>
        <w:rPr>
          <w:sz w:val="24"/>
          <w:szCs w:val="24"/>
        </w:rPr>
      </w:pPr>
    </w:p>
    <w:p w14:paraId="6A71D333" w14:textId="77777777" w:rsidR="000507F8" w:rsidRPr="000507F8" w:rsidRDefault="000507F8" w:rsidP="000507F8">
      <w:pPr>
        <w:pStyle w:val="Achievement"/>
        <w:numPr>
          <w:ilvl w:val="0"/>
          <w:numId w:val="0"/>
        </w:numPr>
        <w:tabs>
          <w:tab w:val="left" w:pos="1890"/>
        </w:tabs>
        <w:spacing w:after="0"/>
        <w:ind w:left="2880" w:hanging="2880"/>
        <w:jc w:val="both"/>
      </w:pPr>
      <w:r w:rsidRPr="000507F8">
        <w:rPr>
          <w:lang w:val="en-GB"/>
        </w:rPr>
        <w:t>BSc in Agriculture,</w:t>
      </w:r>
      <w:r w:rsidRPr="000507F8">
        <w:t xml:space="preserve"> University of Malawi, Malawi.</w:t>
      </w:r>
      <w:r w:rsidRPr="000507F8">
        <w:rPr>
          <w:lang w:val="en-GB"/>
        </w:rPr>
        <w:t xml:space="preserve"> </w:t>
      </w:r>
    </w:p>
    <w:p w14:paraId="2BC0297D" w14:textId="77777777" w:rsidR="000507F8" w:rsidRPr="0031518F" w:rsidRDefault="000507F8" w:rsidP="000507F8">
      <w:pPr>
        <w:tabs>
          <w:tab w:val="left" w:pos="1890"/>
          <w:tab w:val="left" w:pos="6480"/>
        </w:tabs>
        <w:jc w:val="both"/>
        <w:rPr>
          <w:sz w:val="24"/>
          <w:szCs w:val="24"/>
        </w:rPr>
      </w:pPr>
    </w:p>
    <w:p w14:paraId="060471B6" w14:textId="77777777" w:rsidR="001F513A" w:rsidRPr="001F513A" w:rsidRDefault="001F513A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………………………………………………………………………………………….</w:t>
      </w:r>
    </w:p>
    <w:p w14:paraId="738B09AA" w14:textId="77777777" w:rsidR="00833B07" w:rsidRPr="00EB0A3E" w:rsidRDefault="00833B07" w:rsidP="003D5312">
      <w:pPr>
        <w:jc w:val="left"/>
        <w:rPr>
          <w:b/>
          <w:bCs/>
          <w:sz w:val="24"/>
          <w:szCs w:val="24"/>
        </w:rPr>
      </w:pPr>
    </w:p>
    <w:p w14:paraId="37FEA197" w14:textId="77777777" w:rsidR="00B80DB5" w:rsidRPr="00B80DB5" w:rsidRDefault="00B80DB5" w:rsidP="00B80DB5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Please indicate whether you identify yourself as a person with disability</w:t>
      </w:r>
      <w:r>
        <w:rPr>
          <w:bCs/>
          <w:sz w:val="24"/>
          <w:szCs w:val="24"/>
          <w:lang w:val="en-GB"/>
        </w:rPr>
        <w:t xml:space="preserve"> or </w:t>
      </w:r>
      <w:r w:rsidRPr="00B80DB5">
        <w:rPr>
          <w:bCs/>
          <w:sz w:val="24"/>
          <w:szCs w:val="24"/>
          <w:lang w:val="en-GB"/>
        </w:rPr>
        <w:t>elaborate on your lived experience related to persons with disabilities.</w:t>
      </w:r>
    </w:p>
    <w:p w14:paraId="3E89E7CF" w14:textId="77777777" w:rsidR="009D5918" w:rsidRDefault="00B80DB5" w:rsidP="003D5312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(Three lines maximum)</w:t>
      </w:r>
    </w:p>
    <w:p w14:paraId="4B8ED4C1" w14:textId="77777777" w:rsidR="00B80DB5" w:rsidRPr="00B80DB5" w:rsidRDefault="00B80DB5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</w:t>
      </w:r>
      <w:r w:rsidR="00140C60">
        <w:rPr>
          <w:bCs/>
          <w:sz w:val="24"/>
          <w:szCs w:val="24"/>
          <w:lang w:val="en-GB"/>
        </w:rPr>
        <w:t>Yes I Do Identify Myself as Someone with a Disability I Am a Person with Albinism</w:t>
      </w:r>
      <w:r>
        <w:rPr>
          <w:bCs/>
          <w:sz w:val="24"/>
          <w:szCs w:val="24"/>
          <w:lang w:val="en-GB"/>
        </w:rPr>
        <w:t>……………………………………………….</w:t>
      </w:r>
    </w:p>
    <w:p w14:paraId="4184C0D0" w14:textId="77777777" w:rsidR="00141437" w:rsidRPr="00B80DB5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14:paraId="1CE5B718" w14:textId="77777777" w:rsidR="003D5312" w:rsidRPr="000329E3" w:rsidRDefault="000329E3">
      <w:pPr>
        <w:ind w:left="2880" w:hanging="2880"/>
        <w:jc w:val="left"/>
        <w:rPr>
          <w:sz w:val="24"/>
          <w:szCs w:val="24"/>
        </w:rPr>
      </w:pPr>
      <w:r w:rsidRPr="000329E3">
        <w:rPr>
          <w:sz w:val="24"/>
          <w:szCs w:val="24"/>
        </w:rPr>
        <w:t xml:space="preserve">Relevant expertise </w:t>
      </w:r>
      <w:r w:rsidR="003D13C8">
        <w:rPr>
          <w:sz w:val="24"/>
          <w:szCs w:val="24"/>
        </w:rPr>
        <w:t>o</w:t>
      </w:r>
      <w:r w:rsidRPr="000329E3">
        <w:rPr>
          <w:sz w:val="24"/>
          <w:szCs w:val="24"/>
        </w:rPr>
        <w:t>n</w:t>
      </w:r>
      <w:r w:rsidR="00A73F54" w:rsidRPr="000329E3">
        <w:rPr>
          <w:sz w:val="24"/>
          <w:szCs w:val="24"/>
        </w:rPr>
        <w:t xml:space="preserve"> </w:t>
      </w:r>
      <w:r w:rsidRPr="000329E3">
        <w:rPr>
          <w:sz w:val="24"/>
          <w:szCs w:val="24"/>
        </w:rPr>
        <w:t xml:space="preserve">the rights of persons with disabilities </w:t>
      </w:r>
    </w:p>
    <w:p w14:paraId="33ADCACB" w14:textId="77777777" w:rsidR="00A73F54" w:rsidRDefault="00A73F54" w:rsidP="0043788D">
      <w:pPr>
        <w:jc w:val="left"/>
        <w:rPr>
          <w:sz w:val="24"/>
          <w:szCs w:val="24"/>
        </w:rPr>
      </w:pPr>
      <w:r w:rsidRPr="000329E3">
        <w:rPr>
          <w:sz w:val="24"/>
          <w:szCs w:val="24"/>
        </w:rPr>
        <w:t>Please elaborate on your areas of expertis</w:t>
      </w:r>
      <w:r w:rsidR="000329E3">
        <w:rPr>
          <w:sz w:val="24"/>
          <w:szCs w:val="24"/>
        </w:rPr>
        <w:t xml:space="preserve">e </w:t>
      </w:r>
      <w:r w:rsidRPr="000329E3">
        <w:rPr>
          <w:sz w:val="24"/>
          <w:szCs w:val="24"/>
        </w:rPr>
        <w:t>under the Convention on th</w:t>
      </w:r>
      <w:r w:rsidR="00F72815" w:rsidRPr="000329E3">
        <w:rPr>
          <w:sz w:val="24"/>
          <w:szCs w:val="24"/>
        </w:rPr>
        <w:t>e</w:t>
      </w:r>
      <w:r w:rsidRPr="000329E3">
        <w:rPr>
          <w:sz w:val="24"/>
          <w:szCs w:val="24"/>
        </w:rPr>
        <w:t xml:space="preserve"> Rights of Persons with Disabilities and related experience.</w:t>
      </w:r>
    </w:p>
    <w:p w14:paraId="2D4994A1" w14:textId="77777777" w:rsidR="000329E3" w:rsidRDefault="000329E3" w:rsidP="0043788D">
      <w:pPr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7AD7B7E1" w14:textId="77777777" w:rsidR="000329E3" w:rsidRPr="000329E3" w:rsidRDefault="000329E3" w:rsidP="00AD2B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AD2BD9" w:rsidRPr="00AD2BD9">
        <w:rPr>
          <w:sz w:val="24"/>
          <w:szCs w:val="24"/>
        </w:rPr>
        <w:t xml:space="preserve"> </w:t>
      </w:r>
      <w:r w:rsidR="00AD2BD9" w:rsidRPr="00AC27D5">
        <w:rPr>
          <w:sz w:val="24"/>
          <w:szCs w:val="24"/>
        </w:rPr>
        <w:t>I have over 15 years’ experience and expertise in equality and non-discrimination work for persons with disabilities</w:t>
      </w:r>
      <w:r w:rsidR="00AD2BD9">
        <w:rPr>
          <w:sz w:val="24"/>
          <w:szCs w:val="24"/>
        </w:rPr>
        <w:t xml:space="preserve"> in Africa</w:t>
      </w:r>
      <w:r w:rsidR="00AD2BD9" w:rsidRPr="00AC27D5">
        <w:rPr>
          <w:sz w:val="24"/>
          <w:szCs w:val="24"/>
        </w:rPr>
        <w:t>. I have worked on equal and effective legal protection against discrimination and supporting victim of torture, to foster their inclusion and dignity. I have raised awareness to combat stereotypes and harmful practices against persons with disabilities throughout community, family level and policy level regarding persons with disabilities.</w:t>
      </w:r>
      <w:r>
        <w:rPr>
          <w:sz w:val="24"/>
          <w:szCs w:val="24"/>
        </w:rPr>
        <w:t>…………………………..</w:t>
      </w:r>
    </w:p>
    <w:p w14:paraId="40B6394F" w14:textId="77777777" w:rsidR="009D5918" w:rsidRPr="00604D72" w:rsidRDefault="009D5918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29C16E3B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List of most recent publications in the field</w:t>
      </w:r>
      <w:r>
        <w:rPr>
          <w:sz w:val="24"/>
          <w:szCs w:val="24"/>
          <w:lang w:eastAsia="en-US"/>
        </w:rPr>
        <w:t xml:space="preserve"> of the rights of persons with disabilities</w:t>
      </w:r>
      <w:r w:rsidRPr="000329E3">
        <w:rPr>
          <w:sz w:val="24"/>
          <w:szCs w:val="24"/>
          <w:lang w:eastAsia="en-US"/>
        </w:rPr>
        <w:t>:</w:t>
      </w:r>
    </w:p>
    <w:p w14:paraId="7CAEA1CD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Five </w:t>
      </w:r>
      <w:r w:rsidRPr="000329E3">
        <w:rPr>
          <w:sz w:val="24"/>
          <w:szCs w:val="24"/>
          <w:lang w:eastAsia="en-US"/>
        </w:rPr>
        <w:t>lines</w:t>
      </w:r>
      <w:r>
        <w:rPr>
          <w:sz w:val="24"/>
          <w:szCs w:val="24"/>
          <w:lang w:eastAsia="en-US"/>
        </w:rPr>
        <w:t xml:space="preserve"> maximum</w:t>
      </w:r>
      <w:r w:rsidRPr="000329E3">
        <w:rPr>
          <w:sz w:val="24"/>
          <w:szCs w:val="24"/>
          <w:lang w:eastAsia="en-US"/>
        </w:rPr>
        <w:t>)</w:t>
      </w:r>
    </w:p>
    <w:p w14:paraId="5282238B" w14:textId="77777777" w:rsidR="00140C60" w:rsidRPr="00007936" w:rsidRDefault="000329E3" w:rsidP="00140C60">
      <w:r w:rsidRPr="000329E3">
        <w:rPr>
          <w:rFonts w:ascii="Garamond" w:hAnsi="Garamond"/>
          <w:sz w:val="24"/>
          <w:szCs w:val="24"/>
          <w:lang w:eastAsia="en-US"/>
        </w:rPr>
        <w:t>……</w:t>
      </w:r>
      <w:r w:rsidR="00140C60" w:rsidRPr="0031518F">
        <w:t xml:space="preserve"> </w:t>
      </w:r>
    </w:p>
    <w:p w14:paraId="659A5EE4" w14:textId="77777777" w:rsidR="00140C60" w:rsidRPr="00AE015B" w:rsidRDefault="00140C60" w:rsidP="00140C60">
      <w:pPr>
        <w:overflowPunct/>
        <w:autoSpaceDE/>
        <w:autoSpaceDN/>
        <w:adjustRightInd/>
        <w:jc w:val="left"/>
        <w:textAlignment w:val="auto"/>
        <w:rPr>
          <w:rStyle w:val="normaltextrun"/>
          <w:b/>
          <w:smallCaps/>
          <w:color w:val="000000"/>
          <w:sz w:val="24"/>
          <w:szCs w:val="24"/>
          <w:bdr w:val="none" w:sz="0" w:space="0" w:color="auto" w:frame="1"/>
        </w:rPr>
      </w:pPr>
      <w:r w:rsidRPr="00AE015B">
        <w:rPr>
          <w:rStyle w:val="normaltextrun"/>
          <w:sz w:val="24"/>
          <w:szCs w:val="24"/>
        </w:rPr>
        <w:t xml:space="preserve">We Are Human, Just Like You: Albinism in Malawi – Implications for Security </w:t>
      </w:r>
      <w:r>
        <w:rPr>
          <w:rStyle w:val="normaltextrun"/>
          <w:sz w:val="24"/>
          <w:szCs w:val="24"/>
        </w:rPr>
        <w:t>(</w:t>
      </w:r>
      <w:r w:rsidRPr="00AE015B">
        <w:rPr>
          <w:sz w:val="24"/>
          <w:szCs w:val="24"/>
        </w:rPr>
        <w:t xml:space="preserve">a), </w:t>
      </w:r>
      <w:r w:rsidRPr="00AE015B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Charlotte Baker - Lancaster University </w:t>
      </w:r>
      <w:r w:rsidRPr="00AE015B">
        <w:rPr>
          <w:sz w:val="24"/>
          <w:szCs w:val="24"/>
        </w:rPr>
        <w:t xml:space="preserve">(b) </w:t>
      </w:r>
      <w:r w:rsidRPr="00AE015B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Patricia Lund - Coventry University </w:t>
      </w:r>
      <w:r w:rsidRPr="00AE015B">
        <w:rPr>
          <w:sz w:val="24"/>
          <w:szCs w:val="24"/>
        </w:rPr>
        <w:t xml:space="preserve">(c) </w:t>
      </w:r>
      <w:r w:rsidRPr="00AE015B">
        <w:rPr>
          <w:rStyle w:val="normaltextrun"/>
          <w:color w:val="000000"/>
          <w:sz w:val="24"/>
          <w:szCs w:val="24"/>
          <w:bdr w:val="none" w:sz="0" w:space="0" w:color="auto" w:frame="1"/>
        </w:rPr>
        <w:t>Boniface Massah -Standing Voice</w:t>
      </w:r>
      <w:r w:rsidRPr="00AE015B">
        <w:rPr>
          <w:sz w:val="24"/>
          <w:szCs w:val="24"/>
        </w:rPr>
        <w:t xml:space="preserve"> (d) </w:t>
      </w:r>
      <w:r w:rsidRPr="00AE015B">
        <w:rPr>
          <w:rStyle w:val="normaltextrun"/>
          <w:color w:val="000000"/>
          <w:sz w:val="24"/>
          <w:szCs w:val="24"/>
          <w:bdr w:val="none" w:sz="0" w:space="0" w:color="auto" w:frame="1"/>
        </w:rPr>
        <w:t>Jones Mawerenga - University of Malawi.</w:t>
      </w:r>
      <w:r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Style w:val="normaltextrun"/>
          <w:sz w:val="24"/>
          <w:szCs w:val="24"/>
        </w:rPr>
        <w:t>2021)</w:t>
      </w:r>
    </w:p>
    <w:p w14:paraId="6E373109" w14:textId="77777777" w:rsidR="00140C60" w:rsidRDefault="00140C60" w:rsidP="00140C6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6108CD" w14:textId="77777777" w:rsidR="00140C60" w:rsidRPr="00AE015B" w:rsidRDefault="00140C60" w:rsidP="00140C60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E015B">
        <w:rPr>
          <w:rFonts w:ascii="Times New Roman" w:hAnsi="Times New Roman"/>
          <w:sz w:val="24"/>
          <w:szCs w:val="24"/>
        </w:rPr>
        <w:t>Identifying strategies to enhance the educational inclusion of visually impaired children with albinism in Malawi, (a) Paul Lynch - School of Education, University of Birmingham (b) Pat Lund - Faculty of Health and Life Sciences, Coventry University (c) Boniface Massah - The Albino Association of Malawi</w:t>
      </w:r>
      <w:r>
        <w:rPr>
          <w:rFonts w:ascii="Times New Roman" w:hAnsi="Times New Roman"/>
          <w:sz w:val="24"/>
          <w:szCs w:val="24"/>
        </w:rPr>
        <w:t xml:space="preserve"> (2012)</w:t>
      </w:r>
    </w:p>
    <w:p w14:paraId="639B74EA" w14:textId="77777777" w:rsidR="00140C60" w:rsidRDefault="00140C60" w:rsidP="00140C60">
      <w:pPr>
        <w:pStyle w:val="Achievement"/>
        <w:numPr>
          <w:ilvl w:val="0"/>
          <w:numId w:val="0"/>
        </w:numPr>
        <w:spacing w:after="0"/>
        <w:jc w:val="both"/>
        <w:rPr>
          <w:bCs/>
        </w:rPr>
      </w:pPr>
    </w:p>
    <w:p w14:paraId="5DE12A0B" w14:textId="77777777" w:rsidR="00140C60" w:rsidRPr="00AE015B" w:rsidRDefault="00140C60" w:rsidP="00140C60">
      <w:pPr>
        <w:pStyle w:val="Achievement"/>
        <w:numPr>
          <w:ilvl w:val="0"/>
          <w:numId w:val="0"/>
        </w:numPr>
        <w:spacing w:after="0"/>
        <w:jc w:val="both"/>
        <w:rPr>
          <w:bCs/>
        </w:rPr>
      </w:pPr>
      <w:r w:rsidRPr="00AE015B">
        <w:rPr>
          <w:bCs/>
        </w:rPr>
        <w:t xml:space="preserve">Information booklet for young people with albinism and for teacher; </w:t>
      </w:r>
      <w:r w:rsidRPr="00AE015B">
        <w:t>Paul Lynch, Pat Lund and Boniface Massah (2012)</w:t>
      </w:r>
    </w:p>
    <w:p w14:paraId="2216DD90" w14:textId="77777777" w:rsidR="00140C60" w:rsidRDefault="00140C60" w:rsidP="00140C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23E9090" w14:textId="77777777" w:rsidR="00140C60" w:rsidRPr="00AE015B" w:rsidRDefault="00140C60" w:rsidP="00140C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E015B">
        <w:rPr>
          <w:rFonts w:ascii="Times New Roman" w:hAnsi="Times New Roman"/>
          <w:sz w:val="24"/>
          <w:szCs w:val="24"/>
        </w:rPr>
        <w:t xml:space="preserve">Families influencing the education of pupils with albinism in Malawi – a prism for educational, social and health practice. </w:t>
      </w:r>
      <w:r w:rsidRPr="00AE015B">
        <w:rPr>
          <w:rFonts w:ascii="Times New Roman" w:hAnsi="Times New Roman"/>
          <w:color w:val="000000"/>
          <w:sz w:val="24"/>
          <w:szCs w:val="24"/>
        </w:rPr>
        <w:t xml:space="preserve">Gareth Dart – University of Worcester, UK </w:t>
      </w:r>
      <w:hyperlink r:id="rId12" w:history="1">
        <w:r w:rsidRPr="00AE015B">
          <w:rPr>
            <w:rStyle w:val="Hyperlink"/>
            <w:rFonts w:ascii="Times New Roman" w:hAnsi="Times New Roman"/>
            <w:sz w:val="24"/>
            <w:szCs w:val="24"/>
          </w:rPr>
          <w:t>g.dart@worc.ac.uk</w:t>
        </w:r>
      </w:hyperlink>
      <w:r w:rsidRPr="00AE015B">
        <w:rPr>
          <w:rFonts w:ascii="Times New Roman" w:hAnsi="Times New Roman"/>
          <w:color w:val="000000"/>
          <w:sz w:val="24"/>
          <w:szCs w:val="24"/>
        </w:rPr>
        <w:t xml:space="preserve">, Dr Pat Lund – University of Coventry, UK </w:t>
      </w:r>
      <w:hyperlink r:id="rId13" w:history="1">
        <w:r w:rsidRPr="00AE015B">
          <w:rPr>
            <w:rStyle w:val="Hyperlink"/>
            <w:rFonts w:ascii="Times New Roman" w:hAnsi="Times New Roman"/>
            <w:sz w:val="24"/>
            <w:szCs w:val="24"/>
          </w:rPr>
          <w:t>apx251@coventry.ac.uk</w:t>
        </w:r>
      </w:hyperlink>
      <w:r w:rsidRPr="00AE015B">
        <w:rPr>
          <w:rFonts w:ascii="Times New Roman" w:hAnsi="Times New Roman"/>
          <w:color w:val="000000"/>
          <w:sz w:val="24"/>
          <w:szCs w:val="24"/>
        </w:rPr>
        <w:t xml:space="preserve">, Boniface Massah – Association of Persons with Albinism in Malawi </w:t>
      </w:r>
      <w:hyperlink r:id="rId14" w:history="1">
        <w:r w:rsidRPr="00AE015B">
          <w:rPr>
            <w:rStyle w:val="Hyperlink"/>
            <w:rFonts w:ascii="Times New Roman" w:hAnsi="Times New Roman"/>
            <w:sz w:val="24"/>
            <w:szCs w:val="24"/>
          </w:rPr>
          <w:t>bonmassah@gmail.com</w:t>
        </w:r>
      </w:hyperlink>
      <w:r w:rsidRPr="00AE01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5B">
        <w:rPr>
          <w:rFonts w:ascii="Times New Roman" w:hAnsi="Times New Roman"/>
          <w:sz w:val="24"/>
          <w:szCs w:val="24"/>
        </w:rPr>
        <w:t>(2013)</w:t>
      </w:r>
    </w:p>
    <w:p w14:paraId="153CC772" w14:textId="77777777" w:rsidR="00140C60" w:rsidRDefault="00140C60" w:rsidP="00140C60">
      <w:pPr>
        <w:overflowPunct/>
        <w:jc w:val="left"/>
        <w:textAlignment w:val="auto"/>
        <w:rPr>
          <w:bCs/>
          <w:sz w:val="24"/>
          <w:szCs w:val="24"/>
        </w:rPr>
      </w:pPr>
    </w:p>
    <w:p w14:paraId="57BC1FCD" w14:textId="77777777" w:rsidR="000329E3" w:rsidRPr="000329E3" w:rsidRDefault="00140C60" w:rsidP="00140C60">
      <w:pPr>
        <w:overflowPunct/>
        <w:jc w:val="left"/>
        <w:textAlignment w:val="auto"/>
        <w:rPr>
          <w:rFonts w:ascii="Garamond" w:hAnsi="Garamond"/>
          <w:sz w:val="24"/>
          <w:szCs w:val="24"/>
          <w:lang w:eastAsia="en-US"/>
        </w:rPr>
      </w:pPr>
      <w:r w:rsidRPr="00AE015B">
        <w:rPr>
          <w:bCs/>
          <w:sz w:val="24"/>
          <w:szCs w:val="24"/>
        </w:rPr>
        <w:t>Look at Me See My Abilities Not My Albinism Condition. Annuntiatus, International association on Special Education, Vol, xxvii, issue 2 May 2015</w:t>
      </w:r>
      <w:r w:rsidR="000329E3" w:rsidRPr="000329E3">
        <w:rPr>
          <w:rFonts w:ascii="Garamond" w:hAnsi="Garamond"/>
          <w:sz w:val="24"/>
          <w:szCs w:val="24"/>
          <w:lang w:eastAsia="en-US"/>
        </w:rPr>
        <w:t>……………………</w:t>
      </w:r>
    </w:p>
    <w:p w14:paraId="671CEEEF" w14:textId="77777777" w:rsidR="00612C3A" w:rsidRPr="00604D72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sectPr w:rsidR="00612C3A" w:rsidRPr="00604D72">
      <w:headerReference w:type="even" r:id="rId15"/>
      <w:headerReference w:type="default" r:id="rId16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91E2" w14:textId="77777777" w:rsidR="004315B2" w:rsidRDefault="004315B2">
      <w:r>
        <w:separator/>
      </w:r>
    </w:p>
  </w:endnote>
  <w:endnote w:type="continuationSeparator" w:id="0">
    <w:p w14:paraId="00136A99" w14:textId="77777777" w:rsidR="004315B2" w:rsidRDefault="004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8F4C" w14:textId="77777777" w:rsidR="004315B2" w:rsidRDefault="004315B2">
      <w:r>
        <w:separator/>
      </w:r>
    </w:p>
  </w:footnote>
  <w:footnote w:type="continuationSeparator" w:id="0">
    <w:p w14:paraId="15915D36" w14:textId="77777777" w:rsidR="004315B2" w:rsidRDefault="0043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09F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0C31F6" w14:textId="77777777" w:rsidR="006C22C7" w:rsidRDefault="006C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ED08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86F4D2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0D6AD683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56B4183C" w14:textId="77777777" w:rsidR="006C22C7" w:rsidRDefault="006C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55F"/>
    <w:multiLevelType w:val="hybridMultilevel"/>
    <w:tmpl w:val="E13C5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FFFFFFFF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EAC2E51"/>
    <w:multiLevelType w:val="hybridMultilevel"/>
    <w:tmpl w:val="FA0C33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546B"/>
    <w:multiLevelType w:val="hybridMultilevel"/>
    <w:tmpl w:val="CADCE3F8"/>
    <w:lvl w:ilvl="0" w:tplc="D3BA0B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A9775D"/>
    <w:multiLevelType w:val="hybridMultilevel"/>
    <w:tmpl w:val="D2582AB2"/>
    <w:lvl w:ilvl="0" w:tplc="FFFFFFFF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6A231FF"/>
    <w:multiLevelType w:val="hybridMultilevel"/>
    <w:tmpl w:val="27846BBA"/>
    <w:lvl w:ilvl="0" w:tplc="FFFFFFFF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6DD842AD"/>
    <w:multiLevelType w:val="hybridMultilevel"/>
    <w:tmpl w:val="734C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A7C"/>
    <w:multiLevelType w:val="hybridMultilevel"/>
    <w:tmpl w:val="CE5E6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92077">
    <w:abstractNumId w:val="6"/>
  </w:num>
  <w:num w:numId="2" w16cid:durableId="1734347994">
    <w:abstractNumId w:val="4"/>
  </w:num>
  <w:num w:numId="3" w16cid:durableId="680818220">
    <w:abstractNumId w:val="2"/>
  </w:num>
  <w:num w:numId="4" w16cid:durableId="1472285914">
    <w:abstractNumId w:val="0"/>
  </w:num>
  <w:num w:numId="5" w16cid:durableId="2145927107">
    <w:abstractNumId w:val="1"/>
  </w:num>
  <w:num w:numId="6" w16cid:durableId="1558979600">
    <w:abstractNumId w:val="5"/>
  </w:num>
  <w:num w:numId="7" w16cid:durableId="816918907">
    <w:abstractNumId w:val="7"/>
  </w:num>
  <w:num w:numId="8" w16cid:durableId="64887055">
    <w:abstractNumId w:val="9"/>
  </w:num>
  <w:num w:numId="9" w16cid:durableId="152457652">
    <w:abstractNumId w:val="3"/>
  </w:num>
  <w:num w:numId="10" w16cid:durableId="763720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58"/>
    <w:rsid w:val="000329E3"/>
    <w:rsid w:val="000507F8"/>
    <w:rsid w:val="00052782"/>
    <w:rsid w:val="000C105E"/>
    <w:rsid w:val="000C2C84"/>
    <w:rsid w:val="00116C03"/>
    <w:rsid w:val="001272DD"/>
    <w:rsid w:val="00140C60"/>
    <w:rsid w:val="00141437"/>
    <w:rsid w:val="001572E1"/>
    <w:rsid w:val="001D1F96"/>
    <w:rsid w:val="001F0001"/>
    <w:rsid w:val="001F513A"/>
    <w:rsid w:val="0021713F"/>
    <w:rsid w:val="00331363"/>
    <w:rsid w:val="00396664"/>
    <w:rsid w:val="003D13C8"/>
    <w:rsid w:val="003D5312"/>
    <w:rsid w:val="004315B2"/>
    <w:rsid w:val="0043788D"/>
    <w:rsid w:val="00461532"/>
    <w:rsid w:val="00495D82"/>
    <w:rsid w:val="004A1667"/>
    <w:rsid w:val="004E007E"/>
    <w:rsid w:val="005C4129"/>
    <w:rsid w:val="00604D72"/>
    <w:rsid w:val="00612C3A"/>
    <w:rsid w:val="00660D93"/>
    <w:rsid w:val="006C22C7"/>
    <w:rsid w:val="00711495"/>
    <w:rsid w:val="0075098D"/>
    <w:rsid w:val="007E0FA1"/>
    <w:rsid w:val="00833B07"/>
    <w:rsid w:val="00893D8E"/>
    <w:rsid w:val="008A22CB"/>
    <w:rsid w:val="009267F3"/>
    <w:rsid w:val="0094385E"/>
    <w:rsid w:val="0094713C"/>
    <w:rsid w:val="00947367"/>
    <w:rsid w:val="00974007"/>
    <w:rsid w:val="009D5918"/>
    <w:rsid w:val="00A36B81"/>
    <w:rsid w:val="00A63731"/>
    <w:rsid w:val="00A73F54"/>
    <w:rsid w:val="00A83958"/>
    <w:rsid w:val="00AA691A"/>
    <w:rsid w:val="00AD2BD9"/>
    <w:rsid w:val="00B34320"/>
    <w:rsid w:val="00B425B3"/>
    <w:rsid w:val="00B57DCF"/>
    <w:rsid w:val="00B80CB6"/>
    <w:rsid w:val="00B80DB5"/>
    <w:rsid w:val="00BE593B"/>
    <w:rsid w:val="00C35B66"/>
    <w:rsid w:val="00CB391A"/>
    <w:rsid w:val="00CE6220"/>
    <w:rsid w:val="00CF6AA8"/>
    <w:rsid w:val="00D311DD"/>
    <w:rsid w:val="00D5341F"/>
    <w:rsid w:val="00D67FDA"/>
    <w:rsid w:val="00D81347"/>
    <w:rsid w:val="00DA2958"/>
    <w:rsid w:val="00E253AD"/>
    <w:rsid w:val="00E45559"/>
    <w:rsid w:val="00EB0A3E"/>
    <w:rsid w:val="00F54145"/>
    <w:rsid w:val="00F567E6"/>
    <w:rsid w:val="00F66572"/>
    <w:rsid w:val="00F72815"/>
    <w:rsid w:val="00F812F0"/>
    <w:rsid w:val="00F97A3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DC30A"/>
  <w15:chartTrackingRefBased/>
  <w15:docId w15:val="{E47D7C27-1724-4F45-9D0C-7970C6CC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uiPriority w:val="99"/>
    <w:rsid w:val="00660D93"/>
    <w:rPr>
      <w:color w:val="0000FF"/>
      <w:u w:val="single"/>
    </w:rPr>
  </w:style>
  <w:style w:type="paragraph" w:customStyle="1" w:styleId="Achievement">
    <w:name w:val="Achievement"/>
    <w:basedOn w:val="Normal"/>
    <w:rsid w:val="000507F8"/>
    <w:pPr>
      <w:numPr>
        <w:numId w:val="7"/>
      </w:numPr>
      <w:tabs>
        <w:tab w:val="clear" w:pos="360"/>
      </w:tabs>
      <w:overflowPunct/>
      <w:autoSpaceDE/>
      <w:autoSpaceDN/>
      <w:adjustRightInd/>
      <w:spacing w:after="120"/>
      <w:ind w:left="0" w:right="0" w:firstLine="0"/>
      <w:jc w:val="left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07F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normaltextrun">
    <w:name w:val="normaltextrun"/>
    <w:rsid w:val="0014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x251@coventry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.dart@worc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nmass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9CAAB6-8D71-4D54-B1CD-BE6848D6C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3DE65-2096-4A7A-A335-1A817AF0A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38B25-200B-4B26-AAD4-069C8EA5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020ff-48ad-4b90-98f4-7161a6f3b63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2D157-9D74-4A16-9B37-DC19F991DB7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fa1020ff-48ad-4b90-98f4-7161a6f3b630"/>
  </ds:schemaRefs>
</ds:datastoreItem>
</file>

<file path=customXml/itemProps5.xml><?xml version="1.0" encoding="utf-8"?>
<ds:datastoreItem xmlns:ds="http://schemas.openxmlformats.org/officeDocument/2006/customXml" ds:itemID="{2F6FE5FA-7186-493E-AECB-A6052BA923D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OUKO</vt:lpstr>
    </vt:vector>
  </TitlesOfParts>
  <Company/>
  <LinksUpToDate>false</LinksUpToDate>
  <CharactersWithSpaces>4667</CharactersWithSpaces>
  <SharedDoc>false</SharedDoc>
  <HLinks>
    <vt:vector size="18" baseType="variant">
      <vt:variant>
        <vt:i4>7340127</vt:i4>
      </vt:variant>
      <vt:variant>
        <vt:i4>6</vt:i4>
      </vt:variant>
      <vt:variant>
        <vt:i4>0</vt:i4>
      </vt:variant>
      <vt:variant>
        <vt:i4>5</vt:i4>
      </vt:variant>
      <vt:variant>
        <vt:lpwstr>mailto:bonmassah@gmail.com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mailto:apx251@coventry.ac.uk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mailto:g.dart@worc.ac.uk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OUKO</dc:title>
  <dc:subject/>
  <dc:creator>بنك المعلومات</dc:creator>
  <cp:keywords/>
  <cp:lastModifiedBy>Robert OUKO</cp:lastModifiedBy>
  <cp:revision>3</cp:revision>
  <cp:lastPrinted>2009-12-14T16:27:00Z</cp:lastPrinted>
  <dcterms:created xsi:type="dcterms:W3CDTF">2024-03-20T16:25:00Z</dcterms:created>
  <dcterms:modified xsi:type="dcterms:W3CDTF">2024-03-20T16:25:00Z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_ExtendedDescription">
    <vt:lpwstr>RE&amp;#58; URGENT-CRPD 2024 Elections Webpage&amp;#58; Creation of new Webpage 10.11.2022</vt:lpwstr>
  </property>
</Properties>
</file>