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lang w:val="es-ES"/>
        </w:rPr>
        <w:id w:val="9527586"/>
        <w:docPartObj>
          <w:docPartGallery w:val="Cover Pages"/>
          <w:docPartUnique/>
        </w:docPartObj>
      </w:sdtPr>
      <w:sdtEndPr>
        <w:rPr>
          <w:rFonts w:ascii="Times New Roman" w:hAnsi="Times New Roman" w:cs="Times New Roman"/>
          <w:b/>
          <w:i/>
          <w:sz w:val="28"/>
          <w:szCs w:val="24"/>
          <w:u w:val="single"/>
          <w:lang w:val="es-HN"/>
        </w:rPr>
      </w:sdtEndPr>
      <w:sdtContent>
        <w:p w14:paraId="23423A64" w14:textId="77777777" w:rsidR="00921510" w:rsidRDefault="00721DEA">
          <w:pPr>
            <w:rPr>
              <w:noProof/>
            </w:rPr>
          </w:pPr>
          <w:r>
            <w:rPr>
              <w:noProof/>
              <w:lang w:val="es-ES_tradnl" w:eastAsia="es-ES_tradnl"/>
            </w:rPr>
            <w:drawing>
              <wp:anchor distT="0" distB="0" distL="114300" distR="114300" simplePos="0" relativeHeight="251658240" behindDoc="1" locked="0" layoutInCell="1" allowOverlap="1" wp14:anchorId="0543D0CF" wp14:editId="15AE4741">
                <wp:simplePos x="0" y="0"/>
                <wp:positionH relativeFrom="column">
                  <wp:posOffset>-760095</wp:posOffset>
                </wp:positionH>
                <wp:positionV relativeFrom="paragraph">
                  <wp:posOffset>-911860</wp:posOffset>
                </wp:positionV>
                <wp:extent cx="7830185" cy="10058400"/>
                <wp:effectExtent l="19050" t="0" r="0" b="0"/>
                <wp:wrapNone/>
                <wp:docPr id="3" name="Imagen 1" descr="C:\Users\AT-CONFODE\Desktop\portada hidrau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CONFODE\Desktop\portada hidraulica.jpg"/>
                        <pic:cNvPicPr>
                          <a:picLocks noChangeAspect="1" noChangeArrowheads="1"/>
                        </pic:cNvPicPr>
                      </pic:nvPicPr>
                      <pic:blipFill>
                        <a:blip r:embed="rId8"/>
                        <a:srcRect/>
                        <a:stretch>
                          <a:fillRect/>
                        </a:stretch>
                      </pic:blipFill>
                      <pic:spPr bwMode="auto">
                        <a:xfrm>
                          <a:off x="0" y="0"/>
                          <a:ext cx="7830185" cy="10058400"/>
                        </a:xfrm>
                        <a:prstGeom prst="rect">
                          <a:avLst/>
                        </a:prstGeom>
                        <a:noFill/>
                        <a:ln w="9525">
                          <a:noFill/>
                          <a:miter lim="800000"/>
                          <a:headEnd/>
                          <a:tailEnd/>
                        </a:ln>
                      </pic:spPr>
                    </pic:pic>
                  </a:graphicData>
                </a:graphic>
              </wp:anchor>
            </w:drawing>
          </w:r>
        </w:p>
        <w:p w14:paraId="3EC6E625" w14:textId="77777777" w:rsidR="00921510" w:rsidRDefault="00921510">
          <w:pPr>
            <w:rPr>
              <w:noProof/>
            </w:rPr>
          </w:pPr>
        </w:p>
        <w:p w14:paraId="6F77EEC8" w14:textId="77777777" w:rsidR="002C0752" w:rsidRPr="002C0752" w:rsidRDefault="002A36FC">
          <w:pPr>
            <w:rPr>
              <w:lang w:val="es-ES"/>
            </w:rPr>
          </w:pPr>
        </w:p>
      </w:sdtContent>
    </w:sdt>
    <w:p w14:paraId="67106A96" w14:textId="77777777" w:rsidR="002C0752" w:rsidRDefault="002C0752" w:rsidP="002C0752">
      <w:pPr>
        <w:pStyle w:val="Prrafodelista"/>
        <w:jc w:val="both"/>
        <w:rPr>
          <w:rFonts w:ascii="Times New Roman" w:hAnsi="Times New Roman" w:cs="Times New Roman"/>
          <w:b/>
          <w:i/>
          <w:sz w:val="28"/>
          <w:szCs w:val="24"/>
          <w:u w:val="single"/>
        </w:rPr>
      </w:pPr>
    </w:p>
    <w:p w14:paraId="7BD5E71D" w14:textId="77777777" w:rsidR="002C0752" w:rsidRDefault="002C0752" w:rsidP="002C0752">
      <w:pPr>
        <w:pStyle w:val="Prrafodelista"/>
        <w:jc w:val="both"/>
        <w:rPr>
          <w:rFonts w:ascii="Times New Roman" w:hAnsi="Times New Roman" w:cs="Times New Roman"/>
          <w:b/>
          <w:i/>
          <w:sz w:val="28"/>
          <w:szCs w:val="24"/>
          <w:u w:val="single"/>
        </w:rPr>
      </w:pPr>
    </w:p>
    <w:p w14:paraId="58102F95" w14:textId="77777777" w:rsidR="002C0752" w:rsidRDefault="002C0752" w:rsidP="002C0752">
      <w:pPr>
        <w:pStyle w:val="Prrafodelista"/>
        <w:jc w:val="both"/>
        <w:rPr>
          <w:rFonts w:ascii="Times New Roman" w:hAnsi="Times New Roman" w:cs="Times New Roman"/>
          <w:b/>
          <w:i/>
          <w:sz w:val="28"/>
          <w:szCs w:val="24"/>
          <w:u w:val="single"/>
        </w:rPr>
      </w:pPr>
    </w:p>
    <w:p w14:paraId="7FFE3E44" w14:textId="77777777" w:rsidR="002C0752" w:rsidRDefault="002C0752" w:rsidP="002C0752">
      <w:pPr>
        <w:pStyle w:val="Prrafodelista"/>
        <w:jc w:val="both"/>
        <w:rPr>
          <w:rFonts w:ascii="Times New Roman" w:hAnsi="Times New Roman" w:cs="Times New Roman"/>
          <w:b/>
          <w:i/>
          <w:sz w:val="28"/>
          <w:szCs w:val="24"/>
          <w:u w:val="single"/>
        </w:rPr>
      </w:pPr>
    </w:p>
    <w:p w14:paraId="57A7C06C" w14:textId="77777777" w:rsidR="00921510" w:rsidRDefault="00921510" w:rsidP="00921510">
      <w:pPr>
        <w:rPr>
          <w:rFonts w:cs="Aharoni"/>
          <w:b/>
          <w:sz w:val="32"/>
        </w:rPr>
      </w:pPr>
    </w:p>
    <w:p w14:paraId="598DC3AD" w14:textId="77777777" w:rsidR="00921510" w:rsidRDefault="00921510" w:rsidP="00921510">
      <w:pPr>
        <w:rPr>
          <w:rFonts w:cs="Aharoni"/>
          <w:b/>
          <w:sz w:val="32"/>
        </w:rPr>
      </w:pPr>
    </w:p>
    <w:p w14:paraId="2E98B8E3" w14:textId="77777777" w:rsidR="00921510" w:rsidRDefault="00921510" w:rsidP="00921510">
      <w:pPr>
        <w:rPr>
          <w:rFonts w:cs="Aharoni"/>
          <w:b/>
          <w:sz w:val="32"/>
        </w:rPr>
      </w:pPr>
    </w:p>
    <w:p w14:paraId="33F9ABAA" w14:textId="77777777" w:rsidR="002C0752" w:rsidRDefault="00921510" w:rsidP="00411CE6">
      <w:pPr>
        <w:rPr>
          <w:rFonts w:ascii="Times New Roman" w:hAnsi="Times New Roman" w:cs="Times New Roman"/>
          <w:b/>
          <w:i/>
          <w:sz w:val="28"/>
          <w:szCs w:val="24"/>
          <w:u w:val="single"/>
        </w:rPr>
      </w:pPr>
      <w:r w:rsidRPr="00921510">
        <w:rPr>
          <w:rFonts w:cs="Aharoni"/>
          <w:b/>
          <w:sz w:val="32"/>
        </w:rPr>
        <w:t>INFORME COMPLEMENTARIO</w:t>
      </w:r>
      <w:r w:rsidR="00411CE6">
        <w:rPr>
          <w:rFonts w:cs="Aharoni"/>
          <w:b/>
          <w:sz w:val="32"/>
        </w:rPr>
        <w:t>DE ORGANIZACIONES DE PERSONAS CON DISCAPACIDAD SOBRE LA ADOPCIÓN DE LA LISTA DE CUESTIONES EN EL MARCO DE LA REVISIÓN DE HONDURAS</w:t>
      </w:r>
      <w:r w:rsidR="00624E64">
        <w:rPr>
          <w:rFonts w:cs="Aharoni"/>
          <w:b/>
          <w:sz w:val="32"/>
        </w:rPr>
        <w:t xml:space="preserve">. </w:t>
      </w:r>
    </w:p>
    <w:p w14:paraId="0C3B7260" w14:textId="77777777" w:rsidR="002C0752" w:rsidRDefault="002C0752" w:rsidP="002C0752">
      <w:pPr>
        <w:pStyle w:val="Prrafodelista"/>
        <w:jc w:val="both"/>
        <w:rPr>
          <w:rFonts w:ascii="Times New Roman" w:hAnsi="Times New Roman" w:cs="Times New Roman"/>
          <w:b/>
          <w:i/>
          <w:sz w:val="28"/>
          <w:szCs w:val="24"/>
          <w:u w:val="single"/>
        </w:rPr>
      </w:pPr>
    </w:p>
    <w:p w14:paraId="5F9F89A4" w14:textId="77777777" w:rsidR="002C0752" w:rsidRDefault="002C0752" w:rsidP="002C0752">
      <w:pPr>
        <w:pStyle w:val="Prrafodelista"/>
        <w:jc w:val="both"/>
        <w:rPr>
          <w:rFonts w:ascii="Times New Roman" w:hAnsi="Times New Roman" w:cs="Times New Roman"/>
          <w:b/>
          <w:i/>
          <w:sz w:val="28"/>
          <w:szCs w:val="24"/>
          <w:u w:val="single"/>
        </w:rPr>
      </w:pPr>
    </w:p>
    <w:tbl>
      <w:tblPr>
        <w:tblStyle w:val="Tablaconcuadrcula"/>
        <w:tblpPr w:leftFromText="141" w:rightFromText="141" w:vertAnchor="text" w:horzAnchor="page" w:tblpX="1" w:tblpY="507"/>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97"/>
      </w:tblGrid>
      <w:tr w:rsidR="00624E64" w14:paraId="2EFC48CD" w14:textId="77777777" w:rsidTr="00624E64">
        <w:trPr>
          <w:trHeight w:val="1544"/>
        </w:trPr>
        <w:tc>
          <w:tcPr>
            <w:tcW w:w="8897" w:type="dxa"/>
            <w:shd w:val="clear" w:color="auto" w:fill="F2F2F2" w:themeFill="background1" w:themeFillShade="F2"/>
          </w:tcPr>
          <w:p w14:paraId="06703E56" w14:textId="77777777" w:rsidR="00624E64" w:rsidRDefault="00624E64" w:rsidP="00624E64">
            <w:pPr>
              <w:jc w:val="center"/>
              <w:rPr>
                <w:rFonts w:cs="Aharoni"/>
                <w:b/>
                <w:sz w:val="32"/>
              </w:rPr>
            </w:pPr>
            <w:r>
              <w:rPr>
                <w:rFonts w:cs="Aharoni"/>
                <w:b/>
                <w:sz w:val="32"/>
              </w:rPr>
              <w:t>C</w:t>
            </w:r>
            <w:r w:rsidRPr="006B1DCE">
              <w:rPr>
                <w:rFonts w:cs="Aharoni"/>
                <w:b/>
                <w:sz w:val="32"/>
              </w:rPr>
              <w:t xml:space="preserve">umplimiento de la </w:t>
            </w:r>
          </w:p>
          <w:p w14:paraId="1B140FFC" w14:textId="77777777" w:rsidR="00582AC9" w:rsidRDefault="00624E64" w:rsidP="00624E64">
            <w:pPr>
              <w:jc w:val="center"/>
              <w:rPr>
                <w:rFonts w:cs="Aharoni"/>
                <w:b/>
                <w:sz w:val="24"/>
              </w:rPr>
            </w:pPr>
            <w:r>
              <w:rPr>
                <w:rFonts w:cs="Aharoni"/>
                <w:b/>
                <w:sz w:val="32"/>
              </w:rPr>
              <w:t>C</w:t>
            </w:r>
            <w:r w:rsidRPr="006B1DCE">
              <w:rPr>
                <w:rFonts w:cs="Aharoni"/>
                <w:b/>
                <w:sz w:val="32"/>
              </w:rPr>
              <w:t>ONVENCIÓN SOBRE LOS DERECHOS DE LASPERSONAS CON DISCAPACIDAD</w:t>
            </w:r>
          </w:p>
          <w:p w14:paraId="6BB5E680" w14:textId="77777777" w:rsidR="00582AC9" w:rsidRDefault="00582AC9" w:rsidP="00624E64">
            <w:pPr>
              <w:jc w:val="center"/>
              <w:rPr>
                <w:rFonts w:cs="Aharoni"/>
                <w:b/>
                <w:sz w:val="24"/>
              </w:rPr>
            </w:pPr>
          </w:p>
          <w:p w14:paraId="3C589FEE" w14:textId="77777777" w:rsidR="00624E64" w:rsidRPr="006B1DCE" w:rsidRDefault="00582AC9" w:rsidP="00624E64">
            <w:pPr>
              <w:jc w:val="center"/>
              <w:rPr>
                <w:sz w:val="24"/>
              </w:rPr>
            </w:pPr>
            <w:r>
              <w:rPr>
                <w:rFonts w:cs="Aharoni"/>
                <w:b/>
                <w:sz w:val="24"/>
              </w:rPr>
              <w:t>2016</w:t>
            </w:r>
          </w:p>
        </w:tc>
      </w:tr>
    </w:tbl>
    <w:p w14:paraId="1F81A40F" w14:textId="77777777" w:rsidR="002C0752" w:rsidRDefault="002C0752" w:rsidP="002C0752">
      <w:pPr>
        <w:pStyle w:val="Prrafodelista"/>
        <w:jc w:val="both"/>
        <w:rPr>
          <w:rFonts w:ascii="Times New Roman" w:hAnsi="Times New Roman" w:cs="Times New Roman"/>
          <w:b/>
          <w:i/>
          <w:sz w:val="28"/>
          <w:szCs w:val="24"/>
          <w:u w:val="single"/>
        </w:rPr>
      </w:pPr>
    </w:p>
    <w:p w14:paraId="4B7FA725" w14:textId="77777777" w:rsidR="002C0752" w:rsidRDefault="002C0752" w:rsidP="002C0752">
      <w:pPr>
        <w:pStyle w:val="Prrafodelista"/>
        <w:jc w:val="both"/>
        <w:rPr>
          <w:rFonts w:ascii="Times New Roman" w:hAnsi="Times New Roman" w:cs="Times New Roman"/>
          <w:b/>
          <w:i/>
          <w:sz w:val="28"/>
          <w:szCs w:val="24"/>
          <w:u w:val="single"/>
        </w:rPr>
      </w:pPr>
    </w:p>
    <w:p w14:paraId="7B3C0C28" w14:textId="77777777" w:rsidR="002C0752" w:rsidRDefault="002C0752" w:rsidP="002C0752">
      <w:pPr>
        <w:pStyle w:val="Prrafodelista"/>
        <w:jc w:val="both"/>
        <w:rPr>
          <w:rFonts w:ascii="Times New Roman" w:hAnsi="Times New Roman" w:cs="Times New Roman"/>
          <w:b/>
          <w:i/>
          <w:sz w:val="28"/>
          <w:szCs w:val="24"/>
          <w:u w:val="single"/>
        </w:rPr>
      </w:pPr>
    </w:p>
    <w:p w14:paraId="49AB52F1" w14:textId="77777777" w:rsidR="002C0752" w:rsidRDefault="002C0752" w:rsidP="002C0752">
      <w:pPr>
        <w:pStyle w:val="Prrafodelista"/>
        <w:jc w:val="both"/>
        <w:rPr>
          <w:rFonts w:ascii="Times New Roman" w:hAnsi="Times New Roman" w:cs="Times New Roman"/>
          <w:b/>
          <w:i/>
          <w:sz w:val="28"/>
          <w:szCs w:val="24"/>
          <w:u w:val="single"/>
        </w:rPr>
      </w:pPr>
    </w:p>
    <w:p w14:paraId="4C99BD7E" w14:textId="77777777" w:rsidR="002C0752" w:rsidRDefault="002C0752" w:rsidP="002C0752">
      <w:pPr>
        <w:pStyle w:val="Prrafodelista"/>
        <w:jc w:val="both"/>
        <w:rPr>
          <w:rFonts w:ascii="Times New Roman" w:hAnsi="Times New Roman" w:cs="Times New Roman"/>
          <w:b/>
          <w:i/>
          <w:sz w:val="28"/>
          <w:szCs w:val="24"/>
          <w:u w:val="single"/>
        </w:rPr>
      </w:pPr>
    </w:p>
    <w:p w14:paraId="410771BA" w14:textId="77777777" w:rsidR="002C0752" w:rsidRDefault="002C0752" w:rsidP="002C0752">
      <w:pPr>
        <w:pStyle w:val="Prrafodelista"/>
        <w:jc w:val="both"/>
        <w:rPr>
          <w:rFonts w:ascii="Times New Roman" w:hAnsi="Times New Roman" w:cs="Times New Roman"/>
          <w:b/>
          <w:i/>
          <w:sz w:val="28"/>
          <w:szCs w:val="24"/>
          <w:u w:val="single"/>
        </w:rPr>
      </w:pPr>
    </w:p>
    <w:p w14:paraId="55A2B613" w14:textId="77777777" w:rsidR="002C0752" w:rsidRDefault="002C0752" w:rsidP="002C0752">
      <w:pPr>
        <w:pStyle w:val="Prrafodelista"/>
        <w:jc w:val="both"/>
        <w:rPr>
          <w:rFonts w:ascii="Times New Roman" w:hAnsi="Times New Roman" w:cs="Times New Roman"/>
          <w:b/>
          <w:i/>
          <w:sz w:val="28"/>
          <w:szCs w:val="24"/>
          <w:u w:val="single"/>
        </w:rPr>
      </w:pPr>
    </w:p>
    <w:p w14:paraId="5E2FD802" w14:textId="77777777" w:rsidR="002C0752" w:rsidRDefault="002C0752" w:rsidP="002C0752">
      <w:pPr>
        <w:pStyle w:val="Prrafodelista"/>
        <w:jc w:val="both"/>
        <w:rPr>
          <w:rFonts w:ascii="Times New Roman" w:hAnsi="Times New Roman" w:cs="Times New Roman"/>
          <w:b/>
          <w:i/>
          <w:sz w:val="28"/>
          <w:szCs w:val="24"/>
          <w:u w:val="single"/>
        </w:rPr>
      </w:pPr>
    </w:p>
    <w:p w14:paraId="6C7EAE26" w14:textId="77777777" w:rsidR="002C0752" w:rsidRDefault="002C0752" w:rsidP="002C0752">
      <w:pPr>
        <w:pStyle w:val="Prrafodelista"/>
        <w:jc w:val="both"/>
        <w:rPr>
          <w:rFonts w:ascii="Times New Roman" w:hAnsi="Times New Roman" w:cs="Times New Roman"/>
          <w:b/>
          <w:i/>
          <w:sz w:val="28"/>
          <w:szCs w:val="24"/>
          <w:u w:val="single"/>
        </w:rPr>
      </w:pPr>
    </w:p>
    <w:p w14:paraId="52EBD772" w14:textId="77777777" w:rsidR="002C0752" w:rsidRDefault="002C0752" w:rsidP="002C0752">
      <w:pPr>
        <w:pStyle w:val="Prrafodelista"/>
        <w:jc w:val="both"/>
        <w:rPr>
          <w:rFonts w:ascii="Times New Roman" w:hAnsi="Times New Roman" w:cs="Times New Roman"/>
          <w:b/>
          <w:i/>
          <w:sz w:val="28"/>
          <w:szCs w:val="24"/>
          <w:u w:val="single"/>
        </w:rPr>
      </w:pPr>
    </w:p>
    <w:p w14:paraId="3CB52321" w14:textId="77777777" w:rsidR="002C0752" w:rsidRDefault="008F040B" w:rsidP="002C0752">
      <w:pPr>
        <w:pStyle w:val="Prrafodelista"/>
        <w:jc w:val="both"/>
        <w:rPr>
          <w:rFonts w:ascii="Times New Roman" w:hAnsi="Times New Roman" w:cs="Times New Roman"/>
          <w:b/>
          <w:i/>
          <w:sz w:val="28"/>
          <w:szCs w:val="24"/>
          <w:u w:val="single"/>
        </w:rPr>
      </w:pPr>
      <w:r>
        <w:rPr>
          <w:rFonts w:ascii="Times New Roman" w:hAnsi="Times New Roman" w:cs="Times New Roman"/>
          <w:b/>
          <w:i/>
          <w:noProof/>
          <w:sz w:val="28"/>
          <w:szCs w:val="24"/>
          <w:u w:val="single"/>
          <w:lang w:val="es-ES_tradnl" w:eastAsia="es-ES_tradnl"/>
        </w:rPr>
        <w:drawing>
          <wp:anchor distT="0" distB="0" distL="114300" distR="114300" simplePos="0" relativeHeight="251660288" behindDoc="0" locked="0" layoutInCell="1" allowOverlap="1" wp14:anchorId="59F048FA" wp14:editId="722C79C8">
            <wp:simplePos x="0" y="0"/>
            <wp:positionH relativeFrom="column">
              <wp:posOffset>2981960</wp:posOffset>
            </wp:positionH>
            <wp:positionV relativeFrom="paragraph">
              <wp:posOffset>227965</wp:posOffset>
            </wp:positionV>
            <wp:extent cx="2309495" cy="603250"/>
            <wp:effectExtent l="19050" t="0" r="0" b="0"/>
            <wp:wrapSquare wrapText="bothSides"/>
            <wp:docPr id="5" name="Imagen 1" descr="C:\Users\Usuario\Desktop\LOGO FENAPAPEDISH_Formato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esktop\LOGO FENAPAPEDISH_Formato JPEG-1.jpg"/>
                    <pic:cNvPicPr>
                      <a:picLocks noChangeAspect="1" noChangeArrowheads="1"/>
                    </pic:cNvPicPr>
                  </pic:nvPicPr>
                  <pic:blipFill>
                    <a:blip r:embed="rId9"/>
                    <a:srcRect/>
                    <a:stretch>
                      <a:fillRect/>
                    </a:stretch>
                  </pic:blipFill>
                  <pic:spPr bwMode="auto">
                    <a:xfrm>
                      <a:off x="0" y="0"/>
                      <a:ext cx="2309495" cy="603250"/>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4"/>
          <w:u w:val="single"/>
          <w:lang w:val="es-ES_tradnl" w:eastAsia="es-ES_tradnl"/>
        </w:rPr>
        <w:drawing>
          <wp:anchor distT="0" distB="0" distL="114300" distR="114300" simplePos="0" relativeHeight="251659264" behindDoc="0" locked="0" layoutInCell="1" allowOverlap="1" wp14:anchorId="2F48DB21" wp14:editId="190B4301">
            <wp:simplePos x="0" y="0"/>
            <wp:positionH relativeFrom="margin">
              <wp:posOffset>868967</wp:posOffset>
            </wp:positionH>
            <wp:positionV relativeFrom="paragraph">
              <wp:posOffset>202541</wp:posOffset>
            </wp:positionV>
            <wp:extent cx="1352550" cy="629728"/>
            <wp:effectExtent l="19050" t="0" r="0" b="0"/>
            <wp:wrapNone/>
            <wp:docPr id="68" name="Imagen 1" descr="C:\Documents and Settings\PC\Mis documentos\Tania 2010\imágenes varias\logos\logo fenopd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PC\Mis documentos\Tania 2010\imágenes varias\logos\logo fenopdih.jpg"/>
                    <pic:cNvPicPr>
                      <a:picLocks noChangeAspect="1" noChangeArrowheads="1"/>
                    </pic:cNvPicPr>
                  </pic:nvPicPr>
                  <pic:blipFill>
                    <a:blip r:embed="rId10"/>
                    <a:srcRect/>
                    <a:stretch>
                      <a:fillRect/>
                    </a:stretch>
                  </pic:blipFill>
                  <pic:spPr bwMode="auto">
                    <a:xfrm>
                      <a:off x="0" y="0"/>
                      <a:ext cx="1352550" cy="629728"/>
                    </a:xfrm>
                    <a:prstGeom prst="rect">
                      <a:avLst/>
                    </a:prstGeom>
                    <a:noFill/>
                    <a:ln w="9525">
                      <a:noFill/>
                      <a:miter lim="800000"/>
                      <a:headEnd/>
                      <a:tailEnd/>
                    </a:ln>
                  </pic:spPr>
                </pic:pic>
              </a:graphicData>
            </a:graphic>
          </wp:anchor>
        </w:drawing>
      </w:r>
    </w:p>
    <w:p w14:paraId="0C11865A" w14:textId="77777777" w:rsidR="002C0752" w:rsidRDefault="002C0752" w:rsidP="002C0752">
      <w:pPr>
        <w:pStyle w:val="Prrafodelista"/>
        <w:jc w:val="both"/>
        <w:rPr>
          <w:rFonts w:ascii="Times New Roman" w:hAnsi="Times New Roman" w:cs="Times New Roman"/>
          <w:b/>
          <w:i/>
          <w:sz w:val="28"/>
          <w:szCs w:val="24"/>
          <w:u w:val="single"/>
        </w:rPr>
      </w:pPr>
    </w:p>
    <w:p w14:paraId="175BEA9D" w14:textId="77777777" w:rsidR="002C0752" w:rsidRDefault="002C0752" w:rsidP="002C0752">
      <w:pPr>
        <w:pStyle w:val="Prrafodelista"/>
        <w:jc w:val="both"/>
        <w:rPr>
          <w:rFonts w:ascii="Times New Roman" w:hAnsi="Times New Roman" w:cs="Times New Roman"/>
          <w:b/>
          <w:i/>
          <w:sz w:val="28"/>
          <w:szCs w:val="24"/>
          <w:u w:val="single"/>
        </w:rPr>
      </w:pPr>
    </w:p>
    <w:p w14:paraId="3C443A30" w14:textId="77777777" w:rsidR="002C0752" w:rsidRPr="00624E64" w:rsidRDefault="002C0752" w:rsidP="00624E64">
      <w:pPr>
        <w:jc w:val="both"/>
        <w:rPr>
          <w:rFonts w:ascii="Times New Roman" w:hAnsi="Times New Roman" w:cs="Times New Roman"/>
          <w:b/>
          <w:i/>
          <w:sz w:val="28"/>
          <w:szCs w:val="24"/>
          <w:u w:val="single"/>
        </w:rPr>
      </w:pPr>
    </w:p>
    <w:p w14:paraId="20792346" w14:textId="77777777" w:rsidR="002C0752" w:rsidRDefault="002C0752" w:rsidP="002C0752">
      <w:pPr>
        <w:pStyle w:val="Prrafodelista"/>
        <w:jc w:val="both"/>
        <w:rPr>
          <w:rFonts w:ascii="Times New Roman" w:hAnsi="Times New Roman" w:cs="Times New Roman"/>
          <w:b/>
          <w:i/>
          <w:sz w:val="28"/>
          <w:szCs w:val="24"/>
          <w:u w:val="single"/>
        </w:rPr>
      </w:pPr>
    </w:p>
    <w:p w14:paraId="624AF41E" w14:textId="77777777" w:rsidR="0093697D" w:rsidRDefault="0093697D" w:rsidP="0093697D">
      <w:pPr>
        <w:pStyle w:val="Prrafodelista"/>
        <w:jc w:val="both"/>
        <w:rPr>
          <w:rFonts w:ascii="Times New Roman" w:hAnsi="Times New Roman" w:cs="Times New Roman"/>
          <w:b/>
          <w:i/>
          <w:sz w:val="28"/>
          <w:szCs w:val="24"/>
          <w:u w:val="single"/>
        </w:rPr>
      </w:pPr>
    </w:p>
    <w:p w14:paraId="70840BDF" w14:textId="77777777" w:rsidR="0093697D" w:rsidRDefault="0093697D" w:rsidP="0093697D">
      <w:pPr>
        <w:pStyle w:val="Prrafodelista"/>
        <w:jc w:val="both"/>
        <w:rPr>
          <w:rFonts w:ascii="Times New Roman" w:hAnsi="Times New Roman" w:cs="Times New Roman"/>
          <w:b/>
          <w:i/>
          <w:sz w:val="28"/>
          <w:szCs w:val="24"/>
          <w:u w:val="single"/>
        </w:rPr>
      </w:pPr>
    </w:p>
    <w:p w14:paraId="14C85636" w14:textId="77777777" w:rsidR="0093697D" w:rsidRDefault="0093697D" w:rsidP="0093697D">
      <w:pPr>
        <w:pStyle w:val="Prrafodelista"/>
        <w:jc w:val="both"/>
        <w:rPr>
          <w:rFonts w:ascii="Times New Roman" w:hAnsi="Times New Roman" w:cs="Times New Roman"/>
          <w:b/>
          <w:i/>
          <w:sz w:val="28"/>
          <w:szCs w:val="24"/>
          <w:u w:val="single"/>
        </w:rPr>
      </w:pPr>
    </w:p>
    <w:p w14:paraId="64A0142E" w14:textId="77777777" w:rsidR="0093697D" w:rsidRDefault="0093697D" w:rsidP="0093697D">
      <w:pPr>
        <w:pStyle w:val="Prrafodelista"/>
        <w:jc w:val="both"/>
        <w:rPr>
          <w:rFonts w:ascii="Times New Roman" w:hAnsi="Times New Roman" w:cs="Times New Roman"/>
          <w:b/>
          <w:i/>
          <w:sz w:val="28"/>
          <w:szCs w:val="24"/>
          <w:u w:val="single"/>
        </w:rPr>
      </w:pPr>
    </w:p>
    <w:p w14:paraId="6C331C3F" w14:textId="665D4147" w:rsidR="0093697D" w:rsidRDefault="00D045CA" w:rsidP="0093697D">
      <w:pPr>
        <w:pStyle w:val="Prrafodelista"/>
        <w:jc w:val="both"/>
        <w:rPr>
          <w:rFonts w:ascii="Times New Roman" w:hAnsi="Times New Roman" w:cs="Times New Roman"/>
          <w:b/>
          <w:i/>
          <w:sz w:val="28"/>
          <w:szCs w:val="24"/>
          <w:u w:val="single"/>
        </w:rPr>
      </w:pPr>
      <w:r>
        <w:rPr>
          <w:rFonts w:ascii="Times New Roman" w:hAnsi="Times New Roman" w:cs="Times New Roman"/>
          <w:b/>
          <w:i/>
          <w:noProof/>
          <w:sz w:val="28"/>
          <w:szCs w:val="24"/>
          <w:u w:val="single"/>
          <w:lang w:val="es-ES_tradnl" w:eastAsia="es-ES_tradnl"/>
        </w:rPr>
        <mc:AlternateContent>
          <mc:Choice Requires="wps">
            <w:drawing>
              <wp:anchor distT="0" distB="0" distL="114300" distR="114300" simplePos="0" relativeHeight="251662336" behindDoc="0" locked="0" layoutInCell="1" allowOverlap="1" wp14:anchorId="601631D0" wp14:editId="1BD57103">
                <wp:simplePos x="0" y="0"/>
                <wp:positionH relativeFrom="column">
                  <wp:posOffset>-688340</wp:posOffset>
                </wp:positionH>
                <wp:positionV relativeFrom="paragraph">
                  <wp:posOffset>-899795</wp:posOffset>
                </wp:positionV>
                <wp:extent cx="5139055" cy="2869565"/>
                <wp:effectExtent l="35560" t="40005" r="32385" b="3683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2869565"/>
                        </a:xfrm>
                        <a:prstGeom prst="rect">
                          <a:avLst/>
                        </a:prstGeom>
                        <a:solidFill>
                          <a:schemeClr val="lt1">
                            <a:lumMod val="100000"/>
                            <a:lumOff val="0"/>
                          </a:schemeClr>
                        </a:solidFill>
                        <a:ln w="76200">
                          <a:solidFill>
                            <a:schemeClr val="accent2">
                              <a:lumMod val="100000"/>
                              <a:lumOff val="0"/>
                            </a:schemeClr>
                          </a:solidFill>
                          <a:miter lim="800000"/>
                          <a:headEnd/>
                          <a:tailEnd/>
                        </a:ln>
                        <a:effectLst/>
                        <a:extLst>
                          <a:ext uri="{AF507438-7753-43E0-B8FC-AC1667EBCBE1}">
                            <a14:hiddenEffects xmlns:a14="http://schemas.microsoft.com/office/drawing/2010/main">
                              <a:effectLst>
                                <a:outerShdw blurRad="63500" dist="38097" dir="2700000" algn="ctr" rotWithShape="0">
                                  <a:srgbClr val="868686">
                                    <a:alpha val="74997"/>
                                  </a:srgbClr>
                                </a:outerShdw>
                              </a:effectLst>
                            </a14:hiddenEffects>
                          </a:ext>
                        </a:extLst>
                      </wps:spPr>
                      <wps:txbx>
                        <w:txbxContent>
                          <w:p w14:paraId="6D503BFF" w14:textId="77777777" w:rsidR="0093697D" w:rsidRDefault="0093697D" w:rsidP="0093697D"/>
                          <w:p w14:paraId="3A1A8492" w14:textId="77777777" w:rsidR="0093697D" w:rsidRDefault="0093697D" w:rsidP="0093697D">
                            <w:pPr>
                              <w:rPr>
                                <w:sz w:val="96"/>
                                <w:szCs w:val="96"/>
                              </w:rPr>
                            </w:pPr>
                            <w:r w:rsidRPr="00B37393">
                              <w:rPr>
                                <w:sz w:val="96"/>
                                <w:szCs w:val="96"/>
                              </w:rPr>
                              <w:t xml:space="preserve">ÍNDICE: </w:t>
                            </w:r>
                          </w:p>
                          <w:p w14:paraId="265CB446" w14:textId="77777777" w:rsidR="0093697D" w:rsidRPr="00B37393" w:rsidRDefault="0093697D" w:rsidP="0093697D">
                            <w:pPr>
                              <w:rPr>
                                <w:b/>
                                <w:sz w:val="24"/>
                                <w:szCs w:val="24"/>
                              </w:rPr>
                            </w:pPr>
                            <w:r w:rsidRPr="00B37393">
                              <w:rPr>
                                <w:b/>
                                <w:sz w:val="24"/>
                                <w:szCs w:val="24"/>
                              </w:rPr>
                              <w:t>Organizaciones que presentan el informe……………………………………..2</w:t>
                            </w:r>
                          </w:p>
                          <w:p w14:paraId="4D7CB619" w14:textId="77777777" w:rsidR="0093697D" w:rsidRPr="00B37393" w:rsidRDefault="0093697D" w:rsidP="0093697D">
                            <w:pPr>
                              <w:rPr>
                                <w:b/>
                                <w:sz w:val="24"/>
                                <w:szCs w:val="24"/>
                              </w:rPr>
                            </w:pPr>
                            <w:r w:rsidRPr="00B37393">
                              <w:rPr>
                                <w:b/>
                                <w:sz w:val="24"/>
                                <w:szCs w:val="24"/>
                              </w:rPr>
                              <w:t>Introducción………………………………………………………………………………</w:t>
                            </w:r>
                            <w:r>
                              <w:rPr>
                                <w:b/>
                                <w:sz w:val="24"/>
                                <w:szCs w:val="24"/>
                              </w:rPr>
                              <w:t>.</w:t>
                            </w:r>
                            <w:r w:rsidRPr="00B37393">
                              <w:rPr>
                                <w:b/>
                                <w:sz w:val="24"/>
                                <w:szCs w:val="24"/>
                              </w:rPr>
                              <w:t>…3</w:t>
                            </w:r>
                          </w:p>
                          <w:p w14:paraId="4462C0A9" w14:textId="77777777" w:rsidR="0093697D" w:rsidRPr="00B37393" w:rsidRDefault="0093697D" w:rsidP="0093697D">
                            <w:pPr>
                              <w:rPr>
                                <w:b/>
                                <w:sz w:val="24"/>
                                <w:szCs w:val="24"/>
                              </w:rPr>
                            </w:pPr>
                            <w:r w:rsidRPr="00B37393">
                              <w:rPr>
                                <w:b/>
                                <w:sz w:val="24"/>
                                <w:szCs w:val="24"/>
                              </w:rPr>
                              <w:t xml:space="preserve">Temática: </w:t>
                            </w:r>
                          </w:p>
                          <w:p w14:paraId="1B85FC99" w14:textId="77777777" w:rsidR="0093697D" w:rsidRPr="00B37393" w:rsidRDefault="0093697D" w:rsidP="0093697D">
                            <w:pPr>
                              <w:rPr>
                                <w:b/>
                                <w:sz w:val="24"/>
                                <w:szCs w:val="24"/>
                              </w:rPr>
                            </w:pPr>
                            <w:r w:rsidRPr="00B37393">
                              <w:rPr>
                                <w:b/>
                                <w:sz w:val="24"/>
                                <w:szCs w:val="24"/>
                              </w:rPr>
                              <w:t>Articulo y preguntas sugeridas (por articulo)……………………………</w:t>
                            </w:r>
                            <w:r>
                              <w:rPr>
                                <w:b/>
                                <w:sz w:val="24"/>
                                <w:szCs w:val="24"/>
                              </w:rPr>
                              <w:t>…….4</w:t>
                            </w:r>
                            <w:r w:rsidRPr="00B37393">
                              <w:rPr>
                                <w:b/>
                                <w:sz w:val="24"/>
                                <w:szCs w:val="24"/>
                              </w:rPr>
                              <w:t>-1</w:t>
                            </w:r>
                            <w:r>
                              <w:rPr>
                                <w:b/>
                                <w:sz w:val="24"/>
                                <w:szCs w:val="24"/>
                              </w:rPr>
                              <w:t>3</w:t>
                            </w:r>
                          </w:p>
                          <w:p w14:paraId="7E382DF4" w14:textId="77777777" w:rsidR="0093697D" w:rsidRPr="00B37393" w:rsidRDefault="0093697D" w:rsidP="0093697D">
                            <w:pPr>
                              <w:rPr>
                                <w:sz w:val="24"/>
                                <w:szCs w:val="24"/>
                              </w:rPr>
                            </w:pPr>
                          </w:p>
                          <w:p w14:paraId="4C47E892" w14:textId="77777777" w:rsidR="0093697D" w:rsidRDefault="0093697D" w:rsidP="0093697D"/>
                          <w:p w14:paraId="7DB1F77C" w14:textId="77777777" w:rsidR="0093697D" w:rsidRDefault="0093697D" w:rsidP="0093697D"/>
                          <w:p w14:paraId="2F705712" w14:textId="77777777" w:rsidR="0093697D" w:rsidRDefault="0093697D" w:rsidP="0093697D"/>
                          <w:p w14:paraId="03C90D4F" w14:textId="77777777" w:rsidR="0093697D" w:rsidRDefault="0093697D" w:rsidP="0093697D"/>
                          <w:p w14:paraId="531032EA" w14:textId="77777777" w:rsidR="0093697D" w:rsidRDefault="0093697D" w:rsidP="0093697D"/>
                          <w:p w14:paraId="2F7E2316" w14:textId="77777777" w:rsidR="0093697D" w:rsidRDefault="0093697D" w:rsidP="0093697D"/>
                          <w:p w14:paraId="1514C1EF" w14:textId="77777777" w:rsidR="0093697D" w:rsidRDefault="0093697D" w:rsidP="0093697D"/>
                          <w:p w14:paraId="5860B77A" w14:textId="77777777" w:rsidR="0093697D" w:rsidRDefault="0093697D" w:rsidP="0093697D"/>
                          <w:p w14:paraId="116BB25E" w14:textId="77777777" w:rsidR="0093697D" w:rsidRDefault="0093697D" w:rsidP="0093697D"/>
                          <w:p w14:paraId="6BA67AF7" w14:textId="77777777" w:rsidR="0093697D" w:rsidRDefault="0093697D" w:rsidP="0093697D"/>
                          <w:p w14:paraId="6CC8461F" w14:textId="77777777" w:rsidR="0093697D" w:rsidRDefault="0093697D" w:rsidP="0093697D"/>
                          <w:p w14:paraId="5A36FEC8" w14:textId="77777777" w:rsidR="0093697D" w:rsidRDefault="0093697D" w:rsidP="0093697D"/>
                          <w:p w14:paraId="0AD931AD" w14:textId="77777777" w:rsidR="0093697D" w:rsidRDefault="0093697D" w:rsidP="0093697D"/>
                          <w:p w14:paraId="4953665B" w14:textId="77777777" w:rsidR="0093697D" w:rsidRDefault="0093697D" w:rsidP="0093697D"/>
                          <w:p w14:paraId="1F8A86DB" w14:textId="77777777" w:rsidR="0093697D" w:rsidRDefault="0093697D" w:rsidP="0093697D"/>
                          <w:p w14:paraId="20643236" w14:textId="77777777" w:rsidR="0093697D" w:rsidRDefault="0093697D" w:rsidP="009369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631D0" id="_x0000_t202" coordsize="21600,21600" o:spt="202" path="m0,0l0,21600,21600,21600,21600,0xe">
                <v:stroke joinstyle="miter"/>
                <v:path gradientshapeok="t" o:connecttype="rect"/>
              </v:shapetype>
              <v:shape id="Text Box 3" o:spid="_x0000_s1026" type="#_x0000_t202" style="position:absolute;left:0;text-align:left;margin-left:-54.2pt;margin-top:-70.8pt;width:404.65pt;height:2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" fillcolor="white [3201]" strokecolor="#c0504d [3205]" strokeweight="6pt">
                <v:shadow color="#868686" opacity="49150f" offset="26939emu,26939emu"/>
                <v:textbox>
                  <w:txbxContent>
                    <w:p w14:paraId="6D503BFF" w14:textId="77777777" w:rsidR="0093697D" w:rsidRDefault="0093697D" w:rsidP="0093697D"/>
                    <w:p w14:paraId="3A1A8492" w14:textId="77777777" w:rsidR="0093697D" w:rsidRDefault="0093697D" w:rsidP="0093697D">
                      <w:pPr>
                        <w:rPr>
                          <w:sz w:val="96"/>
                          <w:szCs w:val="96"/>
                        </w:rPr>
                      </w:pPr>
                      <w:r w:rsidRPr="00B37393">
                        <w:rPr>
                          <w:sz w:val="96"/>
                          <w:szCs w:val="96"/>
                        </w:rPr>
                        <w:t xml:space="preserve">ÍNDICE: </w:t>
                      </w:r>
                    </w:p>
                    <w:p w14:paraId="265CB446" w14:textId="77777777" w:rsidR="0093697D" w:rsidRPr="00B37393" w:rsidRDefault="0093697D" w:rsidP="0093697D">
                      <w:pPr>
                        <w:rPr>
                          <w:b/>
                          <w:sz w:val="24"/>
                          <w:szCs w:val="24"/>
                        </w:rPr>
                      </w:pPr>
                      <w:r w:rsidRPr="00B37393">
                        <w:rPr>
                          <w:b/>
                          <w:sz w:val="24"/>
                          <w:szCs w:val="24"/>
                        </w:rPr>
                        <w:t>Organizaciones que presentan el informe……………………………………..2</w:t>
                      </w:r>
                    </w:p>
                    <w:p w14:paraId="4D7CB619" w14:textId="77777777" w:rsidR="0093697D" w:rsidRPr="00B37393" w:rsidRDefault="0093697D" w:rsidP="0093697D">
                      <w:pPr>
                        <w:rPr>
                          <w:b/>
                          <w:sz w:val="24"/>
                          <w:szCs w:val="24"/>
                        </w:rPr>
                      </w:pPr>
                      <w:r w:rsidRPr="00B37393">
                        <w:rPr>
                          <w:b/>
                          <w:sz w:val="24"/>
                          <w:szCs w:val="24"/>
                        </w:rPr>
                        <w:t>Introducción………………………………………………………………………………</w:t>
                      </w:r>
                      <w:r>
                        <w:rPr>
                          <w:b/>
                          <w:sz w:val="24"/>
                          <w:szCs w:val="24"/>
                        </w:rPr>
                        <w:t>.</w:t>
                      </w:r>
                      <w:r w:rsidRPr="00B37393">
                        <w:rPr>
                          <w:b/>
                          <w:sz w:val="24"/>
                          <w:szCs w:val="24"/>
                        </w:rPr>
                        <w:t>…3</w:t>
                      </w:r>
                    </w:p>
                    <w:p w14:paraId="4462C0A9" w14:textId="77777777" w:rsidR="0093697D" w:rsidRPr="00B37393" w:rsidRDefault="0093697D" w:rsidP="0093697D">
                      <w:pPr>
                        <w:rPr>
                          <w:b/>
                          <w:sz w:val="24"/>
                          <w:szCs w:val="24"/>
                        </w:rPr>
                      </w:pPr>
                      <w:r w:rsidRPr="00B37393">
                        <w:rPr>
                          <w:b/>
                          <w:sz w:val="24"/>
                          <w:szCs w:val="24"/>
                        </w:rPr>
                        <w:t xml:space="preserve">Temática: </w:t>
                      </w:r>
                    </w:p>
                    <w:p w14:paraId="1B85FC99" w14:textId="77777777" w:rsidR="0093697D" w:rsidRPr="00B37393" w:rsidRDefault="0093697D" w:rsidP="0093697D">
                      <w:pPr>
                        <w:rPr>
                          <w:b/>
                          <w:sz w:val="24"/>
                          <w:szCs w:val="24"/>
                        </w:rPr>
                      </w:pPr>
                      <w:r w:rsidRPr="00B37393">
                        <w:rPr>
                          <w:b/>
                          <w:sz w:val="24"/>
                          <w:szCs w:val="24"/>
                        </w:rPr>
                        <w:t>Articulo y preguntas sugeridas (por articulo)……………………………</w:t>
                      </w:r>
                      <w:r>
                        <w:rPr>
                          <w:b/>
                          <w:sz w:val="24"/>
                          <w:szCs w:val="24"/>
                        </w:rPr>
                        <w:t>…….4</w:t>
                      </w:r>
                      <w:r w:rsidRPr="00B37393">
                        <w:rPr>
                          <w:b/>
                          <w:sz w:val="24"/>
                          <w:szCs w:val="24"/>
                        </w:rPr>
                        <w:t>-1</w:t>
                      </w:r>
                      <w:r>
                        <w:rPr>
                          <w:b/>
                          <w:sz w:val="24"/>
                          <w:szCs w:val="24"/>
                        </w:rPr>
                        <w:t>3</w:t>
                      </w:r>
                    </w:p>
                    <w:p w14:paraId="7E382DF4" w14:textId="77777777" w:rsidR="0093697D" w:rsidRPr="00B37393" w:rsidRDefault="0093697D" w:rsidP="0093697D">
                      <w:pPr>
                        <w:rPr>
                          <w:sz w:val="24"/>
                          <w:szCs w:val="24"/>
                        </w:rPr>
                      </w:pPr>
                    </w:p>
                    <w:p w14:paraId="4C47E892" w14:textId="77777777" w:rsidR="0093697D" w:rsidRDefault="0093697D" w:rsidP="0093697D"/>
                    <w:p w14:paraId="7DB1F77C" w14:textId="77777777" w:rsidR="0093697D" w:rsidRDefault="0093697D" w:rsidP="0093697D"/>
                    <w:p w14:paraId="2F705712" w14:textId="77777777" w:rsidR="0093697D" w:rsidRDefault="0093697D" w:rsidP="0093697D"/>
                    <w:p w14:paraId="03C90D4F" w14:textId="77777777" w:rsidR="0093697D" w:rsidRDefault="0093697D" w:rsidP="0093697D"/>
                    <w:p w14:paraId="531032EA" w14:textId="77777777" w:rsidR="0093697D" w:rsidRDefault="0093697D" w:rsidP="0093697D"/>
                    <w:p w14:paraId="2F7E2316" w14:textId="77777777" w:rsidR="0093697D" w:rsidRDefault="0093697D" w:rsidP="0093697D"/>
                    <w:p w14:paraId="1514C1EF" w14:textId="77777777" w:rsidR="0093697D" w:rsidRDefault="0093697D" w:rsidP="0093697D"/>
                    <w:p w14:paraId="5860B77A" w14:textId="77777777" w:rsidR="0093697D" w:rsidRDefault="0093697D" w:rsidP="0093697D"/>
                    <w:p w14:paraId="116BB25E" w14:textId="77777777" w:rsidR="0093697D" w:rsidRDefault="0093697D" w:rsidP="0093697D"/>
                    <w:p w14:paraId="6BA67AF7" w14:textId="77777777" w:rsidR="0093697D" w:rsidRDefault="0093697D" w:rsidP="0093697D"/>
                    <w:p w14:paraId="6CC8461F" w14:textId="77777777" w:rsidR="0093697D" w:rsidRDefault="0093697D" w:rsidP="0093697D"/>
                    <w:p w14:paraId="5A36FEC8" w14:textId="77777777" w:rsidR="0093697D" w:rsidRDefault="0093697D" w:rsidP="0093697D"/>
                    <w:p w14:paraId="0AD931AD" w14:textId="77777777" w:rsidR="0093697D" w:rsidRDefault="0093697D" w:rsidP="0093697D"/>
                    <w:p w14:paraId="4953665B" w14:textId="77777777" w:rsidR="0093697D" w:rsidRDefault="0093697D" w:rsidP="0093697D"/>
                    <w:p w14:paraId="1F8A86DB" w14:textId="77777777" w:rsidR="0093697D" w:rsidRDefault="0093697D" w:rsidP="0093697D"/>
                    <w:p w14:paraId="20643236" w14:textId="77777777" w:rsidR="0093697D" w:rsidRDefault="0093697D" w:rsidP="0093697D"/>
                  </w:txbxContent>
                </v:textbox>
              </v:shape>
            </w:pict>
          </mc:Fallback>
        </mc:AlternateContent>
      </w:r>
    </w:p>
    <w:p w14:paraId="7FCFA088" w14:textId="77777777" w:rsidR="0093697D" w:rsidRDefault="0093697D" w:rsidP="0093697D">
      <w:pPr>
        <w:pStyle w:val="Prrafodelista"/>
        <w:jc w:val="both"/>
        <w:rPr>
          <w:rFonts w:ascii="Times New Roman" w:hAnsi="Times New Roman" w:cs="Times New Roman"/>
          <w:b/>
          <w:i/>
          <w:sz w:val="28"/>
          <w:szCs w:val="24"/>
          <w:u w:val="single"/>
        </w:rPr>
      </w:pPr>
    </w:p>
    <w:p w14:paraId="5B4E8727" w14:textId="77777777" w:rsidR="0093697D" w:rsidRDefault="0093697D" w:rsidP="0093697D">
      <w:pPr>
        <w:pStyle w:val="Prrafodelista"/>
        <w:jc w:val="both"/>
        <w:rPr>
          <w:rFonts w:ascii="Times New Roman" w:hAnsi="Times New Roman" w:cs="Times New Roman"/>
          <w:b/>
          <w:i/>
          <w:sz w:val="28"/>
          <w:szCs w:val="24"/>
          <w:u w:val="single"/>
        </w:rPr>
      </w:pPr>
    </w:p>
    <w:p w14:paraId="6EA3C5D9" w14:textId="77777777" w:rsidR="0093697D" w:rsidRDefault="0093697D" w:rsidP="0093697D">
      <w:pPr>
        <w:pStyle w:val="Prrafodelista"/>
        <w:jc w:val="both"/>
        <w:rPr>
          <w:rFonts w:ascii="Times New Roman" w:hAnsi="Times New Roman" w:cs="Times New Roman"/>
          <w:b/>
          <w:i/>
          <w:sz w:val="28"/>
          <w:szCs w:val="24"/>
          <w:u w:val="single"/>
        </w:rPr>
      </w:pPr>
    </w:p>
    <w:p w14:paraId="1BE9F824" w14:textId="77777777" w:rsidR="0093697D" w:rsidRDefault="0093697D" w:rsidP="0093697D">
      <w:pPr>
        <w:pStyle w:val="Prrafodelista"/>
        <w:jc w:val="both"/>
        <w:rPr>
          <w:rFonts w:ascii="Times New Roman" w:hAnsi="Times New Roman" w:cs="Times New Roman"/>
          <w:b/>
          <w:i/>
          <w:sz w:val="28"/>
          <w:szCs w:val="24"/>
          <w:u w:val="single"/>
        </w:rPr>
      </w:pPr>
    </w:p>
    <w:p w14:paraId="79E13C8A" w14:textId="77777777" w:rsidR="0093697D" w:rsidRDefault="0093697D" w:rsidP="0093697D">
      <w:pPr>
        <w:pStyle w:val="Prrafodelista"/>
        <w:jc w:val="both"/>
        <w:rPr>
          <w:rFonts w:ascii="Times New Roman" w:hAnsi="Times New Roman" w:cs="Times New Roman"/>
          <w:b/>
          <w:i/>
          <w:sz w:val="28"/>
          <w:szCs w:val="24"/>
          <w:u w:val="single"/>
        </w:rPr>
      </w:pPr>
    </w:p>
    <w:p w14:paraId="50DC7491" w14:textId="77777777" w:rsidR="0093697D" w:rsidRDefault="0093697D" w:rsidP="0093697D">
      <w:pPr>
        <w:pStyle w:val="Prrafodelista"/>
        <w:jc w:val="both"/>
        <w:rPr>
          <w:rFonts w:ascii="Times New Roman" w:hAnsi="Times New Roman" w:cs="Times New Roman"/>
          <w:b/>
          <w:i/>
          <w:sz w:val="28"/>
          <w:szCs w:val="24"/>
          <w:u w:val="single"/>
        </w:rPr>
      </w:pPr>
    </w:p>
    <w:p w14:paraId="3470B106" w14:textId="77777777" w:rsidR="0093697D" w:rsidRDefault="0093697D" w:rsidP="0093697D">
      <w:pPr>
        <w:pStyle w:val="Prrafodelista"/>
        <w:jc w:val="both"/>
        <w:rPr>
          <w:rFonts w:ascii="Times New Roman" w:hAnsi="Times New Roman" w:cs="Times New Roman"/>
          <w:b/>
          <w:i/>
          <w:sz w:val="28"/>
          <w:szCs w:val="24"/>
          <w:u w:val="single"/>
        </w:rPr>
      </w:pPr>
    </w:p>
    <w:p w14:paraId="6243FE8E" w14:textId="77777777" w:rsidR="0093697D" w:rsidRDefault="0093697D" w:rsidP="0093697D">
      <w:pPr>
        <w:pStyle w:val="Prrafodelista"/>
        <w:jc w:val="both"/>
        <w:rPr>
          <w:rFonts w:ascii="Times New Roman" w:hAnsi="Times New Roman" w:cs="Times New Roman"/>
          <w:b/>
          <w:i/>
          <w:sz w:val="28"/>
          <w:szCs w:val="24"/>
          <w:u w:val="single"/>
        </w:rPr>
      </w:pPr>
    </w:p>
    <w:p w14:paraId="65898372" w14:textId="77777777" w:rsidR="0093697D" w:rsidRDefault="0093697D" w:rsidP="0093697D">
      <w:pPr>
        <w:pStyle w:val="Prrafodelista"/>
        <w:jc w:val="both"/>
        <w:rPr>
          <w:rFonts w:ascii="Times New Roman" w:hAnsi="Times New Roman" w:cs="Times New Roman"/>
          <w:b/>
          <w:i/>
          <w:sz w:val="28"/>
          <w:szCs w:val="24"/>
          <w:u w:val="single"/>
        </w:rPr>
      </w:pPr>
    </w:p>
    <w:p w14:paraId="6784A1E6" w14:textId="77777777" w:rsidR="0093697D" w:rsidRDefault="0093697D" w:rsidP="0093697D">
      <w:pPr>
        <w:pStyle w:val="Prrafodelista"/>
        <w:jc w:val="both"/>
        <w:rPr>
          <w:rFonts w:ascii="Times New Roman" w:hAnsi="Times New Roman" w:cs="Times New Roman"/>
          <w:b/>
          <w:i/>
          <w:sz w:val="28"/>
          <w:szCs w:val="24"/>
          <w:u w:val="single"/>
        </w:rPr>
      </w:pPr>
    </w:p>
    <w:p w14:paraId="6643ED90" w14:textId="77777777" w:rsidR="0093697D" w:rsidRDefault="0093697D" w:rsidP="0093697D">
      <w:pPr>
        <w:pStyle w:val="Prrafodelista"/>
        <w:jc w:val="both"/>
        <w:rPr>
          <w:rFonts w:ascii="Times New Roman" w:hAnsi="Times New Roman" w:cs="Times New Roman"/>
          <w:b/>
          <w:i/>
          <w:sz w:val="28"/>
          <w:szCs w:val="24"/>
          <w:u w:val="single"/>
        </w:rPr>
      </w:pPr>
    </w:p>
    <w:p w14:paraId="56FD9490" w14:textId="77777777" w:rsidR="0093697D" w:rsidRDefault="0093697D" w:rsidP="0093697D">
      <w:pPr>
        <w:rPr>
          <w:rFonts w:ascii="Times New Roman" w:hAnsi="Times New Roman" w:cs="Times New Roman"/>
          <w:b/>
          <w:sz w:val="32"/>
          <w:szCs w:val="24"/>
        </w:rPr>
      </w:pPr>
      <w:r w:rsidRPr="007240C7">
        <w:rPr>
          <w:rFonts w:ascii="Times New Roman" w:hAnsi="Times New Roman" w:cs="Times New Roman"/>
          <w:b/>
          <w:sz w:val="32"/>
          <w:szCs w:val="24"/>
        </w:rPr>
        <w:t>PRESENTADO:</w:t>
      </w:r>
    </w:p>
    <w:p w14:paraId="59393DB0" w14:textId="77777777" w:rsidR="0093697D" w:rsidRDefault="0093697D" w:rsidP="0093697D">
      <w:pPr>
        <w:rPr>
          <w:rFonts w:ascii="Times New Roman" w:hAnsi="Times New Roman" w:cs="Times New Roman"/>
          <w:b/>
          <w:sz w:val="32"/>
          <w:szCs w:val="24"/>
        </w:rPr>
      </w:pPr>
    </w:p>
    <w:p w14:paraId="04007FED" w14:textId="77777777" w:rsidR="0093697D" w:rsidRDefault="0093697D" w:rsidP="0093697D">
      <w:pPr>
        <w:rPr>
          <w:rFonts w:ascii="Times New Roman" w:hAnsi="Times New Roman" w:cs="Times New Roman"/>
          <w:sz w:val="28"/>
          <w:szCs w:val="24"/>
        </w:rPr>
      </w:pPr>
      <w:r w:rsidRPr="007240C7">
        <w:rPr>
          <w:rFonts w:ascii="Times New Roman" w:hAnsi="Times New Roman" w:cs="Times New Roman"/>
          <w:b/>
          <w:sz w:val="28"/>
          <w:szCs w:val="24"/>
        </w:rPr>
        <w:t>FENOPDIH:</w:t>
      </w:r>
      <w:r w:rsidRPr="007240C7">
        <w:rPr>
          <w:rFonts w:ascii="Times New Roman" w:hAnsi="Times New Roman" w:cs="Times New Roman"/>
          <w:sz w:val="28"/>
          <w:szCs w:val="24"/>
        </w:rPr>
        <w:t xml:space="preserve"> Federación Nacional de Organismos de Personas con Discapacidad de Honduras. </w:t>
      </w:r>
    </w:p>
    <w:p w14:paraId="22386BA9" w14:textId="77777777" w:rsidR="0093697D" w:rsidRDefault="0093697D" w:rsidP="0093697D">
      <w:pPr>
        <w:rPr>
          <w:rFonts w:ascii="Times New Roman" w:hAnsi="Times New Roman" w:cs="Times New Roman"/>
          <w:sz w:val="28"/>
          <w:szCs w:val="24"/>
        </w:rPr>
      </w:pPr>
    </w:p>
    <w:p w14:paraId="6986ED96" w14:textId="77777777" w:rsidR="0093697D" w:rsidRDefault="0093697D" w:rsidP="0093697D">
      <w:pPr>
        <w:rPr>
          <w:rFonts w:ascii="Times New Roman" w:hAnsi="Times New Roman" w:cs="Times New Roman"/>
          <w:sz w:val="28"/>
          <w:szCs w:val="24"/>
        </w:rPr>
      </w:pPr>
      <w:r w:rsidRPr="007240C7">
        <w:rPr>
          <w:rFonts w:ascii="Times New Roman" w:hAnsi="Times New Roman" w:cs="Times New Roman"/>
          <w:b/>
          <w:sz w:val="28"/>
          <w:szCs w:val="24"/>
        </w:rPr>
        <w:t>FENAPAPEDISH:</w:t>
      </w:r>
      <w:r w:rsidRPr="007240C7">
        <w:rPr>
          <w:rFonts w:ascii="Times New Roman" w:hAnsi="Times New Roman" w:cs="Times New Roman"/>
          <w:sz w:val="28"/>
          <w:szCs w:val="24"/>
        </w:rPr>
        <w:t xml:space="preserve"> Federación Nacional de Padres de Personas con Discapacidad de Honduras.</w:t>
      </w:r>
    </w:p>
    <w:p w14:paraId="7855805C" w14:textId="77777777" w:rsidR="0093697D" w:rsidRDefault="0093697D" w:rsidP="0093697D">
      <w:pPr>
        <w:rPr>
          <w:rFonts w:ascii="Times New Roman" w:hAnsi="Times New Roman" w:cs="Times New Roman"/>
          <w:sz w:val="28"/>
          <w:szCs w:val="24"/>
        </w:rPr>
      </w:pPr>
    </w:p>
    <w:p w14:paraId="032A46B5" w14:textId="77777777" w:rsidR="0093697D" w:rsidRDefault="0093697D" w:rsidP="0093697D">
      <w:pPr>
        <w:rPr>
          <w:rFonts w:ascii="Times New Roman" w:hAnsi="Times New Roman" w:cs="Times New Roman"/>
          <w:b/>
          <w:sz w:val="28"/>
          <w:szCs w:val="24"/>
        </w:rPr>
      </w:pPr>
    </w:p>
    <w:p w14:paraId="07E735D8" w14:textId="77777777" w:rsidR="0093697D" w:rsidRDefault="0093697D" w:rsidP="0093697D">
      <w:pPr>
        <w:rPr>
          <w:rFonts w:ascii="Times New Roman" w:hAnsi="Times New Roman" w:cs="Times New Roman"/>
          <w:b/>
          <w:sz w:val="28"/>
          <w:szCs w:val="24"/>
        </w:rPr>
      </w:pPr>
    </w:p>
    <w:p w14:paraId="4C0959C4" w14:textId="77777777" w:rsidR="0093697D" w:rsidRDefault="0093697D" w:rsidP="0093697D">
      <w:pPr>
        <w:rPr>
          <w:rFonts w:ascii="Times New Roman" w:hAnsi="Times New Roman" w:cs="Times New Roman"/>
          <w:b/>
          <w:sz w:val="28"/>
          <w:szCs w:val="24"/>
        </w:rPr>
      </w:pPr>
    </w:p>
    <w:p w14:paraId="1DC58AD0" w14:textId="77777777" w:rsidR="0093697D" w:rsidRDefault="0093697D" w:rsidP="0093697D">
      <w:pPr>
        <w:rPr>
          <w:rFonts w:ascii="Times New Roman" w:hAnsi="Times New Roman" w:cs="Times New Roman"/>
          <w:b/>
          <w:sz w:val="28"/>
          <w:szCs w:val="24"/>
        </w:rPr>
      </w:pPr>
    </w:p>
    <w:p w14:paraId="3E6B1738" w14:textId="77777777" w:rsidR="0093697D" w:rsidRDefault="0093697D" w:rsidP="0093697D">
      <w:pPr>
        <w:rPr>
          <w:rFonts w:ascii="Times New Roman" w:hAnsi="Times New Roman" w:cs="Times New Roman"/>
          <w:b/>
          <w:sz w:val="28"/>
          <w:szCs w:val="24"/>
        </w:rPr>
      </w:pPr>
    </w:p>
    <w:p w14:paraId="2D668807" w14:textId="77777777" w:rsidR="0093697D" w:rsidRDefault="0093697D" w:rsidP="0093697D">
      <w:pPr>
        <w:rPr>
          <w:rFonts w:ascii="Times New Roman" w:hAnsi="Times New Roman" w:cs="Times New Roman"/>
          <w:sz w:val="28"/>
          <w:szCs w:val="24"/>
        </w:rPr>
      </w:pPr>
    </w:p>
    <w:p w14:paraId="517D2F5C" w14:textId="77777777" w:rsidR="0093697D" w:rsidRDefault="0093697D" w:rsidP="0093697D">
      <w:pPr>
        <w:rPr>
          <w:rFonts w:ascii="Times New Roman" w:hAnsi="Times New Roman" w:cs="Times New Roman"/>
          <w:sz w:val="28"/>
          <w:szCs w:val="24"/>
        </w:rPr>
      </w:pPr>
    </w:p>
    <w:p w14:paraId="4A8ECCD0" w14:textId="77777777" w:rsidR="0093697D" w:rsidRDefault="0093697D" w:rsidP="0093697D">
      <w:pPr>
        <w:rPr>
          <w:rFonts w:ascii="Times New Roman" w:hAnsi="Times New Roman" w:cs="Times New Roman"/>
          <w:sz w:val="28"/>
          <w:szCs w:val="24"/>
        </w:rPr>
      </w:pPr>
    </w:p>
    <w:p w14:paraId="63543315" w14:textId="77777777" w:rsidR="0093697D" w:rsidRDefault="0093697D" w:rsidP="0093697D">
      <w:pPr>
        <w:rPr>
          <w:rFonts w:ascii="Times New Roman" w:hAnsi="Times New Roman" w:cs="Times New Roman"/>
          <w:sz w:val="28"/>
          <w:szCs w:val="24"/>
        </w:rPr>
      </w:pPr>
    </w:p>
    <w:p w14:paraId="30389F92" w14:textId="77777777" w:rsidR="0093697D" w:rsidRPr="00ED2241" w:rsidRDefault="0093697D" w:rsidP="0093697D">
      <w:pPr>
        <w:rPr>
          <w:rFonts w:ascii="Times New Roman" w:hAnsi="Times New Roman" w:cs="Times New Roman"/>
          <w:b/>
          <w:sz w:val="28"/>
          <w:szCs w:val="24"/>
        </w:rPr>
      </w:pPr>
      <w:r w:rsidRPr="00ED2241">
        <w:rPr>
          <w:rFonts w:ascii="Times New Roman" w:hAnsi="Times New Roman" w:cs="Times New Roman"/>
          <w:b/>
          <w:sz w:val="28"/>
          <w:szCs w:val="24"/>
        </w:rPr>
        <w:t>INTRODUCCIÓN.</w:t>
      </w:r>
    </w:p>
    <w:p w14:paraId="074E6FF2" w14:textId="77777777" w:rsidR="0093697D" w:rsidRDefault="0093697D" w:rsidP="0093697D">
      <w:pPr>
        <w:jc w:val="both"/>
        <w:outlineLvl w:val="1"/>
        <w:rPr>
          <w:rFonts w:ascii="Times New Roman" w:eastAsia="Calibri" w:hAnsi="Times New Roman" w:cs="Times New Roman"/>
          <w:sz w:val="24"/>
          <w:szCs w:val="24"/>
        </w:rPr>
      </w:pPr>
      <w:r w:rsidRPr="00857511">
        <w:rPr>
          <w:rFonts w:ascii="Times New Roman" w:eastAsia="Calibri" w:hAnsi="Times New Roman" w:cs="Times New Roman"/>
          <w:sz w:val="24"/>
          <w:szCs w:val="24"/>
        </w:rPr>
        <w:t>El presente Informe,</w:t>
      </w:r>
      <w:r>
        <w:rPr>
          <w:rFonts w:ascii="Times New Roman" w:eastAsia="Calibri" w:hAnsi="Times New Roman" w:cs="Times New Roman"/>
          <w:sz w:val="24"/>
          <w:szCs w:val="24"/>
        </w:rPr>
        <w:t xml:space="preserve"> fue realizado como un documento de fortalecimiento y actualización de la información presentada en el Informe Alternativo sobre Honduras, realizado por las organizaciones de sociedad civil (organizaciones de y para Personas con Discapacidad) en junio de 2015, corroborando el incumplimiento por parte del Gobierno hondureño de los derechos de las Personas con Discapacidad. </w:t>
      </w:r>
    </w:p>
    <w:p w14:paraId="67294A76" w14:textId="77777777" w:rsidR="0093697D" w:rsidRDefault="0093697D" w:rsidP="0093697D">
      <w:pPr>
        <w:jc w:val="both"/>
        <w:outlineLvl w:val="1"/>
        <w:rPr>
          <w:rFonts w:ascii="Times New Roman" w:hAnsi="Times New Roman"/>
          <w:sz w:val="24"/>
          <w:szCs w:val="24"/>
        </w:rPr>
      </w:pPr>
      <w:r>
        <w:rPr>
          <w:rFonts w:ascii="Times New Roman" w:hAnsi="Times New Roman"/>
          <w:sz w:val="24"/>
          <w:szCs w:val="24"/>
        </w:rPr>
        <w:t>El contenido de este informe refleja algunas de las problemáticas que impiden el goce pleno de los derechos de las Personas con Discapacidad.</w:t>
      </w:r>
    </w:p>
    <w:p w14:paraId="361A8FDF" w14:textId="77777777" w:rsidR="0093697D" w:rsidRDefault="0093697D" w:rsidP="0093697D">
      <w:pPr>
        <w:jc w:val="both"/>
        <w:outlineLvl w:val="1"/>
        <w:rPr>
          <w:rFonts w:ascii="Times New Roman" w:hAnsi="Times New Roman"/>
          <w:sz w:val="24"/>
          <w:szCs w:val="24"/>
        </w:rPr>
      </w:pPr>
      <w:r>
        <w:rPr>
          <w:rFonts w:ascii="Times New Roman" w:hAnsi="Times New Roman"/>
          <w:sz w:val="24"/>
          <w:szCs w:val="24"/>
        </w:rPr>
        <w:t xml:space="preserve">Cabe destacar que el análisis del cumplimiento de estos derechos ha sido en contraposición a lo que el Estado de Honduras presentó en su informe inicial ante el Comité sobre los Derechos de las Personas con Discapacidad de la O.N.U. Ante cada derecho, las organizaciones de la sociedad civil incluyen una serie de preguntas que se sugiere realizar al Estado de Honduras. </w:t>
      </w:r>
    </w:p>
    <w:p w14:paraId="340E3348" w14:textId="77777777" w:rsidR="0093697D" w:rsidRDefault="0093697D" w:rsidP="0093697D">
      <w:pPr>
        <w:outlineLvl w:val="1"/>
        <w:rPr>
          <w:rFonts w:ascii="Times New Roman" w:hAnsi="Times New Roman"/>
          <w:sz w:val="24"/>
          <w:szCs w:val="24"/>
        </w:rPr>
      </w:pPr>
    </w:p>
    <w:p w14:paraId="1FD21FC2" w14:textId="77777777" w:rsidR="0093697D" w:rsidRDefault="0093697D" w:rsidP="0093697D">
      <w:pPr>
        <w:rPr>
          <w:rFonts w:ascii="Times New Roman" w:hAnsi="Times New Roman" w:cs="Times New Roman"/>
          <w:sz w:val="28"/>
          <w:szCs w:val="24"/>
        </w:rPr>
      </w:pPr>
    </w:p>
    <w:p w14:paraId="5B191DB5" w14:textId="77777777" w:rsidR="0093697D" w:rsidRDefault="0093697D" w:rsidP="0093697D">
      <w:pPr>
        <w:rPr>
          <w:rFonts w:ascii="Times New Roman" w:hAnsi="Times New Roman" w:cs="Times New Roman"/>
          <w:sz w:val="28"/>
          <w:szCs w:val="24"/>
        </w:rPr>
      </w:pPr>
    </w:p>
    <w:p w14:paraId="6D95867D" w14:textId="77777777" w:rsidR="0093697D" w:rsidRDefault="0093697D" w:rsidP="0093697D">
      <w:pPr>
        <w:rPr>
          <w:rFonts w:ascii="Times New Roman" w:hAnsi="Times New Roman" w:cs="Times New Roman"/>
          <w:sz w:val="28"/>
          <w:szCs w:val="24"/>
        </w:rPr>
      </w:pPr>
    </w:p>
    <w:p w14:paraId="1C554C2B" w14:textId="77777777" w:rsidR="0093697D" w:rsidRDefault="0093697D" w:rsidP="0093697D">
      <w:pPr>
        <w:rPr>
          <w:rFonts w:ascii="Times New Roman" w:hAnsi="Times New Roman" w:cs="Times New Roman"/>
          <w:sz w:val="28"/>
          <w:szCs w:val="24"/>
        </w:rPr>
      </w:pPr>
    </w:p>
    <w:p w14:paraId="0F57D0AF" w14:textId="77777777" w:rsidR="0093697D" w:rsidRDefault="0093697D" w:rsidP="0093697D">
      <w:pPr>
        <w:rPr>
          <w:rFonts w:ascii="Times New Roman" w:hAnsi="Times New Roman" w:cs="Times New Roman"/>
          <w:sz w:val="28"/>
          <w:szCs w:val="24"/>
        </w:rPr>
      </w:pPr>
    </w:p>
    <w:p w14:paraId="36ED92DB" w14:textId="77777777" w:rsidR="0093697D" w:rsidRDefault="0093697D" w:rsidP="0093697D">
      <w:pPr>
        <w:rPr>
          <w:rFonts w:ascii="Times New Roman" w:hAnsi="Times New Roman" w:cs="Times New Roman"/>
          <w:sz w:val="28"/>
          <w:szCs w:val="24"/>
        </w:rPr>
      </w:pPr>
    </w:p>
    <w:p w14:paraId="5327A7C3" w14:textId="77777777" w:rsidR="0093697D" w:rsidRDefault="0093697D" w:rsidP="0093697D">
      <w:pPr>
        <w:rPr>
          <w:rFonts w:ascii="Times New Roman" w:hAnsi="Times New Roman" w:cs="Times New Roman"/>
          <w:sz w:val="28"/>
          <w:szCs w:val="24"/>
        </w:rPr>
      </w:pPr>
    </w:p>
    <w:p w14:paraId="335BB344" w14:textId="77777777" w:rsidR="0093697D" w:rsidRDefault="0093697D" w:rsidP="0093697D">
      <w:pPr>
        <w:rPr>
          <w:rFonts w:ascii="Times New Roman" w:hAnsi="Times New Roman" w:cs="Times New Roman"/>
          <w:sz w:val="28"/>
          <w:szCs w:val="24"/>
        </w:rPr>
      </w:pPr>
    </w:p>
    <w:p w14:paraId="5FF8FFDC" w14:textId="77777777" w:rsidR="0093697D" w:rsidRDefault="0093697D" w:rsidP="0093697D">
      <w:pPr>
        <w:rPr>
          <w:rFonts w:ascii="Times New Roman" w:hAnsi="Times New Roman" w:cs="Times New Roman"/>
          <w:sz w:val="28"/>
          <w:szCs w:val="24"/>
        </w:rPr>
      </w:pPr>
    </w:p>
    <w:p w14:paraId="6E7C71B0" w14:textId="77777777" w:rsidR="0093697D" w:rsidRPr="00360B5E" w:rsidRDefault="0093697D" w:rsidP="0093697D">
      <w:pPr>
        <w:pStyle w:val="Prrafodelista"/>
        <w:numPr>
          <w:ilvl w:val="0"/>
          <w:numId w:val="11"/>
        </w:num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lastRenderedPageBreak/>
        <w:t xml:space="preserve">OBLIGACIONES GENERALES. (ARTÍCULO 4. </w:t>
      </w:r>
      <w:r w:rsidRPr="00360B5E">
        <w:rPr>
          <w:rFonts w:ascii="Times New Roman" w:hAnsi="Times New Roman" w:cs="Times New Roman"/>
          <w:b/>
          <w:i/>
          <w:color w:val="222222"/>
          <w:sz w:val="28"/>
          <w:szCs w:val="24"/>
          <w:u w:val="single"/>
          <w:shd w:val="clear" w:color="auto" w:fill="FFFFFF"/>
        </w:rPr>
        <w:t>CDPD</w:t>
      </w:r>
      <w:r w:rsidRPr="00360B5E">
        <w:rPr>
          <w:rFonts w:ascii="Times New Roman" w:hAnsi="Times New Roman" w:cs="Times New Roman"/>
          <w:b/>
          <w:i/>
          <w:sz w:val="28"/>
          <w:szCs w:val="24"/>
          <w:u w:val="single"/>
        </w:rPr>
        <w:t>, INCISO B):</w:t>
      </w:r>
    </w:p>
    <w:p w14:paraId="372253D1" w14:textId="77777777" w:rsidR="0093697D" w:rsidRPr="00360B5E" w:rsidRDefault="0093697D" w:rsidP="0093697D">
      <w:pPr>
        <w:jc w:val="both"/>
        <w:rPr>
          <w:rFonts w:ascii="Times New Roman" w:hAnsi="Times New Roman" w:cs="Times New Roman"/>
          <w:sz w:val="24"/>
          <w:szCs w:val="24"/>
        </w:rPr>
      </w:pPr>
      <w:r>
        <w:rPr>
          <w:rFonts w:ascii="Times New Roman" w:hAnsi="Times New Roman" w:cs="Times New Roman"/>
          <w:sz w:val="24"/>
          <w:szCs w:val="24"/>
        </w:rPr>
        <w:t>E</w:t>
      </w:r>
      <w:r w:rsidRPr="00360B5E">
        <w:rPr>
          <w:rFonts w:ascii="Times New Roman" w:hAnsi="Times New Roman" w:cs="Times New Roman"/>
          <w:sz w:val="24"/>
          <w:szCs w:val="24"/>
        </w:rPr>
        <w:t>l Estado aun no adopta medidas para armonizar su marco jurídico Nacional (Informe Inicial de Estado de Honduras 2014, artículos 13, numeral 103 y 106)</w:t>
      </w:r>
      <w:r w:rsidR="00817EC5">
        <w:rPr>
          <w:rStyle w:val="Refdenotaalpie"/>
          <w:rFonts w:ascii="Times New Roman" w:hAnsi="Times New Roman" w:cs="Times New Roman"/>
          <w:sz w:val="24"/>
          <w:szCs w:val="24"/>
        </w:rPr>
        <w:footnoteReference w:id="1"/>
      </w:r>
      <w:r>
        <w:rPr>
          <w:rFonts w:ascii="Times New Roman" w:hAnsi="Times New Roman" w:cs="Times New Roman"/>
          <w:sz w:val="24"/>
          <w:szCs w:val="24"/>
        </w:rPr>
        <w:t>.</w:t>
      </w:r>
      <w:r w:rsidRPr="00360B5E">
        <w:rPr>
          <w:rFonts w:ascii="Times New Roman" w:hAnsi="Times New Roman" w:cs="Times New Roman"/>
          <w:sz w:val="24"/>
          <w:szCs w:val="24"/>
        </w:rPr>
        <w:t>Ejemplo de esto es</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 xml:space="preserve">la Constitución de la República en su artículo 109 (termino </w:t>
      </w:r>
      <w:r>
        <w:rPr>
          <w:rFonts w:ascii="Times New Roman" w:hAnsi="Times New Roman" w:cs="Times New Roman"/>
          <w:sz w:val="24"/>
          <w:szCs w:val="24"/>
        </w:rPr>
        <w:t>“</w:t>
      </w:r>
      <w:r w:rsidRPr="00360B5E">
        <w:rPr>
          <w:rFonts w:ascii="Times New Roman" w:hAnsi="Times New Roman" w:cs="Times New Roman"/>
          <w:sz w:val="24"/>
          <w:szCs w:val="24"/>
        </w:rPr>
        <w:t>minusválido</w:t>
      </w:r>
      <w:r>
        <w:rPr>
          <w:rFonts w:ascii="Times New Roman" w:hAnsi="Times New Roman" w:cs="Times New Roman"/>
          <w:sz w:val="24"/>
          <w:szCs w:val="24"/>
        </w:rPr>
        <w:t>”</w:t>
      </w:r>
      <w:r w:rsidRPr="00360B5E">
        <w:rPr>
          <w:rFonts w:ascii="Times New Roman" w:hAnsi="Times New Roman" w:cs="Times New Roman"/>
          <w:sz w:val="24"/>
          <w:szCs w:val="24"/>
        </w:rPr>
        <w:t>); Ley del Ministerio Público, titulo 2 artículo 16, numeral 15 (</w:t>
      </w:r>
      <w:r>
        <w:rPr>
          <w:rFonts w:ascii="Times New Roman" w:hAnsi="Times New Roman" w:cs="Times New Roman"/>
          <w:sz w:val="24"/>
          <w:szCs w:val="24"/>
        </w:rPr>
        <w:t>“</w:t>
      </w:r>
      <w:r w:rsidRPr="00360B5E">
        <w:rPr>
          <w:rFonts w:ascii="Times New Roman" w:hAnsi="Times New Roman" w:cs="Times New Roman"/>
          <w:sz w:val="24"/>
          <w:szCs w:val="24"/>
        </w:rPr>
        <w:t>minusválido</w:t>
      </w:r>
      <w:r>
        <w:rPr>
          <w:rFonts w:ascii="Times New Roman" w:hAnsi="Times New Roman" w:cs="Times New Roman"/>
          <w:sz w:val="24"/>
          <w:szCs w:val="24"/>
        </w:rPr>
        <w:t>”</w:t>
      </w:r>
      <w:r w:rsidRPr="00360B5E">
        <w:rPr>
          <w:rFonts w:ascii="Times New Roman" w:hAnsi="Times New Roman" w:cs="Times New Roman"/>
          <w:sz w:val="24"/>
          <w:szCs w:val="24"/>
        </w:rPr>
        <w:t xml:space="preserve"> e </w:t>
      </w:r>
      <w:r>
        <w:rPr>
          <w:rFonts w:ascii="Times New Roman" w:hAnsi="Times New Roman" w:cs="Times New Roman"/>
          <w:sz w:val="24"/>
          <w:szCs w:val="24"/>
        </w:rPr>
        <w:t>“</w:t>
      </w:r>
      <w:r w:rsidRPr="00360B5E">
        <w:rPr>
          <w:rFonts w:ascii="Times New Roman" w:hAnsi="Times New Roman" w:cs="Times New Roman"/>
          <w:sz w:val="24"/>
          <w:szCs w:val="24"/>
        </w:rPr>
        <w:t>incapacitados</w:t>
      </w:r>
      <w:r>
        <w:rPr>
          <w:rFonts w:ascii="Times New Roman" w:hAnsi="Times New Roman" w:cs="Times New Roman"/>
          <w:sz w:val="24"/>
          <w:szCs w:val="24"/>
        </w:rPr>
        <w:t>”</w:t>
      </w:r>
      <w:r w:rsidRPr="00360B5E">
        <w:rPr>
          <w:rFonts w:ascii="Times New Roman" w:hAnsi="Times New Roman" w:cs="Times New Roman"/>
          <w:sz w:val="24"/>
          <w:szCs w:val="24"/>
        </w:rPr>
        <w:t>); Código Penal artículo 23, (</w:t>
      </w:r>
      <w:r>
        <w:rPr>
          <w:rFonts w:ascii="Times New Roman" w:hAnsi="Times New Roman" w:cs="Times New Roman"/>
          <w:sz w:val="24"/>
          <w:szCs w:val="24"/>
        </w:rPr>
        <w:t>“</w:t>
      </w:r>
      <w:r w:rsidRPr="00360B5E">
        <w:rPr>
          <w:rFonts w:ascii="Times New Roman" w:hAnsi="Times New Roman" w:cs="Times New Roman"/>
          <w:sz w:val="24"/>
          <w:szCs w:val="24"/>
        </w:rPr>
        <w:t>retardo mental</w:t>
      </w:r>
      <w:r>
        <w:rPr>
          <w:rFonts w:ascii="Times New Roman" w:hAnsi="Times New Roman" w:cs="Times New Roman"/>
          <w:sz w:val="24"/>
          <w:szCs w:val="24"/>
        </w:rPr>
        <w:t>”</w:t>
      </w:r>
      <w:r w:rsidRPr="00360B5E">
        <w:rPr>
          <w:rFonts w:ascii="Times New Roman" w:hAnsi="Times New Roman" w:cs="Times New Roman"/>
          <w:sz w:val="24"/>
          <w:szCs w:val="24"/>
        </w:rPr>
        <w:t xml:space="preserve"> y </w:t>
      </w:r>
      <w:r>
        <w:rPr>
          <w:rFonts w:ascii="Times New Roman" w:hAnsi="Times New Roman" w:cs="Times New Roman"/>
          <w:sz w:val="24"/>
          <w:szCs w:val="24"/>
        </w:rPr>
        <w:t>“</w:t>
      </w:r>
      <w:r w:rsidRPr="00360B5E">
        <w:rPr>
          <w:rFonts w:ascii="Times New Roman" w:hAnsi="Times New Roman" w:cs="Times New Roman"/>
          <w:sz w:val="24"/>
          <w:szCs w:val="24"/>
        </w:rPr>
        <w:t>trastorno mental</w:t>
      </w:r>
      <w:r>
        <w:rPr>
          <w:rFonts w:ascii="Times New Roman" w:hAnsi="Times New Roman" w:cs="Times New Roman"/>
          <w:sz w:val="24"/>
          <w:szCs w:val="24"/>
        </w:rPr>
        <w:t>”</w:t>
      </w:r>
      <w:r w:rsidRPr="00360B5E">
        <w:rPr>
          <w:rFonts w:ascii="Times New Roman" w:hAnsi="Times New Roman" w:cs="Times New Roman"/>
          <w:sz w:val="24"/>
          <w:szCs w:val="24"/>
        </w:rPr>
        <w:t>); el Código Civil, artículo 556, incisos 1-2 y 3 (</w:t>
      </w:r>
      <w:r>
        <w:rPr>
          <w:rFonts w:ascii="Times New Roman" w:hAnsi="Times New Roman" w:cs="Times New Roman"/>
          <w:sz w:val="24"/>
          <w:szCs w:val="24"/>
        </w:rPr>
        <w:t>“</w:t>
      </w:r>
      <w:r w:rsidRPr="00360B5E">
        <w:rPr>
          <w:rFonts w:ascii="Times New Roman" w:hAnsi="Times New Roman" w:cs="Times New Roman"/>
          <w:sz w:val="24"/>
          <w:szCs w:val="24"/>
        </w:rPr>
        <w:t>mudos</w:t>
      </w:r>
      <w:r>
        <w:rPr>
          <w:rFonts w:ascii="Times New Roman" w:hAnsi="Times New Roman" w:cs="Times New Roman"/>
          <w:sz w:val="24"/>
          <w:szCs w:val="24"/>
        </w:rPr>
        <w:t>”</w:t>
      </w:r>
      <w:r w:rsidRPr="00360B5E">
        <w:rPr>
          <w:rFonts w:ascii="Times New Roman" w:hAnsi="Times New Roman" w:cs="Times New Roman"/>
          <w:sz w:val="24"/>
          <w:szCs w:val="24"/>
        </w:rPr>
        <w:t xml:space="preserve">, </w:t>
      </w:r>
      <w:r>
        <w:rPr>
          <w:rFonts w:ascii="Times New Roman" w:hAnsi="Times New Roman" w:cs="Times New Roman"/>
          <w:sz w:val="24"/>
          <w:szCs w:val="24"/>
        </w:rPr>
        <w:t>“</w:t>
      </w:r>
      <w:r w:rsidRPr="00360B5E">
        <w:rPr>
          <w:rFonts w:ascii="Times New Roman" w:hAnsi="Times New Roman" w:cs="Times New Roman"/>
          <w:sz w:val="24"/>
          <w:szCs w:val="24"/>
        </w:rPr>
        <w:t>locos</w:t>
      </w:r>
      <w:r>
        <w:rPr>
          <w:rFonts w:ascii="Times New Roman" w:hAnsi="Times New Roman" w:cs="Times New Roman"/>
          <w:sz w:val="24"/>
          <w:szCs w:val="24"/>
        </w:rPr>
        <w:t>”</w:t>
      </w:r>
      <w:r w:rsidRPr="00360B5E">
        <w:rPr>
          <w:rFonts w:ascii="Times New Roman" w:hAnsi="Times New Roman" w:cs="Times New Roman"/>
          <w:sz w:val="24"/>
          <w:szCs w:val="24"/>
        </w:rPr>
        <w:t xml:space="preserve">, </w:t>
      </w:r>
      <w:r>
        <w:rPr>
          <w:rFonts w:ascii="Times New Roman" w:hAnsi="Times New Roman" w:cs="Times New Roman"/>
          <w:sz w:val="24"/>
          <w:szCs w:val="24"/>
        </w:rPr>
        <w:t>“</w:t>
      </w:r>
      <w:r w:rsidRPr="00360B5E">
        <w:rPr>
          <w:rFonts w:ascii="Times New Roman" w:hAnsi="Times New Roman" w:cs="Times New Roman"/>
          <w:sz w:val="24"/>
          <w:szCs w:val="24"/>
        </w:rPr>
        <w:t>imbéciles</w:t>
      </w:r>
      <w:r>
        <w:rPr>
          <w:rFonts w:ascii="Times New Roman" w:hAnsi="Times New Roman" w:cs="Times New Roman"/>
          <w:sz w:val="24"/>
          <w:szCs w:val="24"/>
        </w:rPr>
        <w:t>”</w:t>
      </w:r>
      <w:r w:rsidRPr="00360B5E">
        <w:rPr>
          <w:rFonts w:ascii="Times New Roman" w:hAnsi="Times New Roman" w:cs="Times New Roman"/>
          <w:sz w:val="24"/>
          <w:szCs w:val="24"/>
        </w:rPr>
        <w:t xml:space="preserve"> y </w:t>
      </w:r>
      <w:r>
        <w:rPr>
          <w:rFonts w:ascii="Times New Roman" w:hAnsi="Times New Roman" w:cs="Times New Roman"/>
          <w:sz w:val="24"/>
          <w:szCs w:val="24"/>
        </w:rPr>
        <w:t>“</w:t>
      </w:r>
      <w:r w:rsidRPr="00360B5E">
        <w:rPr>
          <w:rFonts w:ascii="Times New Roman" w:hAnsi="Times New Roman" w:cs="Times New Roman"/>
          <w:sz w:val="24"/>
          <w:szCs w:val="24"/>
        </w:rPr>
        <w:t>dementes</w:t>
      </w:r>
      <w:r>
        <w:rPr>
          <w:rFonts w:ascii="Times New Roman" w:hAnsi="Times New Roman" w:cs="Times New Roman"/>
          <w:sz w:val="24"/>
          <w:szCs w:val="24"/>
        </w:rPr>
        <w:t>”</w:t>
      </w:r>
      <w:r w:rsidRPr="00360B5E">
        <w:rPr>
          <w:rFonts w:ascii="Times New Roman" w:hAnsi="Times New Roman" w:cs="Times New Roman"/>
          <w:sz w:val="24"/>
          <w:szCs w:val="24"/>
        </w:rPr>
        <w:t xml:space="preserve">), </w:t>
      </w:r>
      <w:r>
        <w:rPr>
          <w:rFonts w:ascii="Times New Roman" w:hAnsi="Times New Roman" w:cs="Times New Roman"/>
          <w:sz w:val="24"/>
          <w:szCs w:val="24"/>
        </w:rPr>
        <w:t>C</w:t>
      </w:r>
      <w:r w:rsidRPr="00360B5E">
        <w:rPr>
          <w:rFonts w:ascii="Times New Roman" w:hAnsi="Times New Roman" w:cs="Times New Roman"/>
          <w:sz w:val="24"/>
          <w:szCs w:val="24"/>
        </w:rPr>
        <w:t xml:space="preserve">ódigo de la </w:t>
      </w:r>
      <w:r>
        <w:rPr>
          <w:rFonts w:ascii="Times New Roman" w:hAnsi="Times New Roman" w:cs="Times New Roman"/>
          <w:sz w:val="24"/>
          <w:szCs w:val="24"/>
        </w:rPr>
        <w:t>F</w:t>
      </w:r>
      <w:r w:rsidRPr="00360B5E">
        <w:rPr>
          <w:rFonts w:ascii="Times New Roman" w:hAnsi="Times New Roman" w:cs="Times New Roman"/>
          <w:sz w:val="24"/>
          <w:szCs w:val="24"/>
        </w:rPr>
        <w:t>amilia artículo 277 (</w:t>
      </w:r>
      <w:r>
        <w:rPr>
          <w:rFonts w:ascii="Times New Roman" w:hAnsi="Times New Roman" w:cs="Times New Roman"/>
          <w:sz w:val="24"/>
          <w:szCs w:val="24"/>
        </w:rPr>
        <w:t>“</w:t>
      </w:r>
      <w:r w:rsidRPr="00360B5E">
        <w:rPr>
          <w:rFonts w:ascii="Times New Roman" w:hAnsi="Times New Roman" w:cs="Times New Roman"/>
          <w:sz w:val="24"/>
          <w:szCs w:val="24"/>
        </w:rPr>
        <w:t>incapacitado</w:t>
      </w:r>
      <w:r>
        <w:rPr>
          <w:rFonts w:ascii="Times New Roman" w:hAnsi="Times New Roman" w:cs="Times New Roman"/>
          <w:sz w:val="24"/>
          <w:szCs w:val="24"/>
        </w:rPr>
        <w:t>”</w:t>
      </w:r>
      <w:r w:rsidRPr="00360B5E">
        <w:rPr>
          <w:rFonts w:ascii="Times New Roman" w:hAnsi="Times New Roman" w:cs="Times New Roman"/>
          <w:sz w:val="24"/>
          <w:szCs w:val="24"/>
        </w:rPr>
        <w:t xml:space="preserve">). </w:t>
      </w:r>
    </w:p>
    <w:p w14:paraId="3AF63B8A"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En materia de derechos humanos </w:t>
      </w:r>
      <w:r>
        <w:rPr>
          <w:rFonts w:ascii="Times New Roman" w:hAnsi="Times New Roman" w:cs="Times New Roman"/>
          <w:sz w:val="24"/>
          <w:szCs w:val="24"/>
        </w:rPr>
        <w:t>existe</w:t>
      </w:r>
      <w:r w:rsidRPr="00360B5E">
        <w:rPr>
          <w:rFonts w:ascii="Times New Roman" w:hAnsi="Times New Roman" w:cs="Times New Roman"/>
          <w:sz w:val="24"/>
          <w:szCs w:val="24"/>
        </w:rPr>
        <w:t xml:space="preserve"> un retroceso en relación </w:t>
      </w:r>
      <w:r w:rsidR="00817EC5">
        <w:rPr>
          <w:rFonts w:ascii="Times New Roman" w:hAnsi="Times New Roman" w:cs="Times New Roman"/>
          <w:sz w:val="24"/>
          <w:szCs w:val="24"/>
        </w:rPr>
        <w:t>con</w:t>
      </w:r>
      <w:r w:rsidRPr="00360B5E">
        <w:rPr>
          <w:rFonts w:ascii="Times New Roman" w:hAnsi="Times New Roman" w:cs="Times New Roman"/>
          <w:sz w:val="24"/>
          <w:szCs w:val="24"/>
        </w:rPr>
        <w:t xml:space="preserve">la institucionalidad, debido a quela Dirección General para el Desarrollo de las Personas con Discapacidad (DIGEDEPDI), después de ser un ente desconcentrado con autonomía propia, actualmente se encuentra fusionada </w:t>
      </w:r>
      <w:r>
        <w:rPr>
          <w:rFonts w:ascii="Times New Roman" w:hAnsi="Times New Roman" w:cs="Times New Roman"/>
          <w:sz w:val="24"/>
          <w:szCs w:val="24"/>
        </w:rPr>
        <w:t>-</w:t>
      </w:r>
      <w:r w:rsidRPr="00360B5E">
        <w:rPr>
          <w:rFonts w:ascii="Times New Roman" w:hAnsi="Times New Roman" w:cs="Times New Roman"/>
          <w:sz w:val="24"/>
          <w:szCs w:val="24"/>
        </w:rPr>
        <w:t>con la justificación de optimizar recursos</w:t>
      </w:r>
      <w:r w:rsidR="00817EC5">
        <w:rPr>
          <w:rFonts w:ascii="Times New Roman" w:hAnsi="Times New Roman" w:cs="Times New Roman"/>
          <w:sz w:val="24"/>
          <w:szCs w:val="24"/>
        </w:rPr>
        <w:t>-</w:t>
      </w:r>
      <w:r>
        <w:rPr>
          <w:rFonts w:ascii="Times New Roman" w:hAnsi="Times New Roman" w:cs="Times New Roman"/>
          <w:sz w:val="24"/>
          <w:szCs w:val="24"/>
        </w:rPr>
        <w:t xml:space="preserve"> en la U</w:t>
      </w:r>
      <w:r w:rsidRPr="00360B5E">
        <w:rPr>
          <w:rFonts w:ascii="Times New Roman" w:hAnsi="Times New Roman" w:cs="Times New Roman"/>
          <w:sz w:val="24"/>
          <w:szCs w:val="24"/>
        </w:rPr>
        <w:t xml:space="preserve">nidad de </w:t>
      </w:r>
      <w:r>
        <w:rPr>
          <w:rFonts w:ascii="Times New Roman" w:hAnsi="Times New Roman" w:cs="Times New Roman"/>
          <w:sz w:val="24"/>
          <w:szCs w:val="24"/>
        </w:rPr>
        <w:t>D</w:t>
      </w:r>
      <w:r w:rsidRPr="00360B5E">
        <w:rPr>
          <w:rFonts w:ascii="Times New Roman" w:hAnsi="Times New Roman" w:cs="Times New Roman"/>
          <w:sz w:val="24"/>
          <w:szCs w:val="24"/>
        </w:rPr>
        <w:t>iscapacidad y</w:t>
      </w:r>
      <w:r>
        <w:rPr>
          <w:rFonts w:ascii="Times New Roman" w:hAnsi="Times New Roman" w:cs="Times New Roman"/>
          <w:sz w:val="24"/>
          <w:szCs w:val="24"/>
        </w:rPr>
        <w:t xml:space="preserve"> A</w:t>
      </w:r>
      <w:r w:rsidRPr="00360B5E">
        <w:rPr>
          <w:rFonts w:ascii="Times New Roman" w:hAnsi="Times New Roman" w:cs="Times New Roman"/>
          <w:sz w:val="24"/>
          <w:szCs w:val="24"/>
        </w:rPr>
        <w:t xml:space="preserve">dulto </w:t>
      </w:r>
      <w:r>
        <w:rPr>
          <w:rFonts w:ascii="Times New Roman" w:hAnsi="Times New Roman" w:cs="Times New Roman"/>
          <w:sz w:val="24"/>
          <w:szCs w:val="24"/>
        </w:rPr>
        <w:t>M</w:t>
      </w:r>
      <w:r w:rsidRPr="00360B5E">
        <w:rPr>
          <w:rFonts w:ascii="Times New Roman" w:hAnsi="Times New Roman" w:cs="Times New Roman"/>
          <w:sz w:val="24"/>
          <w:szCs w:val="24"/>
        </w:rPr>
        <w:t xml:space="preserve">ayor, debido a la emisión del Decreto Ejecutivo 266-2013 del 22 de enero del 2014 (Ley para Optimizar la Administración Pública). </w:t>
      </w:r>
    </w:p>
    <w:p w14:paraId="1356E2F8" w14:textId="77777777" w:rsidR="0093697D" w:rsidRPr="00360B5E" w:rsidRDefault="0093697D" w:rsidP="0093697D">
      <w:p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t xml:space="preserve">Preguntas sugeridas: </w:t>
      </w:r>
    </w:p>
    <w:p w14:paraId="074E02AA" w14:textId="77777777" w:rsidR="0093697D"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1.- ¿Qué acciones ha realizado el Estado de Honduras para armonizar la Constitución de la República y sus leyes, con la C.P.</w:t>
      </w:r>
      <w:r w:rsidR="00817EC5">
        <w:rPr>
          <w:rFonts w:ascii="Times New Roman" w:hAnsi="Times New Roman" w:cs="Times New Roman"/>
          <w:sz w:val="24"/>
          <w:szCs w:val="24"/>
        </w:rPr>
        <w:t>P.D.</w:t>
      </w:r>
      <w:r w:rsidRPr="00360B5E">
        <w:rPr>
          <w:rFonts w:ascii="Times New Roman" w:hAnsi="Times New Roman" w:cs="Times New Roman"/>
          <w:sz w:val="24"/>
          <w:szCs w:val="24"/>
        </w:rPr>
        <w:t xml:space="preserve"> y su protocolo facultativo?</w:t>
      </w:r>
    </w:p>
    <w:p w14:paraId="56C8DA92"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2.- ¿Qué acciones realiza el Estado para incorporar a </w:t>
      </w:r>
      <w:r>
        <w:rPr>
          <w:rFonts w:ascii="Times New Roman" w:hAnsi="Times New Roman" w:cs="Times New Roman"/>
          <w:sz w:val="24"/>
          <w:szCs w:val="24"/>
        </w:rPr>
        <w:t xml:space="preserve">las personas con discapacidad y las organizaciones que las representan </w:t>
      </w:r>
      <w:r w:rsidRPr="00360B5E">
        <w:rPr>
          <w:rFonts w:ascii="Times New Roman" w:hAnsi="Times New Roman" w:cs="Times New Roman"/>
          <w:sz w:val="24"/>
          <w:szCs w:val="24"/>
        </w:rPr>
        <w:t xml:space="preserve">en los procesos de creación, reformas y derogaciones de la </w:t>
      </w:r>
      <w:r>
        <w:rPr>
          <w:rFonts w:ascii="Times New Roman" w:hAnsi="Times New Roman" w:cs="Times New Roman"/>
          <w:sz w:val="24"/>
          <w:szCs w:val="24"/>
        </w:rPr>
        <w:t>l</w:t>
      </w:r>
      <w:r w:rsidRPr="00360B5E">
        <w:rPr>
          <w:rFonts w:ascii="Times New Roman" w:hAnsi="Times New Roman" w:cs="Times New Roman"/>
          <w:sz w:val="24"/>
          <w:szCs w:val="24"/>
        </w:rPr>
        <w:t xml:space="preserve">egislación </w:t>
      </w:r>
      <w:r>
        <w:rPr>
          <w:rFonts w:ascii="Times New Roman" w:hAnsi="Times New Roman" w:cs="Times New Roman"/>
          <w:sz w:val="24"/>
          <w:szCs w:val="24"/>
        </w:rPr>
        <w:t>n</w:t>
      </w:r>
      <w:r w:rsidRPr="00360B5E">
        <w:rPr>
          <w:rFonts w:ascii="Times New Roman" w:hAnsi="Times New Roman" w:cs="Times New Roman"/>
          <w:sz w:val="24"/>
          <w:szCs w:val="24"/>
        </w:rPr>
        <w:t xml:space="preserve">acional? </w:t>
      </w:r>
    </w:p>
    <w:p w14:paraId="7275F052" w14:textId="77777777" w:rsidR="0093697D" w:rsidRPr="00360B5E" w:rsidRDefault="0093697D" w:rsidP="00817EC5">
      <w:pPr>
        <w:jc w:val="both"/>
        <w:rPr>
          <w:rFonts w:ascii="Times New Roman" w:hAnsi="Times New Roman" w:cs="Times New Roman"/>
          <w:sz w:val="24"/>
          <w:szCs w:val="24"/>
        </w:rPr>
      </w:pPr>
      <w:r w:rsidRPr="00360B5E">
        <w:rPr>
          <w:rFonts w:ascii="Times New Roman" w:hAnsi="Times New Roman" w:cs="Times New Roman"/>
          <w:sz w:val="24"/>
          <w:szCs w:val="24"/>
        </w:rPr>
        <w:t>3.- ¿</w:t>
      </w:r>
      <w:r w:rsidR="00817EC5">
        <w:rPr>
          <w:rFonts w:ascii="Times New Roman" w:hAnsi="Times New Roman" w:cs="Times New Roman"/>
          <w:sz w:val="24"/>
          <w:szCs w:val="24"/>
        </w:rPr>
        <w:t>Qué</w:t>
      </w:r>
      <w:r w:rsidR="00417F7C">
        <w:rPr>
          <w:rFonts w:ascii="Times New Roman" w:hAnsi="Times New Roman" w:cs="Times New Roman"/>
          <w:sz w:val="24"/>
          <w:szCs w:val="24"/>
        </w:rPr>
        <w:t xml:space="preserve"> </w:t>
      </w:r>
      <w:r>
        <w:rPr>
          <w:rFonts w:ascii="Times New Roman" w:hAnsi="Times New Roman" w:cs="Times New Roman"/>
          <w:sz w:val="24"/>
          <w:szCs w:val="24"/>
        </w:rPr>
        <w:t xml:space="preserve">planes tienen el </w:t>
      </w:r>
      <w:r w:rsidRPr="00360B5E">
        <w:rPr>
          <w:rFonts w:ascii="Times New Roman" w:hAnsi="Times New Roman" w:cs="Times New Roman"/>
          <w:sz w:val="24"/>
          <w:szCs w:val="24"/>
        </w:rPr>
        <w:t xml:space="preserve"> Estado de Honduras </w:t>
      </w:r>
      <w:r>
        <w:rPr>
          <w:rFonts w:ascii="Times New Roman" w:hAnsi="Times New Roman" w:cs="Times New Roman"/>
          <w:sz w:val="24"/>
          <w:szCs w:val="24"/>
        </w:rPr>
        <w:t xml:space="preserve">para subsanar la </w:t>
      </w:r>
      <w:r w:rsidRPr="00360B5E">
        <w:rPr>
          <w:rFonts w:ascii="Times New Roman" w:hAnsi="Times New Roman" w:cs="Times New Roman"/>
          <w:sz w:val="24"/>
          <w:szCs w:val="24"/>
        </w:rPr>
        <w:t xml:space="preserve">regresión en materia de </w:t>
      </w:r>
      <w:r w:rsidR="00817EC5">
        <w:rPr>
          <w:rFonts w:ascii="Times New Roman" w:hAnsi="Times New Roman" w:cs="Times New Roman"/>
          <w:sz w:val="24"/>
          <w:szCs w:val="24"/>
        </w:rPr>
        <w:t xml:space="preserve">derechos humanos que implica el cambio de órbita de la </w:t>
      </w:r>
      <w:r w:rsidR="00817EC5" w:rsidRPr="00360B5E">
        <w:rPr>
          <w:rFonts w:ascii="Times New Roman" w:hAnsi="Times New Roman" w:cs="Times New Roman"/>
          <w:sz w:val="24"/>
          <w:szCs w:val="24"/>
        </w:rPr>
        <w:t>Dirección de Desarrollo para las Personas con Discapacidad (DIGEDEPDI</w:t>
      </w:r>
      <w:r w:rsidR="00817EC5">
        <w:rPr>
          <w:rFonts w:ascii="Times New Roman" w:hAnsi="Times New Roman" w:cs="Times New Roman"/>
          <w:sz w:val="24"/>
          <w:szCs w:val="24"/>
        </w:rPr>
        <w:t>) (conf. D</w:t>
      </w:r>
      <w:r w:rsidRPr="00360B5E">
        <w:rPr>
          <w:rFonts w:ascii="Times New Roman" w:hAnsi="Times New Roman" w:cs="Times New Roman"/>
          <w:sz w:val="24"/>
          <w:szCs w:val="24"/>
        </w:rPr>
        <w:t>ecreto Ejecutivo No 266-2013</w:t>
      </w:r>
      <w:r w:rsidR="00817EC5">
        <w:rPr>
          <w:rFonts w:ascii="Times New Roman" w:hAnsi="Times New Roman" w:cs="Times New Roman"/>
          <w:sz w:val="24"/>
          <w:szCs w:val="24"/>
        </w:rPr>
        <w:t>)?</w:t>
      </w:r>
      <w:r w:rsidRPr="00360B5E">
        <w:rPr>
          <w:rFonts w:ascii="Times New Roman" w:hAnsi="Times New Roman" w:cs="Times New Roman"/>
          <w:sz w:val="24"/>
          <w:szCs w:val="24"/>
        </w:rPr>
        <w:t>¿Qué acciones ha realizado el Estado para mejorar la funcionalidad y operatividad de la DIGEDEPDI?</w:t>
      </w:r>
    </w:p>
    <w:p w14:paraId="31917F76" w14:textId="77777777" w:rsidR="0093697D" w:rsidRPr="00360B5E" w:rsidRDefault="00817EC5" w:rsidP="0093697D">
      <w:pPr>
        <w:jc w:val="both"/>
        <w:rPr>
          <w:rFonts w:ascii="Times New Roman" w:hAnsi="Times New Roman" w:cs="Times New Roman"/>
          <w:sz w:val="24"/>
          <w:szCs w:val="24"/>
        </w:rPr>
      </w:pPr>
      <w:r>
        <w:rPr>
          <w:rFonts w:ascii="Times New Roman" w:hAnsi="Times New Roman" w:cs="Times New Roman"/>
          <w:sz w:val="24"/>
          <w:szCs w:val="24"/>
        </w:rPr>
        <w:t>4</w:t>
      </w:r>
      <w:r w:rsidR="0093697D" w:rsidRPr="00360B5E">
        <w:rPr>
          <w:rFonts w:ascii="Times New Roman" w:hAnsi="Times New Roman" w:cs="Times New Roman"/>
          <w:sz w:val="24"/>
          <w:szCs w:val="24"/>
        </w:rPr>
        <w:t>.- ¿Qué acciones realiza la actual Dirección de Discapacidad para coordinar y darle seguimiento al cumplimiento de leyes (</w:t>
      </w:r>
      <w:r>
        <w:rPr>
          <w:rFonts w:ascii="Times New Roman" w:hAnsi="Times New Roman" w:cs="Times New Roman"/>
          <w:sz w:val="24"/>
          <w:szCs w:val="24"/>
        </w:rPr>
        <w:t>D</w:t>
      </w:r>
      <w:r w:rsidRPr="00360B5E">
        <w:rPr>
          <w:rFonts w:ascii="Times New Roman" w:hAnsi="Times New Roman" w:cs="Times New Roman"/>
          <w:sz w:val="24"/>
          <w:szCs w:val="24"/>
        </w:rPr>
        <w:t xml:space="preserve">ecreto </w:t>
      </w:r>
      <w:r>
        <w:rPr>
          <w:rFonts w:ascii="Times New Roman" w:hAnsi="Times New Roman" w:cs="Times New Roman"/>
          <w:sz w:val="24"/>
          <w:szCs w:val="24"/>
        </w:rPr>
        <w:t xml:space="preserve">Nº </w:t>
      </w:r>
      <w:r w:rsidR="0093697D" w:rsidRPr="00360B5E">
        <w:rPr>
          <w:rFonts w:ascii="Times New Roman" w:hAnsi="Times New Roman" w:cs="Times New Roman"/>
          <w:sz w:val="24"/>
          <w:szCs w:val="24"/>
        </w:rPr>
        <w:t>160-2005), Políticas</w:t>
      </w:r>
      <w:r w:rsidR="00417F7C">
        <w:rPr>
          <w:rFonts w:ascii="Times New Roman" w:hAnsi="Times New Roman" w:cs="Times New Roman"/>
          <w:sz w:val="24"/>
          <w:szCs w:val="24"/>
        </w:rPr>
        <w:t xml:space="preserve"> </w:t>
      </w:r>
      <w:r w:rsidR="0093697D" w:rsidRPr="00360B5E">
        <w:rPr>
          <w:rFonts w:ascii="Times New Roman" w:hAnsi="Times New Roman" w:cs="Times New Roman"/>
          <w:sz w:val="24"/>
          <w:szCs w:val="24"/>
        </w:rPr>
        <w:t>Públicas, planes, programas y proyectos en beneficio de las Personas con Discapacidad?</w:t>
      </w:r>
    </w:p>
    <w:p w14:paraId="35D3AD81" w14:textId="77777777" w:rsidR="0093697D" w:rsidRPr="00360B5E" w:rsidRDefault="0093697D" w:rsidP="0093697D">
      <w:p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t xml:space="preserve">2.IGUALDAD Y NO DISCRIMINACIÓN.(ARTÍCULOS 5 </w:t>
      </w:r>
      <w:r w:rsidRPr="00360B5E">
        <w:rPr>
          <w:rFonts w:ascii="Times New Roman" w:hAnsi="Times New Roman" w:cs="Times New Roman"/>
          <w:b/>
          <w:i/>
          <w:color w:val="222222"/>
          <w:sz w:val="28"/>
          <w:szCs w:val="24"/>
          <w:u w:val="single"/>
          <w:shd w:val="clear" w:color="auto" w:fill="FFFFFF"/>
        </w:rPr>
        <w:t>CDPD</w:t>
      </w:r>
      <w:r w:rsidRPr="00360B5E">
        <w:rPr>
          <w:rFonts w:ascii="Times New Roman" w:hAnsi="Times New Roman" w:cs="Times New Roman"/>
          <w:b/>
          <w:i/>
          <w:sz w:val="28"/>
          <w:szCs w:val="24"/>
          <w:u w:val="single"/>
        </w:rPr>
        <w:t xml:space="preserve">): </w:t>
      </w:r>
    </w:p>
    <w:p w14:paraId="14B40D53"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La</w:t>
      </w:r>
      <w:r>
        <w:rPr>
          <w:rFonts w:ascii="Times New Roman" w:hAnsi="Times New Roman" w:cs="Times New Roman"/>
          <w:sz w:val="24"/>
          <w:szCs w:val="24"/>
        </w:rPr>
        <w:t xml:space="preserve">s </w:t>
      </w:r>
      <w:r w:rsidRPr="00360B5E">
        <w:rPr>
          <w:rFonts w:ascii="Times New Roman" w:hAnsi="Times New Roman" w:cs="Times New Roman"/>
          <w:sz w:val="24"/>
          <w:szCs w:val="24"/>
        </w:rPr>
        <w:t xml:space="preserve">entidades del Estado </w:t>
      </w:r>
      <w:r>
        <w:rPr>
          <w:rFonts w:ascii="Times New Roman" w:hAnsi="Times New Roman" w:cs="Times New Roman"/>
          <w:sz w:val="24"/>
          <w:szCs w:val="24"/>
        </w:rPr>
        <w:t xml:space="preserve">incumplen </w:t>
      </w:r>
      <w:r w:rsidRPr="00360B5E">
        <w:rPr>
          <w:rFonts w:ascii="Times New Roman" w:hAnsi="Times New Roman" w:cs="Times New Roman"/>
          <w:sz w:val="24"/>
          <w:szCs w:val="24"/>
        </w:rPr>
        <w:t>las políticas públicas y demás leyes relativas a las personas con discapacidad, acentuando la violación de sus derechos</w:t>
      </w:r>
      <w:r>
        <w:rPr>
          <w:rFonts w:ascii="Times New Roman" w:hAnsi="Times New Roman" w:cs="Times New Roman"/>
          <w:sz w:val="24"/>
          <w:szCs w:val="24"/>
        </w:rPr>
        <w:t xml:space="preserve"> en áreas específicas de  </w:t>
      </w:r>
      <w:r>
        <w:rPr>
          <w:rFonts w:ascii="Times New Roman" w:hAnsi="Times New Roman" w:cs="Times New Roman"/>
          <w:sz w:val="24"/>
          <w:szCs w:val="24"/>
        </w:rPr>
        <w:lastRenderedPageBreak/>
        <w:t>comunicación para las personas sordas, así como la accesibilidad universal para las personas con discapacidad físico motora</w:t>
      </w:r>
      <w:r w:rsidR="00817EC5">
        <w:rPr>
          <w:rFonts w:ascii="Times New Roman" w:hAnsi="Times New Roman" w:cs="Times New Roman"/>
          <w:sz w:val="24"/>
          <w:szCs w:val="24"/>
        </w:rPr>
        <w:t>. Por ejemplo, e</w:t>
      </w:r>
      <w:r w:rsidR="00817EC5" w:rsidRPr="00360B5E">
        <w:rPr>
          <w:rFonts w:ascii="Times New Roman" w:hAnsi="Times New Roman" w:cs="Times New Roman"/>
          <w:sz w:val="24"/>
          <w:szCs w:val="24"/>
        </w:rPr>
        <w:t xml:space="preserve">xisten </w:t>
      </w:r>
      <w:r w:rsidRPr="00360B5E">
        <w:rPr>
          <w:rFonts w:ascii="Times New Roman" w:hAnsi="Times New Roman" w:cs="Times New Roman"/>
          <w:sz w:val="24"/>
          <w:szCs w:val="24"/>
        </w:rPr>
        <w:t xml:space="preserve">en el país únicamente 7 intérpretes profesionales </w:t>
      </w:r>
      <w:r>
        <w:rPr>
          <w:rFonts w:ascii="Times New Roman" w:hAnsi="Times New Roman" w:cs="Times New Roman"/>
          <w:sz w:val="24"/>
          <w:szCs w:val="24"/>
        </w:rPr>
        <w:t>en lenguaje de señas hondureñas (LESHO)</w:t>
      </w:r>
      <w:r w:rsidRPr="00360B5E">
        <w:rPr>
          <w:rFonts w:ascii="Times New Roman" w:hAnsi="Times New Roman" w:cs="Times New Roman"/>
          <w:sz w:val="24"/>
          <w:szCs w:val="24"/>
        </w:rPr>
        <w:t xml:space="preserve">para dar respuesta a las necesidades de esta </w:t>
      </w:r>
      <w:r>
        <w:rPr>
          <w:rFonts w:ascii="Times New Roman" w:hAnsi="Times New Roman" w:cs="Times New Roman"/>
          <w:sz w:val="24"/>
          <w:szCs w:val="24"/>
        </w:rPr>
        <w:t xml:space="preserve">población. </w:t>
      </w:r>
      <w:r w:rsidR="00817EC5">
        <w:rPr>
          <w:rFonts w:ascii="Times New Roman" w:hAnsi="Times New Roman" w:cs="Times New Roman"/>
          <w:sz w:val="24"/>
          <w:szCs w:val="24"/>
        </w:rPr>
        <w:t xml:space="preserve">Por otro lado, la </w:t>
      </w:r>
      <w:r>
        <w:rPr>
          <w:rFonts w:ascii="Times New Roman" w:hAnsi="Times New Roman" w:cs="Times New Roman"/>
          <w:sz w:val="24"/>
          <w:szCs w:val="24"/>
        </w:rPr>
        <w:t xml:space="preserve">mayoría de instituciones del Estado no cuentan con la eficiente accesibilidad universal. </w:t>
      </w:r>
    </w:p>
    <w:p w14:paraId="5A6FEC5D" w14:textId="77777777" w:rsidR="0093697D" w:rsidRDefault="0093697D" w:rsidP="0093697D">
      <w:pPr>
        <w:jc w:val="both"/>
        <w:rPr>
          <w:rFonts w:ascii="Times New Roman" w:hAnsi="Times New Roman" w:cs="Times New Roman"/>
          <w:sz w:val="24"/>
          <w:szCs w:val="24"/>
        </w:rPr>
      </w:pPr>
    </w:p>
    <w:p w14:paraId="12CB8301" w14:textId="77777777" w:rsidR="0093697D" w:rsidRPr="00360B5E" w:rsidRDefault="0093697D" w:rsidP="0093697D">
      <w:p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t xml:space="preserve">Preguntas sugeridas: </w:t>
      </w:r>
    </w:p>
    <w:p w14:paraId="246D8153" w14:textId="77777777" w:rsidR="0093697D" w:rsidRDefault="0093697D" w:rsidP="0093697D">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lang w:val="es-ES_tradnl"/>
        </w:rPr>
        <w:t>1.-</w:t>
      </w:r>
      <w:r w:rsidRPr="00360B5E">
        <w:rPr>
          <w:rFonts w:ascii="Times New Roman" w:hAnsi="Times New Roman" w:cs="Times New Roman"/>
          <w:sz w:val="24"/>
          <w:szCs w:val="24"/>
          <w:lang w:val="es-ES_tradnl"/>
        </w:rPr>
        <w:t>Sírvase informar en qu</w:t>
      </w:r>
      <w:r>
        <w:rPr>
          <w:rFonts w:ascii="Times New Roman" w:hAnsi="Times New Roman" w:cs="Times New Roman"/>
          <w:sz w:val="24"/>
          <w:szCs w:val="24"/>
          <w:lang w:val="es-ES_tradnl"/>
        </w:rPr>
        <w:t>é</w:t>
      </w:r>
      <w:r w:rsidRPr="00360B5E">
        <w:rPr>
          <w:rFonts w:ascii="Times New Roman" w:hAnsi="Times New Roman" w:cs="Times New Roman"/>
          <w:sz w:val="24"/>
          <w:szCs w:val="24"/>
          <w:lang w:val="es-ES_tradnl"/>
        </w:rPr>
        <w:t xml:space="preserve"> instancia</w:t>
      </w:r>
      <w:r w:rsidR="00417F7C">
        <w:rPr>
          <w:rFonts w:ascii="Times New Roman" w:hAnsi="Times New Roman" w:cs="Times New Roman"/>
          <w:sz w:val="24"/>
          <w:szCs w:val="24"/>
          <w:lang w:val="es-ES_tradnl"/>
        </w:rPr>
        <w:t xml:space="preserve"> </w:t>
      </w:r>
      <w:r w:rsidRPr="00360B5E">
        <w:rPr>
          <w:rFonts w:ascii="Times New Roman" w:hAnsi="Times New Roman" w:cs="Times New Roman"/>
          <w:sz w:val="24"/>
          <w:szCs w:val="24"/>
          <w:lang w:val="es-ES_tradnl"/>
        </w:rPr>
        <w:t xml:space="preserve">está el proceso de reforma del </w:t>
      </w:r>
      <w:r w:rsidR="00817EC5">
        <w:rPr>
          <w:rFonts w:ascii="Times New Roman" w:hAnsi="Times New Roman" w:cs="Times New Roman"/>
          <w:sz w:val="24"/>
          <w:szCs w:val="24"/>
          <w:lang w:val="es-ES_tradnl"/>
        </w:rPr>
        <w:t>D</w:t>
      </w:r>
      <w:r w:rsidR="00817EC5" w:rsidRPr="00360B5E">
        <w:rPr>
          <w:rFonts w:ascii="Times New Roman" w:hAnsi="Times New Roman" w:cs="Times New Roman"/>
          <w:sz w:val="24"/>
          <w:szCs w:val="24"/>
          <w:lang w:val="es-ES_tradnl"/>
        </w:rPr>
        <w:t xml:space="preserve">ecreto </w:t>
      </w:r>
      <w:r w:rsidR="00817EC5">
        <w:rPr>
          <w:rFonts w:ascii="Times New Roman" w:hAnsi="Times New Roman" w:cs="Times New Roman"/>
          <w:sz w:val="24"/>
          <w:szCs w:val="24"/>
          <w:lang w:val="es-ES_tradnl"/>
        </w:rPr>
        <w:t xml:space="preserve">Nº </w:t>
      </w:r>
      <w:r w:rsidRPr="00360B5E">
        <w:rPr>
          <w:rFonts w:ascii="Times New Roman" w:hAnsi="Times New Roman" w:cs="Times New Roman"/>
          <w:sz w:val="24"/>
          <w:szCs w:val="24"/>
          <w:lang w:val="es-ES_tradnl"/>
        </w:rPr>
        <w:t>160-2005</w:t>
      </w:r>
      <w:r w:rsidR="00817EC5">
        <w:rPr>
          <w:rFonts w:ascii="Times New Roman" w:hAnsi="Times New Roman" w:cs="Times New Roman"/>
          <w:sz w:val="24"/>
          <w:szCs w:val="24"/>
          <w:lang w:val="es-ES_tradnl"/>
        </w:rPr>
        <w:t>-</w:t>
      </w:r>
      <w:r w:rsidRPr="00360B5E">
        <w:rPr>
          <w:rFonts w:ascii="Times New Roman" w:hAnsi="Times New Roman" w:cs="Times New Roman"/>
          <w:sz w:val="24"/>
          <w:szCs w:val="24"/>
          <w:lang w:val="es-ES_tradnl"/>
        </w:rPr>
        <w:t>Ley de Equidad y Desarrollo Integral para las Personas con Discapacidad</w:t>
      </w:r>
      <w:r w:rsidR="00817EC5">
        <w:rPr>
          <w:rFonts w:ascii="Times New Roman" w:hAnsi="Times New Roman" w:cs="Times New Roman"/>
          <w:sz w:val="24"/>
          <w:szCs w:val="24"/>
          <w:lang w:val="es-ES_tradnl"/>
        </w:rPr>
        <w:t>-</w:t>
      </w:r>
      <w:r w:rsidRPr="00360B5E">
        <w:rPr>
          <w:rFonts w:ascii="Times New Roman" w:hAnsi="Times New Roman" w:cs="Times New Roman"/>
          <w:sz w:val="24"/>
          <w:szCs w:val="24"/>
          <w:lang w:val="es-ES_tradnl"/>
        </w:rPr>
        <w:t xml:space="preserve"> presentad</w:t>
      </w:r>
      <w:r w:rsidR="00817EC5">
        <w:rPr>
          <w:rFonts w:ascii="Times New Roman" w:hAnsi="Times New Roman" w:cs="Times New Roman"/>
          <w:sz w:val="24"/>
          <w:szCs w:val="24"/>
          <w:lang w:val="es-ES_tradnl"/>
        </w:rPr>
        <w:t>o</w:t>
      </w:r>
      <w:r w:rsidRPr="00360B5E">
        <w:rPr>
          <w:rFonts w:ascii="Times New Roman" w:hAnsi="Times New Roman" w:cs="Times New Roman"/>
          <w:sz w:val="24"/>
          <w:szCs w:val="24"/>
          <w:lang w:val="es-ES_tradnl"/>
        </w:rPr>
        <w:t xml:space="preserve"> ante el Congreso Nacional el 29 de octubre del 2015</w:t>
      </w:r>
      <w:r>
        <w:rPr>
          <w:rFonts w:ascii="Times New Roman" w:hAnsi="Times New Roman" w:cs="Times New Roman"/>
          <w:sz w:val="24"/>
          <w:szCs w:val="24"/>
          <w:lang w:val="es-ES_tradnl"/>
        </w:rPr>
        <w:t xml:space="preserve">. </w:t>
      </w:r>
    </w:p>
    <w:p w14:paraId="18071D54" w14:textId="77777777" w:rsidR="0093697D" w:rsidRPr="00360B5E" w:rsidRDefault="0093697D" w:rsidP="0093697D">
      <w:p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2.-</w:t>
      </w:r>
      <w:r w:rsidRPr="00360B5E">
        <w:rPr>
          <w:rFonts w:ascii="Times New Roman" w:hAnsi="Times New Roman" w:cs="Times New Roman"/>
          <w:sz w:val="24"/>
          <w:szCs w:val="24"/>
          <w:lang w:val="es-ES_tradnl"/>
        </w:rPr>
        <w:t>Sírvase informar q</w:t>
      </w:r>
      <w:r>
        <w:rPr>
          <w:rFonts w:ascii="Times New Roman" w:hAnsi="Times New Roman" w:cs="Times New Roman"/>
          <w:sz w:val="24"/>
          <w:szCs w:val="24"/>
          <w:lang w:val="es-ES_tradnl"/>
        </w:rPr>
        <w:t>ué</w:t>
      </w:r>
      <w:r w:rsidRPr="00360B5E">
        <w:rPr>
          <w:rFonts w:ascii="Times New Roman" w:hAnsi="Times New Roman" w:cs="Times New Roman"/>
          <w:sz w:val="24"/>
          <w:szCs w:val="24"/>
          <w:lang w:val="es-ES_tradnl"/>
        </w:rPr>
        <w:t xml:space="preserve"> medidas concretas ha realizado el Estado para combatir la discriminación por motivos de discapacidad, incluyendo medidas para el acceso a la justicia con la respectiva restitución del derecho según sea el caso.</w:t>
      </w:r>
    </w:p>
    <w:p w14:paraId="63FCE0A0" w14:textId="77777777" w:rsidR="0093697D" w:rsidRDefault="0093697D" w:rsidP="0093697D">
      <w:p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3.-</w:t>
      </w:r>
      <w:r w:rsidRPr="00360B5E">
        <w:rPr>
          <w:rFonts w:ascii="Times New Roman" w:hAnsi="Times New Roman" w:cs="Times New Roman"/>
          <w:sz w:val="24"/>
          <w:szCs w:val="24"/>
          <w:lang w:val="es-ES_tradnl"/>
        </w:rPr>
        <w:t xml:space="preserve">Sírvase informar las sanciones impuestas a personas naturales y jurídicas por </w:t>
      </w:r>
      <w:r>
        <w:rPr>
          <w:rFonts w:ascii="Times New Roman" w:hAnsi="Times New Roman" w:cs="Times New Roman"/>
          <w:sz w:val="24"/>
          <w:szCs w:val="24"/>
          <w:lang w:val="es-ES_tradnl"/>
        </w:rPr>
        <w:t>incumplimiento</w:t>
      </w:r>
      <w:r w:rsidRPr="00360B5E">
        <w:rPr>
          <w:rFonts w:ascii="Times New Roman" w:hAnsi="Times New Roman" w:cs="Times New Roman"/>
          <w:sz w:val="24"/>
          <w:szCs w:val="24"/>
          <w:lang w:val="es-ES_tradnl"/>
        </w:rPr>
        <w:t xml:space="preserve"> del artículo 321 del Código Penal</w:t>
      </w:r>
      <w:r>
        <w:rPr>
          <w:rStyle w:val="Refdenotaalpie"/>
          <w:rFonts w:ascii="Times New Roman" w:hAnsi="Times New Roman" w:cs="Times New Roman"/>
          <w:sz w:val="24"/>
          <w:szCs w:val="24"/>
          <w:lang w:val="es-ES_tradnl"/>
        </w:rPr>
        <w:footnoteReference w:id="2"/>
      </w:r>
      <w:r w:rsidRPr="00360B5E">
        <w:rPr>
          <w:rFonts w:ascii="Times New Roman" w:hAnsi="Times New Roman" w:cs="Times New Roman"/>
          <w:sz w:val="24"/>
          <w:szCs w:val="24"/>
          <w:lang w:val="es-ES_tradnl"/>
        </w:rPr>
        <w:t xml:space="preserve">. </w:t>
      </w:r>
    </w:p>
    <w:p w14:paraId="77425468" w14:textId="77777777" w:rsidR="0093697D" w:rsidRDefault="0093697D" w:rsidP="0093697D">
      <w:pPr>
        <w:jc w:val="both"/>
        <w:rPr>
          <w:rFonts w:ascii="Times New Roman" w:hAnsi="Times New Roman" w:cs="Times New Roman"/>
          <w:sz w:val="24"/>
          <w:szCs w:val="24"/>
          <w:lang w:val="es-ES_tradnl"/>
        </w:rPr>
      </w:pPr>
    </w:p>
    <w:p w14:paraId="46AD0467" w14:textId="77777777" w:rsidR="0093697D" w:rsidRPr="00360B5E" w:rsidRDefault="0093697D" w:rsidP="0093697D">
      <w:pPr>
        <w:tabs>
          <w:tab w:val="left" w:pos="9660"/>
        </w:tabs>
        <w:jc w:val="both"/>
        <w:rPr>
          <w:rFonts w:ascii="Times New Roman" w:hAnsi="Times New Roman" w:cs="Times New Roman"/>
          <w:b/>
          <w:i/>
          <w:sz w:val="28"/>
          <w:szCs w:val="24"/>
          <w:u w:val="single"/>
          <w:lang w:val="es-ES_tradnl"/>
        </w:rPr>
      </w:pPr>
      <w:r>
        <w:rPr>
          <w:rFonts w:ascii="Times New Roman" w:hAnsi="Times New Roman" w:cs="Times New Roman"/>
          <w:b/>
          <w:i/>
          <w:sz w:val="28"/>
          <w:szCs w:val="24"/>
          <w:u w:val="single"/>
          <w:lang w:val="es-ES_tradnl"/>
        </w:rPr>
        <w:t xml:space="preserve">3. </w:t>
      </w:r>
      <w:r w:rsidRPr="00360B5E">
        <w:rPr>
          <w:rFonts w:ascii="Times New Roman" w:hAnsi="Times New Roman" w:cs="Times New Roman"/>
          <w:b/>
          <w:i/>
          <w:sz w:val="28"/>
          <w:szCs w:val="24"/>
          <w:u w:val="single"/>
          <w:lang w:val="es-ES_tradnl"/>
        </w:rPr>
        <w:t xml:space="preserve">IGUAL RECONOCIMIENTO COMO PERSONA ANTE LA LEY (ARTICULO 12 </w:t>
      </w:r>
      <w:r w:rsidRPr="00360B5E">
        <w:rPr>
          <w:rFonts w:ascii="Times New Roman" w:hAnsi="Times New Roman" w:cs="Times New Roman"/>
          <w:b/>
          <w:i/>
          <w:color w:val="222222"/>
          <w:sz w:val="28"/>
          <w:szCs w:val="24"/>
          <w:u w:val="single"/>
          <w:shd w:val="clear" w:color="auto" w:fill="FFFFFF"/>
        </w:rPr>
        <w:t>CDPD</w:t>
      </w:r>
      <w:r w:rsidRPr="00360B5E">
        <w:rPr>
          <w:rFonts w:ascii="Times New Roman" w:hAnsi="Times New Roman" w:cs="Times New Roman"/>
          <w:b/>
          <w:i/>
          <w:sz w:val="28"/>
          <w:szCs w:val="24"/>
          <w:u w:val="single"/>
          <w:lang w:val="es-ES_tradnl"/>
        </w:rPr>
        <w:t>):</w:t>
      </w:r>
      <w:r w:rsidR="00E65A47" w:rsidRPr="00E65A47">
        <w:rPr>
          <w:rFonts w:ascii="Times New Roman" w:hAnsi="Times New Roman" w:cs="Times New Roman"/>
          <w:b/>
          <w:i/>
          <w:sz w:val="28"/>
          <w:szCs w:val="24"/>
          <w:lang w:val="es-ES_tradnl"/>
        </w:rPr>
        <w:tab/>
      </w:r>
    </w:p>
    <w:p w14:paraId="768ECF89" w14:textId="77777777" w:rsidR="0093697D" w:rsidRDefault="0093697D" w:rsidP="0093697D">
      <w:pPr>
        <w:jc w:val="both"/>
        <w:rPr>
          <w:rFonts w:ascii="Times New Roman" w:hAnsi="Times New Roman" w:cs="Times New Roman"/>
          <w:sz w:val="24"/>
          <w:szCs w:val="24"/>
        </w:rPr>
      </w:pPr>
      <w:r>
        <w:rPr>
          <w:rFonts w:ascii="Times New Roman" w:hAnsi="Times New Roman" w:cs="Times New Roman"/>
          <w:sz w:val="24"/>
          <w:szCs w:val="24"/>
        </w:rPr>
        <w:t xml:space="preserve">A pesar </w:t>
      </w:r>
      <w:r w:rsidR="00817EC5">
        <w:rPr>
          <w:rFonts w:ascii="Times New Roman" w:hAnsi="Times New Roman" w:cs="Times New Roman"/>
          <w:sz w:val="24"/>
          <w:szCs w:val="24"/>
        </w:rPr>
        <w:t xml:space="preserve">de </w:t>
      </w:r>
      <w:r>
        <w:rPr>
          <w:rFonts w:ascii="Times New Roman" w:hAnsi="Times New Roman" w:cs="Times New Roman"/>
          <w:sz w:val="24"/>
          <w:szCs w:val="24"/>
        </w:rPr>
        <w:t>que la Constitución de la República reconoce a todos los ciudadanos con igualdad de derechos ante la ley</w:t>
      </w:r>
      <w:r>
        <w:rPr>
          <w:rStyle w:val="Refdenotaalpie"/>
          <w:rFonts w:ascii="Times New Roman" w:hAnsi="Times New Roman" w:cs="Times New Roman"/>
          <w:sz w:val="24"/>
          <w:szCs w:val="24"/>
        </w:rPr>
        <w:footnoteReference w:id="3"/>
      </w:r>
      <w:r>
        <w:rPr>
          <w:rFonts w:ascii="Times New Roman" w:hAnsi="Times New Roman" w:cs="Times New Roman"/>
          <w:sz w:val="24"/>
          <w:szCs w:val="24"/>
        </w:rPr>
        <w:t xml:space="preserve">, </w:t>
      </w:r>
      <w:r w:rsidR="00817EC5">
        <w:rPr>
          <w:rFonts w:ascii="Times New Roman" w:hAnsi="Times New Roman" w:cs="Times New Roman"/>
          <w:sz w:val="24"/>
          <w:szCs w:val="24"/>
        </w:rPr>
        <w:t xml:space="preserve"> en </w:t>
      </w:r>
      <w:r>
        <w:rPr>
          <w:rFonts w:ascii="Times New Roman" w:hAnsi="Times New Roman" w:cs="Times New Roman"/>
          <w:sz w:val="24"/>
          <w:szCs w:val="24"/>
        </w:rPr>
        <w:t xml:space="preserve">otras leyes no </w:t>
      </w:r>
      <w:r w:rsidRPr="00360B5E">
        <w:rPr>
          <w:rFonts w:ascii="Times New Roman" w:hAnsi="Times New Roman" w:cs="Times New Roman"/>
          <w:sz w:val="24"/>
          <w:szCs w:val="24"/>
        </w:rPr>
        <w:t>existe igual reconocimiento de las Personas con Discapacidad</w:t>
      </w:r>
      <w:r>
        <w:rPr>
          <w:rFonts w:ascii="Times New Roman" w:hAnsi="Times New Roman" w:cs="Times New Roman"/>
          <w:sz w:val="24"/>
          <w:szCs w:val="24"/>
        </w:rPr>
        <w:t>. Por e</w:t>
      </w:r>
      <w:r w:rsidRPr="00360B5E">
        <w:rPr>
          <w:rFonts w:ascii="Times New Roman" w:hAnsi="Times New Roman" w:cs="Times New Roman"/>
          <w:sz w:val="24"/>
          <w:szCs w:val="24"/>
        </w:rPr>
        <w:t>jemplo</w:t>
      </w:r>
      <w:r w:rsidR="00817EC5">
        <w:rPr>
          <w:rFonts w:ascii="Times New Roman" w:hAnsi="Times New Roman" w:cs="Times New Roman"/>
          <w:sz w:val="24"/>
          <w:szCs w:val="24"/>
        </w:rPr>
        <w:t>:</w:t>
      </w:r>
      <w:r>
        <w:rPr>
          <w:rFonts w:ascii="Times New Roman" w:hAnsi="Times New Roman" w:cs="Times New Roman"/>
          <w:sz w:val="24"/>
          <w:szCs w:val="24"/>
        </w:rPr>
        <w:t xml:space="preserve">Código civil </w:t>
      </w:r>
      <w:r w:rsidR="00817EC5">
        <w:rPr>
          <w:rFonts w:ascii="Times New Roman" w:hAnsi="Times New Roman" w:cs="Times New Roman"/>
          <w:sz w:val="24"/>
          <w:szCs w:val="24"/>
        </w:rPr>
        <w:t>-</w:t>
      </w:r>
      <w:r>
        <w:rPr>
          <w:rFonts w:ascii="Times New Roman" w:hAnsi="Times New Roman" w:cs="Times New Roman"/>
          <w:sz w:val="24"/>
          <w:szCs w:val="24"/>
        </w:rPr>
        <w:t>artículo 556</w:t>
      </w:r>
      <w:r w:rsidR="00817EC5">
        <w:rPr>
          <w:rFonts w:ascii="Times New Roman" w:hAnsi="Times New Roman" w:cs="Times New Roman"/>
          <w:sz w:val="24"/>
          <w:szCs w:val="24"/>
        </w:rPr>
        <w:t>-</w:t>
      </w:r>
      <w:r>
        <w:rPr>
          <w:rFonts w:ascii="Times New Roman" w:hAnsi="Times New Roman" w:cs="Times New Roman"/>
          <w:sz w:val="24"/>
          <w:szCs w:val="24"/>
        </w:rPr>
        <w:t>, Ley d</w:t>
      </w:r>
      <w:r w:rsidRPr="00360B5E">
        <w:rPr>
          <w:rFonts w:ascii="Times New Roman" w:hAnsi="Times New Roman" w:cs="Times New Roman"/>
          <w:sz w:val="24"/>
          <w:szCs w:val="24"/>
        </w:rPr>
        <w:t xml:space="preserve">el Comisionado Nacional de </w:t>
      </w:r>
      <w:r>
        <w:rPr>
          <w:rFonts w:ascii="Times New Roman" w:hAnsi="Times New Roman" w:cs="Times New Roman"/>
          <w:sz w:val="24"/>
          <w:szCs w:val="24"/>
        </w:rPr>
        <w:t>lo</w:t>
      </w:r>
      <w:r w:rsidRPr="00360B5E">
        <w:rPr>
          <w:rFonts w:ascii="Times New Roman" w:hAnsi="Times New Roman" w:cs="Times New Roman"/>
          <w:sz w:val="24"/>
          <w:szCs w:val="24"/>
        </w:rPr>
        <w:t>s Derechos Humanos (CONADEH)</w:t>
      </w:r>
      <w:r w:rsidR="00817EC5">
        <w:rPr>
          <w:rFonts w:ascii="Times New Roman" w:hAnsi="Times New Roman" w:cs="Times New Roman"/>
          <w:sz w:val="24"/>
          <w:szCs w:val="24"/>
        </w:rPr>
        <w:t xml:space="preserve"> y</w:t>
      </w:r>
      <w:r>
        <w:rPr>
          <w:rFonts w:ascii="Times New Roman" w:hAnsi="Times New Roman" w:cs="Times New Roman"/>
          <w:sz w:val="24"/>
          <w:szCs w:val="24"/>
        </w:rPr>
        <w:t>Ley d</w:t>
      </w:r>
      <w:r w:rsidRPr="00360B5E">
        <w:rPr>
          <w:rFonts w:ascii="Times New Roman" w:hAnsi="Times New Roman" w:cs="Times New Roman"/>
          <w:sz w:val="24"/>
          <w:szCs w:val="24"/>
        </w:rPr>
        <w:t xml:space="preserve">el Ministerio </w:t>
      </w:r>
      <w:r w:rsidR="006F54FA" w:rsidRPr="00360B5E">
        <w:rPr>
          <w:rFonts w:ascii="Times New Roman" w:hAnsi="Times New Roman" w:cs="Times New Roman"/>
          <w:sz w:val="24"/>
          <w:szCs w:val="24"/>
        </w:rPr>
        <w:t>P</w:t>
      </w:r>
      <w:r w:rsidR="006F54FA">
        <w:rPr>
          <w:rFonts w:ascii="Times New Roman" w:hAnsi="Times New Roman" w:cs="Times New Roman"/>
          <w:sz w:val="24"/>
          <w:szCs w:val="24"/>
        </w:rPr>
        <w:t>ú</w:t>
      </w:r>
      <w:r w:rsidR="006F54FA" w:rsidRPr="00360B5E">
        <w:rPr>
          <w:rFonts w:ascii="Times New Roman" w:hAnsi="Times New Roman" w:cs="Times New Roman"/>
          <w:sz w:val="24"/>
          <w:szCs w:val="24"/>
        </w:rPr>
        <w:t>blico</w:t>
      </w:r>
      <w:r>
        <w:rPr>
          <w:rFonts w:ascii="Times New Roman" w:hAnsi="Times New Roman" w:cs="Times New Roman"/>
          <w:sz w:val="24"/>
          <w:szCs w:val="24"/>
        </w:rPr>
        <w:t>.</w:t>
      </w:r>
    </w:p>
    <w:p w14:paraId="5FBCBF17"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Pese a que en el informe de país en su párrafo 96 indica que las personas son iguales ante la ley, en la práctica se evidencia lo contrario, yaque no existen disposiciones especificas para que las personas con discapacidad accedan en igualdad de condiciones a los servicios </w:t>
      </w:r>
      <w:r w:rsidRPr="00360B5E">
        <w:rPr>
          <w:rFonts w:ascii="Times New Roman" w:hAnsi="Times New Roman" w:cs="Times New Roman"/>
          <w:sz w:val="24"/>
          <w:szCs w:val="24"/>
        </w:rPr>
        <w:lastRenderedPageBreak/>
        <w:t xml:space="preserve">brindados por el sistema financiero bancario (ley de comisión de banca y seguros). </w:t>
      </w:r>
      <w:r>
        <w:rPr>
          <w:rFonts w:ascii="Times New Roman" w:hAnsi="Times New Roman" w:cs="Times New Roman"/>
          <w:sz w:val="24"/>
          <w:szCs w:val="24"/>
        </w:rPr>
        <w:t xml:space="preserve">Ejemplo de ello es que a las personas con discapacidad se les niega el acceso a los seguros de vida y médicos. </w:t>
      </w:r>
    </w:p>
    <w:p w14:paraId="66FBCD2A" w14:textId="77777777" w:rsidR="0093697D" w:rsidRPr="00360B5E" w:rsidRDefault="0093697D" w:rsidP="0093697D">
      <w:p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t xml:space="preserve">Preguntas sugeridas: </w:t>
      </w:r>
    </w:p>
    <w:p w14:paraId="64FAAF1B" w14:textId="77777777" w:rsidR="0093697D" w:rsidRPr="00360B5E" w:rsidRDefault="0093697D" w:rsidP="0093697D">
      <w:pPr>
        <w:jc w:val="both"/>
        <w:rPr>
          <w:rFonts w:ascii="Times New Roman" w:hAnsi="Times New Roman" w:cs="Times New Roman"/>
          <w:sz w:val="24"/>
          <w:szCs w:val="24"/>
          <w:lang w:val="es-ES_tradnl"/>
        </w:rPr>
      </w:pPr>
      <w:r w:rsidRPr="00360B5E">
        <w:rPr>
          <w:rFonts w:ascii="Times New Roman" w:hAnsi="Times New Roman" w:cs="Times New Roman"/>
          <w:sz w:val="24"/>
          <w:szCs w:val="24"/>
          <w:lang w:val="es-ES_tradnl"/>
        </w:rPr>
        <w:t>1.- ¿Qué medidas adopta el Estado para adecuar</w:t>
      </w:r>
      <w:r>
        <w:rPr>
          <w:rFonts w:ascii="Times New Roman" w:hAnsi="Times New Roman" w:cs="Times New Roman"/>
          <w:sz w:val="24"/>
          <w:szCs w:val="24"/>
          <w:lang w:val="es-ES_tradnl"/>
        </w:rPr>
        <w:t xml:space="preserve"> el</w:t>
      </w:r>
      <w:r w:rsidRPr="00360B5E">
        <w:rPr>
          <w:rFonts w:ascii="Times New Roman" w:hAnsi="Times New Roman" w:cs="Times New Roman"/>
          <w:sz w:val="24"/>
          <w:szCs w:val="24"/>
          <w:lang w:val="es-ES_tradnl"/>
        </w:rPr>
        <w:t xml:space="preserve"> libro I de las personas, título VII, artículos 510 al 524, del </w:t>
      </w:r>
      <w:r>
        <w:rPr>
          <w:rFonts w:ascii="Times New Roman" w:hAnsi="Times New Roman" w:cs="Times New Roman"/>
          <w:sz w:val="24"/>
          <w:szCs w:val="24"/>
          <w:lang w:val="es-ES_tradnl"/>
        </w:rPr>
        <w:t>Código C</w:t>
      </w:r>
      <w:r w:rsidRPr="00360B5E">
        <w:rPr>
          <w:rFonts w:ascii="Times New Roman" w:hAnsi="Times New Roman" w:cs="Times New Roman"/>
          <w:sz w:val="24"/>
          <w:szCs w:val="24"/>
          <w:lang w:val="es-ES_tradnl"/>
        </w:rPr>
        <w:t>ivil</w:t>
      </w:r>
      <w:r w:rsidR="00417F7C">
        <w:rPr>
          <w:rFonts w:ascii="Times New Roman" w:hAnsi="Times New Roman" w:cs="Times New Roman"/>
          <w:sz w:val="24"/>
          <w:szCs w:val="24"/>
          <w:lang w:val="es-ES_tradnl"/>
        </w:rPr>
        <w:t xml:space="preserve"> </w:t>
      </w:r>
      <w:r w:rsidRPr="00360B5E">
        <w:rPr>
          <w:rFonts w:ascii="Times New Roman" w:hAnsi="Times New Roman" w:cs="Times New Roman"/>
          <w:sz w:val="24"/>
          <w:szCs w:val="24"/>
          <w:lang w:val="es-ES_tradnl"/>
        </w:rPr>
        <w:t>en materia de capacidad jurídica de las personas con discapacidad</w:t>
      </w:r>
      <w:r w:rsidR="006F54FA">
        <w:rPr>
          <w:rFonts w:ascii="Times New Roman" w:hAnsi="Times New Roman" w:cs="Times New Roman"/>
          <w:sz w:val="24"/>
          <w:szCs w:val="24"/>
          <w:lang w:val="es-ES_tradnl"/>
        </w:rPr>
        <w:t>?</w:t>
      </w:r>
      <w:r w:rsidRPr="00360B5E">
        <w:rPr>
          <w:rFonts w:ascii="Times New Roman" w:hAnsi="Times New Roman" w:cs="Times New Roman"/>
          <w:sz w:val="24"/>
          <w:szCs w:val="24"/>
          <w:lang w:val="es-ES_tradnl"/>
        </w:rPr>
        <w:t>¿</w:t>
      </w:r>
      <w:r>
        <w:rPr>
          <w:rFonts w:ascii="Times New Roman" w:hAnsi="Times New Roman" w:cs="Times New Roman"/>
          <w:sz w:val="24"/>
          <w:szCs w:val="24"/>
          <w:lang w:val="es-ES_tradnl"/>
        </w:rPr>
        <w:t>C</w:t>
      </w:r>
      <w:r w:rsidRPr="00360B5E">
        <w:rPr>
          <w:rFonts w:ascii="Times New Roman" w:hAnsi="Times New Roman" w:cs="Times New Roman"/>
          <w:sz w:val="24"/>
          <w:szCs w:val="24"/>
          <w:lang w:val="es-ES_tradnl"/>
        </w:rPr>
        <w:t>uál ha sido la participación de la sociedad civil en estos procesos?</w:t>
      </w:r>
    </w:p>
    <w:p w14:paraId="001C7967" w14:textId="77777777" w:rsidR="0093697D" w:rsidRPr="00360B5E" w:rsidRDefault="0093697D" w:rsidP="0093697D">
      <w:pPr>
        <w:jc w:val="both"/>
        <w:rPr>
          <w:rFonts w:ascii="Times New Roman" w:hAnsi="Times New Roman" w:cs="Times New Roman"/>
          <w:sz w:val="24"/>
          <w:szCs w:val="24"/>
          <w:lang w:val="es-ES_tradnl"/>
        </w:rPr>
      </w:pPr>
      <w:r w:rsidRPr="00360B5E">
        <w:rPr>
          <w:rFonts w:ascii="Times New Roman" w:hAnsi="Times New Roman" w:cs="Times New Roman"/>
          <w:sz w:val="24"/>
          <w:szCs w:val="24"/>
          <w:lang w:val="es-ES_tradnl"/>
        </w:rPr>
        <w:t xml:space="preserve"> 2.- ¿Qué medidas ha adoptado el Estado de Honduras</w:t>
      </w:r>
      <w:r w:rsidR="00417F7C">
        <w:rPr>
          <w:rFonts w:ascii="Times New Roman" w:hAnsi="Times New Roman" w:cs="Times New Roman"/>
          <w:sz w:val="24"/>
          <w:szCs w:val="24"/>
          <w:lang w:val="es-ES_tradnl"/>
        </w:rPr>
        <w:t xml:space="preserve"> </w:t>
      </w:r>
      <w:r w:rsidRPr="00360B5E">
        <w:rPr>
          <w:rFonts w:ascii="Times New Roman" w:hAnsi="Times New Roman" w:cs="Times New Roman"/>
          <w:sz w:val="24"/>
          <w:szCs w:val="24"/>
          <w:lang w:val="es-ES_tradnl"/>
        </w:rPr>
        <w:t>para</w:t>
      </w:r>
      <w:r w:rsidR="00417F7C">
        <w:rPr>
          <w:rFonts w:ascii="Times New Roman" w:hAnsi="Times New Roman" w:cs="Times New Roman"/>
          <w:sz w:val="24"/>
          <w:szCs w:val="24"/>
          <w:lang w:val="es-ES_tradnl"/>
        </w:rPr>
        <w:t xml:space="preserve"> </w:t>
      </w:r>
      <w:r w:rsidRPr="00360B5E">
        <w:rPr>
          <w:rFonts w:ascii="Times New Roman" w:hAnsi="Times New Roman" w:cs="Times New Roman"/>
          <w:sz w:val="24"/>
          <w:szCs w:val="24"/>
          <w:lang w:val="es-ES_tradnl"/>
        </w:rPr>
        <w:t xml:space="preserve">capacitar y/o sensibilizar a los administradores de justicia en todo el territorio nacional para que ajusten y faciliten el acceso a la justicia </w:t>
      </w:r>
      <w:r>
        <w:rPr>
          <w:rFonts w:ascii="Times New Roman" w:hAnsi="Times New Roman" w:cs="Times New Roman"/>
          <w:sz w:val="24"/>
          <w:szCs w:val="24"/>
          <w:lang w:val="es-ES_tradnl"/>
        </w:rPr>
        <w:t>a fin de que se</w:t>
      </w:r>
      <w:r w:rsidRPr="00360B5E">
        <w:rPr>
          <w:rFonts w:ascii="Times New Roman" w:hAnsi="Times New Roman" w:cs="Times New Roman"/>
          <w:sz w:val="24"/>
          <w:szCs w:val="24"/>
          <w:lang w:val="es-ES_tradnl"/>
        </w:rPr>
        <w:t xml:space="preserve"> respet</w:t>
      </w:r>
      <w:r>
        <w:rPr>
          <w:rFonts w:ascii="Times New Roman" w:hAnsi="Times New Roman" w:cs="Times New Roman"/>
          <w:sz w:val="24"/>
          <w:szCs w:val="24"/>
          <w:lang w:val="es-ES_tradnl"/>
        </w:rPr>
        <w:t>e</w:t>
      </w:r>
      <w:r w:rsidRPr="00360B5E">
        <w:rPr>
          <w:rFonts w:ascii="Times New Roman" w:hAnsi="Times New Roman" w:cs="Times New Roman"/>
          <w:sz w:val="24"/>
          <w:szCs w:val="24"/>
          <w:lang w:val="es-ES_tradnl"/>
        </w:rPr>
        <w:t xml:space="preserve"> la capacidad jurídica de las </w:t>
      </w:r>
      <w:r w:rsidR="006F54FA" w:rsidRPr="00360B5E">
        <w:rPr>
          <w:rFonts w:ascii="Times New Roman" w:hAnsi="Times New Roman" w:cs="Times New Roman"/>
          <w:sz w:val="24"/>
          <w:szCs w:val="24"/>
          <w:lang w:val="es-ES_tradnl"/>
        </w:rPr>
        <w:t>personas con discapacidad</w:t>
      </w:r>
      <w:r w:rsidRPr="00360B5E">
        <w:rPr>
          <w:rFonts w:ascii="Times New Roman" w:hAnsi="Times New Roman" w:cs="Times New Roman"/>
          <w:sz w:val="24"/>
          <w:szCs w:val="24"/>
          <w:lang w:val="es-ES_tradnl"/>
        </w:rPr>
        <w:t>?</w:t>
      </w:r>
    </w:p>
    <w:p w14:paraId="5F6A08AF" w14:textId="77777777" w:rsidR="0093697D" w:rsidRPr="00360B5E" w:rsidRDefault="0093697D" w:rsidP="0093697D">
      <w:pPr>
        <w:jc w:val="both"/>
        <w:rPr>
          <w:rFonts w:ascii="Times New Roman" w:hAnsi="Times New Roman" w:cs="Times New Roman"/>
          <w:sz w:val="24"/>
          <w:szCs w:val="24"/>
          <w:lang w:val="es-ES_tradnl"/>
        </w:rPr>
      </w:pPr>
      <w:r w:rsidRPr="00360B5E">
        <w:rPr>
          <w:rFonts w:ascii="Times New Roman" w:hAnsi="Times New Roman" w:cs="Times New Roman"/>
          <w:sz w:val="24"/>
          <w:szCs w:val="24"/>
          <w:lang w:val="es-ES_tradnl"/>
        </w:rPr>
        <w:t>3.- Sírvase explicar si el Estado posee mecanismo</w:t>
      </w:r>
      <w:r w:rsidR="006F54FA">
        <w:rPr>
          <w:rFonts w:ascii="Times New Roman" w:hAnsi="Times New Roman" w:cs="Times New Roman"/>
          <w:sz w:val="24"/>
          <w:szCs w:val="24"/>
          <w:lang w:val="es-ES_tradnl"/>
        </w:rPr>
        <w:t>s</w:t>
      </w:r>
      <w:r w:rsidR="00417F7C">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que permitan establecer sistemas de apoyo </w:t>
      </w:r>
      <w:r w:rsidRPr="00360B5E">
        <w:rPr>
          <w:rFonts w:ascii="Times New Roman" w:hAnsi="Times New Roman" w:cs="Times New Roman"/>
          <w:sz w:val="24"/>
          <w:szCs w:val="24"/>
          <w:lang w:val="es-ES_tradnl"/>
        </w:rPr>
        <w:t xml:space="preserve">que garanticen </w:t>
      </w:r>
      <w:r w:rsidR="006F54FA">
        <w:rPr>
          <w:rFonts w:ascii="Times New Roman" w:hAnsi="Times New Roman" w:cs="Times New Roman"/>
          <w:sz w:val="24"/>
          <w:szCs w:val="24"/>
          <w:lang w:val="es-ES_tradnl"/>
        </w:rPr>
        <w:t xml:space="preserve">el </w:t>
      </w:r>
      <w:r w:rsidRPr="00360B5E">
        <w:rPr>
          <w:rFonts w:ascii="Times New Roman" w:hAnsi="Times New Roman" w:cs="Times New Roman"/>
          <w:sz w:val="24"/>
          <w:szCs w:val="24"/>
          <w:lang w:val="es-ES_tradnl"/>
        </w:rPr>
        <w:t xml:space="preserve">ejercicio de la capacidad jurídica de las </w:t>
      </w:r>
      <w:r w:rsidR="006F54FA" w:rsidRPr="00360B5E">
        <w:rPr>
          <w:rFonts w:ascii="Times New Roman" w:hAnsi="Times New Roman" w:cs="Times New Roman"/>
          <w:sz w:val="24"/>
          <w:szCs w:val="24"/>
          <w:lang w:val="es-ES_tradnl"/>
        </w:rPr>
        <w:t>personas con discapacidad</w:t>
      </w:r>
      <w:r w:rsidRPr="00360B5E">
        <w:rPr>
          <w:rFonts w:ascii="Times New Roman" w:hAnsi="Times New Roman" w:cs="Times New Roman"/>
          <w:sz w:val="24"/>
          <w:szCs w:val="24"/>
          <w:lang w:val="es-ES_tradnl"/>
        </w:rPr>
        <w:t>.</w:t>
      </w:r>
    </w:p>
    <w:p w14:paraId="01DBF81F" w14:textId="77777777" w:rsidR="0093697D" w:rsidRPr="00360B5E" w:rsidRDefault="0093697D" w:rsidP="0093697D">
      <w:pPr>
        <w:jc w:val="both"/>
        <w:rPr>
          <w:rFonts w:ascii="Times New Roman" w:hAnsi="Times New Roman" w:cs="Times New Roman"/>
          <w:sz w:val="24"/>
          <w:szCs w:val="24"/>
          <w:lang w:val="es-ES_tradnl"/>
        </w:rPr>
      </w:pPr>
      <w:r w:rsidRPr="00360B5E">
        <w:rPr>
          <w:rFonts w:ascii="Times New Roman" w:hAnsi="Times New Roman" w:cs="Times New Roman"/>
          <w:sz w:val="24"/>
          <w:szCs w:val="24"/>
          <w:lang w:val="es-ES_tradnl"/>
        </w:rPr>
        <w:t xml:space="preserve">4.- Sírvase informar sobre aplicación de sanciones administrativas y penales en casos de violación </w:t>
      </w:r>
      <w:r w:rsidR="006F54FA">
        <w:rPr>
          <w:rFonts w:ascii="Times New Roman" w:hAnsi="Times New Roman" w:cs="Times New Roman"/>
          <w:sz w:val="24"/>
          <w:szCs w:val="24"/>
          <w:lang w:val="es-ES_tradnl"/>
        </w:rPr>
        <w:t>al ejercicio de</w:t>
      </w:r>
      <w:r w:rsidR="00417F7C">
        <w:rPr>
          <w:rFonts w:ascii="Times New Roman" w:hAnsi="Times New Roman" w:cs="Times New Roman"/>
          <w:sz w:val="24"/>
          <w:szCs w:val="24"/>
          <w:lang w:val="es-ES_tradnl"/>
        </w:rPr>
        <w:t xml:space="preserve"> </w:t>
      </w:r>
      <w:r w:rsidRPr="00360B5E">
        <w:rPr>
          <w:rFonts w:ascii="Times New Roman" w:hAnsi="Times New Roman" w:cs="Times New Roman"/>
          <w:sz w:val="24"/>
          <w:szCs w:val="24"/>
          <w:lang w:val="es-ES_tradnl"/>
        </w:rPr>
        <w:t xml:space="preserve">la capacidad jurídica de las </w:t>
      </w:r>
      <w:r w:rsidR="006F54FA" w:rsidRPr="00360B5E">
        <w:rPr>
          <w:rFonts w:ascii="Times New Roman" w:hAnsi="Times New Roman" w:cs="Times New Roman"/>
          <w:sz w:val="24"/>
          <w:szCs w:val="24"/>
          <w:lang w:val="es-ES_tradnl"/>
        </w:rPr>
        <w:t>personas con discapacidad</w:t>
      </w:r>
      <w:r>
        <w:rPr>
          <w:rFonts w:ascii="Times New Roman" w:hAnsi="Times New Roman" w:cs="Times New Roman"/>
          <w:sz w:val="24"/>
          <w:szCs w:val="24"/>
          <w:lang w:val="es-ES_tradnl"/>
        </w:rPr>
        <w:t>, especialmente en materia financiera y bancaria.</w:t>
      </w:r>
    </w:p>
    <w:p w14:paraId="6ECA7741" w14:textId="77777777" w:rsidR="0093697D" w:rsidRDefault="0093697D" w:rsidP="0093697D">
      <w:pPr>
        <w:jc w:val="both"/>
        <w:rPr>
          <w:rFonts w:ascii="Times New Roman" w:hAnsi="Times New Roman" w:cs="Times New Roman"/>
          <w:sz w:val="24"/>
          <w:szCs w:val="24"/>
          <w:lang w:val="es-ES_tradnl"/>
        </w:rPr>
      </w:pPr>
    </w:p>
    <w:p w14:paraId="684DE915" w14:textId="77777777" w:rsidR="0093697D" w:rsidRPr="00360B5E" w:rsidRDefault="0093697D" w:rsidP="0093697D">
      <w:pPr>
        <w:jc w:val="both"/>
        <w:rPr>
          <w:rFonts w:ascii="Times New Roman" w:hAnsi="Times New Roman" w:cs="Times New Roman"/>
          <w:b/>
          <w:i/>
          <w:sz w:val="28"/>
          <w:szCs w:val="24"/>
          <w:u w:val="single"/>
          <w:lang w:val="es-ES_tradnl"/>
        </w:rPr>
      </w:pPr>
      <w:r w:rsidRPr="00360B5E">
        <w:rPr>
          <w:rFonts w:ascii="Times New Roman" w:hAnsi="Times New Roman" w:cs="Times New Roman"/>
          <w:b/>
          <w:i/>
          <w:sz w:val="28"/>
          <w:szCs w:val="24"/>
          <w:u w:val="single"/>
          <w:lang w:val="es-ES_tradnl"/>
        </w:rPr>
        <w:t>4. PROTECCIÓN CONTRA LA EXPLOTACIÓN, LA VIOLENCIA Y EL ABUSO. (ARTÍCULO 16 CDCP):</w:t>
      </w:r>
    </w:p>
    <w:p w14:paraId="0FF3ADC3" w14:textId="77777777" w:rsidR="0093697D" w:rsidRDefault="0093697D" w:rsidP="0093697D">
      <w:pPr>
        <w:jc w:val="both"/>
        <w:rPr>
          <w:rFonts w:ascii="Times New Roman" w:hAnsi="Times New Roman" w:cs="Times New Roman"/>
          <w:sz w:val="24"/>
          <w:szCs w:val="24"/>
          <w:lang w:val="es-ES_tradnl"/>
        </w:rPr>
      </w:pPr>
      <w:r w:rsidRPr="00360B5E">
        <w:rPr>
          <w:rFonts w:ascii="Times New Roman" w:hAnsi="Times New Roman" w:cs="Times New Roman"/>
          <w:sz w:val="24"/>
          <w:szCs w:val="24"/>
          <w:lang w:val="es-ES_tradnl"/>
        </w:rPr>
        <w:t xml:space="preserve">El Estado de Honduras </w:t>
      </w:r>
      <w:r w:rsidR="006F54FA">
        <w:rPr>
          <w:rFonts w:ascii="Times New Roman" w:hAnsi="Times New Roman" w:cs="Times New Roman"/>
          <w:sz w:val="24"/>
          <w:szCs w:val="24"/>
          <w:lang w:val="es-ES_tradnl"/>
        </w:rPr>
        <w:t>ha suscripto distintos</w:t>
      </w:r>
      <w:r>
        <w:rPr>
          <w:rFonts w:ascii="Times New Roman" w:hAnsi="Times New Roman" w:cs="Times New Roman"/>
          <w:sz w:val="24"/>
          <w:szCs w:val="24"/>
          <w:lang w:val="es-ES_tradnl"/>
        </w:rPr>
        <w:t xml:space="preserve"> tratados y convenios internacionales</w:t>
      </w:r>
      <w:r w:rsidR="00417F7C">
        <w:rPr>
          <w:rFonts w:ascii="Times New Roman" w:hAnsi="Times New Roman" w:cs="Times New Roman"/>
          <w:sz w:val="24"/>
          <w:szCs w:val="24"/>
          <w:lang w:val="es-ES_tradnl"/>
        </w:rPr>
        <w:t xml:space="preserve"> </w:t>
      </w:r>
      <w:r w:rsidR="006F54FA">
        <w:rPr>
          <w:rFonts w:ascii="Times New Roman" w:hAnsi="Times New Roman" w:cs="Times New Roman"/>
          <w:sz w:val="24"/>
          <w:szCs w:val="24"/>
          <w:lang w:val="es-ES_tradnl"/>
        </w:rPr>
        <w:t>(CDPD</w:t>
      </w:r>
      <w:r>
        <w:rPr>
          <w:rFonts w:ascii="Times New Roman" w:hAnsi="Times New Roman" w:cs="Times New Roman"/>
          <w:sz w:val="24"/>
          <w:szCs w:val="24"/>
          <w:lang w:val="es-ES_tradnl"/>
        </w:rPr>
        <w:t>, CEDAW, OIT</w:t>
      </w:r>
      <w:r w:rsidR="006F54FA">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así </w:t>
      </w:r>
      <w:r w:rsidR="006F54FA">
        <w:rPr>
          <w:rFonts w:ascii="Times New Roman" w:hAnsi="Times New Roman" w:cs="Times New Roman"/>
          <w:sz w:val="24"/>
          <w:szCs w:val="24"/>
          <w:lang w:val="es-ES_tradnl"/>
        </w:rPr>
        <w:t xml:space="preserve"> como ha dictado distintas normas y políticas (</w:t>
      </w:r>
      <w:r w:rsidRPr="00360B5E">
        <w:rPr>
          <w:rFonts w:ascii="Times New Roman" w:hAnsi="Times New Roman" w:cs="Times New Roman"/>
          <w:sz w:val="24"/>
          <w:szCs w:val="24"/>
          <w:lang w:val="es-ES_tradnl"/>
        </w:rPr>
        <w:t>Código de la niñez y adolescencia capítulo 4, de la protección de los “niños discapacitados”, artículos del 107 al 113</w:t>
      </w:r>
      <w:r>
        <w:rPr>
          <w:rFonts w:ascii="Times New Roman" w:hAnsi="Times New Roman" w:cs="Times New Roman"/>
          <w:sz w:val="24"/>
          <w:szCs w:val="24"/>
          <w:lang w:val="es-ES_tradnl"/>
        </w:rPr>
        <w:t>; Política N</w:t>
      </w:r>
      <w:r w:rsidRPr="00360B5E">
        <w:rPr>
          <w:rFonts w:ascii="Times New Roman" w:hAnsi="Times New Roman" w:cs="Times New Roman"/>
          <w:sz w:val="24"/>
          <w:szCs w:val="24"/>
          <w:lang w:val="es-ES_tradnl"/>
        </w:rPr>
        <w:t>acional de prevención de violencia hacia la niñez y juventud de Honduras</w:t>
      </w:r>
      <w:r>
        <w:rPr>
          <w:rFonts w:ascii="Times New Roman" w:hAnsi="Times New Roman" w:cs="Times New Roman"/>
          <w:sz w:val="24"/>
          <w:szCs w:val="24"/>
          <w:lang w:val="es-ES_tradnl"/>
        </w:rPr>
        <w:t xml:space="preserve">; </w:t>
      </w:r>
      <w:r w:rsidR="006F54FA">
        <w:rPr>
          <w:rFonts w:ascii="Times New Roman" w:hAnsi="Times New Roman" w:cs="Times New Roman"/>
          <w:sz w:val="24"/>
          <w:szCs w:val="24"/>
          <w:lang w:val="es-ES_tradnl"/>
        </w:rPr>
        <w:t>P</w:t>
      </w:r>
      <w:r w:rsidRPr="00360B5E">
        <w:rPr>
          <w:rFonts w:ascii="Times New Roman" w:hAnsi="Times New Roman" w:cs="Times New Roman"/>
          <w:sz w:val="24"/>
          <w:szCs w:val="24"/>
          <w:lang w:val="es-ES_tradnl"/>
        </w:rPr>
        <w:t>olítica pública para el ejercicio de los derechos de las personas con discapacidad y su inclusión social en Honduras, eje número 7</w:t>
      </w:r>
      <w:r>
        <w:rPr>
          <w:rFonts w:ascii="Times New Roman" w:hAnsi="Times New Roman" w:cs="Times New Roman"/>
          <w:sz w:val="24"/>
          <w:szCs w:val="24"/>
          <w:lang w:val="es-ES_tradnl"/>
        </w:rPr>
        <w:t>,</w:t>
      </w:r>
      <w:r w:rsidR="006F54FA">
        <w:rPr>
          <w:rFonts w:ascii="Times New Roman" w:hAnsi="Times New Roman" w:cs="Times New Roman"/>
          <w:sz w:val="24"/>
          <w:szCs w:val="24"/>
          <w:lang w:val="es-ES_tradnl"/>
        </w:rPr>
        <w:t xml:space="preserve"> etc.). No obstante, </w:t>
      </w:r>
      <w:r w:rsidRPr="00360B5E">
        <w:rPr>
          <w:rFonts w:ascii="Times New Roman" w:hAnsi="Times New Roman" w:cs="Times New Roman"/>
          <w:sz w:val="24"/>
          <w:szCs w:val="24"/>
          <w:lang w:val="es-ES_tradnl"/>
        </w:rPr>
        <w:t xml:space="preserve">no </w:t>
      </w:r>
      <w:r>
        <w:rPr>
          <w:rFonts w:ascii="Times New Roman" w:hAnsi="Times New Roman" w:cs="Times New Roman"/>
          <w:sz w:val="24"/>
          <w:szCs w:val="24"/>
          <w:lang w:val="es-ES_tradnl"/>
        </w:rPr>
        <w:t xml:space="preserve">registra </w:t>
      </w:r>
      <w:r w:rsidRPr="00360B5E">
        <w:rPr>
          <w:rFonts w:ascii="Times New Roman" w:hAnsi="Times New Roman" w:cs="Times New Roman"/>
          <w:sz w:val="24"/>
          <w:szCs w:val="24"/>
          <w:lang w:val="es-ES_tradnl"/>
        </w:rPr>
        <w:t xml:space="preserve">avances </w:t>
      </w:r>
      <w:r>
        <w:rPr>
          <w:rFonts w:ascii="Times New Roman" w:hAnsi="Times New Roman" w:cs="Times New Roman"/>
          <w:sz w:val="24"/>
          <w:szCs w:val="24"/>
          <w:lang w:val="es-ES_tradnl"/>
        </w:rPr>
        <w:t xml:space="preserve">en esta  materia ya que no se han adoptado medidas </w:t>
      </w:r>
      <w:r w:rsidRPr="00360B5E">
        <w:rPr>
          <w:rFonts w:ascii="Times New Roman" w:hAnsi="Times New Roman" w:cs="Times New Roman"/>
          <w:sz w:val="24"/>
          <w:szCs w:val="24"/>
          <w:lang w:val="es-ES_tradnl"/>
        </w:rPr>
        <w:t>orientadas a promover la prevención, recuperación física, cognitiva</w:t>
      </w:r>
      <w:r>
        <w:rPr>
          <w:rFonts w:ascii="Times New Roman" w:hAnsi="Times New Roman" w:cs="Times New Roman"/>
          <w:sz w:val="24"/>
          <w:szCs w:val="24"/>
          <w:lang w:val="es-ES_tradnl"/>
        </w:rPr>
        <w:t xml:space="preserve">, emocional </w:t>
      </w:r>
      <w:r w:rsidRPr="00360B5E">
        <w:rPr>
          <w:rFonts w:ascii="Times New Roman" w:hAnsi="Times New Roman" w:cs="Times New Roman"/>
          <w:sz w:val="24"/>
          <w:szCs w:val="24"/>
          <w:lang w:val="es-ES_tradnl"/>
        </w:rPr>
        <w:t xml:space="preserve">y psicológica, así como la inclusión en la sociedad de las </w:t>
      </w:r>
      <w:r w:rsidR="006F54FA">
        <w:rPr>
          <w:rFonts w:ascii="Times New Roman" w:hAnsi="Times New Roman" w:cs="Times New Roman"/>
          <w:sz w:val="24"/>
          <w:szCs w:val="24"/>
          <w:lang w:val="es-ES_tradnl"/>
        </w:rPr>
        <w:t>personas con discapacidad víctimas de explotación, violencia y abuso.</w:t>
      </w:r>
    </w:p>
    <w:p w14:paraId="125DD13B" w14:textId="77777777" w:rsidR="0093697D" w:rsidRPr="00360B5E" w:rsidRDefault="0093697D" w:rsidP="0093697D">
      <w:p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Por ejemplo, </w:t>
      </w:r>
      <w:r w:rsidR="006F54FA">
        <w:rPr>
          <w:rFonts w:ascii="Times New Roman" w:hAnsi="Times New Roman" w:cs="Times New Roman"/>
          <w:sz w:val="24"/>
          <w:szCs w:val="24"/>
          <w:lang w:val="es-ES_tradnl"/>
        </w:rPr>
        <w:t>s</w:t>
      </w:r>
      <w:r w:rsidRPr="00360B5E">
        <w:rPr>
          <w:rFonts w:ascii="Times New Roman" w:hAnsi="Times New Roman" w:cs="Times New Roman"/>
          <w:sz w:val="24"/>
          <w:szCs w:val="24"/>
          <w:lang w:val="es-ES_tradnl"/>
        </w:rPr>
        <w:t>e evidencia</w:t>
      </w:r>
      <w:r w:rsidR="00417F7C">
        <w:rPr>
          <w:rFonts w:ascii="Times New Roman" w:hAnsi="Times New Roman" w:cs="Times New Roman"/>
          <w:sz w:val="24"/>
          <w:szCs w:val="24"/>
          <w:lang w:val="es-ES_tradnl"/>
        </w:rPr>
        <w:t xml:space="preserve"> </w:t>
      </w:r>
      <w:r w:rsidRPr="00360B5E">
        <w:rPr>
          <w:rFonts w:ascii="Times New Roman" w:hAnsi="Times New Roman" w:cs="Times New Roman"/>
          <w:sz w:val="24"/>
          <w:szCs w:val="24"/>
          <w:lang w:val="es-ES_tradnl"/>
        </w:rPr>
        <w:t xml:space="preserve">la explotación </w:t>
      </w:r>
      <w:r w:rsidR="006F54FA">
        <w:rPr>
          <w:rFonts w:ascii="Times New Roman" w:hAnsi="Times New Roman" w:cs="Times New Roman"/>
          <w:sz w:val="24"/>
          <w:szCs w:val="24"/>
          <w:lang w:val="es-ES_tradnl"/>
        </w:rPr>
        <w:t>que sufren</w:t>
      </w:r>
      <w:r w:rsidRPr="00360B5E">
        <w:rPr>
          <w:rFonts w:ascii="Times New Roman" w:hAnsi="Times New Roman" w:cs="Times New Roman"/>
          <w:sz w:val="24"/>
          <w:szCs w:val="24"/>
          <w:lang w:val="es-ES_tradnl"/>
        </w:rPr>
        <w:t xml:space="preserve"> algunas personas con discapacidad al</w:t>
      </w:r>
      <w:r>
        <w:rPr>
          <w:rFonts w:ascii="Times New Roman" w:hAnsi="Times New Roman" w:cs="Times New Roman"/>
          <w:sz w:val="24"/>
          <w:szCs w:val="24"/>
          <w:lang w:val="es-ES_tradnl"/>
        </w:rPr>
        <w:t xml:space="preserve"> ser</w:t>
      </w:r>
      <w:r w:rsidRPr="00360B5E">
        <w:rPr>
          <w:rFonts w:ascii="Times New Roman" w:hAnsi="Times New Roman" w:cs="Times New Roman"/>
          <w:sz w:val="24"/>
          <w:szCs w:val="24"/>
          <w:lang w:val="es-ES_tradnl"/>
        </w:rPr>
        <w:t xml:space="preserve"> utilizad</w:t>
      </w:r>
      <w:r w:rsidR="006F54FA">
        <w:rPr>
          <w:rFonts w:ascii="Times New Roman" w:hAnsi="Times New Roman" w:cs="Times New Roman"/>
          <w:sz w:val="24"/>
          <w:szCs w:val="24"/>
          <w:lang w:val="es-ES_tradnl"/>
        </w:rPr>
        <w:t>a</w:t>
      </w:r>
      <w:r w:rsidRPr="00360B5E">
        <w:rPr>
          <w:rFonts w:ascii="Times New Roman" w:hAnsi="Times New Roman" w:cs="Times New Roman"/>
          <w:sz w:val="24"/>
          <w:szCs w:val="24"/>
          <w:lang w:val="es-ES_tradnl"/>
        </w:rPr>
        <w:t xml:space="preserve">s y hasta </w:t>
      </w:r>
      <w:r w:rsidR="006F54FA">
        <w:rPr>
          <w:rFonts w:ascii="Times New Roman" w:hAnsi="Times New Roman" w:cs="Times New Roman"/>
          <w:sz w:val="24"/>
          <w:szCs w:val="24"/>
          <w:lang w:val="es-ES_tradnl"/>
        </w:rPr>
        <w:t>explotadas comercialmente</w:t>
      </w:r>
      <w:r w:rsidR="00417F7C">
        <w:rPr>
          <w:rFonts w:ascii="Times New Roman" w:hAnsi="Times New Roman" w:cs="Times New Roman"/>
          <w:sz w:val="24"/>
          <w:szCs w:val="24"/>
          <w:lang w:val="es-ES_tradnl"/>
        </w:rPr>
        <w:t xml:space="preserve"> </w:t>
      </w:r>
      <w:r w:rsidRPr="00360B5E">
        <w:rPr>
          <w:rFonts w:ascii="Times New Roman" w:hAnsi="Times New Roman" w:cs="Times New Roman"/>
          <w:sz w:val="24"/>
          <w:szCs w:val="24"/>
          <w:lang w:val="es-ES_tradnl"/>
        </w:rPr>
        <w:t xml:space="preserve">por sus familiares o particulares </w:t>
      </w:r>
      <w:r w:rsidR="006F54FA">
        <w:rPr>
          <w:rFonts w:ascii="Times New Roman" w:hAnsi="Times New Roman" w:cs="Times New Roman"/>
          <w:sz w:val="24"/>
          <w:szCs w:val="24"/>
          <w:lang w:val="es-ES_tradnl"/>
        </w:rPr>
        <w:t>a través de la mendicidad</w:t>
      </w:r>
      <w:r w:rsidRPr="00360B5E">
        <w:rPr>
          <w:rFonts w:ascii="Times New Roman" w:hAnsi="Times New Roman" w:cs="Times New Roman"/>
          <w:sz w:val="24"/>
          <w:szCs w:val="24"/>
          <w:lang w:val="es-ES_tradnl"/>
        </w:rPr>
        <w:t>.</w:t>
      </w:r>
    </w:p>
    <w:p w14:paraId="34309189" w14:textId="77777777" w:rsidR="0093697D" w:rsidRDefault="0093697D" w:rsidP="0093697D">
      <w:pPr>
        <w:jc w:val="both"/>
        <w:rPr>
          <w:rFonts w:ascii="Times New Roman" w:hAnsi="Times New Roman" w:cs="Times New Roman"/>
          <w:b/>
          <w:i/>
          <w:sz w:val="28"/>
          <w:szCs w:val="24"/>
          <w:lang w:val="es-ES_tradnl"/>
        </w:rPr>
      </w:pPr>
    </w:p>
    <w:p w14:paraId="464C0B16" w14:textId="77777777" w:rsidR="00417F7C" w:rsidRPr="00360B5E" w:rsidRDefault="00417F7C" w:rsidP="0093697D">
      <w:pPr>
        <w:jc w:val="both"/>
        <w:rPr>
          <w:rFonts w:ascii="Times New Roman" w:hAnsi="Times New Roman" w:cs="Times New Roman"/>
          <w:b/>
          <w:i/>
          <w:sz w:val="28"/>
          <w:szCs w:val="24"/>
          <w:lang w:val="es-ES_tradnl"/>
        </w:rPr>
      </w:pPr>
    </w:p>
    <w:p w14:paraId="6E522E6B" w14:textId="77777777" w:rsidR="0093697D" w:rsidRPr="00360B5E" w:rsidRDefault="0093697D" w:rsidP="0093697D">
      <w:pPr>
        <w:jc w:val="both"/>
        <w:rPr>
          <w:rFonts w:ascii="Times New Roman" w:hAnsi="Times New Roman" w:cs="Times New Roman"/>
          <w:b/>
          <w:i/>
          <w:sz w:val="28"/>
          <w:szCs w:val="24"/>
        </w:rPr>
      </w:pPr>
      <w:r w:rsidRPr="00E5183D">
        <w:rPr>
          <w:rFonts w:ascii="Times New Roman" w:hAnsi="Times New Roman" w:cs="Times New Roman"/>
          <w:b/>
          <w:i/>
          <w:sz w:val="28"/>
          <w:szCs w:val="24"/>
          <w:u w:val="single"/>
        </w:rPr>
        <w:lastRenderedPageBreak/>
        <w:t>Preguntas sugeridas</w:t>
      </w:r>
      <w:r w:rsidRPr="00360B5E">
        <w:rPr>
          <w:rFonts w:ascii="Times New Roman" w:hAnsi="Times New Roman" w:cs="Times New Roman"/>
          <w:b/>
          <w:i/>
          <w:sz w:val="28"/>
          <w:szCs w:val="24"/>
        </w:rPr>
        <w:t xml:space="preserve">: </w:t>
      </w:r>
    </w:p>
    <w:p w14:paraId="61CBC07F" w14:textId="77777777" w:rsidR="0093697D" w:rsidRPr="00360B5E" w:rsidRDefault="0093697D" w:rsidP="006F54FA">
      <w:pPr>
        <w:jc w:val="both"/>
        <w:rPr>
          <w:rFonts w:ascii="Times New Roman" w:hAnsi="Times New Roman" w:cs="Times New Roman"/>
          <w:sz w:val="24"/>
          <w:szCs w:val="24"/>
          <w:lang w:val="es-ES_tradnl"/>
        </w:rPr>
      </w:pPr>
      <w:r w:rsidRPr="00360B5E">
        <w:rPr>
          <w:rFonts w:ascii="Times New Roman" w:hAnsi="Times New Roman" w:cs="Times New Roman"/>
          <w:sz w:val="24"/>
          <w:szCs w:val="24"/>
          <w:lang w:val="es-ES_tradnl"/>
        </w:rPr>
        <w:t xml:space="preserve">1.- ¿Qué acciones concretas realiza el Estado de Honduras para prevenir, </w:t>
      </w:r>
      <w:r w:rsidR="006F54FA">
        <w:rPr>
          <w:rFonts w:ascii="Times New Roman" w:hAnsi="Times New Roman" w:cs="Times New Roman"/>
          <w:sz w:val="24"/>
          <w:szCs w:val="24"/>
          <w:lang w:val="es-ES_tradnl"/>
        </w:rPr>
        <w:t xml:space="preserve">investigar, </w:t>
      </w:r>
      <w:r w:rsidRPr="00360B5E">
        <w:rPr>
          <w:rFonts w:ascii="Times New Roman" w:hAnsi="Times New Roman" w:cs="Times New Roman"/>
          <w:sz w:val="24"/>
          <w:szCs w:val="24"/>
          <w:lang w:val="es-ES_tradnl"/>
        </w:rPr>
        <w:t xml:space="preserve">erradicar y sancionar la </w:t>
      </w:r>
      <w:r w:rsidR="006F54FA">
        <w:rPr>
          <w:rFonts w:ascii="Times New Roman" w:hAnsi="Times New Roman" w:cs="Times New Roman"/>
          <w:sz w:val="24"/>
          <w:szCs w:val="24"/>
          <w:lang w:val="es-ES_tradnl"/>
        </w:rPr>
        <w:t>violencia</w:t>
      </w:r>
      <w:r w:rsidRPr="00360B5E">
        <w:rPr>
          <w:rFonts w:ascii="Times New Roman" w:hAnsi="Times New Roman" w:cs="Times New Roman"/>
          <w:sz w:val="24"/>
          <w:szCs w:val="24"/>
          <w:lang w:val="es-ES_tradnl"/>
        </w:rPr>
        <w:t>, explotación y abuso de las Personas con Discapacidad</w:t>
      </w:r>
      <w:r w:rsidR="006F54FA">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incluyendo mujeres, niñas, niños y adolescentes con discapacidad</w:t>
      </w:r>
      <w:r w:rsidRPr="00360B5E">
        <w:rPr>
          <w:rFonts w:ascii="Times New Roman" w:hAnsi="Times New Roman" w:cs="Times New Roman"/>
          <w:sz w:val="24"/>
          <w:szCs w:val="24"/>
          <w:lang w:val="es-ES_tradnl"/>
        </w:rPr>
        <w:t>?</w:t>
      </w:r>
    </w:p>
    <w:p w14:paraId="60A4AB44" w14:textId="77777777" w:rsidR="0093697D" w:rsidRDefault="006F54FA" w:rsidP="0093697D">
      <w:p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2</w:t>
      </w:r>
      <w:r w:rsidR="0093697D" w:rsidRPr="00360B5E">
        <w:rPr>
          <w:rFonts w:ascii="Times New Roman" w:hAnsi="Times New Roman" w:cs="Times New Roman"/>
          <w:sz w:val="24"/>
          <w:szCs w:val="24"/>
          <w:lang w:val="es-ES_tradnl"/>
        </w:rPr>
        <w:t xml:space="preserve">.- Sírvase informar sobre la creación de programas permanentes con asignación presupuestaria encaminados a erradicar la explotación de Personas con Discapacidad, </w:t>
      </w:r>
      <w:r>
        <w:rPr>
          <w:rFonts w:ascii="Times New Roman" w:hAnsi="Times New Roman" w:cs="Times New Roman"/>
          <w:sz w:val="24"/>
          <w:szCs w:val="24"/>
          <w:lang w:val="es-ES_tradnl"/>
        </w:rPr>
        <w:t xml:space="preserve">como ser en el </w:t>
      </w:r>
      <w:r w:rsidR="0093697D" w:rsidRPr="00360B5E">
        <w:rPr>
          <w:rFonts w:ascii="Times New Roman" w:hAnsi="Times New Roman" w:cs="Times New Roman"/>
          <w:sz w:val="24"/>
          <w:szCs w:val="24"/>
          <w:lang w:val="es-ES_tradnl"/>
        </w:rPr>
        <w:t xml:space="preserve">caso específico de la mendicidad ya sea por parte de familiares </w:t>
      </w:r>
      <w:r>
        <w:rPr>
          <w:rFonts w:ascii="Times New Roman" w:hAnsi="Times New Roman" w:cs="Times New Roman"/>
          <w:sz w:val="24"/>
          <w:szCs w:val="24"/>
          <w:lang w:val="es-ES_tradnl"/>
        </w:rPr>
        <w:t>u</w:t>
      </w:r>
      <w:r w:rsidR="00417F7C">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otras personas</w:t>
      </w:r>
      <w:r w:rsidR="0093697D">
        <w:rPr>
          <w:rFonts w:ascii="Times New Roman" w:hAnsi="Times New Roman" w:cs="Times New Roman"/>
          <w:sz w:val="24"/>
          <w:szCs w:val="24"/>
          <w:lang w:val="es-ES_tradnl"/>
        </w:rPr>
        <w:t xml:space="preserve">. </w:t>
      </w:r>
    </w:p>
    <w:p w14:paraId="284B3575" w14:textId="77777777" w:rsidR="0093697D" w:rsidRDefault="006F54FA" w:rsidP="0093697D">
      <w:pPr>
        <w:jc w:val="both"/>
        <w:rPr>
          <w:rFonts w:ascii="Times New Roman" w:hAnsi="Times New Roman" w:cs="Times New Roman"/>
          <w:sz w:val="24"/>
          <w:szCs w:val="24"/>
          <w:lang w:val="es-ES_tradnl"/>
        </w:rPr>
      </w:pPr>
      <w:r>
        <w:rPr>
          <w:rFonts w:ascii="Times New Roman" w:hAnsi="Times New Roman" w:cs="Times New Roman"/>
          <w:sz w:val="24"/>
          <w:szCs w:val="24"/>
        </w:rPr>
        <w:t>3</w:t>
      </w:r>
      <w:r w:rsidR="0093697D">
        <w:rPr>
          <w:rFonts w:ascii="Times New Roman" w:hAnsi="Times New Roman" w:cs="Times New Roman"/>
          <w:sz w:val="24"/>
          <w:szCs w:val="24"/>
        </w:rPr>
        <w:t>.-</w:t>
      </w:r>
      <w:r w:rsidR="0093697D" w:rsidRPr="00360B5E">
        <w:rPr>
          <w:rFonts w:ascii="Times New Roman" w:hAnsi="Times New Roman" w:cs="Times New Roman"/>
          <w:sz w:val="24"/>
          <w:szCs w:val="24"/>
        </w:rPr>
        <w:t>Sírvase informar cu</w:t>
      </w:r>
      <w:r w:rsidR="0093697D">
        <w:rPr>
          <w:rFonts w:ascii="Times New Roman" w:hAnsi="Times New Roman" w:cs="Times New Roman"/>
          <w:sz w:val="24"/>
          <w:szCs w:val="24"/>
        </w:rPr>
        <w:t>á</w:t>
      </w:r>
      <w:r w:rsidR="0093697D" w:rsidRPr="00360B5E">
        <w:rPr>
          <w:rFonts w:ascii="Times New Roman" w:hAnsi="Times New Roman" w:cs="Times New Roman"/>
          <w:sz w:val="24"/>
          <w:szCs w:val="24"/>
        </w:rPr>
        <w:t xml:space="preserve">ntos casos de penalización por esterilización forzosa y violaciones </w:t>
      </w:r>
      <w:r w:rsidR="0093697D">
        <w:rPr>
          <w:rFonts w:ascii="Times New Roman" w:hAnsi="Times New Roman" w:cs="Times New Roman"/>
          <w:sz w:val="24"/>
          <w:szCs w:val="24"/>
        </w:rPr>
        <w:t xml:space="preserve"> contra</w:t>
      </w:r>
      <w:r w:rsidR="0093697D" w:rsidRPr="00360B5E">
        <w:rPr>
          <w:rFonts w:ascii="Times New Roman" w:hAnsi="Times New Roman" w:cs="Times New Roman"/>
          <w:sz w:val="24"/>
          <w:szCs w:val="24"/>
        </w:rPr>
        <w:t xml:space="preserve"> personas con discapacidad tiene registrado el </w:t>
      </w:r>
      <w:r w:rsidR="0093697D">
        <w:rPr>
          <w:rFonts w:ascii="Times New Roman" w:hAnsi="Times New Roman" w:cs="Times New Roman"/>
          <w:sz w:val="24"/>
          <w:szCs w:val="24"/>
        </w:rPr>
        <w:t>E</w:t>
      </w:r>
      <w:r w:rsidR="0093697D" w:rsidRPr="00360B5E">
        <w:rPr>
          <w:rFonts w:ascii="Times New Roman" w:hAnsi="Times New Roman" w:cs="Times New Roman"/>
          <w:sz w:val="24"/>
          <w:szCs w:val="24"/>
        </w:rPr>
        <w:t>stado de Honduras.</w:t>
      </w:r>
    </w:p>
    <w:p w14:paraId="684E969A" w14:textId="77777777" w:rsidR="0093697D" w:rsidRPr="00360B5E" w:rsidRDefault="0093697D" w:rsidP="0093697D">
      <w:pPr>
        <w:jc w:val="both"/>
        <w:rPr>
          <w:rFonts w:ascii="Times New Roman" w:hAnsi="Times New Roman" w:cs="Times New Roman"/>
          <w:sz w:val="24"/>
          <w:szCs w:val="24"/>
        </w:rPr>
      </w:pPr>
    </w:p>
    <w:p w14:paraId="29F48EA1" w14:textId="77777777" w:rsidR="0093697D" w:rsidRPr="00360B5E" w:rsidRDefault="0093697D" w:rsidP="0093697D">
      <w:p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t xml:space="preserve">5. LIBERTAD DE EXPRESIÓN Y DE OPINIÓN Y ACCESO A LA INFORMACIÓN. (ARTÍCULO 21 CDCP): </w:t>
      </w:r>
    </w:p>
    <w:p w14:paraId="2610738F"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El Estado no aplica los formatos accesibles en materia de información para las personas con discapacidad, a pesar </w:t>
      </w:r>
      <w:r w:rsidR="000262FA">
        <w:rPr>
          <w:rFonts w:ascii="Times New Roman" w:hAnsi="Times New Roman" w:cs="Times New Roman"/>
          <w:sz w:val="24"/>
          <w:szCs w:val="24"/>
        </w:rPr>
        <w:t xml:space="preserve">de </w:t>
      </w:r>
      <w:r w:rsidRPr="00360B5E">
        <w:rPr>
          <w:rFonts w:ascii="Times New Roman" w:hAnsi="Times New Roman" w:cs="Times New Roman"/>
          <w:sz w:val="24"/>
          <w:szCs w:val="24"/>
        </w:rPr>
        <w:t>que el informe de país menciona en su párrafo 167que la Comisión Nacional de</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Telecomunicaciones (CONATEL)es</w:t>
      </w:r>
      <w:r>
        <w:rPr>
          <w:rFonts w:ascii="Times New Roman" w:hAnsi="Times New Roman" w:cs="Times New Roman"/>
          <w:sz w:val="24"/>
          <w:szCs w:val="24"/>
        </w:rPr>
        <w:t xml:space="preserve"> la</w:t>
      </w:r>
      <w:r w:rsidRPr="00360B5E">
        <w:rPr>
          <w:rFonts w:ascii="Times New Roman" w:hAnsi="Times New Roman" w:cs="Times New Roman"/>
          <w:sz w:val="24"/>
          <w:szCs w:val="24"/>
        </w:rPr>
        <w:t xml:space="preserve"> responsable de adoptar todas las medidas necesarias para hacer </w:t>
      </w:r>
      <w:r w:rsidR="000262FA" w:rsidRPr="00360B5E">
        <w:rPr>
          <w:rFonts w:ascii="Times New Roman" w:hAnsi="Times New Roman" w:cs="Times New Roman"/>
          <w:sz w:val="24"/>
          <w:szCs w:val="24"/>
        </w:rPr>
        <w:t xml:space="preserve">accesible </w:t>
      </w:r>
      <w:r w:rsidRPr="00360B5E">
        <w:rPr>
          <w:rFonts w:ascii="Times New Roman" w:hAnsi="Times New Roman" w:cs="Times New Roman"/>
          <w:sz w:val="24"/>
          <w:szCs w:val="24"/>
        </w:rPr>
        <w:t xml:space="preserve">la información para las personas con discapacidad. </w:t>
      </w:r>
    </w:p>
    <w:p w14:paraId="602DE9D9"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Se menciona en el informe de país en su párrafo 170 que existe</w:t>
      </w:r>
      <w:r w:rsidR="000262FA">
        <w:rPr>
          <w:rFonts w:ascii="Times New Roman" w:hAnsi="Times New Roman" w:cs="Times New Roman"/>
          <w:sz w:val="24"/>
          <w:szCs w:val="24"/>
        </w:rPr>
        <w:t>n</w:t>
      </w:r>
      <w:r w:rsidRPr="00360B5E">
        <w:rPr>
          <w:rFonts w:ascii="Times New Roman" w:hAnsi="Times New Roman" w:cs="Times New Roman"/>
          <w:sz w:val="24"/>
          <w:szCs w:val="24"/>
        </w:rPr>
        <w:t xml:space="preserve"> muy pocos avances en materia de comunicación para las personas sordas, sin embargo para las personas con discapacidad visual </w:t>
      </w:r>
      <w:r>
        <w:rPr>
          <w:rFonts w:ascii="Times New Roman" w:hAnsi="Times New Roman" w:cs="Times New Roman"/>
          <w:sz w:val="24"/>
          <w:szCs w:val="24"/>
        </w:rPr>
        <w:t xml:space="preserve">tampoco </w:t>
      </w:r>
      <w:r w:rsidRPr="00360B5E">
        <w:rPr>
          <w:rFonts w:ascii="Times New Roman" w:hAnsi="Times New Roman" w:cs="Times New Roman"/>
          <w:sz w:val="24"/>
          <w:szCs w:val="24"/>
        </w:rPr>
        <w:t>existen avances</w:t>
      </w:r>
      <w:r>
        <w:rPr>
          <w:rFonts w:ascii="Times New Roman" w:hAnsi="Times New Roman" w:cs="Times New Roman"/>
          <w:sz w:val="24"/>
          <w:szCs w:val="24"/>
        </w:rPr>
        <w:t>. Por ejemplo</w:t>
      </w:r>
      <w:r w:rsidRPr="00360B5E">
        <w:rPr>
          <w:rFonts w:ascii="Times New Roman" w:hAnsi="Times New Roman" w:cs="Times New Roman"/>
          <w:sz w:val="24"/>
          <w:szCs w:val="24"/>
        </w:rPr>
        <w:t xml:space="preserve">, en relación </w:t>
      </w:r>
      <w:r>
        <w:rPr>
          <w:rFonts w:ascii="Times New Roman" w:hAnsi="Times New Roman" w:cs="Times New Roman"/>
          <w:sz w:val="24"/>
          <w:szCs w:val="24"/>
        </w:rPr>
        <w:t>con</w:t>
      </w:r>
      <w:r w:rsidRPr="00360B5E">
        <w:rPr>
          <w:rFonts w:ascii="Times New Roman" w:hAnsi="Times New Roman" w:cs="Times New Roman"/>
          <w:sz w:val="24"/>
          <w:szCs w:val="24"/>
        </w:rPr>
        <w:t xml:space="preserve"> la descripción de información que únicamente es transmitida a través de imagen</w:t>
      </w:r>
      <w:r w:rsidR="00417F7C">
        <w:rPr>
          <w:rFonts w:ascii="Times New Roman" w:hAnsi="Times New Roman" w:cs="Times New Roman"/>
          <w:sz w:val="24"/>
          <w:szCs w:val="24"/>
        </w:rPr>
        <w:t xml:space="preserve"> </w:t>
      </w:r>
      <w:r>
        <w:rPr>
          <w:rFonts w:ascii="Times New Roman" w:hAnsi="Times New Roman" w:cs="Times New Roman"/>
          <w:sz w:val="24"/>
          <w:szCs w:val="24"/>
        </w:rPr>
        <w:t>(</w:t>
      </w:r>
      <w:r w:rsidRPr="00360B5E">
        <w:rPr>
          <w:rFonts w:ascii="Times New Roman" w:hAnsi="Times New Roman" w:cs="Times New Roman"/>
          <w:sz w:val="24"/>
          <w:szCs w:val="24"/>
        </w:rPr>
        <w:t>información sobre precios de productos, cotización del cambio de moneda, precios de combustibles</w:t>
      </w:r>
      <w:r>
        <w:rPr>
          <w:rFonts w:ascii="Times New Roman" w:hAnsi="Times New Roman" w:cs="Times New Roman"/>
          <w:sz w:val="24"/>
          <w:szCs w:val="24"/>
        </w:rPr>
        <w:t>, etc</w:t>
      </w:r>
      <w:r w:rsidR="000262FA">
        <w:rPr>
          <w:rFonts w:ascii="Times New Roman" w:hAnsi="Times New Roman" w:cs="Times New Roman"/>
          <w:sz w:val="24"/>
          <w:szCs w:val="24"/>
        </w:rPr>
        <w:t>.</w:t>
      </w:r>
      <w:r>
        <w:rPr>
          <w:rFonts w:ascii="Times New Roman" w:hAnsi="Times New Roman" w:cs="Times New Roman"/>
          <w:sz w:val="24"/>
          <w:szCs w:val="24"/>
        </w:rPr>
        <w:t>)</w:t>
      </w:r>
      <w:r w:rsidRPr="00360B5E">
        <w:rPr>
          <w:rFonts w:ascii="Times New Roman" w:hAnsi="Times New Roman" w:cs="Times New Roman"/>
          <w:sz w:val="24"/>
          <w:szCs w:val="24"/>
        </w:rPr>
        <w:t xml:space="preserve">. </w:t>
      </w:r>
    </w:p>
    <w:p w14:paraId="5C710CD0" w14:textId="77777777" w:rsidR="0093697D" w:rsidRPr="00360B5E" w:rsidRDefault="0093697D" w:rsidP="0093697D">
      <w:pPr>
        <w:jc w:val="both"/>
        <w:rPr>
          <w:rFonts w:ascii="Times New Roman" w:hAnsi="Times New Roman" w:cs="Times New Roman"/>
          <w:sz w:val="24"/>
          <w:szCs w:val="24"/>
        </w:rPr>
      </w:pPr>
    </w:p>
    <w:p w14:paraId="78055F60" w14:textId="77777777" w:rsidR="0093697D" w:rsidRPr="00360B5E" w:rsidRDefault="0093697D" w:rsidP="0093697D">
      <w:p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t xml:space="preserve">Preguntas sugeridas: </w:t>
      </w:r>
    </w:p>
    <w:p w14:paraId="0128E196"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1.- Sírvase indicar las medidas</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que adop</w:t>
      </w:r>
      <w:r>
        <w:rPr>
          <w:rFonts w:ascii="Times New Roman" w:hAnsi="Times New Roman" w:cs="Times New Roman"/>
          <w:sz w:val="24"/>
          <w:szCs w:val="24"/>
        </w:rPr>
        <w:t xml:space="preserve">tó </w:t>
      </w:r>
      <w:r w:rsidRPr="00360B5E">
        <w:rPr>
          <w:rFonts w:ascii="Times New Roman" w:hAnsi="Times New Roman" w:cs="Times New Roman"/>
          <w:sz w:val="24"/>
          <w:szCs w:val="24"/>
        </w:rPr>
        <w:t>el Estado, a través de la Comisión Nacional de Telecomunicaciones de Honduras (CONATEL), para velar por el cumplimiento del artículo 46 del decreto 160-2005</w:t>
      </w:r>
      <w:r>
        <w:rPr>
          <w:rFonts w:ascii="Times New Roman" w:hAnsi="Times New Roman" w:cs="Times New Roman"/>
          <w:sz w:val="24"/>
          <w:szCs w:val="24"/>
        </w:rPr>
        <w:t xml:space="preserve"> (</w:t>
      </w:r>
      <w:r w:rsidRPr="00360B5E">
        <w:rPr>
          <w:rFonts w:ascii="Times New Roman" w:hAnsi="Times New Roman" w:cs="Times New Roman"/>
          <w:sz w:val="24"/>
          <w:szCs w:val="24"/>
        </w:rPr>
        <w:t>"</w:t>
      </w:r>
      <w:r>
        <w:rPr>
          <w:rFonts w:ascii="Times New Roman" w:hAnsi="Times New Roman" w:cs="Times New Roman"/>
          <w:sz w:val="24"/>
          <w:szCs w:val="24"/>
        </w:rPr>
        <w:t>L</w:t>
      </w:r>
      <w:r w:rsidRPr="00360B5E">
        <w:rPr>
          <w:rFonts w:ascii="Times New Roman" w:hAnsi="Times New Roman" w:cs="Times New Roman"/>
          <w:sz w:val="24"/>
          <w:szCs w:val="24"/>
        </w:rPr>
        <w:t>ey de Equidad y Desarrollo Integral para las Personas con Discapacidad"</w:t>
      </w:r>
      <w:r>
        <w:rPr>
          <w:rFonts w:ascii="Times New Roman" w:hAnsi="Times New Roman" w:cs="Times New Roman"/>
          <w:sz w:val="24"/>
          <w:szCs w:val="24"/>
        </w:rPr>
        <w:t>).</w:t>
      </w:r>
    </w:p>
    <w:p w14:paraId="1862E6C6"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2.- Sírvase identificar</w:t>
      </w:r>
      <w:r>
        <w:rPr>
          <w:rFonts w:ascii="Times New Roman" w:hAnsi="Times New Roman" w:cs="Times New Roman"/>
          <w:sz w:val="24"/>
          <w:szCs w:val="24"/>
        </w:rPr>
        <w:t xml:space="preserve"> el</w:t>
      </w:r>
      <w:r w:rsidRPr="00360B5E">
        <w:rPr>
          <w:rFonts w:ascii="Times New Roman" w:hAnsi="Times New Roman" w:cs="Times New Roman"/>
          <w:sz w:val="24"/>
          <w:szCs w:val="24"/>
        </w:rPr>
        <w:t xml:space="preserve"> renglón presupuestario</w:t>
      </w:r>
      <w:r>
        <w:rPr>
          <w:rFonts w:ascii="Times New Roman" w:hAnsi="Times New Roman" w:cs="Times New Roman"/>
          <w:sz w:val="24"/>
          <w:szCs w:val="24"/>
        </w:rPr>
        <w:t xml:space="preserve"> que</w:t>
      </w:r>
      <w:r w:rsidRPr="00360B5E">
        <w:rPr>
          <w:rFonts w:ascii="Times New Roman" w:hAnsi="Times New Roman" w:cs="Times New Roman"/>
          <w:sz w:val="24"/>
          <w:szCs w:val="24"/>
        </w:rPr>
        <w:t xml:space="preserve"> tiene asignado el Estado de Honduras para la formación de interpretes en lenguaje de señas hondureñas (LESHO) y cuál es el ente ejecutor y regulador de este proceso de formación. </w:t>
      </w:r>
    </w:p>
    <w:p w14:paraId="253C0503"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 3.- Sírvase indicar </w:t>
      </w:r>
      <w:r>
        <w:rPr>
          <w:rFonts w:ascii="Times New Roman" w:hAnsi="Times New Roman" w:cs="Times New Roman"/>
          <w:sz w:val="24"/>
          <w:szCs w:val="24"/>
        </w:rPr>
        <w:t>las</w:t>
      </w:r>
      <w:r w:rsidRPr="00360B5E">
        <w:rPr>
          <w:rFonts w:ascii="Times New Roman" w:hAnsi="Times New Roman" w:cs="Times New Roman"/>
          <w:sz w:val="24"/>
          <w:szCs w:val="24"/>
        </w:rPr>
        <w:t xml:space="preserve"> normativas y acciones </w:t>
      </w:r>
      <w:r>
        <w:rPr>
          <w:rFonts w:ascii="Times New Roman" w:hAnsi="Times New Roman" w:cs="Times New Roman"/>
          <w:sz w:val="24"/>
          <w:szCs w:val="24"/>
        </w:rPr>
        <w:t xml:space="preserve">que </w:t>
      </w:r>
      <w:r w:rsidRPr="00360B5E">
        <w:rPr>
          <w:rFonts w:ascii="Times New Roman" w:hAnsi="Times New Roman" w:cs="Times New Roman"/>
          <w:sz w:val="24"/>
          <w:szCs w:val="24"/>
        </w:rPr>
        <w:t>desarrolla el Estado de Honduras en materia de acceso a la información para personas ciegas, con adaptaciones en audio, en</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 xml:space="preserve">el </w:t>
      </w:r>
      <w:r w:rsidRPr="00360B5E">
        <w:rPr>
          <w:rFonts w:ascii="Times New Roman" w:hAnsi="Times New Roman" w:cs="Times New Roman"/>
          <w:sz w:val="24"/>
          <w:szCs w:val="24"/>
        </w:rPr>
        <w:lastRenderedPageBreak/>
        <w:t xml:space="preserve">sistema braille; en los envases de medicamentos, billetes, información preventiva en salud, justicia, servicios bancarios y otras similares en materia de información y comunicación. </w:t>
      </w:r>
    </w:p>
    <w:p w14:paraId="0A990338"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4.- Sírvase explicar </w:t>
      </w:r>
      <w:r w:rsidR="000262FA">
        <w:rPr>
          <w:rFonts w:ascii="Times New Roman" w:hAnsi="Times New Roman" w:cs="Times New Roman"/>
          <w:sz w:val="24"/>
          <w:szCs w:val="24"/>
        </w:rPr>
        <w:t>el motivo del incumplimiento del</w:t>
      </w:r>
      <w:r w:rsidRPr="00360B5E">
        <w:rPr>
          <w:rFonts w:ascii="Times New Roman" w:hAnsi="Times New Roman" w:cs="Times New Roman"/>
          <w:sz w:val="24"/>
          <w:szCs w:val="24"/>
        </w:rPr>
        <w:t xml:space="preserve"> artículo 46 del decreto 160-2005(</w:t>
      </w:r>
      <w:r>
        <w:rPr>
          <w:rFonts w:ascii="Times New Roman" w:hAnsi="Times New Roman" w:cs="Times New Roman"/>
          <w:sz w:val="24"/>
          <w:szCs w:val="24"/>
        </w:rPr>
        <w:t>“</w:t>
      </w:r>
      <w:r w:rsidRPr="00360B5E">
        <w:rPr>
          <w:rFonts w:ascii="Times New Roman" w:hAnsi="Times New Roman" w:cs="Times New Roman"/>
          <w:sz w:val="24"/>
          <w:szCs w:val="24"/>
        </w:rPr>
        <w:t>Ley de Equidad y desarrollo Integral para las Personas con Discapacidad</w:t>
      </w:r>
      <w:r>
        <w:rPr>
          <w:rFonts w:ascii="Times New Roman" w:hAnsi="Times New Roman" w:cs="Times New Roman"/>
          <w:sz w:val="24"/>
          <w:szCs w:val="24"/>
        </w:rPr>
        <w:t>”</w:t>
      </w:r>
      <w:r w:rsidR="000262FA">
        <w:rPr>
          <w:rFonts w:ascii="Times New Roman" w:hAnsi="Times New Roman" w:cs="Times New Roman"/>
          <w:sz w:val="24"/>
          <w:szCs w:val="24"/>
        </w:rPr>
        <w:t>)</w:t>
      </w:r>
      <w:r>
        <w:rPr>
          <w:rFonts w:ascii="Times New Roman" w:hAnsi="Times New Roman" w:cs="Times New Roman"/>
          <w:sz w:val="24"/>
          <w:szCs w:val="24"/>
        </w:rPr>
        <w:t xml:space="preserve"> referido a la accesibilidad en medios de comunicación</w:t>
      </w:r>
      <w:r w:rsidRPr="00360B5E">
        <w:rPr>
          <w:rFonts w:ascii="Times New Roman" w:hAnsi="Times New Roman" w:cs="Times New Roman"/>
          <w:sz w:val="24"/>
          <w:szCs w:val="24"/>
        </w:rPr>
        <w:t xml:space="preserve">. </w:t>
      </w:r>
    </w:p>
    <w:p w14:paraId="2B1D433D" w14:textId="77777777" w:rsidR="0093697D" w:rsidRPr="00360B5E" w:rsidRDefault="0093697D" w:rsidP="0093697D">
      <w:pPr>
        <w:jc w:val="both"/>
        <w:rPr>
          <w:rFonts w:ascii="Times New Roman" w:hAnsi="Times New Roman" w:cs="Times New Roman"/>
          <w:b/>
          <w:i/>
          <w:sz w:val="28"/>
          <w:szCs w:val="24"/>
          <w:u w:val="single"/>
        </w:rPr>
      </w:pPr>
    </w:p>
    <w:p w14:paraId="1CA94CB9" w14:textId="77777777" w:rsidR="0093697D" w:rsidRPr="00360B5E" w:rsidRDefault="0093697D" w:rsidP="0093697D">
      <w:p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t xml:space="preserve">7. DERECHO A VIVIR DE FORMA INDEPENDIENTE Y A SER INCLUIDO EN LA COMUNIDAD. (ARTÍCULO 19 </w:t>
      </w:r>
      <w:r>
        <w:rPr>
          <w:rFonts w:ascii="Times New Roman" w:hAnsi="Times New Roman" w:cs="Times New Roman"/>
          <w:b/>
          <w:i/>
          <w:sz w:val="28"/>
          <w:szCs w:val="24"/>
          <w:u w:val="single"/>
        </w:rPr>
        <w:t>CDPD</w:t>
      </w:r>
      <w:r w:rsidRPr="00360B5E">
        <w:rPr>
          <w:rFonts w:ascii="Times New Roman" w:hAnsi="Times New Roman" w:cs="Times New Roman"/>
          <w:b/>
          <w:i/>
          <w:sz w:val="28"/>
          <w:szCs w:val="24"/>
          <w:u w:val="single"/>
        </w:rPr>
        <w:t>):</w:t>
      </w:r>
    </w:p>
    <w:p w14:paraId="25F110F7"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En nuestro país no existen acciones que promuevan la vida independiente de las </w:t>
      </w:r>
      <w:r w:rsidR="000262FA">
        <w:rPr>
          <w:rFonts w:ascii="Times New Roman" w:hAnsi="Times New Roman" w:cs="Times New Roman"/>
          <w:sz w:val="24"/>
          <w:szCs w:val="24"/>
        </w:rPr>
        <w:t>personas con discapacidad</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y las acciones existentes para su inclusión en la comunidad se ejecutan equivocadamente a través del programa de Desarrollo Inclusivo, antes conocido como Rehabilitación Basada en la Comunidad (RBC), como se menciona en el informe de país en el párrafo 157</w:t>
      </w:r>
      <w:r>
        <w:rPr>
          <w:rFonts w:ascii="Times New Roman" w:hAnsi="Times New Roman" w:cs="Times New Roman"/>
          <w:sz w:val="24"/>
          <w:szCs w:val="24"/>
        </w:rPr>
        <w:t>. E</w:t>
      </w:r>
      <w:r w:rsidRPr="00360B5E">
        <w:rPr>
          <w:rFonts w:ascii="Times New Roman" w:hAnsi="Times New Roman" w:cs="Times New Roman"/>
          <w:sz w:val="24"/>
          <w:szCs w:val="24"/>
        </w:rPr>
        <w:t xml:space="preserve">ste programa se enfoca en la formación de </w:t>
      </w:r>
      <w:r>
        <w:rPr>
          <w:rFonts w:ascii="Times New Roman" w:hAnsi="Times New Roman" w:cs="Times New Roman"/>
          <w:sz w:val="24"/>
          <w:szCs w:val="24"/>
        </w:rPr>
        <w:t>asistentes en</w:t>
      </w:r>
      <w:r w:rsidRPr="00360B5E">
        <w:rPr>
          <w:rFonts w:ascii="Times New Roman" w:hAnsi="Times New Roman" w:cs="Times New Roman"/>
          <w:sz w:val="24"/>
          <w:szCs w:val="24"/>
        </w:rPr>
        <w:t xml:space="preserve"> la comunidad</w:t>
      </w:r>
      <w:r w:rsidR="000262FA">
        <w:rPr>
          <w:rFonts w:ascii="Times New Roman" w:hAnsi="Times New Roman" w:cs="Times New Roman"/>
          <w:sz w:val="24"/>
          <w:szCs w:val="24"/>
        </w:rPr>
        <w:t>,</w:t>
      </w:r>
      <w:r w:rsidRPr="00360B5E">
        <w:rPr>
          <w:rFonts w:ascii="Times New Roman" w:hAnsi="Times New Roman" w:cs="Times New Roman"/>
          <w:sz w:val="24"/>
          <w:szCs w:val="24"/>
        </w:rPr>
        <w:t xml:space="preserve"> y no </w:t>
      </w:r>
      <w:r>
        <w:rPr>
          <w:rFonts w:ascii="Times New Roman" w:hAnsi="Times New Roman" w:cs="Times New Roman"/>
          <w:sz w:val="24"/>
          <w:szCs w:val="24"/>
        </w:rPr>
        <w:t xml:space="preserve">en </w:t>
      </w:r>
      <w:r w:rsidR="000262FA">
        <w:rPr>
          <w:rFonts w:ascii="Times New Roman" w:hAnsi="Times New Roman" w:cs="Times New Roman"/>
          <w:sz w:val="24"/>
          <w:szCs w:val="24"/>
        </w:rPr>
        <w:t xml:space="preserve">generar </w:t>
      </w:r>
      <w:r>
        <w:rPr>
          <w:rFonts w:ascii="Times New Roman" w:hAnsi="Times New Roman" w:cs="Times New Roman"/>
          <w:sz w:val="24"/>
          <w:szCs w:val="24"/>
        </w:rPr>
        <w:t xml:space="preserve">programas y </w:t>
      </w:r>
      <w:r w:rsidR="000262FA">
        <w:rPr>
          <w:rFonts w:ascii="Times New Roman" w:hAnsi="Times New Roman" w:cs="Times New Roman"/>
          <w:sz w:val="24"/>
          <w:szCs w:val="24"/>
        </w:rPr>
        <w:t xml:space="preserve">destinar </w:t>
      </w:r>
      <w:r>
        <w:rPr>
          <w:rFonts w:ascii="Times New Roman" w:hAnsi="Times New Roman" w:cs="Times New Roman"/>
          <w:sz w:val="24"/>
          <w:szCs w:val="24"/>
        </w:rPr>
        <w:t xml:space="preserve">recursos </w:t>
      </w:r>
      <w:r w:rsidR="000262FA">
        <w:rPr>
          <w:rFonts w:ascii="Times New Roman" w:hAnsi="Times New Roman" w:cs="Times New Roman"/>
          <w:sz w:val="24"/>
          <w:szCs w:val="24"/>
        </w:rPr>
        <w:t xml:space="preserve">específicos </w:t>
      </w:r>
      <w:r>
        <w:rPr>
          <w:rFonts w:ascii="Times New Roman" w:hAnsi="Times New Roman" w:cs="Times New Roman"/>
          <w:sz w:val="24"/>
          <w:szCs w:val="24"/>
        </w:rPr>
        <w:t xml:space="preserve">que </w:t>
      </w:r>
      <w:r w:rsidR="000262FA">
        <w:rPr>
          <w:rFonts w:ascii="Times New Roman" w:hAnsi="Times New Roman" w:cs="Times New Roman"/>
          <w:sz w:val="24"/>
          <w:szCs w:val="24"/>
        </w:rPr>
        <w:t>permitan que</w:t>
      </w:r>
      <w:r>
        <w:rPr>
          <w:rFonts w:ascii="Times New Roman" w:hAnsi="Times New Roman" w:cs="Times New Roman"/>
          <w:sz w:val="24"/>
          <w:szCs w:val="24"/>
        </w:rPr>
        <w:t xml:space="preserve"> las </w:t>
      </w:r>
      <w:r w:rsidRPr="00360B5E">
        <w:rPr>
          <w:rFonts w:ascii="Times New Roman" w:hAnsi="Times New Roman" w:cs="Times New Roman"/>
          <w:sz w:val="24"/>
          <w:szCs w:val="24"/>
        </w:rPr>
        <w:t xml:space="preserve">personas con discapacidad </w:t>
      </w:r>
      <w:r w:rsidR="000262FA">
        <w:rPr>
          <w:rFonts w:ascii="Times New Roman" w:hAnsi="Times New Roman" w:cs="Times New Roman"/>
          <w:sz w:val="24"/>
          <w:szCs w:val="24"/>
        </w:rPr>
        <w:t>puedan</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 xml:space="preserve">vivir de forma independiente. </w:t>
      </w:r>
    </w:p>
    <w:p w14:paraId="2C2494F5" w14:textId="77777777" w:rsidR="0093697D" w:rsidRDefault="0093697D" w:rsidP="0093697D">
      <w:pPr>
        <w:jc w:val="both"/>
        <w:rPr>
          <w:rFonts w:ascii="Times New Roman" w:hAnsi="Times New Roman" w:cs="Times New Roman"/>
          <w:sz w:val="24"/>
          <w:szCs w:val="24"/>
        </w:rPr>
      </w:pPr>
    </w:p>
    <w:p w14:paraId="12734633" w14:textId="77777777" w:rsidR="0093697D" w:rsidRPr="00360B5E" w:rsidRDefault="0093697D" w:rsidP="0093697D">
      <w:p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t xml:space="preserve">Preguntas sugeridas. </w:t>
      </w:r>
    </w:p>
    <w:p w14:paraId="6B58BD6C" w14:textId="77777777" w:rsidR="000262FA" w:rsidRPr="00360B5E" w:rsidDel="000262FA" w:rsidRDefault="0093697D" w:rsidP="000262FA">
      <w:pPr>
        <w:jc w:val="both"/>
        <w:rPr>
          <w:rFonts w:ascii="Times New Roman" w:hAnsi="Times New Roman" w:cs="Times New Roman"/>
          <w:sz w:val="24"/>
          <w:szCs w:val="24"/>
        </w:rPr>
      </w:pPr>
      <w:r w:rsidRPr="00360B5E">
        <w:rPr>
          <w:rFonts w:ascii="Times New Roman" w:hAnsi="Times New Roman" w:cs="Times New Roman"/>
          <w:sz w:val="24"/>
          <w:szCs w:val="24"/>
        </w:rPr>
        <w:t>1.-Sírvase indicar qu</w:t>
      </w:r>
      <w:r>
        <w:rPr>
          <w:rFonts w:ascii="Times New Roman" w:hAnsi="Times New Roman" w:cs="Times New Roman"/>
          <w:sz w:val="24"/>
          <w:szCs w:val="24"/>
        </w:rPr>
        <w:t>é</w:t>
      </w:r>
      <w:r w:rsidRPr="00360B5E">
        <w:rPr>
          <w:rFonts w:ascii="Times New Roman" w:hAnsi="Times New Roman" w:cs="Times New Roman"/>
          <w:sz w:val="24"/>
          <w:szCs w:val="24"/>
        </w:rPr>
        <w:t xml:space="preserve"> medidas</w:t>
      </w:r>
      <w:r w:rsidR="000262FA">
        <w:rPr>
          <w:rFonts w:ascii="Times New Roman" w:hAnsi="Times New Roman" w:cs="Times New Roman"/>
          <w:sz w:val="24"/>
          <w:szCs w:val="24"/>
        </w:rPr>
        <w:t xml:space="preserve"> concretas</w:t>
      </w:r>
      <w:r w:rsidRPr="00360B5E">
        <w:rPr>
          <w:rFonts w:ascii="Times New Roman" w:hAnsi="Times New Roman" w:cs="Times New Roman"/>
          <w:sz w:val="24"/>
          <w:szCs w:val="24"/>
        </w:rPr>
        <w:t xml:space="preserve"> implement</w:t>
      </w:r>
      <w:r>
        <w:rPr>
          <w:rFonts w:ascii="Times New Roman" w:hAnsi="Times New Roman" w:cs="Times New Roman"/>
          <w:sz w:val="24"/>
          <w:szCs w:val="24"/>
        </w:rPr>
        <w:t xml:space="preserve">ó el Estado a fin de </w:t>
      </w:r>
      <w:r w:rsidRPr="00360B5E">
        <w:rPr>
          <w:rFonts w:ascii="Times New Roman" w:hAnsi="Times New Roman" w:cs="Times New Roman"/>
          <w:sz w:val="24"/>
          <w:szCs w:val="24"/>
        </w:rPr>
        <w:t>garantizar leyes, planes</w:t>
      </w:r>
      <w:r w:rsidR="000262FA">
        <w:rPr>
          <w:rFonts w:ascii="Times New Roman" w:hAnsi="Times New Roman" w:cs="Times New Roman"/>
          <w:sz w:val="24"/>
          <w:szCs w:val="24"/>
        </w:rPr>
        <w:t>,</w:t>
      </w:r>
      <w:r w:rsidRPr="00360B5E">
        <w:rPr>
          <w:rFonts w:ascii="Times New Roman" w:hAnsi="Times New Roman" w:cs="Times New Roman"/>
          <w:sz w:val="24"/>
          <w:szCs w:val="24"/>
        </w:rPr>
        <w:t xml:space="preserve"> programas,</w:t>
      </w:r>
      <w:r w:rsidR="000262FA">
        <w:rPr>
          <w:rFonts w:ascii="Times New Roman" w:hAnsi="Times New Roman" w:cs="Times New Roman"/>
          <w:sz w:val="24"/>
          <w:szCs w:val="24"/>
        </w:rPr>
        <w:t xml:space="preserve"> políticas públicas</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 xml:space="preserve">y campañas </w:t>
      </w:r>
      <w:r w:rsidR="000262FA">
        <w:rPr>
          <w:rFonts w:ascii="Times New Roman" w:hAnsi="Times New Roman" w:cs="Times New Roman"/>
          <w:sz w:val="24"/>
          <w:szCs w:val="24"/>
        </w:rPr>
        <w:t>que garanticen el ejercicio d</w:t>
      </w:r>
      <w:r>
        <w:rPr>
          <w:rFonts w:ascii="Times New Roman" w:hAnsi="Times New Roman" w:cs="Times New Roman"/>
          <w:sz w:val="24"/>
          <w:szCs w:val="24"/>
        </w:rPr>
        <w:t>e</w:t>
      </w:r>
      <w:r w:rsidRPr="00360B5E">
        <w:rPr>
          <w:rFonts w:ascii="Times New Roman" w:hAnsi="Times New Roman" w:cs="Times New Roman"/>
          <w:sz w:val="24"/>
          <w:szCs w:val="24"/>
        </w:rPr>
        <w:t xml:space="preserve">l derecho </w:t>
      </w:r>
      <w:r>
        <w:rPr>
          <w:rFonts w:ascii="Times New Roman" w:hAnsi="Times New Roman" w:cs="Times New Roman"/>
          <w:sz w:val="24"/>
          <w:szCs w:val="24"/>
        </w:rPr>
        <w:t>a</w:t>
      </w:r>
      <w:r w:rsidRPr="00360B5E">
        <w:rPr>
          <w:rFonts w:ascii="Times New Roman" w:hAnsi="Times New Roman" w:cs="Times New Roman"/>
          <w:sz w:val="24"/>
          <w:szCs w:val="24"/>
        </w:rPr>
        <w:t xml:space="preserve"> una vida independiente</w:t>
      </w:r>
      <w:r w:rsidR="000262FA">
        <w:rPr>
          <w:rFonts w:ascii="Times New Roman" w:hAnsi="Times New Roman" w:cs="Times New Roman"/>
          <w:sz w:val="24"/>
          <w:szCs w:val="24"/>
        </w:rPr>
        <w:t xml:space="preserve"> (incluyendo la asignación correspondiente en el </w:t>
      </w:r>
    </w:p>
    <w:p w14:paraId="4667C4D8" w14:textId="77777777" w:rsidR="0081032A" w:rsidRDefault="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el presupuesto general de la </w:t>
      </w:r>
      <w:r>
        <w:rPr>
          <w:rFonts w:ascii="Times New Roman" w:hAnsi="Times New Roman" w:cs="Times New Roman"/>
          <w:sz w:val="24"/>
          <w:szCs w:val="24"/>
        </w:rPr>
        <w:t>R</w:t>
      </w:r>
      <w:r w:rsidRPr="00360B5E">
        <w:rPr>
          <w:rFonts w:ascii="Times New Roman" w:hAnsi="Times New Roman" w:cs="Times New Roman"/>
          <w:sz w:val="24"/>
          <w:szCs w:val="24"/>
        </w:rPr>
        <w:t>ep</w:t>
      </w:r>
      <w:r>
        <w:rPr>
          <w:rFonts w:ascii="Times New Roman" w:hAnsi="Times New Roman" w:cs="Times New Roman"/>
          <w:sz w:val="24"/>
          <w:szCs w:val="24"/>
        </w:rPr>
        <w:t>ú</w:t>
      </w:r>
      <w:r w:rsidRPr="00360B5E">
        <w:rPr>
          <w:rFonts w:ascii="Times New Roman" w:hAnsi="Times New Roman" w:cs="Times New Roman"/>
          <w:sz w:val="24"/>
          <w:szCs w:val="24"/>
        </w:rPr>
        <w:t>blica</w:t>
      </w:r>
      <w:r w:rsidR="000262FA">
        <w:rPr>
          <w:rFonts w:ascii="Times New Roman" w:hAnsi="Times New Roman" w:cs="Times New Roman"/>
          <w:sz w:val="24"/>
          <w:szCs w:val="24"/>
        </w:rPr>
        <w:t>).</w:t>
      </w:r>
    </w:p>
    <w:p w14:paraId="15F76438" w14:textId="77777777" w:rsidR="0093697D" w:rsidRPr="00360B5E" w:rsidRDefault="0093697D" w:rsidP="0093697D">
      <w:pPr>
        <w:jc w:val="both"/>
        <w:rPr>
          <w:rFonts w:ascii="Times New Roman" w:hAnsi="Times New Roman" w:cs="Times New Roman"/>
          <w:sz w:val="24"/>
          <w:szCs w:val="24"/>
        </w:rPr>
      </w:pPr>
    </w:p>
    <w:p w14:paraId="4ECC7256" w14:textId="77777777" w:rsidR="00A56B21" w:rsidRDefault="0093697D" w:rsidP="0093697D">
      <w:pPr>
        <w:jc w:val="both"/>
        <w:rPr>
          <w:rFonts w:ascii="Times New Roman" w:hAnsi="Times New Roman" w:cs="Times New Roman"/>
          <w:b/>
          <w:i/>
          <w:sz w:val="28"/>
          <w:szCs w:val="24"/>
          <w:u w:val="single"/>
        </w:rPr>
      </w:pPr>
      <w:r>
        <w:rPr>
          <w:rFonts w:ascii="Times New Roman" w:hAnsi="Times New Roman" w:cs="Times New Roman"/>
          <w:b/>
          <w:i/>
          <w:sz w:val="28"/>
          <w:szCs w:val="24"/>
          <w:u w:val="single"/>
        </w:rPr>
        <w:t xml:space="preserve">8. </w:t>
      </w:r>
      <w:r w:rsidRPr="00360B5E">
        <w:rPr>
          <w:rFonts w:ascii="Times New Roman" w:hAnsi="Times New Roman" w:cs="Times New Roman"/>
          <w:b/>
          <w:i/>
          <w:sz w:val="28"/>
          <w:szCs w:val="24"/>
          <w:u w:val="single"/>
        </w:rPr>
        <w:t xml:space="preserve">TRABAJOY EMPLEO (ARTICULO 27 </w:t>
      </w:r>
      <w:r>
        <w:rPr>
          <w:rFonts w:ascii="Times New Roman" w:hAnsi="Times New Roman" w:cs="Times New Roman"/>
          <w:b/>
          <w:i/>
          <w:sz w:val="28"/>
          <w:szCs w:val="24"/>
          <w:u w:val="single"/>
        </w:rPr>
        <w:t>CDPD</w:t>
      </w:r>
      <w:r w:rsidRPr="00360B5E">
        <w:rPr>
          <w:rFonts w:ascii="Times New Roman" w:hAnsi="Times New Roman" w:cs="Times New Roman"/>
          <w:b/>
          <w:i/>
          <w:sz w:val="28"/>
          <w:szCs w:val="24"/>
          <w:u w:val="single"/>
        </w:rPr>
        <w:t xml:space="preserve">): </w:t>
      </w:r>
    </w:p>
    <w:p w14:paraId="144B3DB6" w14:textId="77777777" w:rsidR="0093697D" w:rsidRPr="00360B5E" w:rsidRDefault="00A56B21" w:rsidP="0093697D">
      <w:pPr>
        <w:jc w:val="both"/>
        <w:rPr>
          <w:rFonts w:ascii="Times New Roman" w:hAnsi="Times New Roman" w:cs="Times New Roman"/>
          <w:sz w:val="24"/>
          <w:szCs w:val="24"/>
          <w:lang w:val="es-ES_tradnl"/>
        </w:rPr>
      </w:pPr>
      <w:r w:rsidRPr="00F0798F">
        <w:rPr>
          <w:rFonts w:ascii="Times New Roman" w:hAnsi="Times New Roman" w:cs="Times New Roman"/>
          <w:sz w:val="24"/>
          <w:szCs w:val="24"/>
        </w:rPr>
        <w:t>La población con discapacidad económicamente activa es de 445,824 personas</w:t>
      </w:r>
      <w:r>
        <w:rPr>
          <w:rFonts w:ascii="Times New Roman" w:hAnsi="Times New Roman" w:cs="Times New Roman"/>
          <w:sz w:val="24"/>
          <w:szCs w:val="24"/>
        </w:rPr>
        <w:t>,</w:t>
      </w:r>
      <w:r w:rsidRPr="00F0798F">
        <w:rPr>
          <w:rFonts w:ascii="Times New Roman" w:hAnsi="Times New Roman" w:cs="Times New Roman"/>
          <w:sz w:val="24"/>
          <w:szCs w:val="24"/>
        </w:rPr>
        <w:t xml:space="preserve"> de las cuales en 95% de ellas se encuentra en condición de desempleo.</w:t>
      </w:r>
      <w:r w:rsidRPr="00F0798F">
        <w:rPr>
          <w:rStyle w:val="Refdenotaalpie"/>
          <w:rFonts w:ascii="Times New Roman" w:hAnsi="Times New Roman" w:cs="Times New Roman"/>
          <w:sz w:val="24"/>
          <w:szCs w:val="24"/>
        </w:rPr>
        <w:footnoteReference w:id="4"/>
      </w:r>
      <w:r w:rsidR="0093697D">
        <w:rPr>
          <w:rFonts w:ascii="Times New Roman" w:hAnsi="Times New Roman" w:cs="Times New Roman"/>
          <w:sz w:val="24"/>
          <w:szCs w:val="24"/>
        </w:rPr>
        <w:t>E</w:t>
      </w:r>
      <w:r w:rsidR="0093697D" w:rsidRPr="00360B5E">
        <w:rPr>
          <w:rFonts w:ascii="Times New Roman" w:hAnsi="Times New Roman" w:cs="Times New Roman"/>
          <w:sz w:val="24"/>
          <w:szCs w:val="24"/>
        </w:rPr>
        <w:t xml:space="preserve">l gobierno no cumple con lo establecido en </w:t>
      </w:r>
      <w:r w:rsidR="000262FA">
        <w:rPr>
          <w:rFonts w:ascii="Times New Roman" w:hAnsi="Times New Roman" w:cs="Times New Roman"/>
          <w:sz w:val="24"/>
          <w:szCs w:val="24"/>
        </w:rPr>
        <w:t>e</w:t>
      </w:r>
      <w:r w:rsidR="0093697D" w:rsidRPr="00360B5E">
        <w:rPr>
          <w:rFonts w:ascii="Times New Roman" w:hAnsi="Times New Roman" w:cs="Times New Roman"/>
          <w:sz w:val="24"/>
          <w:szCs w:val="24"/>
        </w:rPr>
        <w:t>l</w:t>
      </w:r>
      <w:r w:rsidR="0093697D" w:rsidRPr="00360B5E">
        <w:rPr>
          <w:rFonts w:ascii="Times New Roman" w:hAnsi="Times New Roman" w:cs="Times New Roman"/>
          <w:sz w:val="24"/>
          <w:szCs w:val="24"/>
          <w:lang w:val="es-ES_tradnl"/>
        </w:rPr>
        <w:t>artículo 35</w:t>
      </w:r>
      <w:r w:rsidR="0093697D">
        <w:rPr>
          <w:rFonts w:ascii="Times New Roman" w:hAnsi="Times New Roman" w:cs="Times New Roman"/>
          <w:sz w:val="24"/>
          <w:szCs w:val="24"/>
          <w:lang w:val="es-ES_tradnl"/>
        </w:rPr>
        <w:t xml:space="preserve"> de la tabla de contratación</w:t>
      </w:r>
      <w:r w:rsidR="0093697D" w:rsidRPr="00360B5E">
        <w:rPr>
          <w:rFonts w:ascii="Times New Roman" w:hAnsi="Times New Roman" w:cs="Times New Roman"/>
          <w:sz w:val="24"/>
          <w:szCs w:val="24"/>
          <w:lang w:val="es-ES_tradnl"/>
        </w:rPr>
        <w:t xml:space="preserve"> del decreto 160-2005 (Ley de Equidad y Desarrollo Integral para las Personas con Discapacidad), ni sanciona el incumplimiento </w:t>
      </w:r>
      <w:r>
        <w:rPr>
          <w:rFonts w:ascii="Times New Roman" w:hAnsi="Times New Roman" w:cs="Times New Roman"/>
          <w:sz w:val="24"/>
          <w:szCs w:val="24"/>
          <w:lang w:val="es-ES_tradnl"/>
        </w:rPr>
        <w:t>de dicho cupo laboral</w:t>
      </w:r>
      <w:r w:rsidR="00417F7C">
        <w:rPr>
          <w:rFonts w:ascii="Times New Roman" w:hAnsi="Times New Roman" w:cs="Times New Roman"/>
          <w:sz w:val="24"/>
          <w:szCs w:val="24"/>
          <w:lang w:val="es-ES_tradnl"/>
        </w:rPr>
        <w:t xml:space="preserve"> </w:t>
      </w:r>
      <w:r w:rsidR="0093697D" w:rsidRPr="00360B5E">
        <w:rPr>
          <w:rFonts w:ascii="Times New Roman" w:hAnsi="Times New Roman" w:cs="Times New Roman"/>
          <w:sz w:val="24"/>
          <w:szCs w:val="24"/>
          <w:lang w:val="es-ES_tradnl"/>
        </w:rPr>
        <w:t>por parte de las empresas</w:t>
      </w:r>
      <w:r w:rsidR="0093697D">
        <w:rPr>
          <w:rFonts w:ascii="Times New Roman" w:hAnsi="Times New Roman" w:cs="Times New Roman"/>
          <w:sz w:val="24"/>
          <w:szCs w:val="24"/>
          <w:lang w:val="es-ES_tradnl"/>
        </w:rPr>
        <w:t xml:space="preserve"> privadas. D</w:t>
      </w:r>
      <w:r w:rsidR="0093697D" w:rsidRPr="00360B5E">
        <w:rPr>
          <w:rFonts w:ascii="Times New Roman" w:hAnsi="Times New Roman" w:cs="Times New Roman"/>
          <w:sz w:val="24"/>
          <w:szCs w:val="24"/>
          <w:lang w:val="es-ES_tradnl"/>
        </w:rPr>
        <w:t>e igual forma</w:t>
      </w:r>
      <w:r w:rsidR="0093697D">
        <w:rPr>
          <w:rFonts w:ascii="Times New Roman" w:hAnsi="Times New Roman" w:cs="Times New Roman"/>
          <w:sz w:val="24"/>
          <w:szCs w:val="24"/>
          <w:lang w:val="es-ES_tradnl"/>
        </w:rPr>
        <w:t>, el Estado</w:t>
      </w:r>
      <w:r w:rsidR="0093697D" w:rsidRPr="00360B5E">
        <w:rPr>
          <w:rFonts w:ascii="Times New Roman" w:hAnsi="Times New Roman" w:cs="Times New Roman"/>
          <w:sz w:val="24"/>
          <w:szCs w:val="24"/>
          <w:lang w:val="es-ES_tradnl"/>
        </w:rPr>
        <w:t xml:space="preserve"> no genera las condiciones de selección, continuidad en el empleo, formación profesional y condiciones de trabajo seguras.</w:t>
      </w:r>
    </w:p>
    <w:p w14:paraId="258B3B3F" w14:textId="77777777" w:rsidR="0093697D" w:rsidRPr="00360B5E" w:rsidRDefault="0093697D" w:rsidP="0093697D">
      <w:pPr>
        <w:jc w:val="both"/>
        <w:rPr>
          <w:rFonts w:ascii="Times New Roman" w:hAnsi="Times New Roman" w:cs="Times New Roman"/>
          <w:sz w:val="24"/>
          <w:szCs w:val="24"/>
          <w:lang w:val="es-ES_tradnl"/>
        </w:rPr>
      </w:pPr>
      <w:r w:rsidRPr="00360B5E">
        <w:rPr>
          <w:rFonts w:ascii="Times New Roman" w:hAnsi="Times New Roman" w:cs="Times New Roman"/>
          <w:sz w:val="24"/>
          <w:szCs w:val="24"/>
          <w:lang w:val="es-ES_tradnl"/>
        </w:rPr>
        <w:lastRenderedPageBreak/>
        <w:t>Además, las Personas con Discapacidad integradas en el sistema laboral público y privado en su mayoría son discriminadas debido a la falta de ajustes razonables, accesibilidad, contratos de permanencia</w:t>
      </w:r>
      <w:r w:rsidR="00A56B21">
        <w:rPr>
          <w:rFonts w:ascii="Times New Roman" w:hAnsi="Times New Roman" w:cs="Times New Roman"/>
          <w:sz w:val="24"/>
          <w:szCs w:val="24"/>
          <w:lang w:val="es-ES_tradnl"/>
        </w:rPr>
        <w:t>, un entorno de interpretación</w:t>
      </w:r>
      <w:r w:rsidRPr="00360B5E">
        <w:rPr>
          <w:rFonts w:ascii="Times New Roman" w:hAnsi="Times New Roman" w:cs="Times New Roman"/>
          <w:sz w:val="24"/>
          <w:szCs w:val="24"/>
          <w:lang w:val="es-ES_tradnl"/>
        </w:rPr>
        <w:t xml:space="preserve"> de </w:t>
      </w:r>
      <w:r w:rsidR="00A56B21">
        <w:rPr>
          <w:rFonts w:ascii="Times New Roman" w:hAnsi="Times New Roman" w:cs="Times New Roman"/>
          <w:sz w:val="24"/>
          <w:szCs w:val="24"/>
          <w:lang w:val="es-ES_tradnl"/>
        </w:rPr>
        <w:t>lengua</w:t>
      </w:r>
      <w:r w:rsidR="00417F7C">
        <w:rPr>
          <w:rFonts w:ascii="Times New Roman" w:hAnsi="Times New Roman" w:cs="Times New Roman"/>
          <w:sz w:val="24"/>
          <w:szCs w:val="24"/>
          <w:lang w:val="es-ES_tradnl"/>
        </w:rPr>
        <w:t xml:space="preserve"> </w:t>
      </w:r>
      <w:r w:rsidRPr="00360B5E">
        <w:rPr>
          <w:rFonts w:ascii="Times New Roman" w:hAnsi="Times New Roman" w:cs="Times New Roman"/>
          <w:sz w:val="24"/>
          <w:szCs w:val="24"/>
          <w:lang w:val="es-ES_tradnl"/>
        </w:rPr>
        <w:t>de señas y salarios equitativos. Debemos destacar la falta de programas de formación vocacional y profesional inclusivos dirigidos a</w:t>
      </w:r>
      <w:r w:rsidR="00417F7C">
        <w:rPr>
          <w:rFonts w:ascii="Times New Roman" w:hAnsi="Times New Roman" w:cs="Times New Roman"/>
          <w:sz w:val="24"/>
          <w:szCs w:val="24"/>
          <w:lang w:val="es-ES_tradnl"/>
        </w:rPr>
        <w:t xml:space="preserve"> </w:t>
      </w:r>
      <w:r w:rsidRPr="00360B5E">
        <w:rPr>
          <w:rFonts w:ascii="Times New Roman" w:hAnsi="Times New Roman" w:cs="Times New Roman"/>
          <w:sz w:val="24"/>
          <w:szCs w:val="24"/>
          <w:lang w:val="es-ES_tradnl"/>
        </w:rPr>
        <w:t>las personas con discapacidad, lo que provoca mayor índice de desempleo en la población con discapacidad.</w:t>
      </w:r>
    </w:p>
    <w:p w14:paraId="696CA857" w14:textId="77777777" w:rsidR="0093697D" w:rsidRPr="00360B5E" w:rsidRDefault="0093697D" w:rsidP="0093697D">
      <w:pPr>
        <w:jc w:val="both"/>
        <w:rPr>
          <w:rFonts w:ascii="Times New Roman" w:hAnsi="Times New Roman" w:cs="Times New Roman"/>
          <w:sz w:val="24"/>
          <w:szCs w:val="24"/>
          <w:lang w:val="es-ES_tradnl"/>
        </w:rPr>
      </w:pPr>
      <w:r w:rsidRPr="00360B5E">
        <w:rPr>
          <w:rFonts w:ascii="Times New Roman" w:hAnsi="Times New Roman" w:cs="Times New Roman"/>
          <w:sz w:val="24"/>
          <w:szCs w:val="24"/>
          <w:lang w:val="es-ES_tradnl"/>
        </w:rPr>
        <w:t xml:space="preserve">Por último, hacemos notar en particular que no se cuenta con un programa de inclusión laboral para las Personas con Discapacidad intelectual y/o psicosocial. </w:t>
      </w:r>
    </w:p>
    <w:p w14:paraId="08830440" w14:textId="77777777" w:rsidR="0093697D" w:rsidRPr="00A947A0" w:rsidRDefault="0093697D" w:rsidP="0093697D">
      <w:pPr>
        <w:jc w:val="both"/>
        <w:rPr>
          <w:rFonts w:ascii="Times New Roman" w:hAnsi="Times New Roman" w:cs="Times New Roman"/>
          <w:sz w:val="24"/>
          <w:szCs w:val="24"/>
        </w:rPr>
      </w:pPr>
    </w:p>
    <w:p w14:paraId="2546BB48" w14:textId="77777777" w:rsidR="0093697D" w:rsidRDefault="0093697D" w:rsidP="0093697D">
      <w:p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t xml:space="preserve">Preguntas sugeridas: </w:t>
      </w:r>
    </w:p>
    <w:p w14:paraId="258B7D31" w14:textId="77777777" w:rsidR="0093697D" w:rsidRDefault="0093697D" w:rsidP="0093697D">
      <w:pPr>
        <w:jc w:val="both"/>
        <w:rPr>
          <w:rFonts w:ascii="Times New Roman" w:hAnsi="Times New Roman" w:cs="Times New Roman"/>
          <w:b/>
          <w:i/>
          <w:sz w:val="28"/>
          <w:szCs w:val="24"/>
          <w:u w:val="single"/>
          <w:lang w:val="es-ES_tradnl"/>
        </w:rPr>
      </w:pPr>
      <w:r>
        <w:rPr>
          <w:rFonts w:ascii="Times New Roman" w:hAnsi="Times New Roman" w:cs="Times New Roman"/>
          <w:sz w:val="24"/>
          <w:szCs w:val="24"/>
          <w:lang w:val="es-ES_tradnl"/>
        </w:rPr>
        <w:t>1</w:t>
      </w:r>
      <w:r w:rsidRPr="00360B5E">
        <w:rPr>
          <w:rFonts w:ascii="Times New Roman" w:hAnsi="Times New Roman" w:cs="Times New Roman"/>
          <w:sz w:val="24"/>
          <w:szCs w:val="24"/>
          <w:lang w:val="es-ES_tradnl"/>
        </w:rPr>
        <w:t>.- Sírvase explicar las acciones de monitoreo y seguimiento en materia de inserción laboral, que garantice</w:t>
      </w:r>
      <w:r w:rsidR="00A56B21">
        <w:rPr>
          <w:rFonts w:ascii="Times New Roman" w:hAnsi="Times New Roman" w:cs="Times New Roman"/>
          <w:sz w:val="24"/>
          <w:szCs w:val="24"/>
          <w:lang w:val="es-ES_tradnl"/>
        </w:rPr>
        <w:t>n</w:t>
      </w:r>
      <w:r w:rsidRPr="00360B5E">
        <w:rPr>
          <w:rFonts w:ascii="Times New Roman" w:hAnsi="Times New Roman" w:cs="Times New Roman"/>
          <w:sz w:val="24"/>
          <w:szCs w:val="24"/>
          <w:lang w:val="es-ES_tradnl"/>
        </w:rPr>
        <w:t xml:space="preserve"> la no explotación y oportunidades de trabajo digno a los jóvenes con discapacidad egresados del Centro de Capacitación Especial (CECAES)</w:t>
      </w:r>
      <w:r w:rsidR="00A56B21">
        <w:rPr>
          <w:rFonts w:ascii="Times New Roman" w:hAnsi="Times New Roman" w:cs="Times New Roman"/>
          <w:sz w:val="24"/>
          <w:szCs w:val="24"/>
          <w:lang w:val="es-ES_tradnl"/>
        </w:rPr>
        <w:t xml:space="preserve"> tal y como se expresa </w:t>
      </w:r>
      <w:r w:rsidRPr="00360B5E">
        <w:rPr>
          <w:rFonts w:ascii="Times New Roman" w:hAnsi="Times New Roman" w:cs="Times New Roman"/>
          <w:sz w:val="24"/>
          <w:szCs w:val="24"/>
          <w:lang w:val="es-ES_tradnl"/>
        </w:rPr>
        <w:t>en el párrafo 136 del informe de país</w:t>
      </w:r>
      <w:r w:rsidR="00A56B21">
        <w:rPr>
          <w:rFonts w:ascii="Times New Roman" w:hAnsi="Times New Roman" w:cs="Times New Roman"/>
          <w:sz w:val="24"/>
          <w:szCs w:val="24"/>
          <w:lang w:val="es-ES_tradnl"/>
        </w:rPr>
        <w:t>)</w:t>
      </w:r>
      <w:r w:rsidRPr="00360B5E">
        <w:rPr>
          <w:rFonts w:ascii="Times New Roman" w:hAnsi="Times New Roman" w:cs="Times New Roman"/>
          <w:sz w:val="24"/>
          <w:szCs w:val="24"/>
          <w:lang w:val="es-ES_tradnl"/>
        </w:rPr>
        <w:t xml:space="preserve">. </w:t>
      </w:r>
    </w:p>
    <w:p w14:paraId="734E97F1" w14:textId="77777777" w:rsidR="0093697D" w:rsidRPr="00360B5E" w:rsidRDefault="0093697D" w:rsidP="0093697D">
      <w:pPr>
        <w:jc w:val="both"/>
        <w:rPr>
          <w:rFonts w:ascii="Times New Roman" w:hAnsi="Times New Roman" w:cs="Times New Roman"/>
          <w:sz w:val="24"/>
          <w:szCs w:val="24"/>
        </w:rPr>
      </w:pPr>
      <w:r>
        <w:rPr>
          <w:rFonts w:ascii="Times New Roman" w:hAnsi="Times New Roman" w:cs="Times New Roman"/>
          <w:sz w:val="24"/>
          <w:szCs w:val="24"/>
        </w:rPr>
        <w:t>2</w:t>
      </w:r>
      <w:r w:rsidRPr="00360B5E">
        <w:rPr>
          <w:rFonts w:ascii="Times New Roman" w:hAnsi="Times New Roman" w:cs="Times New Roman"/>
          <w:sz w:val="24"/>
          <w:szCs w:val="24"/>
        </w:rPr>
        <w:t xml:space="preserve">.- Sírvase informar </w:t>
      </w:r>
      <w:r>
        <w:rPr>
          <w:rFonts w:ascii="Times New Roman" w:hAnsi="Times New Roman" w:cs="Times New Roman"/>
          <w:sz w:val="24"/>
          <w:szCs w:val="24"/>
        </w:rPr>
        <w:t>las medida</w:t>
      </w:r>
      <w:r w:rsidR="00A56B21">
        <w:rPr>
          <w:rFonts w:ascii="Times New Roman" w:hAnsi="Times New Roman" w:cs="Times New Roman"/>
          <w:sz w:val="24"/>
          <w:szCs w:val="24"/>
        </w:rPr>
        <w:t>s</w:t>
      </w:r>
      <w:r>
        <w:rPr>
          <w:rFonts w:ascii="Times New Roman" w:hAnsi="Times New Roman" w:cs="Times New Roman"/>
          <w:sz w:val="24"/>
          <w:szCs w:val="24"/>
        </w:rPr>
        <w:t xml:space="preserve"> que ha adoptado e</w:t>
      </w:r>
      <w:r w:rsidRPr="00360B5E">
        <w:rPr>
          <w:rFonts w:ascii="Times New Roman" w:hAnsi="Times New Roman" w:cs="Times New Roman"/>
          <w:sz w:val="24"/>
          <w:szCs w:val="24"/>
        </w:rPr>
        <w:t xml:space="preserve">l </w:t>
      </w:r>
      <w:r>
        <w:rPr>
          <w:rFonts w:ascii="Times New Roman" w:hAnsi="Times New Roman" w:cs="Times New Roman"/>
          <w:sz w:val="24"/>
          <w:szCs w:val="24"/>
        </w:rPr>
        <w:t>E</w:t>
      </w:r>
      <w:r w:rsidRPr="00360B5E">
        <w:rPr>
          <w:rFonts w:ascii="Times New Roman" w:hAnsi="Times New Roman" w:cs="Times New Roman"/>
          <w:sz w:val="24"/>
          <w:szCs w:val="24"/>
        </w:rPr>
        <w:t xml:space="preserve">stado </w:t>
      </w:r>
      <w:r>
        <w:rPr>
          <w:rFonts w:ascii="Times New Roman" w:hAnsi="Times New Roman" w:cs="Times New Roman"/>
          <w:sz w:val="24"/>
          <w:szCs w:val="24"/>
        </w:rPr>
        <w:t xml:space="preserve">a fin de reglamentar </w:t>
      </w:r>
      <w:r w:rsidRPr="00360B5E">
        <w:rPr>
          <w:rFonts w:ascii="Times New Roman" w:hAnsi="Times New Roman" w:cs="Times New Roman"/>
          <w:sz w:val="24"/>
          <w:szCs w:val="24"/>
        </w:rPr>
        <w:t xml:space="preserve">el </w:t>
      </w:r>
      <w:r w:rsidR="00A56B21">
        <w:rPr>
          <w:rFonts w:ascii="Times New Roman" w:hAnsi="Times New Roman" w:cs="Times New Roman"/>
          <w:sz w:val="24"/>
          <w:szCs w:val="24"/>
        </w:rPr>
        <w:t>D</w:t>
      </w:r>
      <w:r w:rsidRPr="00360B5E">
        <w:rPr>
          <w:rFonts w:ascii="Times New Roman" w:hAnsi="Times New Roman" w:cs="Times New Roman"/>
          <w:sz w:val="24"/>
          <w:szCs w:val="24"/>
        </w:rPr>
        <w:t xml:space="preserve">ecreto 160-2005 </w:t>
      </w:r>
      <w:r>
        <w:rPr>
          <w:rFonts w:ascii="Times New Roman" w:hAnsi="Times New Roman" w:cs="Times New Roman"/>
          <w:sz w:val="24"/>
          <w:szCs w:val="24"/>
        </w:rPr>
        <w:t>(“L</w:t>
      </w:r>
      <w:r w:rsidRPr="00360B5E">
        <w:rPr>
          <w:rFonts w:ascii="Times New Roman" w:hAnsi="Times New Roman" w:cs="Times New Roman"/>
          <w:sz w:val="24"/>
          <w:szCs w:val="24"/>
        </w:rPr>
        <w:t>ey de Equidad y Desarrollo Integral para las Personas con Discapacidad</w:t>
      </w:r>
      <w:r>
        <w:rPr>
          <w:rFonts w:ascii="Times New Roman" w:hAnsi="Times New Roman" w:cs="Times New Roman"/>
          <w:sz w:val="24"/>
          <w:szCs w:val="24"/>
        </w:rPr>
        <w:t>”) en materia laboral</w:t>
      </w:r>
      <w:r w:rsidRPr="00360B5E">
        <w:rPr>
          <w:rFonts w:ascii="Times New Roman" w:hAnsi="Times New Roman" w:cs="Times New Roman"/>
          <w:sz w:val="24"/>
          <w:szCs w:val="24"/>
        </w:rPr>
        <w:t xml:space="preserve">. </w:t>
      </w:r>
    </w:p>
    <w:p w14:paraId="2927DBE8" w14:textId="77777777" w:rsidR="0093697D" w:rsidRPr="00360B5E" w:rsidRDefault="0093697D" w:rsidP="0093697D">
      <w:pPr>
        <w:jc w:val="both"/>
        <w:rPr>
          <w:rFonts w:ascii="Times New Roman" w:hAnsi="Times New Roman" w:cs="Times New Roman"/>
          <w:sz w:val="24"/>
          <w:szCs w:val="24"/>
        </w:rPr>
      </w:pPr>
      <w:r>
        <w:rPr>
          <w:rFonts w:ascii="Times New Roman" w:hAnsi="Times New Roman" w:cs="Times New Roman"/>
          <w:sz w:val="24"/>
          <w:szCs w:val="24"/>
        </w:rPr>
        <w:t>3</w:t>
      </w:r>
      <w:r w:rsidRPr="00360B5E">
        <w:rPr>
          <w:rFonts w:ascii="Times New Roman" w:hAnsi="Times New Roman" w:cs="Times New Roman"/>
          <w:sz w:val="24"/>
          <w:szCs w:val="24"/>
        </w:rPr>
        <w:t xml:space="preserve">.-Sírvase informar </w:t>
      </w:r>
      <w:r>
        <w:rPr>
          <w:rFonts w:ascii="Times New Roman" w:hAnsi="Times New Roman" w:cs="Times New Roman"/>
          <w:sz w:val="24"/>
          <w:szCs w:val="24"/>
        </w:rPr>
        <w:t xml:space="preserve">las medidas adoptadas a fin de llevar a la práctica el </w:t>
      </w:r>
      <w:r w:rsidRPr="00360B5E">
        <w:rPr>
          <w:rFonts w:ascii="Times New Roman" w:hAnsi="Times New Roman" w:cs="Times New Roman"/>
          <w:sz w:val="24"/>
          <w:szCs w:val="24"/>
        </w:rPr>
        <w:t xml:space="preserve">beneficio fiscal </w:t>
      </w:r>
      <w:r>
        <w:rPr>
          <w:rFonts w:ascii="Times New Roman" w:hAnsi="Times New Roman" w:cs="Times New Roman"/>
          <w:sz w:val="24"/>
          <w:szCs w:val="24"/>
        </w:rPr>
        <w:t>para empresas relativo a</w:t>
      </w:r>
      <w:r w:rsidRPr="00360B5E">
        <w:rPr>
          <w:rFonts w:ascii="Times New Roman" w:hAnsi="Times New Roman" w:cs="Times New Roman"/>
          <w:sz w:val="24"/>
          <w:szCs w:val="24"/>
        </w:rPr>
        <w:t xml:space="preserve"> los salarios pagados a las </w:t>
      </w:r>
      <w:r w:rsidR="00A56B21">
        <w:rPr>
          <w:rFonts w:ascii="Times New Roman" w:hAnsi="Times New Roman" w:cs="Times New Roman"/>
          <w:sz w:val="24"/>
          <w:szCs w:val="24"/>
        </w:rPr>
        <w:t>personas con discapacidad</w:t>
      </w:r>
      <w:r w:rsidR="00417F7C">
        <w:rPr>
          <w:rFonts w:ascii="Times New Roman" w:hAnsi="Times New Roman" w:cs="Times New Roman"/>
          <w:sz w:val="24"/>
          <w:szCs w:val="24"/>
        </w:rPr>
        <w:t xml:space="preserve"> </w:t>
      </w:r>
      <w:r>
        <w:rPr>
          <w:rFonts w:ascii="Times New Roman" w:hAnsi="Times New Roman" w:cs="Times New Roman"/>
          <w:sz w:val="24"/>
          <w:szCs w:val="24"/>
        </w:rPr>
        <w:t xml:space="preserve">(conf. </w:t>
      </w:r>
      <w:r w:rsidRPr="00360B5E">
        <w:rPr>
          <w:rFonts w:ascii="Times New Roman" w:hAnsi="Times New Roman" w:cs="Times New Roman"/>
          <w:sz w:val="24"/>
          <w:szCs w:val="24"/>
        </w:rPr>
        <w:t>artículo36 del decreto 160-2005</w:t>
      </w:r>
      <w:r>
        <w:rPr>
          <w:rFonts w:ascii="Times New Roman" w:hAnsi="Times New Roman" w:cs="Times New Roman"/>
          <w:sz w:val="24"/>
          <w:szCs w:val="24"/>
        </w:rPr>
        <w:t>).</w:t>
      </w:r>
    </w:p>
    <w:p w14:paraId="792C27B9" w14:textId="77777777" w:rsidR="0093697D" w:rsidRDefault="0093697D" w:rsidP="0093697D">
      <w:pPr>
        <w:jc w:val="both"/>
        <w:rPr>
          <w:rFonts w:ascii="Times New Roman" w:hAnsi="Times New Roman" w:cs="Times New Roman"/>
          <w:sz w:val="24"/>
          <w:szCs w:val="24"/>
        </w:rPr>
      </w:pPr>
      <w:r>
        <w:rPr>
          <w:rFonts w:ascii="Times New Roman" w:hAnsi="Times New Roman" w:cs="Times New Roman"/>
          <w:sz w:val="24"/>
          <w:szCs w:val="24"/>
        </w:rPr>
        <w:t>4</w:t>
      </w:r>
      <w:r w:rsidRPr="00360B5E">
        <w:rPr>
          <w:rFonts w:ascii="Times New Roman" w:hAnsi="Times New Roman" w:cs="Times New Roman"/>
          <w:sz w:val="24"/>
          <w:szCs w:val="24"/>
        </w:rPr>
        <w:t>.- Sírvase explicar</w:t>
      </w:r>
      <w:r w:rsidR="00417F7C">
        <w:rPr>
          <w:rFonts w:ascii="Times New Roman" w:hAnsi="Times New Roman" w:cs="Times New Roman"/>
          <w:sz w:val="24"/>
          <w:szCs w:val="24"/>
        </w:rPr>
        <w:t xml:space="preserve"> </w:t>
      </w:r>
      <w:r w:rsidR="00A56B21">
        <w:rPr>
          <w:rFonts w:ascii="Times New Roman" w:hAnsi="Times New Roman" w:cs="Times New Roman"/>
          <w:sz w:val="24"/>
          <w:szCs w:val="24"/>
        </w:rPr>
        <w:t xml:space="preserve">cuál es la fuente de la información en la que se basa el Estado al afirmar que las personas </w:t>
      </w:r>
      <w:r w:rsidR="00A56B21" w:rsidRPr="00360B5E">
        <w:rPr>
          <w:rFonts w:ascii="Times New Roman" w:hAnsi="Times New Roman" w:cs="Times New Roman"/>
          <w:sz w:val="24"/>
          <w:szCs w:val="24"/>
        </w:rPr>
        <w:t>con discapacidad no se presentan a solicitar empleo</w:t>
      </w:r>
      <w:r w:rsidR="00A56B21">
        <w:rPr>
          <w:rFonts w:ascii="Times New Roman" w:hAnsi="Times New Roman" w:cs="Times New Roman"/>
          <w:sz w:val="24"/>
          <w:szCs w:val="24"/>
        </w:rPr>
        <w:t xml:space="preserve">s (conf. </w:t>
      </w:r>
      <w:r w:rsidR="00A56B21" w:rsidRPr="00360B5E">
        <w:rPr>
          <w:rFonts w:ascii="Times New Roman" w:hAnsi="Times New Roman" w:cs="Times New Roman"/>
          <w:sz w:val="24"/>
          <w:szCs w:val="24"/>
        </w:rPr>
        <w:t>párrafo 294</w:t>
      </w:r>
      <w:r w:rsidR="00A56B21">
        <w:rPr>
          <w:rFonts w:ascii="Times New Roman" w:hAnsi="Times New Roman" w:cs="Times New Roman"/>
          <w:sz w:val="24"/>
          <w:szCs w:val="24"/>
        </w:rPr>
        <w:t xml:space="preserve"> del </w:t>
      </w:r>
      <w:r>
        <w:rPr>
          <w:rFonts w:ascii="Times New Roman" w:hAnsi="Times New Roman" w:cs="Times New Roman"/>
          <w:sz w:val="24"/>
          <w:szCs w:val="24"/>
        </w:rPr>
        <w:t>informe de País</w:t>
      </w:r>
      <w:r w:rsidR="00A56B21">
        <w:rPr>
          <w:rFonts w:ascii="Times New Roman" w:hAnsi="Times New Roman" w:cs="Times New Roman"/>
          <w:sz w:val="24"/>
          <w:szCs w:val="24"/>
        </w:rPr>
        <w:t>)</w:t>
      </w:r>
      <w:r>
        <w:rPr>
          <w:rFonts w:ascii="Times New Roman" w:hAnsi="Times New Roman" w:cs="Times New Roman"/>
          <w:sz w:val="24"/>
          <w:szCs w:val="24"/>
        </w:rPr>
        <w:t>.</w:t>
      </w:r>
    </w:p>
    <w:p w14:paraId="2DFCD93F" w14:textId="77777777" w:rsidR="0093697D" w:rsidRPr="00360B5E" w:rsidRDefault="0093697D" w:rsidP="0093697D">
      <w:pPr>
        <w:jc w:val="both"/>
        <w:rPr>
          <w:rFonts w:ascii="Times New Roman" w:hAnsi="Times New Roman" w:cs="Times New Roman"/>
          <w:sz w:val="24"/>
          <w:szCs w:val="24"/>
        </w:rPr>
      </w:pPr>
      <w:r>
        <w:rPr>
          <w:rFonts w:ascii="Times New Roman" w:hAnsi="Times New Roman" w:cs="Times New Roman"/>
          <w:sz w:val="24"/>
          <w:szCs w:val="24"/>
        </w:rPr>
        <w:t>5</w:t>
      </w:r>
      <w:r w:rsidRPr="00360B5E">
        <w:rPr>
          <w:rFonts w:ascii="Times New Roman" w:hAnsi="Times New Roman" w:cs="Times New Roman"/>
          <w:sz w:val="24"/>
          <w:szCs w:val="24"/>
        </w:rPr>
        <w:t xml:space="preserve">.-Sírvase informar </w:t>
      </w:r>
      <w:r>
        <w:rPr>
          <w:rFonts w:ascii="Times New Roman" w:hAnsi="Times New Roman" w:cs="Times New Roman"/>
          <w:sz w:val="24"/>
          <w:szCs w:val="24"/>
        </w:rPr>
        <w:t>las medidas adoptada</w:t>
      </w:r>
      <w:r w:rsidR="00A56B21">
        <w:rPr>
          <w:rFonts w:ascii="Times New Roman" w:hAnsi="Times New Roman" w:cs="Times New Roman"/>
          <w:sz w:val="24"/>
          <w:szCs w:val="24"/>
        </w:rPr>
        <w:t>s</w:t>
      </w:r>
      <w:r>
        <w:rPr>
          <w:rFonts w:ascii="Times New Roman" w:hAnsi="Times New Roman" w:cs="Times New Roman"/>
          <w:sz w:val="24"/>
          <w:szCs w:val="24"/>
        </w:rPr>
        <w:t xml:space="preserve"> a fin de que</w:t>
      </w:r>
      <w:r w:rsidR="00A56B21">
        <w:rPr>
          <w:rFonts w:ascii="Times New Roman" w:hAnsi="Times New Roman" w:cs="Times New Roman"/>
          <w:sz w:val="24"/>
          <w:szCs w:val="24"/>
        </w:rPr>
        <w:t xml:space="preserve"> los</w:t>
      </w:r>
      <w:r w:rsidRPr="00360B5E">
        <w:rPr>
          <w:rFonts w:ascii="Times New Roman" w:hAnsi="Times New Roman" w:cs="Times New Roman"/>
          <w:sz w:val="24"/>
          <w:szCs w:val="24"/>
        </w:rPr>
        <w:t xml:space="preserve"> programas</w:t>
      </w:r>
      <w:r w:rsidR="00417F7C">
        <w:rPr>
          <w:rFonts w:ascii="Times New Roman" w:hAnsi="Times New Roman" w:cs="Times New Roman"/>
          <w:sz w:val="24"/>
          <w:szCs w:val="24"/>
        </w:rPr>
        <w:t xml:space="preserve"> </w:t>
      </w:r>
      <w:r w:rsidR="00A56B21">
        <w:rPr>
          <w:rFonts w:ascii="Times New Roman" w:hAnsi="Times New Roman" w:cs="Times New Roman"/>
          <w:sz w:val="24"/>
          <w:szCs w:val="24"/>
        </w:rPr>
        <w:t xml:space="preserve">de promoción </w:t>
      </w:r>
      <w:r w:rsidRPr="00360B5E">
        <w:rPr>
          <w:rFonts w:ascii="Times New Roman" w:hAnsi="Times New Roman" w:cs="Times New Roman"/>
          <w:sz w:val="24"/>
          <w:szCs w:val="24"/>
        </w:rPr>
        <w:t xml:space="preserve">de empleo </w:t>
      </w:r>
      <w:r w:rsidR="00A56B21">
        <w:rPr>
          <w:rFonts w:ascii="Times New Roman" w:hAnsi="Times New Roman" w:cs="Times New Roman"/>
          <w:sz w:val="24"/>
          <w:szCs w:val="24"/>
        </w:rPr>
        <w:t>(</w:t>
      </w:r>
      <w:r w:rsidRPr="00360B5E">
        <w:rPr>
          <w:rFonts w:ascii="Times New Roman" w:hAnsi="Times New Roman" w:cs="Times New Roman"/>
          <w:sz w:val="24"/>
          <w:szCs w:val="24"/>
        </w:rPr>
        <w:t>“con chamba vivís mejor</w:t>
      </w:r>
      <w:r>
        <w:rPr>
          <w:rFonts w:ascii="Times New Roman" w:hAnsi="Times New Roman" w:cs="Times New Roman"/>
          <w:sz w:val="24"/>
          <w:szCs w:val="24"/>
        </w:rPr>
        <w:t>”</w:t>
      </w:r>
      <w:r w:rsidRPr="00360B5E">
        <w:rPr>
          <w:rFonts w:ascii="Times New Roman" w:hAnsi="Times New Roman" w:cs="Times New Roman"/>
          <w:sz w:val="24"/>
          <w:szCs w:val="24"/>
        </w:rPr>
        <w:t xml:space="preserve">, </w:t>
      </w:r>
      <w:r>
        <w:rPr>
          <w:rFonts w:ascii="Times New Roman" w:hAnsi="Times New Roman" w:cs="Times New Roman"/>
          <w:sz w:val="24"/>
          <w:szCs w:val="24"/>
        </w:rPr>
        <w:t>“</w:t>
      </w:r>
      <w:r w:rsidRPr="00360B5E">
        <w:rPr>
          <w:rFonts w:ascii="Times New Roman" w:hAnsi="Times New Roman" w:cs="Times New Roman"/>
          <w:sz w:val="24"/>
          <w:szCs w:val="24"/>
        </w:rPr>
        <w:t>chambita plus</w:t>
      </w:r>
      <w:r>
        <w:rPr>
          <w:rFonts w:ascii="Times New Roman" w:hAnsi="Times New Roman" w:cs="Times New Roman"/>
          <w:sz w:val="24"/>
          <w:szCs w:val="24"/>
        </w:rPr>
        <w:t>”</w:t>
      </w:r>
      <w:r w:rsidRPr="00360B5E">
        <w:rPr>
          <w:rFonts w:ascii="Times New Roman" w:hAnsi="Times New Roman" w:cs="Times New Roman"/>
          <w:sz w:val="24"/>
          <w:szCs w:val="24"/>
        </w:rPr>
        <w:t xml:space="preserve">, </w:t>
      </w:r>
      <w:r>
        <w:rPr>
          <w:rFonts w:ascii="Times New Roman" w:hAnsi="Times New Roman" w:cs="Times New Roman"/>
          <w:sz w:val="24"/>
          <w:szCs w:val="24"/>
        </w:rPr>
        <w:t>“</w:t>
      </w:r>
      <w:r w:rsidRPr="00360B5E">
        <w:rPr>
          <w:rFonts w:ascii="Times New Roman" w:hAnsi="Times New Roman" w:cs="Times New Roman"/>
          <w:sz w:val="24"/>
          <w:szCs w:val="24"/>
        </w:rPr>
        <w:t>chamba comunitaria</w:t>
      </w:r>
      <w:r>
        <w:rPr>
          <w:rFonts w:ascii="Times New Roman" w:hAnsi="Times New Roman" w:cs="Times New Roman"/>
          <w:sz w:val="24"/>
          <w:szCs w:val="24"/>
        </w:rPr>
        <w:t>”</w:t>
      </w:r>
      <w:r w:rsidRPr="00360B5E">
        <w:rPr>
          <w:rFonts w:ascii="Times New Roman" w:hAnsi="Times New Roman" w:cs="Times New Roman"/>
          <w:sz w:val="24"/>
          <w:szCs w:val="24"/>
        </w:rPr>
        <w:t>, entre otros</w:t>
      </w:r>
      <w:r w:rsidR="00A56B21">
        <w:rPr>
          <w:rFonts w:ascii="Times New Roman" w:hAnsi="Times New Roman" w:cs="Times New Roman"/>
          <w:sz w:val="24"/>
          <w:szCs w:val="24"/>
        </w:rPr>
        <w:t>)</w:t>
      </w:r>
      <w:r w:rsidRPr="00360B5E">
        <w:rPr>
          <w:rFonts w:ascii="Times New Roman" w:hAnsi="Times New Roman" w:cs="Times New Roman"/>
          <w:sz w:val="24"/>
          <w:szCs w:val="24"/>
        </w:rPr>
        <w:t xml:space="preserve"> incluyan</w:t>
      </w:r>
      <w:r>
        <w:rPr>
          <w:rFonts w:ascii="Times New Roman" w:hAnsi="Times New Roman" w:cs="Times New Roman"/>
          <w:sz w:val="24"/>
          <w:szCs w:val="24"/>
        </w:rPr>
        <w:t xml:space="preserve"> el </w:t>
      </w:r>
      <w:r w:rsidRPr="00360B5E">
        <w:rPr>
          <w:rFonts w:ascii="Times New Roman" w:hAnsi="Times New Roman" w:cs="Times New Roman"/>
          <w:sz w:val="24"/>
          <w:szCs w:val="24"/>
        </w:rPr>
        <w:t>derecho a la continuidad laboral</w:t>
      </w:r>
      <w:r>
        <w:rPr>
          <w:rFonts w:ascii="Times New Roman" w:hAnsi="Times New Roman" w:cs="Times New Roman"/>
          <w:sz w:val="24"/>
          <w:szCs w:val="24"/>
        </w:rPr>
        <w:t xml:space="preserve"> y la inclusión permanente de </w:t>
      </w:r>
      <w:r w:rsidR="00A56B21">
        <w:rPr>
          <w:rFonts w:ascii="Times New Roman" w:hAnsi="Times New Roman" w:cs="Times New Roman"/>
          <w:sz w:val="24"/>
          <w:szCs w:val="24"/>
        </w:rPr>
        <w:t>personas con discapacidad</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y sus familias.</w:t>
      </w:r>
    </w:p>
    <w:p w14:paraId="5827153C" w14:textId="77777777" w:rsidR="0093697D" w:rsidRPr="00360B5E" w:rsidRDefault="0093697D" w:rsidP="0093697D">
      <w:pPr>
        <w:jc w:val="both"/>
        <w:rPr>
          <w:rFonts w:ascii="Times New Roman" w:hAnsi="Times New Roman" w:cs="Times New Roman"/>
          <w:sz w:val="24"/>
          <w:szCs w:val="24"/>
        </w:rPr>
      </w:pPr>
      <w:r>
        <w:rPr>
          <w:rFonts w:ascii="Times New Roman" w:hAnsi="Times New Roman" w:cs="Times New Roman"/>
          <w:sz w:val="24"/>
          <w:szCs w:val="24"/>
        </w:rPr>
        <w:t>6</w:t>
      </w:r>
      <w:r w:rsidRPr="00360B5E">
        <w:rPr>
          <w:rFonts w:ascii="Times New Roman" w:hAnsi="Times New Roman" w:cs="Times New Roman"/>
          <w:sz w:val="24"/>
          <w:szCs w:val="24"/>
        </w:rPr>
        <w:t xml:space="preserve">.- Sírvase explicar las medidas que adopta el Estado para hacer cumplir la tabla de contratación mínima </w:t>
      </w:r>
      <w:r w:rsidR="00A56B21">
        <w:rPr>
          <w:rFonts w:ascii="Times New Roman" w:hAnsi="Times New Roman" w:cs="Times New Roman"/>
          <w:sz w:val="24"/>
          <w:szCs w:val="24"/>
        </w:rPr>
        <w:t xml:space="preserve">en el marco del cupo laboral </w:t>
      </w:r>
      <w:r w:rsidRPr="00360B5E">
        <w:rPr>
          <w:rFonts w:ascii="Times New Roman" w:hAnsi="Times New Roman" w:cs="Times New Roman"/>
          <w:sz w:val="24"/>
          <w:szCs w:val="24"/>
        </w:rPr>
        <w:t>establecid</w:t>
      </w:r>
      <w:r w:rsidR="00A56B21">
        <w:rPr>
          <w:rFonts w:ascii="Times New Roman" w:hAnsi="Times New Roman" w:cs="Times New Roman"/>
          <w:sz w:val="24"/>
          <w:szCs w:val="24"/>
        </w:rPr>
        <w:t>o</w:t>
      </w:r>
      <w:r w:rsidRPr="00360B5E">
        <w:rPr>
          <w:rFonts w:ascii="Times New Roman" w:hAnsi="Times New Roman" w:cs="Times New Roman"/>
          <w:sz w:val="24"/>
          <w:szCs w:val="24"/>
        </w:rPr>
        <w:t xml:space="preserve"> en el artículo 35 del decreto 160-2005 y qu</w:t>
      </w:r>
      <w:r>
        <w:rPr>
          <w:rFonts w:ascii="Times New Roman" w:hAnsi="Times New Roman" w:cs="Times New Roman"/>
          <w:sz w:val="24"/>
          <w:szCs w:val="24"/>
        </w:rPr>
        <w:t>é</w:t>
      </w:r>
      <w:r w:rsidRPr="00360B5E">
        <w:rPr>
          <w:rFonts w:ascii="Times New Roman" w:hAnsi="Times New Roman" w:cs="Times New Roman"/>
          <w:sz w:val="24"/>
          <w:szCs w:val="24"/>
        </w:rPr>
        <w:t xml:space="preserve"> tipo de monitoreo ejecuta en relación </w:t>
      </w:r>
      <w:r>
        <w:rPr>
          <w:rFonts w:ascii="Times New Roman" w:hAnsi="Times New Roman" w:cs="Times New Roman"/>
          <w:sz w:val="24"/>
          <w:szCs w:val="24"/>
        </w:rPr>
        <w:t>con</w:t>
      </w:r>
      <w:r w:rsidRPr="00360B5E">
        <w:rPr>
          <w:rFonts w:ascii="Times New Roman" w:hAnsi="Times New Roman" w:cs="Times New Roman"/>
          <w:sz w:val="24"/>
          <w:szCs w:val="24"/>
        </w:rPr>
        <w:t xml:space="preserve"> su cumplimiento. </w:t>
      </w:r>
    </w:p>
    <w:p w14:paraId="6E668658" w14:textId="77777777" w:rsidR="0093697D" w:rsidRPr="00360B5E" w:rsidRDefault="0093697D" w:rsidP="0093697D">
      <w:pPr>
        <w:jc w:val="both"/>
        <w:rPr>
          <w:rFonts w:ascii="Times New Roman" w:hAnsi="Times New Roman" w:cs="Times New Roman"/>
          <w:sz w:val="24"/>
          <w:szCs w:val="24"/>
        </w:rPr>
      </w:pPr>
      <w:r>
        <w:rPr>
          <w:rFonts w:ascii="Times New Roman" w:hAnsi="Times New Roman" w:cs="Times New Roman"/>
          <w:sz w:val="24"/>
          <w:szCs w:val="24"/>
        </w:rPr>
        <w:t>7</w:t>
      </w:r>
      <w:r w:rsidRPr="00360B5E">
        <w:rPr>
          <w:rFonts w:ascii="Times New Roman" w:hAnsi="Times New Roman" w:cs="Times New Roman"/>
          <w:sz w:val="24"/>
          <w:szCs w:val="24"/>
        </w:rPr>
        <w:t xml:space="preserve">.-Sírvase informar la forma en </w:t>
      </w:r>
      <w:r w:rsidR="003E1242">
        <w:rPr>
          <w:rFonts w:ascii="Times New Roman" w:hAnsi="Times New Roman" w:cs="Times New Roman"/>
          <w:sz w:val="24"/>
          <w:szCs w:val="24"/>
        </w:rPr>
        <w:t xml:space="preserve">la </w:t>
      </w:r>
      <w:r w:rsidRPr="00360B5E">
        <w:rPr>
          <w:rFonts w:ascii="Times New Roman" w:hAnsi="Times New Roman" w:cs="Times New Roman"/>
          <w:sz w:val="24"/>
          <w:szCs w:val="24"/>
        </w:rPr>
        <w:t xml:space="preserve">que el Estado aplica lo establecido en el artículo72 del decreto 160-2005, en relación </w:t>
      </w:r>
      <w:r>
        <w:rPr>
          <w:rFonts w:ascii="Times New Roman" w:hAnsi="Times New Roman" w:cs="Times New Roman"/>
          <w:sz w:val="24"/>
          <w:szCs w:val="24"/>
        </w:rPr>
        <w:t>con</w:t>
      </w:r>
      <w:r w:rsidRPr="00360B5E">
        <w:rPr>
          <w:rFonts w:ascii="Times New Roman" w:hAnsi="Times New Roman" w:cs="Times New Roman"/>
          <w:sz w:val="24"/>
          <w:szCs w:val="24"/>
        </w:rPr>
        <w:t xml:space="preserve"> las sanciones para las empresas públicas y privadas que incumplan lo dispuesto en </w:t>
      </w:r>
      <w:r>
        <w:rPr>
          <w:rFonts w:ascii="Times New Roman" w:hAnsi="Times New Roman" w:cs="Times New Roman"/>
          <w:sz w:val="24"/>
          <w:szCs w:val="24"/>
        </w:rPr>
        <w:t>dicha</w:t>
      </w:r>
      <w:r w:rsidRPr="00360B5E">
        <w:rPr>
          <w:rFonts w:ascii="Times New Roman" w:hAnsi="Times New Roman" w:cs="Times New Roman"/>
          <w:sz w:val="24"/>
          <w:szCs w:val="24"/>
        </w:rPr>
        <w:t xml:space="preserve"> ley. </w:t>
      </w:r>
    </w:p>
    <w:p w14:paraId="6E3CDF38" w14:textId="77777777" w:rsidR="0093697D" w:rsidRPr="00360B5E" w:rsidRDefault="0093697D" w:rsidP="0093697D">
      <w:pPr>
        <w:jc w:val="both"/>
        <w:rPr>
          <w:rFonts w:ascii="Times New Roman" w:hAnsi="Times New Roman" w:cs="Times New Roman"/>
          <w:sz w:val="24"/>
          <w:szCs w:val="24"/>
        </w:rPr>
      </w:pPr>
      <w:r>
        <w:rPr>
          <w:rFonts w:ascii="Times New Roman" w:hAnsi="Times New Roman" w:cs="Times New Roman"/>
          <w:sz w:val="24"/>
          <w:szCs w:val="24"/>
        </w:rPr>
        <w:lastRenderedPageBreak/>
        <w:t>8</w:t>
      </w:r>
      <w:r w:rsidRPr="00360B5E">
        <w:rPr>
          <w:rFonts w:ascii="Times New Roman" w:hAnsi="Times New Roman" w:cs="Times New Roman"/>
          <w:sz w:val="24"/>
          <w:szCs w:val="24"/>
        </w:rPr>
        <w:t>.-Tenga a bien indicar qué acciones ha realizado el Estado para implementar</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programas de micro emprendimiento y otras formas de auto empleo para Personas con Discapacidad.</w:t>
      </w:r>
    </w:p>
    <w:p w14:paraId="304C4DEC" w14:textId="77777777" w:rsidR="0093697D" w:rsidRPr="00360B5E" w:rsidRDefault="0093697D" w:rsidP="0093697D">
      <w:pPr>
        <w:jc w:val="both"/>
        <w:rPr>
          <w:rFonts w:ascii="Times New Roman" w:hAnsi="Times New Roman" w:cs="Times New Roman"/>
          <w:sz w:val="24"/>
          <w:szCs w:val="24"/>
        </w:rPr>
      </w:pPr>
      <w:r>
        <w:rPr>
          <w:rFonts w:ascii="Times New Roman" w:hAnsi="Times New Roman" w:cs="Times New Roman"/>
          <w:sz w:val="24"/>
          <w:szCs w:val="24"/>
        </w:rPr>
        <w:t>9</w:t>
      </w:r>
      <w:r w:rsidRPr="00360B5E">
        <w:rPr>
          <w:rFonts w:ascii="Times New Roman" w:hAnsi="Times New Roman" w:cs="Times New Roman"/>
          <w:sz w:val="24"/>
          <w:szCs w:val="24"/>
        </w:rPr>
        <w:t xml:space="preserve">.-Sírvase indicar qué programas permanentes ha implementado el Estado en relación </w:t>
      </w:r>
      <w:r>
        <w:rPr>
          <w:rFonts w:ascii="Times New Roman" w:hAnsi="Times New Roman" w:cs="Times New Roman"/>
          <w:sz w:val="24"/>
          <w:szCs w:val="24"/>
        </w:rPr>
        <w:t>con</w:t>
      </w:r>
      <w:r w:rsidRPr="00360B5E">
        <w:rPr>
          <w:rFonts w:ascii="Times New Roman" w:hAnsi="Times New Roman" w:cs="Times New Roman"/>
          <w:sz w:val="24"/>
          <w:szCs w:val="24"/>
        </w:rPr>
        <w:t xml:space="preserve"> la formación técnica, vocacional, profesional e inclusión laboral</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de las personas con discapacidad, en particular para las</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personas con discapacidad intelectual y psicosocial.</w:t>
      </w:r>
    </w:p>
    <w:p w14:paraId="7A5623D5" w14:textId="77777777" w:rsidR="0093697D" w:rsidRPr="00360B5E" w:rsidRDefault="0093697D" w:rsidP="0093697D">
      <w:pPr>
        <w:jc w:val="both"/>
        <w:rPr>
          <w:rFonts w:ascii="Times New Roman" w:hAnsi="Times New Roman" w:cs="Times New Roman"/>
          <w:sz w:val="24"/>
          <w:szCs w:val="24"/>
        </w:rPr>
      </w:pPr>
    </w:p>
    <w:p w14:paraId="55A99F0F" w14:textId="77777777" w:rsidR="0093697D" w:rsidRPr="00E5183D" w:rsidRDefault="0093697D" w:rsidP="0093697D">
      <w:pPr>
        <w:jc w:val="both"/>
        <w:rPr>
          <w:rFonts w:ascii="Times New Roman" w:hAnsi="Times New Roman" w:cs="Times New Roman"/>
          <w:b/>
          <w:i/>
          <w:sz w:val="28"/>
          <w:szCs w:val="24"/>
          <w:u w:val="single"/>
        </w:rPr>
      </w:pPr>
      <w:r>
        <w:rPr>
          <w:rFonts w:ascii="Times New Roman" w:hAnsi="Times New Roman" w:cs="Times New Roman"/>
          <w:b/>
          <w:i/>
          <w:sz w:val="28"/>
          <w:szCs w:val="24"/>
          <w:u w:val="single"/>
        </w:rPr>
        <w:t xml:space="preserve">9. </w:t>
      </w:r>
      <w:r w:rsidRPr="00E5183D">
        <w:rPr>
          <w:rFonts w:ascii="Times New Roman" w:hAnsi="Times New Roman" w:cs="Times New Roman"/>
          <w:b/>
          <w:i/>
          <w:sz w:val="28"/>
          <w:szCs w:val="24"/>
          <w:u w:val="single"/>
        </w:rPr>
        <w:t xml:space="preserve">SALUD. (ARTÍCULO 25CDCP): </w:t>
      </w:r>
    </w:p>
    <w:p w14:paraId="6747E5E1"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El Sistema Nacional de Salud no cuenta con protocolos de atención, ni personal de salud debidamente capacitado en </w:t>
      </w:r>
      <w:r>
        <w:rPr>
          <w:rFonts w:ascii="Times New Roman" w:hAnsi="Times New Roman" w:cs="Times New Roman"/>
          <w:sz w:val="24"/>
          <w:szCs w:val="24"/>
        </w:rPr>
        <w:t>la atención en salud</w:t>
      </w:r>
      <w:r w:rsidRPr="00360B5E">
        <w:rPr>
          <w:rFonts w:ascii="Times New Roman" w:hAnsi="Times New Roman" w:cs="Times New Roman"/>
          <w:sz w:val="24"/>
          <w:szCs w:val="24"/>
        </w:rPr>
        <w:t xml:space="preserve"> de personas con discapacidad</w:t>
      </w:r>
      <w:r>
        <w:rPr>
          <w:rFonts w:ascii="Times New Roman" w:hAnsi="Times New Roman" w:cs="Times New Roman"/>
          <w:sz w:val="24"/>
          <w:szCs w:val="24"/>
        </w:rPr>
        <w:t xml:space="preserve">. Asimismo, </w:t>
      </w:r>
      <w:r w:rsidRPr="00360B5E">
        <w:rPr>
          <w:rFonts w:ascii="Times New Roman" w:hAnsi="Times New Roman" w:cs="Times New Roman"/>
          <w:sz w:val="24"/>
          <w:szCs w:val="24"/>
        </w:rPr>
        <w:t xml:space="preserve">no existen condiciones de accesibilidad universal en las unidades de salud. </w:t>
      </w:r>
    </w:p>
    <w:p w14:paraId="4C4AC400"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El Estado no cumple con lo establecido en el artículo 28 del Decreto 160-2005 en relación </w:t>
      </w:r>
      <w:r>
        <w:rPr>
          <w:rFonts w:ascii="Times New Roman" w:hAnsi="Times New Roman" w:cs="Times New Roman"/>
          <w:sz w:val="24"/>
          <w:szCs w:val="24"/>
        </w:rPr>
        <w:t>con</w:t>
      </w:r>
      <w:r w:rsidRPr="00360B5E">
        <w:rPr>
          <w:rFonts w:ascii="Times New Roman" w:hAnsi="Times New Roman" w:cs="Times New Roman"/>
          <w:sz w:val="24"/>
          <w:szCs w:val="24"/>
        </w:rPr>
        <w:t xml:space="preserve"> que el Instituto Hondureño de Seguridad Social (IHSS) integre a las Personas con Discapacidad al régimen especial de afiliación. Por otra parte, el cuadro básico de medicamentos del sistema de salud pública es insuficiente para cubrir las necesidades de este sector. </w:t>
      </w:r>
    </w:p>
    <w:p w14:paraId="6B4E16FA"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El acceso a los diferentes servicios de rehabilitación y ayudas técnicas </w:t>
      </w:r>
      <w:r w:rsidR="003E1242">
        <w:rPr>
          <w:rFonts w:ascii="Times New Roman" w:hAnsi="Times New Roman" w:cs="Times New Roman"/>
          <w:sz w:val="24"/>
          <w:szCs w:val="24"/>
        </w:rPr>
        <w:t>para</w:t>
      </w:r>
      <w:r w:rsidRPr="00360B5E">
        <w:rPr>
          <w:rFonts w:ascii="Times New Roman" w:hAnsi="Times New Roman" w:cs="Times New Roman"/>
          <w:sz w:val="24"/>
          <w:szCs w:val="24"/>
        </w:rPr>
        <w:t xml:space="preserve"> Personas con Discapacidad es limitado ya que la mayoría de los centros que brindan esta atención son de carácter privado.</w:t>
      </w:r>
    </w:p>
    <w:p w14:paraId="2DD47300" w14:textId="77777777" w:rsidR="0093697D" w:rsidRPr="00360B5E" w:rsidRDefault="0093697D" w:rsidP="0093697D">
      <w:pPr>
        <w:jc w:val="both"/>
        <w:rPr>
          <w:rFonts w:ascii="Times New Roman" w:hAnsi="Times New Roman" w:cs="Times New Roman"/>
          <w:sz w:val="24"/>
          <w:szCs w:val="24"/>
          <w:lang w:val="es-ES_tradnl"/>
        </w:rPr>
      </w:pPr>
      <w:r>
        <w:rPr>
          <w:rFonts w:ascii="Times New Roman" w:hAnsi="Times New Roman" w:cs="Times New Roman"/>
          <w:sz w:val="24"/>
          <w:szCs w:val="24"/>
        </w:rPr>
        <w:t>Por otro lado, l</w:t>
      </w:r>
      <w:r w:rsidRPr="00360B5E">
        <w:rPr>
          <w:rFonts w:ascii="Times New Roman" w:hAnsi="Times New Roman" w:cs="Times New Roman"/>
          <w:sz w:val="24"/>
          <w:szCs w:val="24"/>
        </w:rPr>
        <w:t xml:space="preserve">a legislación hondureña no garantiza </w:t>
      </w:r>
      <w:r w:rsidRPr="00360B5E">
        <w:rPr>
          <w:rFonts w:ascii="Times New Roman" w:hAnsi="Times New Roman" w:cs="Times New Roman"/>
          <w:sz w:val="24"/>
          <w:szCs w:val="24"/>
          <w:lang w:val="es-ES_tradnl"/>
        </w:rPr>
        <w:t xml:space="preserve">el derecho de las Personas con Discapacidad </w:t>
      </w:r>
      <w:r w:rsidR="003E1242">
        <w:rPr>
          <w:rFonts w:ascii="Times New Roman" w:hAnsi="Times New Roman" w:cs="Times New Roman"/>
          <w:sz w:val="24"/>
          <w:szCs w:val="24"/>
          <w:lang w:val="es-ES_tradnl"/>
        </w:rPr>
        <w:t>a otorgar en forma personal su</w:t>
      </w:r>
      <w:r w:rsidRPr="00360B5E">
        <w:rPr>
          <w:rFonts w:ascii="Times New Roman" w:hAnsi="Times New Roman" w:cs="Times New Roman"/>
          <w:sz w:val="24"/>
          <w:szCs w:val="24"/>
          <w:lang w:val="es-ES_tradnl"/>
        </w:rPr>
        <w:t xml:space="preserve"> consentimiento </w:t>
      </w:r>
      <w:r w:rsidR="003E1242">
        <w:rPr>
          <w:rFonts w:ascii="Times New Roman" w:hAnsi="Times New Roman" w:cs="Times New Roman"/>
          <w:sz w:val="24"/>
          <w:szCs w:val="24"/>
          <w:lang w:val="es-ES_tradnl"/>
        </w:rPr>
        <w:t xml:space="preserve">libre e informado </w:t>
      </w:r>
      <w:r w:rsidRPr="00360B5E">
        <w:rPr>
          <w:rFonts w:ascii="Times New Roman" w:hAnsi="Times New Roman" w:cs="Times New Roman"/>
          <w:sz w:val="24"/>
          <w:szCs w:val="24"/>
          <w:lang w:val="es-ES_tradnl"/>
        </w:rPr>
        <w:t>para recibir</w:t>
      </w:r>
      <w:r w:rsidR="00417F7C">
        <w:rPr>
          <w:rFonts w:ascii="Times New Roman" w:hAnsi="Times New Roman" w:cs="Times New Roman"/>
          <w:sz w:val="24"/>
          <w:szCs w:val="24"/>
          <w:lang w:val="es-ES_tradnl"/>
        </w:rPr>
        <w:t xml:space="preserve"> </w:t>
      </w:r>
      <w:r w:rsidRPr="00360B5E">
        <w:rPr>
          <w:rFonts w:ascii="Times New Roman" w:hAnsi="Times New Roman" w:cs="Times New Roman"/>
          <w:sz w:val="24"/>
          <w:szCs w:val="24"/>
          <w:lang w:val="es-ES_tradnl"/>
        </w:rPr>
        <w:t>cualquier tratamiento o proceso médico</w:t>
      </w:r>
      <w:r w:rsidR="003E1242">
        <w:rPr>
          <w:rFonts w:ascii="Times New Roman" w:hAnsi="Times New Roman" w:cs="Times New Roman"/>
          <w:sz w:val="24"/>
          <w:szCs w:val="24"/>
          <w:lang w:val="es-ES_tradnl"/>
        </w:rPr>
        <w:t xml:space="preserve">. Por </w:t>
      </w:r>
      <w:r w:rsidRPr="00360B5E">
        <w:rPr>
          <w:rFonts w:ascii="Times New Roman" w:hAnsi="Times New Roman" w:cs="Times New Roman"/>
          <w:sz w:val="24"/>
          <w:szCs w:val="24"/>
          <w:lang w:val="es-ES_tradnl"/>
        </w:rPr>
        <w:t>ejemplo</w:t>
      </w:r>
      <w:r w:rsidR="003E1242">
        <w:rPr>
          <w:rFonts w:ascii="Times New Roman" w:hAnsi="Times New Roman" w:cs="Times New Roman"/>
          <w:sz w:val="24"/>
          <w:szCs w:val="24"/>
          <w:lang w:val="es-ES_tradnl"/>
        </w:rPr>
        <w:t>,</w:t>
      </w:r>
      <w:r w:rsidRPr="00360B5E">
        <w:rPr>
          <w:rFonts w:ascii="Times New Roman" w:hAnsi="Times New Roman" w:cs="Times New Roman"/>
          <w:sz w:val="24"/>
          <w:szCs w:val="24"/>
          <w:lang w:val="es-ES_tradnl"/>
        </w:rPr>
        <w:t xml:space="preserve"> la violación a este derecho es más evidente en las Personas con Discapacidad psicosocial e intelectual, que </w:t>
      </w:r>
      <w:r>
        <w:rPr>
          <w:rFonts w:ascii="Times New Roman" w:hAnsi="Times New Roman" w:cs="Times New Roman"/>
          <w:sz w:val="24"/>
          <w:szCs w:val="24"/>
          <w:lang w:val="es-ES_tradnl"/>
        </w:rPr>
        <w:t>son</w:t>
      </w:r>
      <w:r w:rsidRPr="00360B5E">
        <w:rPr>
          <w:rFonts w:ascii="Times New Roman" w:hAnsi="Times New Roman" w:cs="Times New Roman"/>
          <w:sz w:val="24"/>
          <w:szCs w:val="24"/>
          <w:lang w:val="es-ES_tradnl"/>
        </w:rPr>
        <w:t xml:space="preserve"> muchas veces </w:t>
      </w:r>
      <w:r>
        <w:rPr>
          <w:rFonts w:ascii="Times New Roman" w:hAnsi="Times New Roman" w:cs="Times New Roman"/>
          <w:sz w:val="24"/>
          <w:szCs w:val="24"/>
          <w:lang w:val="es-ES_tradnl"/>
        </w:rPr>
        <w:t>víctimas de</w:t>
      </w:r>
      <w:r w:rsidRPr="00360B5E">
        <w:rPr>
          <w:rFonts w:ascii="Times New Roman" w:hAnsi="Times New Roman" w:cs="Times New Roman"/>
          <w:sz w:val="24"/>
          <w:szCs w:val="24"/>
          <w:lang w:val="es-ES_tradnl"/>
        </w:rPr>
        <w:t xml:space="preserve"> esterilizaci</w:t>
      </w:r>
      <w:r>
        <w:rPr>
          <w:rFonts w:ascii="Times New Roman" w:hAnsi="Times New Roman" w:cs="Times New Roman"/>
          <w:sz w:val="24"/>
          <w:szCs w:val="24"/>
          <w:lang w:val="es-ES_tradnl"/>
        </w:rPr>
        <w:t>ones</w:t>
      </w:r>
      <w:r w:rsidRPr="00360B5E">
        <w:rPr>
          <w:rFonts w:ascii="Times New Roman" w:hAnsi="Times New Roman" w:cs="Times New Roman"/>
          <w:sz w:val="24"/>
          <w:szCs w:val="24"/>
          <w:lang w:val="es-ES_tradnl"/>
        </w:rPr>
        <w:t xml:space="preserve"> y abortos forzados</w:t>
      </w:r>
      <w:r>
        <w:rPr>
          <w:rFonts w:ascii="Times New Roman" w:hAnsi="Times New Roman" w:cs="Times New Roman"/>
          <w:sz w:val="24"/>
          <w:szCs w:val="24"/>
          <w:lang w:val="es-ES_tradnl"/>
        </w:rPr>
        <w:t xml:space="preserve">, </w:t>
      </w:r>
      <w:r w:rsidR="003E1242">
        <w:rPr>
          <w:rFonts w:ascii="Times New Roman" w:hAnsi="Times New Roman" w:cs="Times New Roman"/>
          <w:sz w:val="24"/>
          <w:szCs w:val="24"/>
          <w:lang w:val="es-ES_tradnl"/>
        </w:rPr>
        <w:t>a causa de la</w:t>
      </w:r>
      <w:r>
        <w:rPr>
          <w:rFonts w:ascii="Times New Roman" w:hAnsi="Times New Roman" w:cs="Times New Roman"/>
          <w:sz w:val="24"/>
          <w:szCs w:val="24"/>
          <w:lang w:val="es-ES_tradnl"/>
        </w:rPr>
        <w:t xml:space="preserve"> falta de formación en </w:t>
      </w:r>
      <w:r w:rsidR="003E1242">
        <w:rPr>
          <w:rFonts w:ascii="Times New Roman" w:hAnsi="Times New Roman" w:cs="Times New Roman"/>
          <w:sz w:val="24"/>
          <w:szCs w:val="24"/>
          <w:lang w:val="es-ES_tradnl"/>
        </w:rPr>
        <w:t>salud</w:t>
      </w:r>
      <w:r w:rsidR="00417F7C">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sexual y reproductiva</w:t>
      </w:r>
      <w:r w:rsidRPr="00360B5E">
        <w:rPr>
          <w:rFonts w:ascii="Times New Roman" w:hAnsi="Times New Roman" w:cs="Times New Roman"/>
          <w:sz w:val="24"/>
          <w:szCs w:val="24"/>
          <w:lang w:val="es-ES_tradnl"/>
        </w:rPr>
        <w:t xml:space="preserve">. </w:t>
      </w:r>
    </w:p>
    <w:p w14:paraId="4A4C9C58" w14:textId="77777777" w:rsidR="0093697D" w:rsidRDefault="0093697D" w:rsidP="0093697D">
      <w:pPr>
        <w:jc w:val="both"/>
        <w:rPr>
          <w:rFonts w:ascii="Times New Roman" w:hAnsi="Times New Roman" w:cs="Times New Roman"/>
          <w:sz w:val="24"/>
          <w:szCs w:val="24"/>
          <w:lang w:val="es-ES_tradnl"/>
        </w:rPr>
      </w:pPr>
      <w:r w:rsidRPr="00360B5E">
        <w:rPr>
          <w:rFonts w:ascii="Times New Roman" w:hAnsi="Times New Roman" w:cs="Times New Roman"/>
          <w:sz w:val="24"/>
          <w:szCs w:val="24"/>
          <w:lang w:val="es-ES_tradnl"/>
        </w:rPr>
        <w:t xml:space="preserve">La existencia de organizaciones que brindan servicios de rehabilitación </w:t>
      </w:r>
      <w:r>
        <w:rPr>
          <w:rFonts w:ascii="Times New Roman" w:hAnsi="Times New Roman" w:cs="Times New Roman"/>
          <w:sz w:val="24"/>
          <w:szCs w:val="24"/>
          <w:lang w:val="es-ES_tradnl"/>
        </w:rPr>
        <w:t xml:space="preserve">sin perspectiva de derechos </w:t>
      </w:r>
      <w:r w:rsidRPr="00360B5E">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por ejemplo, </w:t>
      </w:r>
      <w:r w:rsidRPr="00360B5E">
        <w:rPr>
          <w:rFonts w:ascii="Times New Roman" w:hAnsi="Times New Roman" w:cs="Times New Roman"/>
          <w:sz w:val="24"/>
          <w:szCs w:val="24"/>
          <w:lang w:val="es-ES_tradnl"/>
        </w:rPr>
        <w:t>Teletón)se convierte en una amenaza a las asignaciones presupuestaria</w:t>
      </w:r>
      <w:r w:rsidR="00417F7C">
        <w:rPr>
          <w:rFonts w:ascii="Times New Roman" w:hAnsi="Times New Roman" w:cs="Times New Roman"/>
          <w:sz w:val="24"/>
          <w:szCs w:val="24"/>
          <w:lang w:val="es-ES_tradnl"/>
        </w:rPr>
        <w:t xml:space="preserve"> </w:t>
      </w:r>
      <w:r w:rsidRPr="00360B5E">
        <w:rPr>
          <w:rFonts w:ascii="Times New Roman" w:hAnsi="Times New Roman" w:cs="Times New Roman"/>
          <w:sz w:val="24"/>
          <w:szCs w:val="24"/>
          <w:lang w:val="es-ES_tradnl"/>
        </w:rPr>
        <w:t>para la atención de calidad en salud</w:t>
      </w:r>
      <w:r>
        <w:rPr>
          <w:rFonts w:ascii="Times New Roman" w:hAnsi="Times New Roman" w:cs="Times New Roman"/>
          <w:sz w:val="24"/>
          <w:szCs w:val="24"/>
          <w:lang w:val="es-ES_tradnl"/>
        </w:rPr>
        <w:t xml:space="preserve"> pública</w:t>
      </w:r>
      <w:r w:rsidRPr="00360B5E">
        <w:rPr>
          <w:rFonts w:ascii="Times New Roman" w:hAnsi="Times New Roman" w:cs="Times New Roman"/>
          <w:sz w:val="24"/>
          <w:szCs w:val="24"/>
          <w:lang w:val="es-ES_tradnl"/>
        </w:rPr>
        <w:t xml:space="preserve"> a la población de </w:t>
      </w:r>
      <w:r w:rsidR="003E1242">
        <w:rPr>
          <w:rFonts w:ascii="Times New Roman" w:hAnsi="Times New Roman" w:cs="Times New Roman"/>
          <w:sz w:val="24"/>
          <w:szCs w:val="24"/>
          <w:lang w:val="es-ES_tradnl"/>
        </w:rPr>
        <w:t>personas con d</w:t>
      </w:r>
      <w:r w:rsidR="003E1242" w:rsidRPr="00360B5E">
        <w:rPr>
          <w:rFonts w:ascii="Times New Roman" w:hAnsi="Times New Roman" w:cs="Times New Roman"/>
          <w:sz w:val="24"/>
          <w:szCs w:val="24"/>
          <w:lang w:val="es-ES_tradnl"/>
        </w:rPr>
        <w:t>iscapacidad</w:t>
      </w:r>
      <w:r w:rsidRPr="00360B5E">
        <w:rPr>
          <w:rFonts w:ascii="Times New Roman" w:hAnsi="Times New Roman" w:cs="Times New Roman"/>
          <w:sz w:val="24"/>
          <w:szCs w:val="24"/>
          <w:lang w:val="es-ES_tradnl"/>
        </w:rPr>
        <w:t xml:space="preserve">. </w:t>
      </w:r>
    </w:p>
    <w:p w14:paraId="7816B189" w14:textId="77777777" w:rsidR="0093697D" w:rsidRPr="00765CB7" w:rsidRDefault="0093697D" w:rsidP="0093697D">
      <w:pPr>
        <w:jc w:val="both"/>
        <w:rPr>
          <w:rFonts w:ascii="Times New Roman" w:hAnsi="Times New Roman" w:cs="Times New Roman"/>
          <w:sz w:val="24"/>
          <w:szCs w:val="24"/>
          <w:lang w:val="es-ES_tradnl"/>
        </w:rPr>
      </w:pPr>
      <w:r w:rsidRPr="00E5183D">
        <w:rPr>
          <w:rFonts w:ascii="Times New Roman" w:hAnsi="Times New Roman" w:cs="Times New Roman"/>
          <w:b/>
          <w:i/>
          <w:sz w:val="28"/>
          <w:szCs w:val="24"/>
          <w:u w:val="single"/>
          <w:lang w:val="es-ES_tradnl"/>
        </w:rPr>
        <w:t xml:space="preserve">Preguntas sugeridas: </w:t>
      </w:r>
    </w:p>
    <w:p w14:paraId="19A5BF3F"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1.-Sírvase indicar cuál es el </w:t>
      </w:r>
      <w:r w:rsidR="003E1242">
        <w:rPr>
          <w:rFonts w:ascii="Times New Roman" w:hAnsi="Times New Roman" w:cs="Times New Roman"/>
          <w:sz w:val="24"/>
          <w:szCs w:val="24"/>
        </w:rPr>
        <w:t xml:space="preserve">grado de </w:t>
      </w:r>
      <w:r w:rsidRPr="00360B5E">
        <w:rPr>
          <w:rFonts w:ascii="Times New Roman" w:hAnsi="Times New Roman" w:cs="Times New Roman"/>
          <w:sz w:val="24"/>
          <w:szCs w:val="24"/>
        </w:rPr>
        <w:t>avance en la</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implementación de protocolos de</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 xml:space="preserve">atención </w:t>
      </w:r>
      <w:r>
        <w:rPr>
          <w:rFonts w:ascii="Times New Roman" w:hAnsi="Times New Roman" w:cs="Times New Roman"/>
          <w:sz w:val="24"/>
          <w:szCs w:val="24"/>
        </w:rPr>
        <w:t xml:space="preserve">adecuada en salud </w:t>
      </w:r>
      <w:r w:rsidRPr="00360B5E">
        <w:rPr>
          <w:rFonts w:ascii="Times New Roman" w:hAnsi="Times New Roman" w:cs="Times New Roman"/>
          <w:sz w:val="24"/>
          <w:szCs w:val="24"/>
        </w:rPr>
        <w:t>hacia Personas con Discapacidad según tipo de de</w:t>
      </w:r>
      <w:r>
        <w:rPr>
          <w:rFonts w:ascii="Times New Roman" w:hAnsi="Times New Roman" w:cs="Times New Roman"/>
          <w:sz w:val="24"/>
          <w:szCs w:val="24"/>
        </w:rPr>
        <w:t xml:space="preserve"> d</w:t>
      </w:r>
      <w:r w:rsidRPr="00360B5E">
        <w:rPr>
          <w:rFonts w:ascii="Times New Roman" w:hAnsi="Times New Roman" w:cs="Times New Roman"/>
          <w:sz w:val="24"/>
          <w:szCs w:val="24"/>
        </w:rPr>
        <w:t>eficiencia,</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 xml:space="preserve">y </w:t>
      </w:r>
      <w:r>
        <w:rPr>
          <w:rFonts w:ascii="Times New Roman" w:hAnsi="Times New Roman" w:cs="Times New Roman"/>
          <w:sz w:val="24"/>
          <w:szCs w:val="24"/>
        </w:rPr>
        <w:t xml:space="preserve">el monto de </w:t>
      </w:r>
      <w:r w:rsidRPr="00360B5E">
        <w:rPr>
          <w:rFonts w:ascii="Times New Roman" w:hAnsi="Times New Roman" w:cs="Times New Roman"/>
          <w:sz w:val="24"/>
          <w:szCs w:val="24"/>
        </w:rPr>
        <w:t>la asignación presupuestaria para su implementación.</w:t>
      </w:r>
    </w:p>
    <w:p w14:paraId="06A68BB6"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lastRenderedPageBreak/>
        <w:t xml:space="preserve">2.-Sírvase explicar las acciones que ejecuta el Estado </w:t>
      </w:r>
      <w:r w:rsidR="003E1242">
        <w:rPr>
          <w:rFonts w:ascii="Times New Roman" w:hAnsi="Times New Roman" w:cs="Times New Roman"/>
          <w:sz w:val="24"/>
          <w:szCs w:val="24"/>
        </w:rPr>
        <w:t>a fin de</w:t>
      </w:r>
      <w:r w:rsidRPr="00360B5E">
        <w:rPr>
          <w:rFonts w:ascii="Times New Roman" w:hAnsi="Times New Roman" w:cs="Times New Roman"/>
          <w:sz w:val="24"/>
          <w:szCs w:val="24"/>
        </w:rPr>
        <w:t xml:space="preserve"> garantizar el acceso a seguros de salud </w:t>
      </w:r>
      <w:r w:rsidR="003E1242">
        <w:rPr>
          <w:rFonts w:ascii="Times New Roman" w:hAnsi="Times New Roman" w:cs="Times New Roman"/>
          <w:sz w:val="24"/>
          <w:szCs w:val="24"/>
        </w:rPr>
        <w:t xml:space="preserve">para </w:t>
      </w:r>
      <w:r w:rsidRPr="00360B5E">
        <w:rPr>
          <w:rFonts w:ascii="Times New Roman" w:hAnsi="Times New Roman" w:cs="Times New Roman"/>
          <w:sz w:val="24"/>
          <w:szCs w:val="24"/>
        </w:rPr>
        <w:t>Personas con Discapacidad.</w:t>
      </w:r>
    </w:p>
    <w:p w14:paraId="3E4A84F5" w14:textId="77777777" w:rsidR="0093697D"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3.- Sírvase precisar cuál ha sido la inversión neta del Estado en programas de </w:t>
      </w:r>
      <w:r w:rsidR="003E1242">
        <w:rPr>
          <w:rFonts w:ascii="Times New Roman" w:hAnsi="Times New Roman" w:cs="Times New Roman"/>
          <w:sz w:val="24"/>
          <w:szCs w:val="24"/>
        </w:rPr>
        <w:t>salud</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 xml:space="preserve">sexual y reproductiva dirigida a esta población. </w:t>
      </w:r>
    </w:p>
    <w:p w14:paraId="4BDB7B8D" w14:textId="77777777" w:rsidR="0093697D" w:rsidRPr="00360B5E" w:rsidRDefault="0093697D" w:rsidP="0093697D">
      <w:pPr>
        <w:jc w:val="both"/>
        <w:rPr>
          <w:rFonts w:ascii="Times New Roman" w:hAnsi="Times New Roman" w:cs="Times New Roman"/>
          <w:sz w:val="24"/>
          <w:szCs w:val="24"/>
        </w:rPr>
      </w:pPr>
    </w:p>
    <w:p w14:paraId="3E1FB42D" w14:textId="77777777" w:rsidR="0093697D" w:rsidRPr="00E5183D" w:rsidRDefault="0093697D" w:rsidP="0093697D">
      <w:pPr>
        <w:jc w:val="both"/>
        <w:rPr>
          <w:rFonts w:ascii="Times New Roman" w:hAnsi="Times New Roman" w:cs="Times New Roman"/>
          <w:b/>
          <w:i/>
          <w:sz w:val="28"/>
          <w:szCs w:val="24"/>
          <w:u w:val="single"/>
        </w:rPr>
      </w:pPr>
      <w:r w:rsidRPr="00E5183D">
        <w:rPr>
          <w:rFonts w:ascii="Times New Roman" w:hAnsi="Times New Roman" w:cs="Times New Roman"/>
          <w:b/>
          <w:i/>
          <w:sz w:val="28"/>
          <w:szCs w:val="24"/>
          <w:u w:val="single"/>
        </w:rPr>
        <w:t>10. EDUCACIÓN. (ARTÍCULO 24</w:t>
      </w:r>
      <w:r>
        <w:rPr>
          <w:rFonts w:ascii="Times New Roman" w:hAnsi="Times New Roman" w:cs="Times New Roman"/>
          <w:b/>
          <w:i/>
          <w:sz w:val="28"/>
          <w:szCs w:val="24"/>
          <w:u w:val="single"/>
        </w:rPr>
        <w:t>CDPD</w:t>
      </w:r>
      <w:r w:rsidRPr="00E5183D">
        <w:rPr>
          <w:rFonts w:ascii="Times New Roman" w:hAnsi="Times New Roman" w:cs="Times New Roman"/>
          <w:b/>
          <w:i/>
          <w:sz w:val="28"/>
          <w:szCs w:val="24"/>
          <w:u w:val="single"/>
        </w:rPr>
        <w:t xml:space="preserve">): </w:t>
      </w:r>
    </w:p>
    <w:p w14:paraId="61500806" w14:textId="77777777" w:rsidR="0093697D"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 No se cuentan con datos </w:t>
      </w:r>
      <w:r w:rsidR="003E1242">
        <w:rPr>
          <w:rFonts w:ascii="Times New Roman" w:hAnsi="Times New Roman" w:cs="Times New Roman"/>
          <w:sz w:val="24"/>
          <w:szCs w:val="24"/>
        </w:rPr>
        <w:t>veraces</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de personas con discapacidad incluid</w:t>
      </w:r>
      <w:r>
        <w:rPr>
          <w:rFonts w:ascii="Times New Roman" w:hAnsi="Times New Roman" w:cs="Times New Roman"/>
          <w:sz w:val="24"/>
          <w:szCs w:val="24"/>
        </w:rPr>
        <w:t>a</w:t>
      </w:r>
      <w:r w:rsidRPr="00360B5E">
        <w:rPr>
          <w:rFonts w:ascii="Times New Roman" w:hAnsi="Times New Roman" w:cs="Times New Roman"/>
          <w:sz w:val="24"/>
          <w:szCs w:val="24"/>
        </w:rPr>
        <w:t>s en el sistema educativo regular</w:t>
      </w:r>
      <w:r>
        <w:rPr>
          <w:rFonts w:ascii="Times New Roman" w:hAnsi="Times New Roman" w:cs="Times New Roman"/>
          <w:sz w:val="24"/>
          <w:szCs w:val="24"/>
        </w:rPr>
        <w:t xml:space="preserve">. </w:t>
      </w:r>
      <w:r w:rsidRPr="00360B5E">
        <w:rPr>
          <w:rFonts w:ascii="Times New Roman" w:hAnsi="Times New Roman" w:cs="Times New Roman"/>
          <w:sz w:val="24"/>
          <w:szCs w:val="24"/>
        </w:rPr>
        <w:t xml:space="preserve">Pese a que la </w:t>
      </w:r>
      <w:r>
        <w:rPr>
          <w:rFonts w:ascii="Times New Roman" w:hAnsi="Times New Roman" w:cs="Times New Roman"/>
          <w:sz w:val="24"/>
          <w:szCs w:val="24"/>
        </w:rPr>
        <w:t>S</w:t>
      </w:r>
      <w:r w:rsidRPr="00360B5E">
        <w:rPr>
          <w:rFonts w:ascii="Times New Roman" w:hAnsi="Times New Roman" w:cs="Times New Roman"/>
          <w:sz w:val="24"/>
          <w:szCs w:val="24"/>
        </w:rPr>
        <w:t xml:space="preserve">ecretaria de </w:t>
      </w:r>
      <w:r>
        <w:rPr>
          <w:rFonts w:ascii="Times New Roman" w:hAnsi="Times New Roman" w:cs="Times New Roman"/>
          <w:sz w:val="24"/>
          <w:szCs w:val="24"/>
        </w:rPr>
        <w:t>E</w:t>
      </w:r>
      <w:r w:rsidRPr="00360B5E">
        <w:rPr>
          <w:rFonts w:ascii="Times New Roman" w:hAnsi="Times New Roman" w:cs="Times New Roman"/>
          <w:sz w:val="24"/>
          <w:szCs w:val="24"/>
        </w:rPr>
        <w:t xml:space="preserve">ducación cuenta con un Sistema de </w:t>
      </w:r>
      <w:r>
        <w:rPr>
          <w:rFonts w:ascii="Times New Roman" w:hAnsi="Times New Roman" w:cs="Times New Roman"/>
          <w:sz w:val="24"/>
          <w:szCs w:val="24"/>
        </w:rPr>
        <w:t>R</w:t>
      </w:r>
      <w:r w:rsidRPr="00360B5E">
        <w:rPr>
          <w:rFonts w:ascii="Times New Roman" w:hAnsi="Times New Roman" w:cs="Times New Roman"/>
          <w:sz w:val="24"/>
          <w:szCs w:val="24"/>
        </w:rPr>
        <w:t xml:space="preserve">egistro </w:t>
      </w:r>
      <w:r>
        <w:rPr>
          <w:rFonts w:ascii="Times New Roman" w:hAnsi="Times New Roman" w:cs="Times New Roman"/>
          <w:sz w:val="24"/>
          <w:szCs w:val="24"/>
        </w:rPr>
        <w:t xml:space="preserve">de </w:t>
      </w:r>
      <w:r w:rsidRPr="00360B5E">
        <w:rPr>
          <w:rFonts w:ascii="Times New Roman" w:hAnsi="Times New Roman" w:cs="Times New Roman"/>
          <w:sz w:val="24"/>
          <w:szCs w:val="24"/>
        </w:rPr>
        <w:t xml:space="preserve">Administración de Centros Educativos (SACE), </w:t>
      </w:r>
      <w:r>
        <w:rPr>
          <w:rFonts w:ascii="Times New Roman" w:hAnsi="Times New Roman" w:cs="Times New Roman"/>
          <w:sz w:val="24"/>
          <w:szCs w:val="24"/>
        </w:rPr>
        <w:t>é</w:t>
      </w:r>
      <w:r w:rsidRPr="00360B5E">
        <w:rPr>
          <w:rFonts w:ascii="Times New Roman" w:hAnsi="Times New Roman" w:cs="Times New Roman"/>
          <w:sz w:val="24"/>
          <w:szCs w:val="24"/>
        </w:rPr>
        <w:t>ste excluye a las Personas con Discapacidad. Sin embargo,</w:t>
      </w:r>
      <w:r>
        <w:rPr>
          <w:rFonts w:ascii="Times New Roman" w:hAnsi="Times New Roman" w:cs="Times New Roman"/>
          <w:sz w:val="24"/>
          <w:szCs w:val="24"/>
        </w:rPr>
        <w:t xml:space="preserve"> aun sin conocer datos exactos de los niños y niñas con discapacidad en edad escolar,</w:t>
      </w:r>
      <w:r w:rsidRPr="00360B5E">
        <w:rPr>
          <w:rFonts w:ascii="Times New Roman" w:hAnsi="Times New Roman" w:cs="Times New Roman"/>
          <w:sz w:val="24"/>
          <w:szCs w:val="24"/>
        </w:rPr>
        <w:t xml:space="preserve"> e</w:t>
      </w:r>
      <w:r>
        <w:rPr>
          <w:rFonts w:ascii="Times New Roman" w:hAnsi="Times New Roman" w:cs="Times New Roman"/>
          <w:sz w:val="24"/>
          <w:szCs w:val="24"/>
        </w:rPr>
        <w:t xml:space="preserve">n el </w:t>
      </w:r>
      <w:r w:rsidRPr="00360B5E">
        <w:rPr>
          <w:rFonts w:ascii="Times New Roman" w:hAnsi="Times New Roman" w:cs="Times New Roman"/>
          <w:sz w:val="24"/>
          <w:szCs w:val="24"/>
        </w:rPr>
        <w:t>informe presentado por el Comisionado Nacional de los Derechos Humano (CONADEH)</w:t>
      </w:r>
      <w:r>
        <w:rPr>
          <w:rStyle w:val="Refdenotaalpie"/>
          <w:rFonts w:ascii="Times New Roman" w:hAnsi="Times New Roman" w:cs="Times New Roman"/>
          <w:sz w:val="24"/>
          <w:szCs w:val="24"/>
        </w:rPr>
        <w:footnoteReference w:id="5"/>
      </w:r>
      <w:r w:rsidRPr="00360B5E">
        <w:rPr>
          <w:rFonts w:ascii="Times New Roman" w:hAnsi="Times New Roman" w:cs="Times New Roman"/>
          <w:sz w:val="24"/>
          <w:szCs w:val="24"/>
        </w:rPr>
        <w:t xml:space="preserve"> al Congreso Nacional en el año 2015</w:t>
      </w:r>
      <w:r w:rsidR="003D6734">
        <w:rPr>
          <w:rFonts w:ascii="Times New Roman" w:hAnsi="Times New Roman" w:cs="Times New Roman"/>
          <w:sz w:val="24"/>
          <w:szCs w:val="24"/>
        </w:rPr>
        <w:t xml:space="preserve"> se</w:t>
      </w:r>
      <w:r w:rsidRPr="00360B5E">
        <w:rPr>
          <w:rFonts w:ascii="Times New Roman" w:hAnsi="Times New Roman" w:cs="Times New Roman"/>
          <w:sz w:val="24"/>
          <w:szCs w:val="24"/>
        </w:rPr>
        <w:t xml:space="preserve"> señala una matrícula de 63</w:t>
      </w:r>
      <w:r>
        <w:rPr>
          <w:rFonts w:ascii="Times New Roman" w:hAnsi="Times New Roman" w:cs="Times New Roman"/>
          <w:sz w:val="24"/>
          <w:szCs w:val="24"/>
        </w:rPr>
        <w:t>.</w:t>
      </w:r>
      <w:r w:rsidRPr="00360B5E">
        <w:rPr>
          <w:rFonts w:ascii="Times New Roman" w:hAnsi="Times New Roman" w:cs="Times New Roman"/>
          <w:sz w:val="24"/>
          <w:szCs w:val="24"/>
        </w:rPr>
        <w:t>157 niños y niñas con diferente tipo de discapacidad y problemas de aprendizaje en el sistema educativo regular.</w:t>
      </w:r>
    </w:p>
    <w:p w14:paraId="5650BAAD" w14:textId="77777777" w:rsidR="0093697D"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Existen </w:t>
      </w:r>
      <w:r>
        <w:rPr>
          <w:rFonts w:ascii="Times New Roman" w:hAnsi="Times New Roman" w:cs="Times New Roman"/>
          <w:sz w:val="24"/>
          <w:szCs w:val="24"/>
        </w:rPr>
        <w:t>algunas normas</w:t>
      </w:r>
      <w:r w:rsidRPr="00360B5E">
        <w:rPr>
          <w:rFonts w:ascii="Times New Roman" w:hAnsi="Times New Roman" w:cs="Times New Roman"/>
          <w:sz w:val="24"/>
          <w:szCs w:val="24"/>
        </w:rPr>
        <w:t xml:space="preserve"> relevantes que, sin mucha claridad</w:t>
      </w:r>
      <w:r>
        <w:rPr>
          <w:rFonts w:ascii="Times New Roman" w:hAnsi="Times New Roman" w:cs="Times New Roman"/>
          <w:sz w:val="24"/>
          <w:szCs w:val="24"/>
        </w:rPr>
        <w:t xml:space="preserve"> u obligatoriedad,</w:t>
      </w:r>
      <w:r w:rsidRPr="00360B5E">
        <w:rPr>
          <w:rFonts w:ascii="Times New Roman" w:hAnsi="Times New Roman" w:cs="Times New Roman"/>
          <w:sz w:val="24"/>
          <w:szCs w:val="24"/>
        </w:rPr>
        <w:t xml:space="preserve"> favorecen la escolarización de personas con discapacidad en la educación regular (</w:t>
      </w:r>
      <w:r>
        <w:rPr>
          <w:rFonts w:ascii="Times New Roman" w:hAnsi="Times New Roman" w:cs="Times New Roman"/>
          <w:sz w:val="24"/>
          <w:szCs w:val="24"/>
        </w:rPr>
        <w:t xml:space="preserve">por ejemplo, </w:t>
      </w:r>
      <w:r w:rsidRPr="00360B5E">
        <w:rPr>
          <w:rFonts w:ascii="Times New Roman" w:hAnsi="Times New Roman" w:cs="Times New Roman"/>
          <w:sz w:val="24"/>
          <w:szCs w:val="24"/>
        </w:rPr>
        <w:t>Ley Fundamental de Educación, Ley de Equidad y Desarrollo, Estrategia de Educación Inclusiva, Normativa de adaptaciones curriculares, Política de Educación Especial, Política Pública Nacional de Acción en Derechos Humanos, entre otras)</w:t>
      </w:r>
      <w:r>
        <w:rPr>
          <w:rFonts w:ascii="Times New Roman" w:hAnsi="Times New Roman" w:cs="Times New Roman"/>
          <w:sz w:val="24"/>
          <w:szCs w:val="24"/>
        </w:rPr>
        <w:t>. De cualquier manera</w:t>
      </w:r>
      <w:r w:rsidRPr="00360B5E">
        <w:rPr>
          <w:rFonts w:ascii="Times New Roman" w:hAnsi="Times New Roman" w:cs="Times New Roman"/>
          <w:sz w:val="24"/>
          <w:szCs w:val="24"/>
        </w:rPr>
        <w:t>,</w:t>
      </w:r>
      <w:r>
        <w:rPr>
          <w:rFonts w:ascii="Times New Roman" w:hAnsi="Times New Roman" w:cs="Times New Roman"/>
          <w:sz w:val="24"/>
          <w:szCs w:val="24"/>
        </w:rPr>
        <w:t xml:space="preserve"> las mismas no son aplicadas por falta de financiamiento, </w:t>
      </w:r>
    </w:p>
    <w:p w14:paraId="72165949"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Es preciso </w:t>
      </w:r>
      <w:r>
        <w:rPr>
          <w:rFonts w:ascii="Times New Roman" w:hAnsi="Times New Roman" w:cs="Times New Roman"/>
          <w:sz w:val="24"/>
          <w:szCs w:val="24"/>
        </w:rPr>
        <w:t xml:space="preserve">garantizar </w:t>
      </w:r>
      <w:r w:rsidRPr="00360B5E">
        <w:rPr>
          <w:rFonts w:ascii="Times New Roman" w:hAnsi="Times New Roman" w:cs="Times New Roman"/>
          <w:sz w:val="24"/>
          <w:szCs w:val="24"/>
        </w:rPr>
        <w:t>que</w:t>
      </w:r>
      <w:r>
        <w:rPr>
          <w:rFonts w:ascii="Times New Roman" w:hAnsi="Times New Roman" w:cs="Times New Roman"/>
          <w:sz w:val="24"/>
          <w:szCs w:val="24"/>
        </w:rPr>
        <w:t xml:space="preserve"> el </w:t>
      </w:r>
      <w:r w:rsidRPr="00360B5E">
        <w:rPr>
          <w:rFonts w:ascii="Times New Roman" w:hAnsi="Times New Roman" w:cs="Times New Roman"/>
          <w:sz w:val="24"/>
          <w:szCs w:val="24"/>
        </w:rPr>
        <w:t>desarrollo de las políticas educativas tenga un enfoque inclusivo,</w:t>
      </w:r>
      <w:r>
        <w:rPr>
          <w:rFonts w:ascii="Times New Roman" w:hAnsi="Times New Roman" w:cs="Times New Roman"/>
          <w:sz w:val="24"/>
          <w:szCs w:val="24"/>
        </w:rPr>
        <w:t xml:space="preserve"> lo cual no ocurre en los hechos. Por ejemplo, las normas</w:t>
      </w:r>
      <w:r w:rsidRPr="00360B5E">
        <w:rPr>
          <w:rFonts w:ascii="Times New Roman" w:hAnsi="Times New Roman" w:cs="Times New Roman"/>
          <w:sz w:val="24"/>
          <w:szCs w:val="24"/>
        </w:rPr>
        <w:t xml:space="preserve"> adoptan la terminología de necesidades educativas especiales cuando se debería trabajar valorando primero la persona y luego su condición.</w:t>
      </w:r>
    </w:p>
    <w:p w14:paraId="5E6C2893" w14:textId="77777777" w:rsidR="0093697D"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En base a la información recopilada en las consultas nacionales a las Personas con Discapacidad y sus familias, se aprecia que los elementos necesarios para una educación inclusiva, tales como planes curriculares, personal docente capacitado, infraestructura, evaluaciones, entre otros, no son adaptados a las necesidades educativas</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individuales</w:t>
      </w:r>
      <w:r>
        <w:rPr>
          <w:rFonts w:ascii="Times New Roman" w:hAnsi="Times New Roman" w:cs="Times New Roman"/>
          <w:sz w:val="24"/>
          <w:szCs w:val="24"/>
        </w:rPr>
        <w:t>. Esto es así</w:t>
      </w:r>
      <w:r w:rsidRPr="00360B5E">
        <w:rPr>
          <w:rFonts w:ascii="Times New Roman" w:hAnsi="Times New Roman" w:cs="Times New Roman"/>
          <w:sz w:val="24"/>
          <w:szCs w:val="24"/>
        </w:rPr>
        <w:t xml:space="preserve"> ya que el programa de inclusión educativa que implementa</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 xml:space="preserve">la </w:t>
      </w:r>
      <w:r>
        <w:rPr>
          <w:rFonts w:ascii="Times New Roman" w:hAnsi="Times New Roman" w:cs="Times New Roman"/>
          <w:sz w:val="24"/>
          <w:szCs w:val="24"/>
        </w:rPr>
        <w:t>S</w:t>
      </w:r>
      <w:r w:rsidRPr="00360B5E">
        <w:rPr>
          <w:rFonts w:ascii="Times New Roman" w:hAnsi="Times New Roman" w:cs="Times New Roman"/>
          <w:sz w:val="24"/>
          <w:szCs w:val="24"/>
        </w:rPr>
        <w:t xml:space="preserve">ecretaria de </w:t>
      </w:r>
      <w:r>
        <w:rPr>
          <w:rFonts w:ascii="Times New Roman" w:hAnsi="Times New Roman" w:cs="Times New Roman"/>
          <w:sz w:val="24"/>
          <w:szCs w:val="24"/>
        </w:rPr>
        <w:t>E</w:t>
      </w:r>
      <w:r w:rsidRPr="00360B5E">
        <w:rPr>
          <w:rFonts w:ascii="Times New Roman" w:hAnsi="Times New Roman" w:cs="Times New Roman"/>
          <w:sz w:val="24"/>
          <w:szCs w:val="24"/>
        </w:rPr>
        <w:t xml:space="preserve">ducación no </w:t>
      </w:r>
      <w:r>
        <w:rPr>
          <w:rFonts w:ascii="Times New Roman" w:hAnsi="Times New Roman" w:cs="Times New Roman"/>
          <w:sz w:val="24"/>
          <w:szCs w:val="24"/>
        </w:rPr>
        <w:t>es</w:t>
      </w:r>
      <w:r w:rsidRPr="00360B5E">
        <w:rPr>
          <w:rFonts w:ascii="Times New Roman" w:hAnsi="Times New Roman" w:cs="Times New Roman"/>
          <w:sz w:val="24"/>
          <w:szCs w:val="24"/>
        </w:rPr>
        <w:t xml:space="preserve"> validado ni socializado con </w:t>
      </w:r>
      <w:r>
        <w:rPr>
          <w:rFonts w:ascii="Times New Roman" w:hAnsi="Times New Roman" w:cs="Times New Roman"/>
          <w:sz w:val="24"/>
          <w:szCs w:val="24"/>
        </w:rPr>
        <w:t>las personas con discapacidad y sus organizaciones</w:t>
      </w:r>
      <w:r w:rsidRPr="00360B5E">
        <w:rPr>
          <w:rFonts w:ascii="Times New Roman" w:hAnsi="Times New Roman" w:cs="Times New Roman"/>
          <w:sz w:val="24"/>
          <w:szCs w:val="24"/>
        </w:rPr>
        <w:t>.</w:t>
      </w:r>
    </w:p>
    <w:p w14:paraId="765D6E55" w14:textId="77777777" w:rsidR="0093697D" w:rsidRPr="00360B5E" w:rsidRDefault="0093697D" w:rsidP="0093697D">
      <w:pPr>
        <w:jc w:val="both"/>
        <w:rPr>
          <w:rFonts w:ascii="Times New Roman" w:hAnsi="Times New Roman" w:cs="Times New Roman"/>
          <w:sz w:val="24"/>
          <w:szCs w:val="24"/>
        </w:rPr>
      </w:pPr>
      <w:r>
        <w:rPr>
          <w:rFonts w:ascii="Times New Roman" w:hAnsi="Times New Roman" w:cs="Times New Roman"/>
          <w:sz w:val="24"/>
          <w:szCs w:val="24"/>
        </w:rPr>
        <w:t xml:space="preserve">En el informe presentado por el CONADEH </w:t>
      </w:r>
      <w:r w:rsidR="00582AC9">
        <w:rPr>
          <w:rFonts w:ascii="Times New Roman" w:hAnsi="Times New Roman" w:cs="Times New Roman"/>
          <w:sz w:val="24"/>
          <w:szCs w:val="24"/>
        </w:rPr>
        <w:t xml:space="preserve">en el </w:t>
      </w:r>
      <w:r>
        <w:rPr>
          <w:rFonts w:ascii="Times New Roman" w:hAnsi="Times New Roman" w:cs="Times New Roman"/>
          <w:sz w:val="24"/>
          <w:szCs w:val="24"/>
        </w:rPr>
        <w:t>año 2015</w:t>
      </w:r>
      <w:r w:rsidR="00582AC9">
        <w:rPr>
          <w:rFonts w:ascii="Times New Roman" w:hAnsi="Times New Roman" w:cs="Times New Roman"/>
          <w:sz w:val="24"/>
          <w:szCs w:val="24"/>
        </w:rPr>
        <w:t xml:space="preserve"> se menciona que</w:t>
      </w:r>
      <w:r w:rsidR="00417F7C">
        <w:rPr>
          <w:rFonts w:ascii="Times New Roman" w:hAnsi="Times New Roman" w:cs="Times New Roman"/>
          <w:sz w:val="24"/>
          <w:szCs w:val="24"/>
        </w:rPr>
        <w:t xml:space="preserve"> </w:t>
      </w:r>
      <w:r>
        <w:rPr>
          <w:rFonts w:ascii="Times New Roman" w:hAnsi="Times New Roman" w:cs="Times New Roman"/>
          <w:sz w:val="24"/>
          <w:szCs w:val="24"/>
        </w:rPr>
        <w:t>el presupuesto destinado a la sub dirección de S</w:t>
      </w:r>
      <w:r w:rsidRPr="00360B5E">
        <w:rPr>
          <w:rFonts w:ascii="Times New Roman" w:hAnsi="Times New Roman" w:cs="Times New Roman"/>
          <w:sz w:val="24"/>
          <w:szCs w:val="24"/>
        </w:rPr>
        <w:t xml:space="preserve">ubdirección General de </w:t>
      </w:r>
      <w:r>
        <w:rPr>
          <w:rFonts w:ascii="Times New Roman" w:hAnsi="Times New Roman" w:cs="Times New Roman"/>
          <w:sz w:val="24"/>
          <w:szCs w:val="24"/>
        </w:rPr>
        <w:t>E</w:t>
      </w:r>
      <w:r w:rsidRPr="00360B5E">
        <w:rPr>
          <w:rFonts w:ascii="Times New Roman" w:hAnsi="Times New Roman" w:cs="Times New Roman"/>
          <w:sz w:val="24"/>
          <w:szCs w:val="24"/>
        </w:rPr>
        <w:t xml:space="preserve">ducación para Personas con </w:t>
      </w:r>
      <w:r>
        <w:rPr>
          <w:rFonts w:ascii="Times New Roman" w:hAnsi="Times New Roman" w:cs="Times New Roman"/>
          <w:sz w:val="24"/>
          <w:szCs w:val="24"/>
        </w:rPr>
        <w:lastRenderedPageBreak/>
        <w:t>C</w:t>
      </w:r>
      <w:r w:rsidRPr="00360B5E">
        <w:rPr>
          <w:rFonts w:ascii="Times New Roman" w:hAnsi="Times New Roman" w:cs="Times New Roman"/>
          <w:sz w:val="24"/>
          <w:szCs w:val="24"/>
        </w:rPr>
        <w:t xml:space="preserve">apacidades </w:t>
      </w:r>
      <w:r>
        <w:rPr>
          <w:rFonts w:ascii="Times New Roman" w:hAnsi="Times New Roman" w:cs="Times New Roman"/>
          <w:sz w:val="24"/>
          <w:szCs w:val="24"/>
        </w:rPr>
        <w:t>D</w:t>
      </w:r>
      <w:r w:rsidRPr="00360B5E">
        <w:rPr>
          <w:rFonts w:ascii="Times New Roman" w:hAnsi="Times New Roman" w:cs="Times New Roman"/>
          <w:sz w:val="24"/>
          <w:szCs w:val="24"/>
        </w:rPr>
        <w:t xml:space="preserve">iferentes o </w:t>
      </w:r>
      <w:r>
        <w:rPr>
          <w:rFonts w:ascii="Times New Roman" w:hAnsi="Times New Roman" w:cs="Times New Roman"/>
          <w:sz w:val="24"/>
          <w:szCs w:val="24"/>
        </w:rPr>
        <w:t>T</w:t>
      </w:r>
      <w:r w:rsidRPr="00360B5E">
        <w:rPr>
          <w:rFonts w:ascii="Times New Roman" w:hAnsi="Times New Roman" w:cs="Times New Roman"/>
          <w:sz w:val="24"/>
          <w:szCs w:val="24"/>
        </w:rPr>
        <w:t xml:space="preserve">alentos </w:t>
      </w:r>
      <w:r>
        <w:rPr>
          <w:rFonts w:ascii="Times New Roman" w:hAnsi="Times New Roman" w:cs="Times New Roman"/>
          <w:sz w:val="24"/>
          <w:szCs w:val="24"/>
        </w:rPr>
        <w:t>E</w:t>
      </w:r>
      <w:r w:rsidRPr="00360B5E">
        <w:rPr>
          <w:rFonts w:ascii="Times New Roman" w:hAnsi="Times New Roman" w:cs="Times New Roman"/>
          <w:sz w:val="24"/>
          <w:szCs w:val="24"/>
        </w:rPr>
        <w:t>xcepcionales</w:t>
      </w:r>
      <w:r>
        <w:rPr>
          <w:rFonts w:ascii="Times New Roman" w:hAnsi="Times New Roman" w:cs="Times New Roman"/>
          <w:sz w:val="24"/>
          <w:szCs w:val="24"/>
        </w:rPr>
        <w:t>, fue de Lps. 80,000.00 (3,478</w:t>
      </w:r>
      <w:r w:rsidR="00417F7C">
        <w:rPr>
          <w:rFonts w:ascii="Times New Roman" w:hAnsi="Times New Roman" w:cs="Times New Roman"/>
          <w:sz w:val="24"/>
          <w:szCs w:val="24"/>
        </w:rPr>
        <w:t xml:space="preserve"> dólares aproximadamente</w:t>
      </w:r>
      <w:r>
        <w:rPr>
          <w:rFonts w:ascii="Times New Roman" w:hAnsi="Times New Roman" w:cs="Times New Roman"/>
          <w:sz w:val="24"/>
          <w:szCs w:val="24"/>
        </w:rPr>
        <w:t xml:space="preserve">), lo que significa un presupuesto insuficiente para promover  la inclusión de los niños y niñas con discapacidad en el sistema educativo regular. </w:t>
      </w:r>
    </w:p>
    <w:p w14:paraId="795EB866" w14:textId="77777777" w:rsidR="0093697D" w:rsidRPr="00360B5E" w:rsidRDefault="0093697D" w:rsidP="0093697D">
      <w:pPr>
        <w:jc w:val="both"/>
        <w:rPr>
          <w:rFonts w:ascii="Times New Roman" w:hAnsi="Times New Roman" w:cs="Times New Roman"/>
          <w:sz w:val="24"/>
          <w:szCs w:val="24"/>
        </w:rPr>
      </w:pPr>
    </w:p>
    <w:p w14:paraId="41D51545" w14:textId="77777777" w:rsidR="0093697D" w:rsidRPr="00E5183D" w:rsidRDefault="0093697D" w:rsidP="0093697D">
      <w:pPr>
        <w:jc w:val="both"/>
        <w:rPr>
          <w:rFonts w:ascii="Times New Roman" w:hAnsi="Times New Roman" w:cs="Times New Roman"/>
          <w:b/>
          <w:i/>
          <w:sz w:val="28"/>
          <w:szCs w:val="24"/>
          <w:u w:val="single"/>
        </w:rPr>
      </w:pPr>
      <w:r w:rsidRPr="00E5183D">
        <w:rPr>
          <w:rFonts w:ascii="Times New Roman" w:hAnsi="Times New Roman" w:cs="Times New Roman"/>
          <w:b/>
          <w:i/>
          <w:sz w:val="28"/>
          <w:szCs w:val="24"/>
          <w:u w:val="single"/>
        </w:rPr>
        <w:t>Preguntas</w:t>
      </w:r>
      <w:r>
        <w:rPr>
          <w:rFonts w:ascii="Times New Roman" w:hAnsi="Times New Roman" w:cs="Times New Roman"/>
          <w:b/>
          <w:i/>
          <w:sz w:val="28"/>
          <w:szCs w:val="24"/>
          <w:u w:val="single"/>
        </w:rPr>
        <w:t xml:space="preserve"> sugeridas</w:t>
      </w:r>
      <w:r w:rsidRPr="00E5183D">
        <w:rPr>
          <w:rFonts w:ascii="Times New Roman" w:hAnsi="Times New Roman" w:cs="Times New Roman"/>
          <w:b/>
          <w:i/>
          <w:sz w:val="28"/>
          <w:szCs w:val="24"/>
          <w:u w:val="single"/>
        </w:rPr>
        <w:t xml:space="preserve">: </w:t>
      </w:r>
    </w:p>
    <w:p w14:paraId="269DC76B"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1.- Sírvase indicar qu</w:t>
      </w:r>
      <w:r>
        <w:rPr>
          <w:rFonts w:ascii="Times New Roman" w:hAnsi="Times New Roman" w:cs="Times New Roman"/>
          <w:sz w:val="24"/>
          <w:szCs w:val="24"/>
        </w:rPr>
        <w:t>é</w:t>
      </w:r>
      <w:r w:rsidRPr="00360B5E">
        <w:rPr>
          <w:rFonts w:ascii="Times New Roman" w:hAnsi="Times New Roman" w:cs="Times New Roman"/>
          <w:sz w:val="24"/>
          <w:szCs w:val="24"/>
        </w:rPr>
        <w:t xml:space="preserve"> acciones </w:t>
      </w:r>
      <w:r>
        <w:rPr>
          <w:rFonts w:ascii="Times New Roman" w:hAnsi="Times New Roman" w:cs="Times New Roman"/>
          <w:sz w:val="24"/>
          <w:szCs w:val="24"/>
        </w:rPr>
        <w:t xml:space="preserve">lleva a cabo </w:t>
      </w:r>
      <w:r w:rsidRPr="00360B5E">
        <w:rPr>
          <w:rFonts w:ascii="Times New Roman" w:hAnsi="Times New Roman" w:cs="Times New Roman"/>
          <w:sz w:val="24"/>
          <w:szCs w:val="24"/>
        </w:rPr>
        <w:t xml:space="preserve">el Estado </w:t>
      </w:r>
      <w:r>
        <w:rPr>
          <w:rFonts w:ascii="Times New Roman" w:hAnsi="Times New Roman" w:cs="Times New Roman"/>
          <w:sz w:val="24"/>
          <w:szCs w:val="24"/>
        </w:rPr>
        <w:t xml:space="preserve">a fin de garantizar que la </w:t>
      </w:r>
      <w:r w:rsidR="00417F7C" w:rsidRPr="00360B5E">
        <w:rPr>
          <w:rFonts w:ascii="Times New Roman" w:hAnsi="Times New Roman" w:cs="Times New Roman"/>
          <w:sz w:val="24"/>
          <w:szCs w:val="24"/>
        </w:rPr>
        <w:t>formación docente</w:t>
      </w:r>
      <w:r>
        <w:rPr>
          <w:rFonts w:ascii="Times New Roman" w:hAnsi="Times New Roman" w:cs="Times New Roman"/>
          <w:sz w:val="24"/>
          <w:szCs w:val="24"/>
        </w:rPr>
        <w:t xml:space="preserve"> promueva la</w:t>
      </w:r>
      <w:r w:rsidRPr="00360B5E">
        <w:rPr>
          <w:rFonts w:ascii="Times New Roman" w:hAnsi="Times New Roman" w:cs="Times New Roman"/>
          <w:sz w:val="24"/>
          <w:szCs w:val="24"/>
        </w:rPr>
        <w:t xml:space="preserve"> educación inclusiva en todos los niveles. </w:t>
      </w:r>
    </w:p>
    <w:p w14:paraId="0DF81510"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 2.- Sírvase explicar </w:t>
      </w:r>
      <w:r>
        <w:rPr>
          <w:rFonts w:ascii="Times New Roman" w:hAnsi="Times New Roman" w:cs="Times New Roman"/>
          <w:sz w:val="24"/>
          <w:szCs w:val="24"/>
        </w:rPr>
        <w:t>la</w:t>
      </w:r>
      <w:r w:rsidR="00582AC9">
        <w:rPr>
          <w:rFonts w:ascii="Times New Roman" w:hAnsi="Times New Roman" w:cs="Times New Roman"/>
          <w:sz w:val="24"/>
          <w:szCs w:val="24"/>
        </w:rPr>
        <w:t>s</w:t>
      </w:r>
      <w:r>
        <w:rPr>
          <w:rFonts w:ascii="Times New Roman" w:hAnsi="Times New Roman" w:cs="Times New Roman"/>
          <w:sz w:val="24"/>
          <w:szCs w:val="24"/>
        </w:rPr>
        <w:t xml:space="preserve"> medidas que adoptará el</w:t>
      </w:r>
      <w:r w:rsidRPr="00360B5E">
        <w:rPr>
          <w:rFonts w:ascii="Times New Roman" w:hAnsi="Times New Roman" w:cs="Times New Roman"/>
          <w:sz w:val="24"/>
          <w:szCs w:val="24"/>
        </w:rPr>
        <w:t xml:space="preserve"> Estado </w:t>
      </w:r>
      <w:r>
        <w:rPr>
          <w:rFonts w:ascii="Times New Roman" w:hAnsi="Times New Roman" w:cs="Times New Roman"/>
          <w:sz w:val="24"/>
          <w:szCs w:val="24"/>
        </w:rPr>
        <w:t xml:space="preserve">a fin de </w:t>
      </w:r>
      <w:r w:rsidRPr="00360B5E">
        <w:rPr>
          <w:rFonts w:ascii="Times New Roman" w:hAnsi="Times New Roman" w:cs="Times New Roman"/>
          <w:sz w:val="24"/>
          <w:szCs w:val="24"/>
        </w:rPr>
        <w:t>destina</w:t>
      </w:r>
      <w:r>
        <w:rPr>
          <w:rFonts w:ascii="Times New Roman" w:hAnsi="Times New Roman" w:cs="Times New Roman"/>
          <w:sz w:val="24"/>
          <w:szCs w:val="24"/>
        </w:rPr>
        <w:t xml:space="preserve">r </w:t>
      </w:r>
      <w:r w:rsidRPr="00360B5E">
        <w:rPr>
          <w:rFonts w:ascii="Times New Roman" w:hAnsi="Times New Roman" w:cs="Times New Roman"/>
          <w:sz w:val="24"/>
          <w:szCs w:val="24"/>
        </w:rPr>
        <w:t>recursos</w:t>
      </w:r>
      <w:r w:rsidR="00582AC9">
        <w:rPr>
          <w:rFonts w:ascii="Times New Roman" w:hAnsi="Times New Roman" w:cs="Times New Roman"/>
          <w:sz w:val="24"/>
          <w:szCs w:val="24"/>
        </w:rPr>
        <w:t xml:space="preserve"> suficientes</w:t>
      </w:r>
      <w:r w:rsidRPr="00360B5E">
        <w:rPr>
          <w:rFonts w:ascii="Times New Roman" w:hAnsi="Times New Roman" w:cs="Times New Roman"/>
          <w:sz w:val="24"/>
          <w:szCs w:val="24"/>
        </w:rPr>
        <w:t xml:space="preserve"> a</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 xml:space="preserve">la </w:t>
      </w:r>
      <w:r>
        <w:rPr>
          <w:rFonts w:ascii="Times New Roman" w:hAnsi="Times New Roman" w:cs="Times New Roman"/>
          <w:sz w:val="24"/>
          <w:szCs w:val="24"/>
        </w:rPr>
        <w:t>S</w:t>
      </w:r>
      <w:r w:rsidRPr="00360B5E">
        <w:rPr>
          <w:rFonts w:ascii="Times New Roman" w:hAnsi="Times New Roman" w:cs="Times New Roman"/>
          <w:sz w:val="24"/>
          <w:szCs w:val="24"/>
        </w:rPr>
        <w:t xml:space="preserve">ubdirección General de </w:t>
      </w:r>
      <w:r>
        <w:rPr>
          <w:rFonts w:ascii="Times New Roman" w:hAnsi="Times New Roman" w:cs="Times New Roman"/>
          <w:sz w:val="24"/>
          <w:szCs w:val="24"/>
        </w:rPr>
        <w:t>E</w:t>
      </w:r>
      <w:r w:rsidRPr="00360B5E">
        <w:rPr>
          <w:rFonts w:ascii="Times New Roman" w:hAnsi="Times New Roman" w:cs="Times New Roman"/>
          <w:sz w:val="24"/>
          <w:szCs w:val="24"/>
        </w:rPr>
        <w:t xml:space="preserve">ducación para Personas con </w:t>
      </w:r>
      <w:r>
        <w:rPr>
          <w:rFonts w:ascii="Times New Roman" w:hAnsi="Times New Roman" w:cs="Times New Roman"/>
          <w:sz w:val="24"/>
          <w:szCs w:val="24"/>
        </w:rPr>
        <w:t>C</w:t>
      </w:r>
      <w:r w:rsidRPr="00360B5E">
        <w:rPr>
          <w:rFonts w:ascii="Times New Roman" w:hAnsi="Times New Roman" w:cs="Times New Roman"/>
          <w:sz w:val="24"/>
          <w:szCs w:val="24"/>
        </w:rPr>
        <w:t xml:space="preserve">apacidades </w:t>
      </w:r>
      <w:r>
        <w:rPr>
          <w:rFonts w:ascii="Times New Roman" w:hAnsi="Times New Roman" w:cs="Times New Roman"/>
          <w:sz w:val="24"/>
          <w:szCs w:val="24"/>
        </w:rPr>
        <w:t>D</w:t>
      </w:r>
      <w:r w:rsidRPr="00360B5E">
        <w:rPr>
          <w:rFonts w:ascii="Times New Roman" w:hAnsi="Times New Roman" w:cs="Times New Roman"/>
          <w:sz w:val="24"/>
          <w:szCs w:val="24"/>
        </w:rPr>
        <w:t xml:space="preserve">iferentes o </w:t>
      </w:r>
      <w:r>
        <w:rPr>
          <w:rFonts w:ascii="Times New Roman" w:hAnsi="Times New Roman" w:cs="Times New Roman"/>
          <w:sz w:val="24"/>
          <w:szCs w:val="24"/>
        </w:rPr>
        <w:t>T</w:t>
      </w:r>
      <w:r w:rsidRPr="00360B5E">
        <w:rPr>
          <w:rFonts w:ascii="Times New Roman" w:hAnsi="Times New Roman" w:cs="Times New Roman"/>
          <w:sz w:val="24"/>
          <w:szCs w:val="24"/>
        </w:rPr>
        <w:t xml:space="preserve">alentos </w:t>
      </w:r>
      <w:r>
        <w:rPr>
          <w:rFonts w:ascii="Times New Roman" w:hAnsi="Times New Roman" w:cs="Times New Roman"/>
          <w:sz w:val="24"/>
          <w:szCs w:val="24"/>
        </w:rPr>
        <w:t>E</w:t>
      </w:r>
      <w:r w:rsidRPr="00360B5E">
        <w:rPr>
          <w:rFonts w:ascii="Times New Roman" w:hAnsi="Times New Roman" w:cs="Times New Roman"/>
          <w:sz w:val="24"/>
          <w:szCs w:val="24"/>
        </w:rPr>
        <w:t>xcepcionales</w:t>
      </w:r>
      <w:r>
        <w:rPr>
          <w:rFonts w:ascii="Times New Roman" w:hAnsi="Times New Roman" w:cs="Times New Roman"/>
          <w:sz w:val="24"/>
          <w:szCs w:val="24"/>
        </w:rPr>
        <w:t xml:space="preserve">. </w:t>
      </w:r>
    </w:p>
    <w:p w14:paraId="014CBB57"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3.- Sírvase informar qué tipo de programas inclusivos </w:t>
      </w:r>
      <w:r w:rsidR="00417F7C" w:rsidRPr="00360B5E">
        <w:rPr>
          <w:rFonts w:ascii="Times New Roman" w:hAnsi="Times New Roman" w:cs="Times New Roman"/>
          <w:sz w:val="24"/>
          <w:szCs w:val="24"/>
        </w:rPr>
        <w:t>implementa el</w:t>
      </w:r>
      <w:r w:rsidRPr="00360B5E">
        <w:rPr>
          <w:rFonts w:ascii="Times New Roman" w:hAnsi="Times New Roman" w:cs="Times New Roman"/>
          <w:sz w:val="24"/>
          <w:szCs w:val="24"/>
        </w:rPr>
        <w:t xml:space="preserve"> Estado en relación </w:t>
      </w:r>
      <w:r>
        <w:rPr>
          <w:rFonts w:ascii="Times New Roman" w:hAnsi="Times New Roman" w:cs="Times New Roman"/>
          <w:sz w:val="24"/>
          <w:szCs w:val="24"/>
        </w:rPr>
        <w:t>con</w:t>
      </w:r>
      <w:r w:rsidRPr="00360B5E">
        <w:rPr>
          <w:rFonts w:ascii="Times New Roman" w:hAnsi="Times New Roman" w:cs="Times New Roman"/>
          <w:sz w:val="24"/>
          <w:szCs w:val="24"/>
        </w:rPr>
        <w:t xml:space="preserve"> la educación técnica vocacional hacia las personas con discapacidad.</w:t>
      </w:r>
    </w:p>
    <w:p w14:paraId="77BBB8BE"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4.- Sírvase indicar las acciones que realiza el Estado en la certificación de instructores en lenguaje de señas hondureñas LESHO</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y sistema braille.</w:t>
      </w:r>
    </w:p>
    <w:p w14:paraId="77AB3D71"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5.- Sírvase proporcionar información de cómo el Estado garantiza y monitorea la accesibilidad en los centros educativos. </w:t>
      </w:r>
    </w:p>
    <w:p w14:paraId="7F611D7F"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6.- Sírvase informar la existencia de casos concretos de penalización a centros educativos públicos y privados, así como a personas naturales que hayan incurrido en el incumplimiento de la normativa de educación inclusiva.</w:t>
      </w:r>
    </w:p>
    <w:p w14:paraId="4BB57E4F" w14:textId="77777777" w:rsidR="0093697D" w:rsidRDefault="0093697D" w:rsidP="0093697D">
      <w:pPr>
        <w:jc w:val="both"/>
        <w:rPr>
          <w:rFonts w:ascii="Times New Roman" w:hAnsi="Times New Roman" w:cs="Times New Roman"/>
          <w:sz w:val="24"/>
          <w:szCs w:val="24"/>
        </w:rPr>
      </w:pPr>
    </w:p>
    <w:p w14:paraId="0CBB6934" w14:textId="77777777" w:rsidR="0093697D" w:rsidRPr="00360B5E" w:rsidRDefault="0093697D" w:rsidP="0093697D">
      <w:p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t xml:space="preserve">6. RECOPILACIÓN DE DATOS Y ESTADÍSTICAS. (ARTÍCULO 31 </w:t>
      </w:r>
      <w:r>
        <w:rPr>
          <w:rFonts w:ascii="Times New Roman" w:hAnsi="Times New Roman" w:cs="Times New Roman"/>
          <w:b/>
          <w:i/>
          <w:sz w:val="28"/>
          <w:szCs w:val="24"/>
          <w:u w:val="single"/>
        </w:rPr>
        <w:t>CDPD</w:t>
      </w:r>
      <w:r w:rsidRPr="00360B5E">
        <w:rPr>
          <w:rFonts w:ascii="Times New Roman" w:hAnsi="Times New Roman" w:cs="Times New Roman"/>
          <w:b/>
          <w:i/>
          <w:sz w:val="28"/>
          <w:szCs w:val="24"/>
          <w:u w:val="single"/>
        </w:rPr>
        <w:t>):</w:t>
      </w:r>
    </w:p>
    <w:p w14:paraId="0CBFB4D4" w14:textId="77777777" w:rsidR="0093697D"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El informe de país en los párrafos </w:t>
      </w:r>
      <w:r w:rsidR="00582AC9">
        <w:rPr>
          <w:rFonts w:ascii="Times New Roman" w:hAnsi="Times New Roman" w:cs="Times New Roman"/>
          <w:sz w:val="24"/>
          <w:szCs w:val="24"/>
        </w:rPr>
        <w:t>Nº</w:t>
      </w:r>
      <w:r w:rsidRPr="00360B5E">
        <w:rPr>
          <w:rFonts w:ascii="Times New Roman" w:hAnsi="Times New Roman" w:cs="Times New Roman"/>
          <w:sz w:val="24"/>
          <w:szCs w:val="24"/>
        </w:rPr>
        <w:t>288-293, 295-296 ratifica que el Estado cuenta con el Instituto Nacional de Estadísticas (INE)</w:t>
      </w:r>
      <w:r>
        <w:rPr>
          <w:rFonts w:ascii="Times New Roman" w:hAnsi="Times New Roman" w:cs="Times New Roman"/>
          <w:sz w:val="24"/>
          <w:szCs w:val="24"/>
        </w:rPr>
        <w:t xml:space="preserve"> pero</w:t>
      </w:r>
      <w:r w:rsidRPr="00360B5E">
        <w:rPr>
          <w:rFonts w:ascii="Times New Roman" w:hAnsi="Times New Roman" w:cs="Times New Roman"/>
          <w:sz w:val="24"/>
          <w:szCs w:val="24"/>
        </w:rPr>
        <w:t xml:space="preserve"> no existe un sistema de registro confiable y actualizado de datos que permita la </w:t>
      </w:r>
      <w:r w:rsidR="00417F7C" w:rsidRPr="00360B5E">
        <w:rPr>
          <w:rFonts w:ascii="Times New Roman" w:hAnsi="Times New Roman" w:cs="Times New Roman"/>
          <w:sz w:val="24"/>
          <w:szCs w:val="24"/>
        </w:rPr>
        <w:t>formulación y</w:t>
      </w:r>
      <w:r w:rsidRPr="00360B5E">
        <w:rPr>
          <w:rFonts w:ascii="Times New Roman" w:hAnsi="Times New Roman" w:cs="Times New Roman"/>
          <w:sz w:val="24"/>
          <w:szCs w:val="24"/>
        </w:rPr>
        <w:t xml:space="preserve"> aplicación de programas y proyectos</w:t>
      </w:r>
      <w:r w:rsidR="00417F7C">
        <w:rPr>
          <w:rFonts w:ascii="Times New Roman" w:hAnsi="Times New Roman" w:cs="Times New Roman"/>
          <w:sz w:val="24"/>
          <w:szCs w:val="24"/>
        </w:rPr>
        <w:t xml:space="preserve"> </w:t>
      </w:r>
      <w:r w:rsidRPr="00360B5E">
        <w:rPr>
          <w:rFonts w:ascii="Times New Roman" w:hAnsi="Times New Roman" w:cs="Times New Roman"/>
          <w:sz w:val="24"/>
          <w:szCs w:val="24"/>
        </w:rPr>
        <w:t>efectivo</w:t>
      </w:r>
      <w:r>
        <w:rPr>
          <w:rFonts w:ascii="Times New Roman" w:hAnsi="Times New Roman" w:cs="Times New Roman"/>
          <w:sz w:val="24"/>
          <w:szCs w:val="24"/>
        </w:rPr>
        <w:t xml:space="preserve">s </w:t>
      </w:r>
      <w:r w:rsidRPr="00360B5E">
        <w:rPr>
          <w:rFonts w:ascii="Times New Roman" w:hAnsi="Times New Roman" w:cs="Times New Roman"/>
          <w:sz w:val="24"/>
          <w:szCs w:val="24"/>
        </w:rPr>
        <w:t>dirigidos a las personas con Discapacidad</w:t>
      </w:r>
      <w:r>
        <w:rPr>
          <w:rStyle w:val="Refdenotaalpie"/>
          <w:rFonts w:ascii="Times New Roman" w:hAnsi="Times New Roman" w:cs="Times New Roman"/>
          <w:sz w:val="24"/>
          <w:szCs w:val="24"/>
        </w:rPr>
        <w:footnoteReference w:id="6"/>
      </w:r>
      <w:r w:rsidRPr="00360B5E">
        <w:rPr>
          <w:rFonts w:ascii="Times New Roman" w:hAnsi="Times New Roman" w:cs="Times New Roman"/>
          <w:sz w:val="24"/>
          <w:szCs w:val="24"/>
        </w:rPr>
        <w:t>.</w:t>
      </w:r>
    </w:p>
    <w:p w14:paraId="3188E0B0" w14:textId="77777777" w:rsidR="0093697D" w:rsidRPr="00360B5E" w:rsidRDefault="0093697D" w:rsidP="0093697D">
      <w:pPr>
        <w:jc w:val="both"/>
        <w:rPr>
          <w:rFonts w:ascii="Times New Roman" w:hAnsi="Times New Roman" w:cs="Times New Roman"/>
          <w:sz w:val="24"/>
          <w:szCs w:val="24"/>
        </w:rPr>
      </w:pPr>
    </w:p>
    <w:p w14:paraId="6B209833" w14:textId="77777777" w:rsidR="0093697D" w:rsidRPr="00360B5E" w:rsidRDefault="0093697D" w:rsidP="0093697D">
      <w:pPr>
        <w:jc w:val="both"/>
        <w:rPr>
          <w:rFonts w:ascii="Times New Roman" w:hAnsi="Times New Roman" w:cs="Times New Roman"/>
          <w:b/>
          <w:i/>
          <w:sz w:val="28"/>
          <w:szCs w:val="24"/>
          <w:u w:val="single"/>
        </w:rPr>
      </w:pPr>
      <w:r w:rsidRPr="00360B5E">
        <w:rPr>
          <w:rFonts w:ascii="Times New Roman" w:hAnsi="Times New Roman" w:cs="Times New Roman"/>
          <w:b/>
          <w:i/>
          <w:sz w:val="28"/>
          <w:szCs w:val="24"/>
          <w:u w:val="single"/>
        </w:rPr>
        <w:t xml:space="preserve">Preguntas sugeridas: </w:t>
      </w:r>
    </w:p>
    <w:p w14:paraId="5C7BDBAE" w14:textId="77777777" w:rsidR="0093697D" w:rsidRPr="00360B5E"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lastRenderedPageBreak/>
        <w:t xml:space="preserve">1.- Sírvase explicar </w:t>
      </w:r>
      <w:r>
        <w:rPr>
          <w:rFonts w:ascii="Times New Roman" w:hAnsi="Times New Roman" w:cs="Times New Roman"/>
          <w:sz w:val="24"/>
          <w:szCs w:val="24"/>
        </w:rPr>
        <w:t xml:space="preserve">las </w:t>
      </w:r>
      <w:r w:rsidRPr="00360B5E">
        <w:rPr>
          <w:rFonts w:ascii="Times New Roman" w:hAnsi="Times New Roman" w:cs="Times New Roman"/>
          <w:sz w:val="24"/>
          <w:szCs w:val="24"/>
        </w:rPr>
        <w:t>acciones</w:t>
      </w:r>
      <w:r>
        <w:rPr>
          <w:rFonts w:ascii="Times New Roman" w:hAnsi="Times New Roman" w:cs="Times New Roman"/>
          <w:sz w:val="24"/>
          <w:szCs w:val="24"/>
        </w:rPr>
        <w:t xml:space="preserve"> del</w:t>
      </w:r>
      <w:r w:rsidRPr="00360B5E">
        <w:rPr>
          <w:rFonts w:ascii="Times New Roman" w:hAnsi="Times New Roman" w:cs="Times New Roman"/>
          <w:sz w:val="24"/>
          <w:szCs w:val="24"/>
        </w:rPr>
        <w:t xml:space="preserve"> Estado </w:t>
      </w:r>
      <w:r>
        <w:rPr>
          <w:rFonts w:ascii="Times New Roman" w:hAnsi="Times New Roman" w:cs="Times New Roman"/>
          <w:sz w:val="24"/>
          <w:szCs w:val="24"/>
        </w:rPr>
        <w:t xml:space="preserve">a fin de </w:t>
      </w:r>
      <w:r w:rsidRPr="00360B5E">
        <w:rPr>
          <w:rFonts w:ascii="Times New Roman" w:hAnsi="Times New Roman" w:cs="Times New Roman"/>
          <w:sz w:val="24"/>
          <w:szCs w:val="24"/>
        </w:rPr>
        <w:t>diseñar un sistema estadístico completo, actualizado y confiable en materia de discapacidad.</w:t>
      </w:r>
    </w:p>
    <w:p w14:paraId="16A7857E" w14:textId="77777777" w:rsidR="0093697D" w:rsidRDefault="0093697D" w:rsidP="0093697D">
      <w:pPr>
        <w:jc w:val="both"/>
        <w:rPr>
          <w:rFonts w:ascii="Times New Roman" w:hAnsi="Times New Roman" w:cs="Times New Roman"/>
          <w:sz w:val="24"/>
          <w:szCs w:val="24"/>
        </w:rPr>
      </w:pPr>
      <w:r w:rsidRPr="00360B5E">
        <w:rPr>
          <w:rFonts w:ascii="Times New Roman" w:hAnsi="Times New Roman" w:cs="Times New Roman"/>
          <w:sz w:val="24"/>
          <w:szCs w:val="24"/>
        </w:rPr>
        <w:t xml:space="preserve">2.- Sírvase indicar qué mecanismos de coordinación utiliza el Estado con instituciones públicas y privadas para alimentar, actualizar y depurar la base de datos del Instituto Nacional de Estadísticas (INE), con énfasis en el sector de personas con discapacidad. </w:t>
      </w:r>
    </w:p>
    <w:p w14:paraId="33B9001A" w14:textId="77777777" w:rsidR="0093697D" w:rsidRPr="00360B5E" w:rsidRDefault="0093697D" w:rsidP="0093697D">
      <w:pPr>
        <w:jc w:val="both"/>
        <w:rPr>
          <w:rFonts w:ascii="Times New Roman" w:hAnsi="Times New Roman" w:cs="Times New Roman"/>
          <w:sz w:val="24"/>
          <w:szCs w:val="24"/>
        </w:rPr>
      </w:pPr>
    </w:p>
    <w:p w14:paraId="5B45AA4E" w14:textId="77777777" w:rsidR="0093697D" w:rsidRDefault="0093697D" w:rsidP="0093697D"/>
    <w:p w14:paraId="1AA34968" w14:textId="77777777" w:rsidR="00D3600F" w:rsidRPr="00360B5E" w:rsidRDefault="00D3600F" w:rsidP="00E7736F">
      <w:pPr>
        <w:pStyle w:val="Prrafodelista"/>
        <w:jc w:val="both"/>
        <w:rPr>
          <w:rFonts w:ascii="Times New Roman" w:hAnsi="Times New Roman" w:cs="Times New Roman"/>
          <w:sz w:val="24"/>
          <w:szCs w:val="24"/>
        </w:rPr>
      </w:pPr>
    </w:p>
    <w:sectPr w:rsidR="00D3600F" w:rsidRPr="00360B5E" w:rsidSect="00921510">
      <w:footerReference w:type="default" r:id="rId11"/>
      <w:pgSz w:w="12240" w:h="15840" w:code="1"/>
      <w:pgMar w:top="1418" w:right="2138" w:bottom="567"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2DB5E" w14:textId="77777777" w:rsidR="002A36FC" w:rsidRDefault="002A36FC" w:rsidP="00632139">
      <w:pPr>
        <w:spacing w:after="0" w:line="240" w:lineRule="auto"/>
      </w:pPr>
      <w:r>
        <w:separator/>
      </w:r>
    </w:p>
  </w:endnote>
  <w:endnote w:type="continuationSeparator" w:id="0">
    <w:p w14:paraId="1B1116DA" w14:textId="77777777" w:rsidR="002A36FC" w:rsidRDefault="002A36FC" w:rsidP="00632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2"/>
      <w:gridCol w:w="8232"/>
    </w:tblGrid>
    <w:tr w:rsidR="00D72009" w14:paraId="7C00C88C" w14:textId="77777777">
      <w:tc>
        <w:tcPr>
          <w:tcW w:w="918" w:type="dxa"/>
        </w:tcPr>
        <w:p w14:paraId="319A37D6" w14:textId="77777777" w:rsidR="00D72009" w:rsidRDefault="00E65A47">
          <w:pPr>
            <w:pStyle w:val="Piedepgina"/>
            <w:jc w:val="right"/>
            <w:rPr>
              <w:b/>
              <w:color w:val="4F81BD" w:themeColor="accent1"/>
              <w:sz w:val="32"/>
              <w:szCs w:val="32"/>
            </w:rPr>
          </w:pPr>
          <w:r>
            <w:fldChar w:fldCharType="begin"/>
          </w:r>
          <w:r w:rsidR="00D72009">
            <w:instrText xml:space="preserve"> PAGE   \* MERGEFORMAT </w:instrText>
          </w:r>
          <w:r>
            <w:fldChar w:fldCharType="separate"/>
          </w:r>
          <w:r w:rsidR="00D045CA" w:rsidRPr="00D045CA">
            <w:rPr>
              <w:b/>
              <w:noProof/>
              <w:color w:val="4F81BD" w:themeColor="accent1"/>
              <w:sz w:val="32"/>
              <w:szCs w:val="32"/>
            </w:rPr>
            <w:t>13</w:t>
          </w:r>
          <w:r>
            <w:rPr>
              <w:b/>
              <w:noProof/>
              <w:color w:val="4F81BD" w:themeColor="accent1"/>
              <w:sz w:val="32"/>
              <w:szCs w:val="32"/>
            </w:rPr>
            <w:fldChar w:fldCharType="end"/>
          </w:r>
        </w:p>
      </w:tc>
      <w:tc>
        <w:tcPr>
          <w:tcW w:w="7938" w:type="dxa"/>
        </w:tcPr>
        <w:p w14:paraId="045CED1B" w14:textId="77777777" w:rsidR="00D72009" w:rsidRDefault="00D72009">
          <w:pPr>
            <w:pStyle w:val="Piedepgina"/>
          </w:pPr>
          <w:r>
            <w:t>Informe Complementario Honduras.</w:t>
          </w:r>
        </w:p>
      </w:tc>
    </w:tr>
  </w:tbl>
  <w:p w14:paraId="451A955A" w14:textId="77777777" w:rsidR="00F960CC" w:rsidRDefault="00F960C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3C43B" w14:textId="77777777" w:rsidR="002A36FC" w:rsidRDefault="002A36FC" w:rsidP="00632139">
      <w:pPr>
        <w:spacing w:after="0" w:line="240" w:lineRule="auto"/>
      </w:pPr>
      <w:r>
        <w:separator/>
      </w:r>
    </w:p>
  </w:footnote>
  <w:footnote w:type="continuationSeparator" w:id="0">
    <w:p w14:paraId="4F58C57A" w14:textId="77777777" w:rsidR="002A36FC" w:rsidRDefault="002A36FC" w:rsidP="00632139">
      <w:pPr>
        <w:spacing w:after="0" w:line="240" w:lineRule="auto"/>
      </w:pPr>
      <w:r>
        <w:continuationSeparator/>
      </w:r>
    </w:p>
  </w:footnote>
  <w:footnote w:id="1">
    <w:p w14:paraId="49B995CE" w14:textId="77777777" w:rsidR="00817EC5" w:rsidRPr="006F54FA" w:rsidRDefault="00817EC5" w:rsidP="00817EC5">
      <w:pPr>
        <w:pStyle w:val="Ttulo1"/>
        <w:shd w:val="clear" w:color="auto" w:fill="FFFFFF"/>
        <w:spacing w:before="0" w:beforeAutospacing="0" w:after="0" w:afterAutospacing="0"/>
        <w:jc w:val="both"/>
        <w:textAlignment w:val="top"/>
        <w:rPr>
          <w:b w:val="0"/>
          <w:bCs w:val="0"/>
          <w:color w:val="000000"/>
          <w:sz w:val="20"/>
          <w:szCs w:val="20"/>
        </w:rPr>
      </w:pPr>
      <w:r w:rsidRPr="006F54FA">
        <w:rPr>
          <w:rStyle w:val="Refdenotaalpie"/>
          <w:i/>
          <w:color w:val="000000" w:themeColor="text1"/>
          <w:sz w:val="20"/>
          <w:szCs w:val="20"/>
        </w:rPr>
        <w:footnoteRef/>
      </w:r>
      <w:r w:rsidRPr="00582AC9">
        <w:rPr>
          <w:b w:val="0"/>
          <w:bCs w:val="0"/>
          <w:color w:val="000000"/>
          <w:sz w:val="20"/>
          <w:szCs w:val="20"/>
          <w:bdr w:val="none" w:sz="0" w:space="0" w:color="auto" w:frame="1"/>
        </w:rPr>
        <w:t xml:space="preserve"> Nota periodística en Tele</w:t>
      </w:r>
      <w:r w:rsidR="00417F7C">
        <w:rPr>
          <w:b w:val="0"/>
          <w:bCs w:val="0"/>
          <w:color w:val="000000"/>
          <w:sz w:val="20"/>
          <w:szCs w:val="20"/>
          <w:bdr w:val="none" w:sz="0" w:space="0" w:color="auto" w:frame="1"/>
        </w:rPr>
        <w:t xml:space="preserve"> </w:t>
      </w:r>
      <w:r w:rsidRPr="00582AC9">
        <w:rPr>
          <w:b w:val="0"/>
          <w:bCs w:val="0"/>
          <w:color w:val="000000"/>
          <w:sz w:val="20"/>
          <w:szCs w:val="20"/>
          <w:bdr w:val="none" w:sz="0" w:space="0" w:color="auto" w:frame="1"/>
        </w:rPr>
        <w:t xml:space="preserve">Sur: </w:t>
      </w:r>
      <w:r w:rsidR="00E65A47" w:rsidRPr="00E65A47">
        <w:rPr>
          <w:b w:val="0"/>
          <w:bCs w:val="0"/>
          <w:color w:val="000000"/>
          <w:sz w:val="20"/>
          <w:szCs w:val="20"/>
          <w:bdr w:val="none" w:sz="0" w:space="0" w:color="auto" w:frame="1"/>
        </w:rPr>
        <w:t xml:space="preserve">“Honduras: defensores de personas con discapacidad exigen reformas”: </w:t>
      </w:r>
      <w:hyperlink r:id="rId1" w:history="1">
        <w:r w:rsidR="00E65A47" w:rsidRPr="00E65A47">
          <w:rPr>
            <w:rStyle w:val="Hipervnculo"/>
            <w:i/>
            <w:color w:val="000000" w:themeColor="text1"/>
            <w:sz w:val="20"/>
            <w:szCs w:val="20"/>
            <w:lang w:eastAsia="es-HN"/>
          </w:rPr>
          <w:t>https://www.youtube.com/watch?v=3Kd7CYXejnQ</w:t>
        </w:r>
      </w:hyperlink>
    </w:p>
    <w:p w14:paraId="6FB4EA3B" w14:textId="77777777" w:rsidR="00817EC5" w:rsidRPr="006F54FA" w:rsidRDefault="00817EC5" w:rsidP="00817EC5">
      <w:pPr>
        <w:pStyle w:val="Textonotapie"/>
        <w:rPr>
          <w:rFonts w:ascii="Times New Roman" w:hAnsi="Times New Roman" w:cs="Times New Roman"/>
          <w:sz w:val="20"/>
          <w:szCs w:val="20"/>
        </w:rPr>
      </w:pPr>
    </w:p>
  </w:footnote>
  <w:footnote w:id="2">
    <w:p w14:paraId="0A8AD6F1" w14:textId="77777777" w:rsidR="0093697D" w:rsidRPr="00417F7C" w:rsidRDefault="00E65A47" w:rsidP="0093697D">
      <w:pPr>
        <w:pStyle w:val="NormalWeb"/>
        <w:jc w:val="both"/>
        <w:rPr>
          <w:rStyle w:val="Ttulo1Car"/>
          <w:rFonts w:eastAsiaTheme="minorEastAsia"/>
          <w:b w:val="0"/>
          <w:sz w:val="20"/>
          <w:szCs w:val="20"/>
        </w:rPr>
      </w:pPr>
      <w:r w:rsidRPr="00E65A47">
        <w:rPr>
          <w:rStyle w:val="Refdenotaalpie"/>
          <w:sz w:val="20"/>
          <w:szCs w:val="20"/>
        </w:rPr>
        <w:footnoteRef/>
      </w:r>
      <w:r w:rsidRPr="00E65A47">
        <w:rPr>
          <w:sz w:val="20"/>
          <w:szCs w:val="20"/>
        </w:rPr>
        <w:t>“</w:t>
      </w:r>
      <w:r w:rsidRPr="00417F7C">
        <w:rPr>
          <w:rStyle w:val="Ttulo1Car"/>
          <w:rFonts w:eastAsiaTheme="minorEastAsia"/>
          <w:b w:val="0"/>
          <w:sz w:val="20"/>
          <w:szCs w:val="20"/>
        </w:rPr>
        <w:t>ARTICULO 321. Será sancionado con reclusión de tres (3) a cinco (5) años y multa de treinta mil (L.30,000.00) a cincuenta mil Lempiras (L.50,000.00) quien haga objeto de discriminación a otra persona por motivo de sexo, raza, edad, clase, religión, militancia partidista o política, adolecimiento de alguna discapacidad y cualquier otra lesiva a la dignidad humana. Si el responsable es extranjero se le expulsará del territorio nacional una vez cumplida la condena.”</w:t>
      </w:r>
    </w:p>
    <w:p w14:paraId="0B64989F" w14:textId="77777777" w:rsidR="0093697D" w:rsidRPr="006F54FA" w:rsidRDefault="0093697D" w:rsidP="0093697D">
      <w:pPr>
        <w:pStyle w:val="Textonotapie"/>
        <w:rPr>
          <w:rFonts w:ascii="Times New Roman" w:hAnsi="Times New Roman" w:cs="Times New Roman"/>
          <w:sz w:val="20"/>
          <w:szCs w:val="20"/>
          <w:lang w:val="es-ES"/>
        </w:rPr>
      </w:pPr>
    </w:p>
  </w:footnote>
  <w:footnote w:id="3">
    <w:p w14:paraId="2D3FC0AA" w14:textId="77777777" w:rsidR="0093697D" w:rsidRPr="00417F7C" w:rsidRDefault="00E65A47" w:rsidP="00417F7C">
      <w:pPr>
        <w:pStyle w:val="Ttulo1"/>
        <w:rPr>
          <w:b w:val="0"/>
          <w:sz w:val="20"/>
          <w:szCs w:val="20"/>
        </w:rPr>
      </w:pPr>
      <w:r w:rsidRPr="00E65A47">
        <w:rPr>
          <w:rStyle w:val="Refdenotaalpie"/>
          <w:sz w:val="20"/>
          <w:szCs w:val="20"/>
        </w:rPr>
        <w:footnoteRef/>
      </w:r>
      <w:r w:rsidRPr="00E65A47">
        <w:t xml:space="preserve"> </w:t>
      </w:r>
      <w:r w:rsidRPr="00417F7C">
        <w:rPr>
          <w:b w:val="0"/>
          <w:sz w:val="20"/>
          <w:szCs w:val="20"/>
        </w:rPr>
        <w:t xml:space="preserve">Artículos 59y 60 de la Constitución de la República. </w:t>
      </w:r>
    </w:p>
  </w:footnote>
  <w:footnote w:id="4">
    <w:p w14:paraId="01CEF661" w14:textId="77777777" w:rsidR="0081032A" w:rsidRDefault="00A56B21">
      <w:pPr>
        <w:jc w:val="both"/>
        <w:rPr>
          <w:rFonts w:ascii="Times New Roman" w:hAnsi="Times New Roman" w:cs="Times New Roman"/>
          <w:sz w:val="20"/>
          <w:szCs w:val="20"/>
        </w:rPr>
      </w:pPr>
      <w:r w:rsidRPr="00200206">
        <w:rPr>
          <w:rStyle w:val="Refdenotaalpie"/>
          <w:rFonts w:ascii="Times New Roman" w:hAnsi="Times New Roman" w:cs="Times New Roman"/>
          <w:sz w:val="20"/>
          <w:szCs w:val="20"/>
        </w:rPr>
        <w:footnoteRef/>
      </w:r>
      <w:r>
        <w:rPr>
          <w:rFonts w:ascii="Times New Roman" w:hAnsi="Times New Roman" w:cs="Times New Roman"/>
          <w:sz w:val="20"/>
          <w:szCs w:val="20"/>
        </w:rPr>
        <w:t xml:space="preserve"> Fuente: </w:t>
      </w:r>
      <w:r w:rsidR="00E65A47" w:rsidRPr="00E65A47">
        <w:rPr>
          <w:rFonts w:ascii="Times New Roman" w:hAnsi="Times New Roman" w:cs="Times New Roman"/>
          <w:sz w:val="20"/>
          <w:szCs w:val="20"/>
        </w:rPr>
        <w:t>informe presentado por el CONAD</w:t>
      </w:r>
      <w:r w:rsidRPr="00A56B21">
        <w:rPr>
          <w:rFonts w:ascii="Times New Roman" w:hAnsi="Times New Roman" w:cs="Times New Roman"/>
          <w:sz w:val="20"/>
          <w:szCs w:val="20"/>
        </w:rPr>
        <w:t>EH 2014</w:t>
      </w:r>
      <w:r>
        <w:rPr>
          <w:rFonts w:ascii="Times New Roman" w:hAnsi="Times New Roman" w:cs="Times New Roman"/>
          <w:sz w:val="20"/>
          <w:szCs w:val="20"/>
        </w:rPr>
        <w:t xml:space="preserve"> donde el Ombudsman </w:t>
      </w:r>
      <w:r w:rsidR="00E65A47" w:rsidRPr="00E65A47">
        <w:rPr>
          <w:rFonts w:ascii="Times New Roman" w:hAnsi="Times New Roman" w:cs="Times New Roman"/>
          <w:sz w:val="20"/>
          <w:szCs w:val="20"/>
        </w:rPr>
        <w:t>Dr. Herrera menciona que el 80% de esta población está en condiciones de desempleo.</w:t>
      </w:r>
    </w:p>
  </w:footnote>
  <w:footnote w:id="5">
    <w:p w14:paraId="7BCE98B0" w14:textId="77777777" w:rsidR="0081032A" w:rsidRDefault="00E65A47">
      <w:pPr>
        <w:jc w:val="both"/>
      </w:pPr>
      <w:r w:rsidRPr="00E65A47">
        <w:rPr>
          <w:rStyle w:val="Refdenotaalpie"/>
          <w:rFonts w:ascii="Times New Roman" w:hAnsi="Times New Roman" w:cs="Times New Roman"/>
          <w:sz w:val="20"/>
          <w:szCs w:val="20"/>
        </w:rPr>
        <w:footnoteRef/>
      </w:r>
      <w:r w:rsidR="003D6734">
        <w:rPr>
          <w:rFonts w:ascii="Times New Roman" w:hAnsi="Times New Roman" w:cs="Times New Roman"/>
          <w:sz w:val="20"/>
          <w:szCs w:val="20"/>
        </w:rPr>
        <w:t xml:space="preserve"> Fuente: </w:t>
      </w:r>
      <w:r w:rsidRPr="00E65A47">
        <w:rPr>
          <w:rFonts w:ascii="Times New Roman" w:hAnsi="Times New Roman" w:cs="Times New Roman"/>
          <w:sz w:val="20"/>
          <w:szCs w:val="20"/>
        </w:rPr>
        <w:t xml:space="preserve">Informe CONADEH 2015,.3.Derechos de grupos o sectores en condición de vulnerabilidad. 3.4 Personas con Discapacidad. Pág. 119. Link </w:t>
      </w:r>
      <w:hyperlink r:id="rId2" w:history="1">
        <w:r w:rsidRPr="00E65A47">
          <w:rPr>
            <w:rStyle w:val="Hipervnculo"/>
            <w:rFonts w:ascii="Times New Roman" w:hAnsi="Times New Roman" w:cs="Times New Roman"/>
            <w:color w:val="000000" w:themeColor="text1"/>
            <w:sz w:val="20"/>
            <w:szCs w:val="20"/>
          </w:rPr>
          <w:t>www.conadeh.hn</w:t>
        </w:r>
      </w:hyperlink>
      <w:r w:rsidRPr="00E65A47">
        <w:rPr>
          <w:rFonts w:ascii="Times New Roman" w:hAnsi="Times New Roman" w:cs="Times New Roman"/>
          <w:color w:val="000000" w:themeColor="text1"/>
          <w:sz w:val="20"/>
          <w:szCs w:val="20"/>
        </w:rPr>
        <w:t>).</w:t>
      </w:r>
    </w:p>
  </w:footnote>
  <w:footnote w:id="6">
    <w:p w14:paraId="3FC493A6" w14:textId="77777777" w:rsidR="0093697D" w:rsidRPr="00582AC9" w:rsidRDefault="00E65A47" w:rsidP="0093697D">
      <w:pPr>
        <w:pStyle w:val="Textonotapie"/>
        <w:jc w:val="both"/>
        <w:rPr>
          <w:rFonts w:ascii="Times New Roman" w:hAnsi="Times New Roman" w:cs="Times New Roman"/>
          <w:color w:val="000000" w:themeColor="text1"/>
          <w:sz w:val="20"/>
          <w:szCs w:val="20"/>
        </w:rPr>
      </w:pPr>
      <w:r w:rsidRPr="00E65A47">
        <w:rPr>
          <w:rStyle w:val="Refdenotaalpie"/>
          <w:rFonts w:ascii="Times New Roman" w:hAnsi="Times New Roman" w:cs="Times New Roman"/>
          <w:color w:val="000000" w:themeColor="text1"/>
          <w:sz w:val="20"/>
          <w:szCs w:val="20"/>
        </w:rPr>
        <w:footnoteRef/>
      </w:r>
      <w:r w:rsidR="00582AC9">
        <w:rPr>
          <w:rFonts w:ascii="Times New Roman" w:hAnsi="Times New Roman" w:cs="Times New Roman"/>
          <w:color w:val="000000" w:themeColor="text1"/>
          <w:sz w:val="20"/>
          <w:szCs w:val="20"/>
        </w:rPr>
        <w:t xml:space="preserve">En 2014 se difundió un informe de la </w:t>
      </w:r>
      <w:r w:rsidR="00582AC9" w:rsidRPr="00582AC9">
        <w:rPr>
          <w:rFonts w:ascii="Times New Roman" w:hAnsi="Times New Roman" w:cs="Times New Roman"/>
          <w:color w:val="000000" w:themeColor="text1"/>
          <w:sz w:val="20"/>
          <w:szCs w:val="20"/>
        </w:rPr>
        <w:t>Universidad Nacional Autónoma de Honduras</w:t>
      </w:r>
      <w:r w:rsidR="00582AC9">
        <w:rPr>
          <w:rFonts w:ascii="Times New Roman" w:hAnsi="Times New Roman" w:cs="Times New Roman"/>
          <w:color w:val="000000" w:themeColor="text1"/>
          <w:sz w:val="20"/>
          <w:szCs w:val="20"/>
        </w:rPr>
        <w:t xml:space="preserve"> en contraposición con estadísticas oficiales que tenían más de una década de antigüedad. </w:t>
      </w:r>
      <w:r w:rsidRPr="00E65A47">
        <w:rPr>
          <w:rFonts w:ascii="Times New Roman" w:hAnsi="Times New Roman" w:cs="Times New Roman"/>
          <w:color w:val="000000" w:themeColor="text1"/>
          <w:sz w:val="20"/>
          <w:szCs w:val="20"/>
        </w:rPr>
        <w:t>Ver video</w:t>
      </w:r>
      <w:r w:rsidR="00417F7C">
        <w:rPr>
          <w:rFonts w:ascii="Times New Roman" w:hAnsi="Times New Roman" w:cs="Times New Roman"/>
          <w:color w:val="000000" w:themeColor="text1"/>
          <w:sz w:val="20"/>
          <w:szCs w:val="20"/>
        </w:rPr>
        <w:t xml:space="preserve"> </w:t>
      </w:r>
      <w:r w:rsidRPr="00E65A47">
        <w:rPr>
          <w:rFonts w:ascii="Times New Roman" w:hAnsi="Times New Roman" w:cs="Times New Roman"/>
          <w:color w:val="000000" w:themeColor="text1"/>
          <w:sz w:val="20"/>
          <w:szCs w:val="20"/>
        </w:rPr>
        <w:t xml:space="preserve">en:  </w:t>
      </w:r>
      <w:hyperlink r:id="rId3" w:history="1">
        <w:r w:rsidRPr="00E65A47">
          <w:rPr>
            <w:rStyle w:val="Hipervnculo"/>
            <w:rFonts w:ascii="Times New Roman" w:eastAsia="Times New Roman" w:hAnsi="Times New Roman" w:cs="Times New Roman"/>
            <w:color w:val="000000" w:themeColor="text1"/>
            <w:sz w:val="20"/>
            <w:szCs w:val="20"/>
          </w:rPr>
          <w:t>https://www.youtube.com/watch?v=QIr0IeKq7fM</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308DC"/>
    <w:multiLevelType w:val="hybridMultilevel"/>
    <w:tmpl w:val="B664A83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15935ABF"/>
    <w:multiLevelType w:val="hybridMultilevel"/>
    <w:tmpl w:val="8BE8E73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2">
    <w:nsid w:val="160F713F"/>
    <w:multiLevelType w:val="hybridMultilevel"/>
    <w:tmpl w:val="DA34AEF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36A76EC0"/>
    <w:multiLevelType w:val="hybridMultilevel"/>
    <w:tmpl w:val="65BA2CDE"/>
    <w:lvl w:ilvl="0" w:tplc="480A000B">
      <w:start w:val="1"/>
      <w:numFmt w:val="bullet"/>
      <w:lvlText w:val=""/>
      <w:lvlJc w:val="left"/>
      <w:pPr>
        <w:ind w:left="644"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179772A"/>
    <w:multiLevelType w:val="hybridMultilevel"/>
    <w:tmpl w:val="4B82124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41CC7905"/>
    <w:multiLevelType w:val="hybridMultilevel"/>
    <w:tmpl w:val="DCD67CA0"/>
    <w:lvl w:ilvl="0" w:tplc="F8381C92">
      <w:start w:val="1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4300DD0"/>
    <w:multiLevelType w:val="hybridMultilevel"/>
    <w:tmpl w:val="AF3AD9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5BEC398B"/>
    <w:multiLevelType w:val="hybridMultilevel"/>
    <w:tmpl w:val="81B0BEB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67700DBB"/>
    <w:multiLevelType w:val="hybridMultilevel"/>
    <w:tmpl w:val="DE48119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nsid w:val="79AE49B0"/>
    <w:multiLevelType w:val="hybridMultilevel"/>
    <w:tmpl w:val="8482FAF6"/>
    <w:lvl w:ilvl="0" w:tplc="314207EE">
      <w:start w:val="1"/>
      <w:numFmt w:val="decimal"/>
      <w:lvlText w:val="%1."/>
      <w:lvlJc w:val="left"/>
      <w:pPr>
        <w:ind w:left="735" w:hanging="37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7B0B255B"/>
    <w:multiLevelType w:val="hybridMultilevel"/>
    <w:tmpl w:val="9E78F254"/>
    <w:lvl w:ilvl="0" w:tplc="0FBE6BDE">
      <w:start w:val="1"/>
      <w:numFmt w:val="decimal"/>
      <w:lvlText w:val="%1."/>
      <w:lvlJc w:val="left"/>
      <w:pPr>
        <w:ind w:left="720" w:hanging="360"/>
      </w:pPr>
      <w:rPr>
        <w:rFonts w:hint="default"/>
        <w:strike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3"/>
  </w:num>
  <w:num w:numId="2">
    <w:abstractNumId w:val="10"/>
  </w:num>
  <w:num w:numId="3">
    <w:abstractNumId w:val="2"/>
  </w:num>
  <w:num w:numId="4">
    <w:abstractNumId w:val="0"/>
  </w:num>
  <w:num w:numId="5">
    <w:abstractNumId w:val="5"/>
  </w:num>
  <w:num w:numId="6">
    <w:abstractNumId w:val="9"/>
  </w:num>
  <w:num w:numId="7">
    <w:abstractNumId w:val="7"/>
  </w:num>
  <w:num w:numId="8">
    <w:abstractNumId w:val="8"/>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993"/>
    <w:rsid w:val="00002673"/>
    <w:rsid w:val="00002EED"/>
    <w:rsid w:val="00012D3A"/>
    <w:rsid w:val="000139B2"/>
    <w:rsid w:val="00014821"/>
    <w:rsid w:val="00014DB7"/>
    <w:rsid w:val="000262FA"/>
    <w:rsid w:val="00051F9C"/>
    <w:rsid w:val="00052786"/>
    <w:rsid w:val="00053EEA"/>
    <w:rsid w:val="00055AAA"/>
    <w:rsid w:val="00066EAD"/>
    <w:rsid w:val="00070AC6"/>
    <w:rsid w:val="00074BC2"/>
    <w:rsid w:val="0007563B"/>
    <w:rsid w:val="0008553B"/>
    <w:rsid w:val="00085693"/>
    <w:rsid w:val="00091EBE"/>
    <w:rsid w:val="00097248"/>
    <w:rsid w:val="000976F5"/>
    <w:rsid w:val="00097EB2"/>
    <w:rsid w:val="000A0257"/>
    <w:rsid w:val="000A4966"/>
    <w:rsid w:val="000A5600"/>
    <w:rsid w:val="000A5ED9"/>
    <w:rsid w:val="000B41E5"/>
    <w:rsid w:val="000B4FF7"/>
    <w:rsid w:val="000C2318"/>
    <w:rsid w:val="000D24F5"/>
    <w:rsid w:val="000D25AA"/>
    <w:rsid w:val="000D6BAF"/>
    <w:rsid w:val="000D749E"/>
    <w:rsid w:val="00103E1E"/>
    <w:rsid w:val="00105812"/>
    <w:rsid w:val="00115725"/>
    <w:rsid w:val="0014463E"/>
    <w:rsid w:val="00150D5C"/>
    <w:rsid w:val="00165182"/>
    <w:rsid w:val="00176E2C"/>
    <w:rsid w:val="00186CD7"/>
    <w:rsid w:val="0019541D"/>
    <w:rsid w:val="0019562D"/>
    <w:rsid w:val="00197B2F"/>
    <w:rsid w:val="001A1C92"/>
    <w:rsid w:val="001A3314"/>
    <w:rsid w:val="001A7577"/>
    <w:rsid w:val="001B3B3E"/>
    <w:rsid w:val="001B5774"/>
    <w:rsid w:val="001B63A6"/>
    <w:rsid w:val="001B6EF0"/>
    <w:rsid w:val="001C0BC2"/>
    <w:rsid w:val="001D2827"/>
    <w:rsid w:val="001E0686"/>
    <w:rsid w:val="001E13D0"/>
    <w:rsid w:val="001E265D"/>
    <w:rsid w:val="001E5B60"/>
    <w:rsid w:val="001E7395"/>
    <w:rsid w:val="001E7567"/>
    <w:rsid w:val="001F1CBB"/>
    <w:rsid w:val="00212752"/>
    <w:rsid w:val="00231E92"/>
    <w:rsid w:val="00240BA8"/>
    <w:rsid w:val="00241D33"/>
    <w:rsid w:val="00243CB0"/>
    <w:rsid w:val="002542CF"/>
    <w:rsid w:val="002622D0"/>
    <w:rsid w:val="00262AD5"/>
    <w:rsid w:val="0027537F"/>
    <w:rsid w:val="002779B4"/>
    <w:rsid w:val="00285B0F"/>
    <w:rsid w:val="002A36FC"/>
    <w:rsid w:val="002A6927"/>
    <w:rsid w:val="002B1E9A"/>
    <w:rsid w:val="002B3BB2"/>
    <w:rsid w:val="002B4DC1"/>
    <w:rsid w:val="002C0752"/>
    <w:rsid w:val="002C1D09"/>
    <w:rsid w:val="002C7519"/>
    <w:rsid w:val="002D0F55"/>
    <w:rsid w:val="002D4660"/>
    <w:rsid w:val="002F1316"/>
    <w:rsid w:val="002F4C89"/>
    <w:rsid w:val="002F7981"/>
    <w:rsid w:val="00304AF4"/>
    <w:rsid w:val="00307897"/>
    <w:rsid w:val="0031433C"/>
    <w:rsid w:val="00351F8A"/>
    <w:rsid w:val="00354AE0"/>
    <w:rsid w:val="00360B5E"/>
    <w:rsid w:val="00360E22"/>
    <w:rsid w:val="00371065"/>
    <w:rsid w:val="003748FD"/>
    <w:rsid w:val="003846CB"/>
    <w:rsid w:val="0038497A"/>
    <w:rsid w:val="0038670C"/>
    <w:rsid w:val="00391543"/>
    <w:rsid w:val="003953F0"/>
    <w:rsid w:val="003954A2"/>
    <w:rsid w:val="003A26E7"/>
    <w:rsid w:val="003D1A1F"/>
    <w:rsid w:val="003D224F"/>
    <w:rsid w:val="003D2950"/>
    <w:rsid w:val="003D563F"/>
    <w:rsid w:val="003D6734"/>
    <w:rsid w:val="003E0161"/>
    <w:rsid w:val="003E1242"/>
    <w:rsid w:val="003E31A7"/>
    <w:rsid w:val="003E4D97"/>
    <w:rsid w:val="003E5DDB"/>
    <w:rsid w:val="003F0CA1"/>
    <w:rsid w:val="003F20A7"/>
    <w:rsid w:val="0040527D"/>
    <w:rsid w:val="00405478"/>
    <w:rsid w:val="00411567"/>
    <w:rsid w:val="00411CE6"/>
    <w:rsid w:val="00417F7C"/>
    <w:rsid w:val="00430836"/>
    <w:rsid w:val="00440C0F"/>
    <w:rsid w:val="0044186F"/>
    <w:rsid w:val="00444032"/>
    <w:rsid w:val="0044715E"/>
    <w:rsid w:val="0045277B"/>
    <w:rsid w:val="00452AD6"/>
    <w:rsid w:val="00453875"/>
    <w:rsid w:val="00453D03"/>
    <w:rsid w:val="00456808"/>
    <w:rsid w:val="00461886"/>
    <w:rsid w:val="00462CA9"/>
    <w:rsid w:val="00470F6F"/>
    <w:rsid w:val="00473288"/>
    <w:rsid w:val="00480A00"/>
    <w:rsid w:val="004936F0"/>
    <w:rsid w:val="004944F9"/>
    <w:rsid w:val="004A1EB3"/>
    <w:rsid w:val="004A249A"/>
    <w:rsid w:val="004A6A3D"/>
    <w:rsid w:val="004B2222"/>
    <w:rsid w:val="004C2981"/>
    <w:rsid w:val="004C4CAB"/>
    <w:rsid w:val="004C61F5"/>
    <w:rsid w:val="004C738E"/>
    <w:rsid w:val="004D0E80"/>
    <w:rsid w:val="004D1109"/>
    <w:rsid w:val="004D4C5F"/>
    <w:rsid w:val="004D6BB7"/>
    <w:rsid w:val="004E7E30"/>
    <w:rsid w:val="004F33A7"/>
    <w:rsid w:val="004F494E"/>
    <w:rsid w:val="004F4EBA"/>
    <w:rsid w:val="004F6218"/>
    <w:rsid w:val="0050203C"/>
    <w:rsid w:val="00517B08"/>
    <w:rsid w:val="005317BE"/>
    <w:rsid w:val="00531F53"/>
    <w:rsid w:val="005344F8"/>
    <w:rsid w:val="00534802"/>
    <w:rsid w:val="00543491"/>
    <w:rsid w:val="00543877"/>
    <w:rsid w:val="00544101"/>
    <w:rsid w:val="005636D7"/>
    <w:rsid w:val="00566991"/>
    <w:rsid w:val="00573707"/>
    <w:rsid w:val="00574396"/>
    <w:rsid w:val="00582AC9"/>
    <w:rsid w:val="00583060"/>
    <w:rsid w:val="005845DC"/>
    <w:rsid w:val="00590972"/>
    <w:rsid w:val="005A0EF4"/>
    <w:rsid w:val="005B1CE1"/>
    <w:rsid w:val="005B3A0E"/>
    <w:rsid w:val="005B48E8"/>
    <w:rsid w:val="005B495C"/>
    <w:rsid w:val="005B5F17"/>
    <w:rsid w:val="005C6F19"/>
    <w:rsid w:val="005D74CE"/>
    <w:rsid w:val="005E386F"/>
    <w:rsid w:val="005F02B8"/>
    <w:rsid w:val="005F4272"/>
    <w:rsid w:val="00600449"/>
    <w:rsid w:val="006012FE"/>
    <w:rsid w:val="0061018A"/>
    <w:rsid w:val="006119D1"/>
    <w:rsid w:val="0061353E"/>
    <w:rsid w:val="00615996"/>
    <w:rsid w:val="00617BAA"/>
    <w:rsid w:val="00620D9C"/>
    <w:rsid w:val="00620DF0"/>
    <w:rsid w:val="0062397E"/>
    <w:rsid w:val="006246B2"/>
    <w:rsid w:val="00624E64"/>
    <w:rsid w:val="00632139"/>
    <w:rsid w:val="00632221"/>
    <w:rsid w:val="0063632C"/>
    <w:rsid w:val="006423A9"/>
    <w:rsid w:val="00644FBF"/>
    <w:rsid w:val="0064583B"/>
    <w:rsid w:val="00655EF7"/>
    <w:rsid w:val="00667B8C"/>
    <w:rsid w:val="00670DDB"/>
    <w:rsid w:val="00673502"/>
    <w:rsid w:val="00680097"/>
    <w:rsid w:val="00686EC9"/>
    <w:rsid w:val="0068788F"/>
    <w:rsid w:val="00694975"/>
    <w:rsid w:val="00694E7B"/>
    <w:rsid w:val="00697038"/>
    <w:rsid w:val="006A47EE"/>
    <w:rsid w:val="006B19A0"/>
    <w:rsid w:val="006B1DCE"/>
    <w:rsid w:val="006B3AD3"/>
    <w:rsid w:val="006B4755"/>
    <w:rsid w:val="006B6499"/>
    <w:rsid w:val="006C0A95"/>
    <w:rsid w:val="006C2C78"/>
    <w:rsid w:val="006D43AD"/>
    <w:rsid w:val="006D6F53"/>
    <w:rsid w:val="006F0371"/>
    <w:rsid w:val="006F54FA"/>
    <w:rsid w:val="006F5510"/>
    <w:rsid w:val="00707FA9"/>
    <w:rsid w:val="00721DEA"/>
    <w:rsid w:val="00723F47"/>
    <w:rsid w:val="007240C7"/>
    <w:rsid w:val="00725009"/>
    <w:rsid w:val="00726769"/>
    <w:rsid w:val="007276FC"/>
    <w:rsid w:val="00743646"/>
    <w:rsid w:val="00747CD2"/>
    <w:rsid w:val="0075435A"/>
    <w:rsid w:val="00761DD5"/>
    <w:rsid w:val="00765CB7"/>
    <w:rsid w:val="00772FA9"/>
    <w:rsid w:val="00781097"/>
    <w:rsid w:val="00783DD9"/>
    <w:rsid w:val="00784C6B"/>
    <w:rsid w:val="007853F0"/>
    <w:rsid w:val="007877C1"/>
    <w:rsid w:val="007918FB"/>
    <w:rsid w:val="00793367"/>
    <w:rsid w:val="00795471"/>
    <w:rsid w:val="007A186D"/>
    <w:rsid w:val="007A18F0"/>
    <w:rsid w:val="007A337A"/>
    <w:rsid w:val="007A6B6F"/>
    <w:rsid w:val="007B51A7"/>
    <w:rsid w:val="007C2A87"/>
    <w:rsid w:val="007C77F9"/>
    <w:rsid w:val="007D793D"/>
    <w:rsid w:val="007E03C4"/>
    <w:rsid w:val="007E0E1A"/>
    <w:rsid w:val="007E25AE"/>
    <w:rsid w:val="007E36A5"/>
    <w:rsid w:val="007E5CC7"/>
    <w:rsid w:val="007E6461"/>
    <w:rsid w:val="007F300D"/>
    <w:rsid w:val="007F30CA"/>
    <w:rsid w:val="007F30E0"/>
    <w:rsid w:val="0081032A"/>
    <w:rsid w:val="00817EC5"/>
    <w:rsid w:val="00827D3B"/>
    <w:rsid w:val="00840F7E"/>
    <w:rsid w:val="00843E83"/>
    <w:rsid w:val="008458D0"/>
    <w:rsid w:val="00853417"/>
    <w:rsid w:val="0087079E"/>
    <w:rsid w:val="00871D0B"/>
    <w:rsid w:val="00875A96"/>
    <w:rsid w:val="008810FE"/>
    <w:rsid w:val="00882E8F"/>
    <w:rsid w:val="00884C91"/>
    <w:rsid w:val="008A1559"/>
    <w:rsid w:val="008A1CE3"/>
    <w:rsid w:val="008A5437"/>
    <w:rsid w:val="008B2F38"/>
    <w:rsid w:val="008B3EE4"/>
    <w:rsid w:val="008B5581"/>
    <w:rsid w:val="008D3DA4"/>
    <w:rsid w:val="008D5F1D"/>
    <w:rsid w:val="008E4B5B"/>
    <w:rsid w:val="008F040B"/>
    <w:rsid w:val="008F141D"/>
    <w:rsid w:val="008F54CC"/>
    <w:rsid w:val="008F7383"/>
    <w:rsid w:val="00903DAA"/>
    <w:rsid w:val="00906D55"/>
    <w:rsid w:val="00921510"/>
    <w:rsid w:val="00921993"/>
    <w:rsid w:val="009242E9"/>
    <w:rsid w:val="0093697D"/>
    <w:rsid w:val="00945355"/>
    <w:rsid w:val="00955401"/>
    <w:rsid w:val="00966D40"/>
    <w:rsid w:val="0098121A"/>
    <w:rsid w:val="00987C0F"/>
    <w:rsid w:val="00993204"/>
    <w:rsid w:val="009964C2"/>
    <w:rsid w:val="009A001A"/>
    <w:rsid w:val="009A3A44"/>
    <w:rsid w:val="009A4AB8"/>
    <w:rsid w:val="009A4F10"/>
    <w:rsid w:val="009A6CA0"/>
    <w:rsid w:val="009B1647"/>
    <w:rsid w:val="009C7007"/>
    <w:rsid w:val="009D36D1"/>
    <w:rsid w:val="009E1AB4"/>
    <w:rsid w:val="009E2BCB"/>
    <w:rsid w:val="009E6A60"/>
    <w:rsid w:val="009E6CEB"/>
    <w:rsid w:val="009F67F2"/>
    <w:rsid w:val="00A008CC"/>
    <w:rsid w:val="00A01288"/>
    <w:rsid w:val="00A037F0"/>
    <w:rsid w:val="00A0532E"/>
    <w:rsid w:val="00A07029"/>
    <w:rsid w:val="00A146EA"/>
    <w:rsid w:val="00A16A3D"/>
    <w:rsid w:val="00A3072A"/>
    <w:rsid w:val="00A461FF"/>
    <w:rsid w:val="00A51671"/>
    <w:rsid w:val="00A56B21"/>
    <w:rsid w:val="00A605DA"/>
    <w:rsid w:val="00A839C4"/>
    <w:rsid w:val="00A84AD4"/>
    <w:rsid w:val="00A86610"/>
    <w:rsid w:val="00A90124"/>
    <w:rsid w:val="00A947A0"/>
    <w:rsid w:val="00A94F35"/>
    <w:rsid w:val="00AA44F6"/>
    <w:rsid w:val="00AA7B8D"/>
    <w:rsid w:val="00AB1EBB"/>
    <w:rsid w:val="00AB53DB"/>
    <w:rsid w:val="00AD2A59"/>
    <w:rsid w:val="00AD4F85"/>
    <w:rsid w:val="00AD5ACE"/>
    <w:rsid w:val="00AE3D75"/>
    <w:rsid w:val="00B00F4C"/>
    <w:rsid w:val="00B07B7B"/>
    <w:rsid w:val="00B13602"/>
    <w:rsid w:val="00B13BA1"/>
    <w:rsid w:val="00B15555"/>
    <w:rsid w:val="00B20F61"/>
    <w:rsid w:val="00B2204C"/>
    <w:rsid w:val="00B30C00"/>
    <w:rsid w:val="00B32ED0"/>
    <w:rsid w:val="00B36CA6"/>
    <w:rsid w:val="00B372AA"/>
    <w:rsid w:val="00B37393"/>
    <w:rsid w:val="00B401B7"/>
    <w:rsid w:val="00B404D6"/>
    <w:rsid w:val="00B50BD3"/>
    <w:rsid w:val="00B848FF"/>
    <w:rsid w:val="00B9576B"/>
    <w:rsid w:val="00BA0DF4"/>
    <w:rsid w:val="00BA57EB"/>
    <w:rsid w:val="00BB08BF"/>
    <w:rsid w:val="00BB0F9B"/>
    <w:rsid w:val="00BB35A4"/>
    <w:rsid w:val="00BB75CE"/>
    <w:rsid w:val="00BC0F0B"/>
    <w:rsid w:val="00BC4494"/>
    <w:rsid w:val="00BC507B"/>
    <w:rsid w:val="00BD0897"/>
    <w:rsid w:val="00BE019F"/>
    <w:rsid w:val="00BE18AB"/>
    <w:rsid w:val="00BE7673"/>
    <w:rsid w:val="00BE789D"/>
    <w:rsid w:val="00BF3150"/>
    <w:rsid w:val="00C07EB2"/>
    <w:rsid w:val="00C24009"/>
    <w:rsid w:val="00C37F42"/>
    <w:rsid w:val="00C4229E"/>
    <w:rsid w:val="00C50363"/>
    <w:rsid w:val="00C50ADC"/>
    <w:rsid w:val="00C5169F"/>
    <w:rsid w:val="00C616D9"/>
    <w:rsid w:val="00C62A00"/>
    <w:rsid w:val="00C66AA8"/>
    <w:rsid w:val="00C717D8"/>
    <w:rsid w:val="00C75683"/>
    <w:rsid w:val="00C766A8"/>
    <w:rsid w:val="00C81CAA"/>
    <w:rsid w:val="00C827AA"/>
    <w:rsid w:val="00C90618"/>
    <w:rsid w:val="00C91757"/>
    <w:rsid w:val="00C93B77"/>
    <w:rsid w:val="00CA0F20"/>
    <w:rsid w:val="00CB0600"/>
    <w:rsid w:val="00CB0E17"/>
    <w:rsid w:val="00CC2A41"/>
    <w:rsid w:val="00CD4028"/>
    <w:rsid w:val="00CE1B7A"/>
    <w:rsid w:val="00CE3790"/>
    <w:rsid w:val="00CE407C"/>
    <w:rsid w:val="00CF4242"/>
    <w:rsid w:val="00CF7F32"/>
    <w:rsid w:val="00D01A04"/>
    <w:rsid w:val="00D036C2"/>
    <w:rsid w:val="00D045CA"/>
    <w:rsid w:val="00D07169"/>
    <w:rsid w:val="00D07E4B"/>
    <w:rsid w:val="00D138BB"/>
    <w:rsid w:val="00D16145"/>
    <w:rsid w:val="00D1779F"/>
    <w:rsid w:val="00D24092"/>
    <w:rsid w:val="00D242E6"/>
    <w:rsid w:val="00D3155E"/>
    <w:rsid w:val="00D32FF7"/>
    <w:rsid w:val="00D3600F"/>
    <w:rsid w:val="00D43511"/>
    <w:rsid w:val="00D456E6"/>
    <w:rsid w:val="00D6682E"/>
    <w:rsid w:val="00D72009"/>
    <w:rsid w:val="00D764CF"/>
    <w:rsid w:val="00D86AF7"/>
    <w:rsid w:val="00D87B41"/>
    <w:rsid w:val="00D91F93"/>
    <w:rsid w:val="00D948AA"/>
    <w:rsid w:val="00DA1269"/>
    <w:rsid w:val="00DA6342"/>
    <w:rsid w:val="00DB161A"/>
    <w:rsid w:val="00DB22B6"/>
    <w:rsid w:val="00DD378D"/>
    <w:rsid w:val="00DE31B1"/>
    <w:rsid w:val="00DE5338"/>
    <w:rsid w:val="00DE5FD3"/>
    <w:rsid w:val="00DF1CF3"/>
    <w:rsid w:val="00DF25EB"/>
    <w:rsid w:val="00E036C7"/>
    <w:rsid w:val="00E04234"/>
    <w:rsid w:val="00E143B7"/>
    <w:rsid w:val="00E1544F"/>
    <w:rsid w:val="00E161F7"/>
    <w:rsid w:val="00E34650"/>
    <w:rsid w:val="00E46D2A"/>
    <w:rsid w:val="00E47D61"/>
    <w:rsid w:val="00E47E46"/>
    <w:rsid w:val="00E5183D"/>
    <w:rsid w:val="00E53DC5"/>
    <w:rsid w:val="00E61281"/>
    <w:rsid w:val="00E6297A"/>
    <w:rsid w:val="00E65A47"/>
    <w:rsid w:val="00E7290F"/>
    <w:rsid w:val="00E7736F"/>
    <w:rsid w:val="00E86A85"/>
    <w:rsid w:val="00E94487"/>
    <w:rsid w:val="00EA0FC1"/>
    <w:rsid w:val="00EB0CB2"/>
    <w:rsid w:val="00EB1F67"/>
    <w:rsid w:val="00EB5908"/>
    <w:rsid w:val="00EC4BEB"/>
    <w:rsid w:val="00ED20D7"/>
    <w:rsid w:val="00EE02DD"/>
    <w:rsid w:val="00EE2F70"/>
    <w:rsid w:val="00EF4FAB"/>
    <w:rsid w:val="00EF7C35"/>
    <w:rsid w:val="00F01680"/>
    <w:rsid w:val="00F04E28"/>
    <w:rsid w:val="00F0798F"/>
    <w:rsid w:val="00F12DEC"/>
    <w:rsid w:val="00F14A06"/>
    <w:rsid w:val="00F16070"/>
    <w:rsid w:val="00F213C3"/>
    <w:rsid w:val="00F31F39"/>
    <w:rsid w:val="00F32DD6"/>
    <w:rsid w:val="00F3426F"/>
    <w:rsid w:val="00F402CF"/>
    <w:rsid w:val="00F41356"/>
    <w:rsid w:val="00F42D3A"/>
    <w:rsid w:val="00F46AD3"/>
    <w:rsid w:val="00F5522D"/>
    <w:rsid w:val="00F64FE0"/>
    <w:rsid w:val="00F71D29"/>
    <w:rsid w:val="00F76F25"/>
    <w:rsid w:val="00F772ED"/>
    <w:rsid w:val="00F82A03"/>
    <w:rsid w:val="00F843E9"/>
    <w:rsid w:val="00F92F0B"/>
    <w:rsid w:val="00F92F30"/>
    <w:rsid w:val="00F93633"/>
    <w:rsid w:val="00F960CC"/>
    <w:rsid w:val="00FA313A"/>
    <w:rsid w:val="00FA442B"/>
    <w:rsid w:val="00FB34C4"/>
    <w:rsid w:val="00FB4E4D"/>
    <w:rsid w:val="00FC2A12"/>
    <w:rsid w:val="00FC3A78"/>
    <w:rsid w:val="00FC4B4A"/>
    <w:rsid w:val="00FC657C"/>
    <w:rsid w:val="00FD610B"/>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156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HN" w:eastAsia="es-HN"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17EC5"/>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7E4B"/>
    <w:pPr>
      <w:ind w:left="720"/>
      <w:contextualSpacing/>
    </w:pPr>
  </w:style>
  <w:style w:type="paragraph" w:styleId="Textonotaalfinal">
    <w:name w:val="endnote text"/>
    <w:basedOn w:val="Normal"/>
    <w:link w:val="TextonotaalfinalCar"/>
    <w:uiPriority w:val="99"/>
    <w:unhideWhenUsed/>
    <w:rsid w:val="00632139"/>
    <w:pPr>
      <w:spacing w:before="100" w:after="0" w:line="240" w:lineRule="auto"/>
    </w:pPr>
    <w:rPr>
      <w:rFonts w:ascii="Calibri" w:eastAsia="Times New Roman" w:hAnsi="Calibri" w:cs="Times New Roman"/>
      <w:sz w:val="20"/>
      <w:szCs w:val="20"/>
    </w:rPr>
  </w:style>
  <w:style w:type="character" w:customStyle="1" w:styleId="TextonotaalfinalCar">
    <w:name w:val="Texto nota al final Car"/>
    <w:basedOn w:val="Fuentedeprrafopredeter"/>
    <w:link w:val="Textonotaalfinal"/>
    <w:uiPriority w:val="99"/>
    <w:rsid w:val="00632139"/>
    <w:rPr>
      <w:rFonts w:ascii="Calibri" w:eastAsia="Times New Roman" w:hAnsi="Calibri" w:cs="Times New Roman"/>
      <w:sz w:val="20"/>
      <w:szCs w:val="20"/>
    </w:rPr>
  </w:style>
  <w:style w:type="character" w:styleId="Refdenotaalfinal">
    <w:name w:val="endnote reference"/>
    <w:uiPriority w:val="99"/>
    <w:semiHidden/>
    <w:unhideWhenUsed/>
    <w:rsid w:val="00632139"/>
    <w:rPr>
      <w:vertAlign w:val="superscript"/>
    </w:rPr>
  </w:style>
  <w:style w:type="character" w:styleId="Refdecomentario">
    <w:name w:val="annotation reference"/>
    <w:uiPriority w:val="99"/>
    <w:semiHidden/>
    <w:unhideWhenUsed/>
    <w:rsid w:val="0068788F"/>
    <w:rPr>
      <w:sz w:val="16"/>
      <w:szCs w:val="16"/>
    </w:rPr>
  </w:style>
  <w:style w:type="paragraph" w:styleId="Textocomentario">
    <w:name w:val="annotation text"/>
    <w:basedOn w:val="Normal"/>
    <w:link w:val="TextocomentarioCar"/>
    <w:uiPriority w:val="99"/>
    <w:semiHidden/>
    <w:unhideWhenUsed/>
    <w:rsid w:val="0068788F"/>
    <w:pPr>
      <w:spacing w:before="100" w:line="240" w:lineRule="auto"/>
    </w:pPr>
    <w:rPr>
      <w:rFonts w:ascii="Calibri" w:eastAsia="Times New Roman" w:hAnsi="Calibri" w:cs="Times New Roman"/>
      <w:sz w:val="20"/>
      <w:szCs w:val="20"/>
    </w:rPr>
  </w:style>
  <w:style w:type="character" w:customStyle="1" w:styleId="TextocomentarioCar">
    <w:name w:val="Texto comentario Car"/>
    <w:basedOn w:val="Fuentedeprrafopredeter"/>
    <w:link w:val="Textocomentario"/>
    <w:uiPriority w:val="99"/>
    <w:semiHidden/>
    <w:rsid w:val="0068788F"/>
    <w:rPr>
      <w:rFonts w:ascii="Calibri" w:eastAsia="Times New Roman" w:hAnsi="Calibri" w:cs="Times New Roman"/>
      <w:sz w:val="20"/>
      <w:szCs w:val="20"/>
    </w:rPr>
  </w:style>
  <w:style w:type="paragraph" w:styleId="Textodeglobo">
    <w:name w:val="Balloon Text"/>
    <w:basedOn w:val="Normal"/>
    <w:link w:val="TextodegloboCar"/>
    <w:uiPriority w:val="99"/>
    <w:semiHidden/>
    <w:unhideWhenUsed/>
    <w:rsid w:val="006878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788F"/>
    <w:rPr>
      <w:rFonts w:ascii="Tahoma" w:hAnsi="Tahoma" w:cs="Tahoma"/>
      <w:sz w:val="16"/>
      <w:szCs w:val="16"/>
    </w:rPr>
  </w:style>
  <w:style w:type="character" w:styleId="Hipervnculo">
    <w:name w:val="Hyperlink"/>
    <w:basedOn w:val="Fuentedeprrafopredeter"/>
    <w:uiPriority w:val="99"/>
    <w:unhideWhenUsed/>
    <w:rsid w:val="003D563F"/>
    <w:rPr>
      <w:color w:val="0000FF" w:themeColor="hyperlink"/>
      <w:u w:val="single"/>
    </w:rPr>
  </w:style>
  <w:style w:type="character" w:customStyle="1" w:styleId="apple-converted-space">
    <w:name w:val="apple-converted-space"/>
    <w:basedOn w:val="Fuentedeprrafopredeter"/>
    <w:rsid w:val="00C50363"/>
  </w:style>
  <w:style w:type="character" w:styleId="CitaHTML">
    <w:name w:val="HTML Cite"/>
    <w:basedOn w:val="Fuentedeprrafopredeter"/>
    <w:uiPriority w:val="99"/>
    <w:semiHidden/>
    <w:unhideWhenUsed/>
    <w:rsid w:val="00673502"/>
    <w:rPr>
      <w:i/>
      <w:iCs/>
    </w:rPr>
  </w:style>
  <w:style w:type="paragraph" w:styleId="Encabezado">
    <w:name w:val="header"/>
    <w:basedOn w:val="Normal"/>
    <w:link w:val="EncabezadoCar"/>
    <w:uiPriority w:val="99"/>
    <w:unhideWhenUsed/>
    <w:rsid w:val="00875A9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5A96"/>
  </w:style>
  <w:style w:type="paragraph" w:styleId="Piedepgina">
    <w:name w:val="footer"/>
    <w:basedOn w:val="Normal"/>
    <w:link w:val="PiedepginaCar"/>
    <w:uiPriority w:val="99"/>
    <w:unhideWhenUsed/>
    <w:rsid w:val="00875A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5A96"/>
  </w:style>
  <w:style w:type="paragraph" w:styleId="Sinespaciado">
    <w:name w:val="No Spacing"/>
    <w:link w:val="SinespaciadoCar"/>
    <w:uiPriority w:val="1"/>
    <w:qFormat/>
    <w:rsid w:val="002C0752"/>
    <w:pPr>
      <w:spacing w:after="0" w:line="240" w:lineRule="auto"/>
    </w:pPr>
    <w:rPr>
      <w:lang w:val="es-ES"/>
    </w:rPr>
  </w:style>
  <w:style w:type="character" w:customStyle="1" w:styleId="SinespaciadoCar">
    <w:name w:val="Sin espaciado Car"/>
    <w:basedOn w:val="Fuentedeprrafopredeter"/>
    <w:link w:val="Sinespaciado"/>
    <w:uiPriority w:val="1"/>
    <w:rsid w:val="002C0752"/>
    <w:rPr>
      <w:rFonts w:eastAsiaTheme="minorEastAsia"/>
      <w:lang w:val="es-ES"/>
    </w:rPr>
  </w:style>
  <w:style w:type="table" w:styleId="Tablaconcuadrcula">
    <w:name w:val="Table Grid"/>
    <w:basedOn w:val="Tablanormal"/>
    <w:uiPriority w:val="59"/>
    <w:rsid w:val="002C07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unhideWhenUsed/>
    <w:rsid w:val="00411CE6"/>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411CE6"/>
    <w:rPr>
      <w:rFonts w:ascii="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411CE6"/>
    <w:pPr>
      <w:spacing w:before="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411CE6"/>
    <w:rPr>
      <w:rFonts w:ascii="Calibri" w:eastAsia="Times New Roman" w:hAnsi="Calibri" w:cs="Times New Roman"/>
      <w:b/>
      <w:bCs/>
      <w:sz w:val="20"/>
      <w:szCs w:val="20"/>
    </w:rPr>
  </w:style>
  <w:style w:type="character" w:styleId="Hipervnculovisitado">
    <w:name w:val="FollowedHyperlink"/>
    <w:basedOn w:val="Fuentedeprrafopredeter"/>
    <w:uiPriority w:val="99"/>
    <w:semiHidden/>
    <w:unhideWhenUsed/>
    <w:rsid w:val="00411CE6"/>
    <w:rPr>
      <w:color w:val="800080" w:themeColor="followedHyperlink"/>
      <w:u w:val="single"/>
    </w:rPr>
  </w:style>
  <w:style w:type="paragraph" w:styleId="Textonotapie">
    <w:name w:val="footnote text"/>
    <w:basedOn w:val="Normal"/>
    <w:link w:val="TextonotapieCar"/>
    <w:uiPriority w:val="99"/>
    <w:unhideWhenUsed/>
    <w:rsid w:val="00AA7B8D"/>
    <w:pPr>
      <w:spacing w:after="0" w:line="240" w:lineRule="auto"/>
    </w:pPr>
    <w:rPr>
      <w:sz w:val="24"/>
      <w:szCs w:val="24"/>
    </w:rPr>
  </w:style>
  <w:style w:type="character" w:customStyle="1" w:styleId="TextonotapieCar">
    <w:name w:val="Texto nota pie Car"/>
    <w:basedOn w:val="Fuentedeprrafopredeter"/>
    <w:link w:val="Textonotapie"/>
    <w:uiPriority w:val="99"/>
    <w:rsid w:val="00AA7B8D"/>
    <w:rPr>
      <w:sz w:val="24"/>
      <w:szCs w:val="24"/>
    </w:rPr>
  </w:style>
  <w:style w:type="character" w:styleId="Refdenotaalpie">
    <w:name w:val="footnote reference"/>
    <w:basedOn w:val="Fuentedeprrafopredeter"/>
    <w:uiPriority w:val="99"/>
    <w:unhideWhenUsed/>
    <w:rsid w:val="00AA7B8D"/>
    <w:rPr>
      <w:vertAlign w:val="superscript"/>
    </w:rPr>
  </w:style>
  <w:style w:type="paragraph" w:styleId="NormalWeb">
    <w:name w:val="Normal (Web)"/>
    <w:basedOn w:val="Normal"/>
    <w:uiPriority w:val="99"/>
    <w:semiHidden/>
    <w:unhideWhenUsed/>
    <w:rsid w:val="00AA7B8D"/>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Ttulo1Car">
    <w:name w:val="Título 1 Car"/>
    <w:basedOn w:val="Fuentedeprrafopredeter"/>
    <w:link w:val="Ttulo1"/>
    <w:uiPriority w:val="9"/>
    <w:rsid w:val="00817EC5"/>
    <w:rPr>
      <w:rFonts w:ascii="Times New Roman" w:eastAsia="Times New Roman" w:hAnsi="Times New Roman" w:cs="Times New Roman"/>
      <w:b/>
      <w:bCs/>
      <w:kern w:val="36"/>
      <w:sz w:val="48"/>
      <w:szCs w:val="48"/>
      <w:lang w:val="es-ES" w:eastAsia="es-ES"/>
    </w:rPr>
  </w:style>
  <w:style w:type="character" w:customStyle="1" w:styleId="watch-title">
    <w:name w:val="watch-title"/>
    <w:basedOn w:val="Fuentedeprrafopredeter"/>
    <w:rsid w:val="00817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85287">
      <w:bodyDiv w:val="1"/>
      <w:marLeft w:val="0"/>
      <w:marRight w:val="0"/>
      <w:marTop w:val="0"/>
      <w:marBottom w:val="0"/>
      <w:divBdr>
        <w:top w:val="none" w:sz="0" w:space="0" w:color="auto"/>
        <w:left w:val="none" w:sz="0" w:space="0" w:color="auto"/>
        <w:bottom w:val="none" w:sz="0" w:space="0" w:color="auto"/>
        <w:right w:val="none" w:sz="0" w:space="0" w:color="auto"/>
      </w:divBdr>
    </w:div>
    <w:div w:id="1775249313">
      <w:bodyDiv w:val="1"/>
      <w:marLeft w:val="0"/>
      <w:marRight w:val="0"/>
      <w:marTop w:val="0"/>
      <w:marBottom w:val="0"/>
      <w:divBdr>
        <w:top w:val="none" w:sz="0" w:space="0" w:color="auto"/>
        <w:left w:val="none" w:sz="0" w:space="0" w:color="auto"/>
        <w:bottom w:val="none" w:sz="0" w:space="0" w:color="auto"/>
        <w:right w:val="none" w:sz="0" w:space="0" w:color="auto"/>
      </w:divBdr>
      <w:divsChild>
        <w:div w:id="1444887649">
          <w:marLeft w:val="0"/>
          <w:marRight w:val="0"/>
          <w:marTop w:val="0"/>
          <w:marBottom w:val="0"/>
          <w:divBdr>
            <w:top w:val="none" w:sz="0" w:space="0" w:color="auto"/>
            <w:left w:val="none" w:sz="0" w:space="0" w:color="auto"/>
            <w:bottom w:val="none" w:sz="0" w:space="0" w:color="auto"/>
            <w:right w:val="none" w:sz="0" w:space="0" w:color="auto"/>
          </w:divBdr>
          <w:divsChild>
            <w:div w:id="240530027">
              <w:marLeft w:val="0"/>
              <w:marRight w:val="0"/>
              <w:marTop w:val="0"/>
              <w:marBottom w:val="0"/>
              <w:divBdr>
                <w:top w:val="none" w:sz="0" w:space="0" w:color="auto"/>
                <w:left w:val="none" w:sz="0" w:space="0" w:color="auto"/>
                <w:bottom w:val="none" w:sz="0" w:space="0" w:color="auto"/>
                <w:right w:val="none" w:sz="0" w:space="0" w:color="auto"/>
              </w:divBdr>
              <w:divsChild>
                <w:div w:id="12994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66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3Kd7CYXejnQ" TargetMode="External"/><Relationship Id="rId2" Type="http://schemas.openxmlformats.org/officeDocument/2006/relationships/hyperlink" Target="http://www.conadeh.hn" TargetMode="External"/><Relationship Id="rId3" Type="http://schemas.openxmlformats.org/officeDocument/2006/relationships/hyperlink" Target="https://www.youtube.com/watch?v=QIr0IeKq7f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20EF8A-E20E-A14E-B5F9-FCF0A05A6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3244</Words>
  <Characters>17842</Characters>
  <Application>Microsoft Macintosh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Microsoft Office</cp:lastModifiedBy>
  <cp:revision>2</cp:revision>
  <dcterms:created xsi:type="dcterms:W3CDTF">2016-07-30T04:08:00Z</dcterms:created>
  <dcterms:modified xsi:type="dcterms:W3CDTF">2016-07-30T04:08:00Z</dcterms:modified>
</cp:coreProperties>
</file>