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0EE83" w14:textId="561174F5" w:rsidR="00191F18" w:rsidRPr="00811159" w:rsidRDefault="006324E6" w:rsidP="00326952">
      <w:pPr>
        <w:jc w:val="center"/>
        <w:outlineLvl w:val="0"/>
        <w:rPr>
          <w:rFonts w:ascii="Arial" w:hAnsi="Arial" w:cs="Arial"/>
          <w:b/>
          <w:sz w:val="22"/>
        </w:rPr>
      </w:pPr>
      <w:r w:rsidRPr="00811159">
        <w:rPr>
          <w:rFonts w:ascii="Arial" w:hAnsi="Arial" w:cs="Arial"/>
          <w:b/>
          <w:sz w:val="22"/>
        </w:rPr>
        <w:t>Terms of Reference</w:t>
      </w:r>
      <w:bookmarkStart w:id="0" w:name="_GoBack"/>
      <w:bookmarkEnd w:id="0"/>
    </w:p>
    <w:p w14:paraId="220AF81A" w14:textId="77777777" w:rsidR="006324E6" w:rsidRPr="00811159" w:rsidRDefault="006324E6" w:rsidP="006324E6">
      <w:pPr>
        <w:jc w:val="center"/>
        <w:rPr>
          <w:rFonts w:ascii="Arial" w:hAnsi="Arial" w:cs="Arial"/>
          <w:b/>
          <w:sz w:val="22"/>
        </w:rPr>
      </w:pPr>
    </w:p>
    <w:p w14:paraId="19DCAF20" w14:textId="77777777" w:rsidR="006324E6" w:rsidRPr="00811159" w:rsidRDefault="006324E6" w:rsidP="00326952">
      <w:pPr>
        <w:jc w:val="center"/>
        <w:outlineLvl w:val="0"/>
        <w:rPr>
          <w:rFonts w:ascii="Arial" w:hAnsi="Arial" w:cs="Arial"/>
          <w:b/>
          <w:sz w:val="22"/>
        </w:rPr>
      </w:pPr>
      <w:r w:rsidRPr="00811159">
        <w:rPr>
          <w:rFonts w:ascii="Arial" w:hAnsi="Arial" w:cs="Arial"/>
          <w:b/>
          <w:sz w:val="22"/>
        </w:rPr>
        <w:t>Stakeholder Group of Persons with Disabilities for Sustainable Development:</w:t>
      </w:r>
    </w:p>
    <w:p w14:paraId="42372283" w14:textId="77777777" w:rsidR="006324E6" w:rsidRPr="00811159" w:rsidRDefault="006324E6" w:rsidP="00326952">
      <w:pPr>
        <w:jc w:val="center"/>
        <w:outlineLvl w:val="0"/>
        <w:rPr>
          <w:rFonts w:ascii="Arial" w:hAnsi="Arial" w:cs="Arial"/>
          <w:b/>
          <w:sz w:val="22"/>
        </w:rPr>
      </w:pPr>
      <w:r w:rsidRPr="00811159">
        <w:rPr>
          <w:rFonts w:ascii="Arial" w:hAnsi="Arial" w:cs="Arial"/>
          <w:b/>
          <w:sz w:val="22"/>
        </w:rPr>
        <w:t>Thematic Group on Disaster Risk Reduction</w:t>
      </w:r>
    </w:p>
    <w:p w14:paraId="55118B58" w14:textId="77777777" w:rsidR="006324E6" w:rsidRPr="00811159" w:rsidRDefault="006324E6" w:rsidP="00093246">
      <w:pPr>
        <w:rPr>
          <w:rFonts w:ascii="Arial" w:hAnsi="Arial" w:cs="Arial"/>
          <w:b/>
          <w:sz w:val="22"/>
        </w:rPr>
      </w:pPr>
    </w:p>
    <w:p w14:paraId="1D1B8284" w14:textId="77777777" w:rsidR="006324E6" w:rsidRPr="00811159" w:rsidRDefault="006324E6" w:rsidP="006324E6">
      <w:pPr>
        <w:pStyle w:val="ListParagraph"/>
        <w:numPr>
          <w:ilvl w:val="0"/>
          <w:numId w:val="1"/>
        </w:numPr>
        <w:jc w:val="both"/>
        <w:rPr>
          <w:rFonts w:ascii="Arial" w:hAnsi="Arial" w:cs="Arial"/>
          <w:b/>
          <w:sz w:val="22"/>
        </w:rPr>
      </w:pPr>
      <w:r w:rsidRPr="00811159">
        <w:rPr>
          <w:rFonts w:ascii="Arial" w:hAnsi="Arial" w:cs="Arial"/>
          <w:b/>
          <w:sz w:val="22"/>
        </w:rPr>
        <w:t>Background</w:t>
      </w:r>
    </w:p>
    <w:p w14:paraId="436AC9BC" w14:textId="77777777" w:rsidR="006324E6" w:rsidRPr="00811159" w:rsidRDefault="006324E6" w:rsidP="006324E6">
      <w:pPr>
        <w:jc w:val="both"/>
        <w:rPr>
          <w:rFonts w:ascii="Arial" w:hAnsi="Arial" w:cs="Arial"/>
          <w:b/>
          <w:sz w:val="22"/>
        </w:rPr>
      </w:pPr>
    </w:p>
    <w:p w14:paraId="72CA0B95" w14:textId="77777777" w:rsidR="00144191" w:rsidRPr="00811159" w:rsidRDefault="00144191" w:rsidP="0009267D">
      <w:pPr>
        <w:jc w:val="both"/>
        <w:rPr>
          <w:rFonts w:ascii="Arial" w:hAnsi="Arial" w:cs="Arial"/>
          <w:sz w:val="22"/>
        </w:rPr>
      </w:pPr>
      <w:r w:rsidRPr="00811159">
        <w:rPr>
          <w:rFonts w:ascii="Arial" w:hAnsi="Arial" w:cs="Arial"/>
          <w:sz w:val="22"/>
        </w:rPr>
        <w:t>1.</w:t>
      </w:r>
      <w:r w:rsidRPr="00811159">
        <w:rPr>
          <w:rFonts w:ascii="Arial" w:hAnsi="Arial" w:cs="Arial"/>
          <w:sz w:val="22"/>
        </w:rPr>
        <w:tab/>
        <w:t>Established under the scope of the 2030 Agenda for Sustainable Development, the Sendai Framework for Disaster Risk Reduction 2015-2030 (“Sendai Framework”) was adopted by the United Nations General Assembly (UNGA) in 2015. The Sendai Framework provides a comprehensive approach to disaster risk reduction by taking a proactive shift from managing disasters to managing risk and promoting the implementation of policies that reduce existing risk, prevent the creation of new risk and build resilience</w:t>
      </w:r>
      <w:r w:rsidRPr="00811159">
        <w:rPr>
          <w:rStyle w:val="FootnoteReference"/>
          <w:rFonts w:ascii="Arial" w:hAnsi="Arial" w:cs="Arial"/>
          <w:sz w:val="22"/>
        </w:rPr>
        <w:footnoteReference w:id="1"/>
      </w:r>
      <w:r w:rsidRPr="00811159">
        <w:rPr>
          <w:rFonts w:ascii="Arial" w:hAnsi="Arial" w:cs="Arial"/>
          <w:sz w:val="22"/>
        </w:rPr>
        <w:t xml:space="preserve">. </w:t>
      </w:r>
    </w:p>
    <w:p w14:paraId="4C2B4E9C" w14:textId="77777777" w:rsidR="00144191" w:rsidRPr="00811159" w:rsidRDefault="00144191" w:rsidP="0009267D">
      <w:pPr>
        <w:jc w:val="both"/>
        <w:rPr>
          <w:rFonts w:ascii="Arial" w:hAnsi="Arial" w:cs="Arial"/>
          <w:sz w:val="22"/>
        </w:rPr>
      </w:pPr>
    </w:p>
    <w:p w14:paraId="34739DB3" w14:textId="7FE2DFFE" w:rsidR="0009267D" w:rsidRPr="00811159" w:rsidRDefault="00144191" w:rsidP="006324E6">
      <w:pPr>
        <w:jc w:val="both"/>
        <w:rPr>
          <w:rFonts w:ascii="Arial" w:hAnsi="Arial" w:cs="Arial"/>
          <w:sz w:val="22"/>
        </w:rPr>
      </w:pPr>
      <w:r w:rsidRPr="00811159">
        <w:rPr>
          <w:rFonts w:ascii="Arial" w:hAnsi="Arial" w:cs="Arial"/>
          <w:sz w:val="22"/>
        </w:rPr>
        <w:t>2.</w:t>
      </w:r>
      <w:r w:rsidRPr="00811159">
        <w:rPr>
          <w:rFonts w:ascii="Arial" w:hAnsi="Arial" w:cs="Arial"/>
          <w:sz w:val="22"/>
        </w:rPr>
        <w:tab/>
        <w:t xml:space="preserve">The Stakeholder Group of Persons with Disabilities for Sustainable Development (“Stakeholder Group”) was established in 2017 under the UN Major Groups and Other Stakeholders Coordination Mechanism. The Stakeholder Group is the focal point for the UN Secretariat, Economic and Social Council (ECOSOC) and UNGA with regard to the full inclusion and meaningful participation of persons with disabilities and their representative organizations in the </w:t>
      </w:r>
      <w:r w:rsidR="00811159" w:rsidRPr="00811159">
        <w:rPr>
          <w:rFonts w:ascii="Arial" w:hAnsi="Arial" w:cs="Arial"/>
          <w:sz w:val="22"/>
        </w:rPr>
        <w:t xml:space="preserve">national and global </w:t>
      </w:r>
      <w:r w:rsidRPr="00811159">
        <w:rPr>
          <w:rFonts w:ascii="Arial" w:hAnsi="Arial" w:cs="Arial"/>
          <w:sz w:val="22"/>
        </w:rPr>
        <w:t>monitoring and implementation of the 2030 Agenda</w:t>
      </w:r>
      <w:r w:rsidRPr="00811159">
        <w:rPr>
          <w:rStyle w:val="FootnoteReference"/>
          <w:rFonts w:ascii="Arial" w:hAnsi="Arial" w:cs="Arial"/>
          <w:sz w:val="22"/>
        </w:rPr>
        <w:footnoteReference w:id="2"/>
      </w:r>
      <w:r w:rsidR="002A448A" w:rsidRPr="00811159">
        <w:rPr>
          <w:rFonts w:ascii="Arial" w:hAnsi="Arial" w:cs="Arial"/>
          <w:sz w:val="22"/>
        </w:rPr>
        <w:t>, in line with the UN Convention on the Rights of Persons with Disabilities (UN CRPD)</w:t>
      </w:r>
      <w:r w:rsidR="002A448A" w:rsidRPr="00811159">
        <w:rPr>
          <w:rStyle w:val="FootnoteReference"/>
          <w:rFonts w:ascii="Arial" w:hAnsi="Arial" w:cs="Arial"/>
          <w:sz w:val="22"/>
        </w:rPr>
        <w:footnoteReference w:id="3"/>
      </w:r>
      <w:r w:rsidRPr="00811159">
        <w:rPr>
          <w:rFonts w:ascii="Arial" w:hAnsi="Arial" w:cs="Arial"/>
          <w:sz w:val="22"/>
        </w:rPr>
        <w:t>.</w:t>
      </w:r>
    </w:p>
    <w:p w14:paraId="5275AC80" w14:textId="77777777" w:rsidR="006324E6" w:rsidRPr="00811159" w:rsidRDefault="006324E6" w:rsidP="006324E6">
      <w:pPr>
        <w:jc w:val="both"/>
        <w:rPr>
          <w:rFonts w:ascii="Arial" w:hAnsi="Arial" w:cs="Arial"/>
          <w:b/>
          <w:sz w:val="22"/>
        </w:rPr>
      </w:pPr>
    </w:p>
    <w:p w14:paraId="0767877D" w14:textId="77777777" w:rsidR="006324E6" w:rsidRPr="00811159" w:rsidRDefault="006324E6" w:rsidP="006324E6">
      <w:pPr>
        <w:pStyle w:val="ListParagraph"/>
        <w:numPr>
          <w:ilvl w:val="0"/>
          <w:numId w:val="1"/>
        </w:numPr>
        <w:jc w:val="both"/>
        <w:rPr>
          <w:rFonts w:ascii="Arial" w:hAnsi="Arial" w:cs="Arial"/>
          <w:b/>
          <w:sz w:val="22"/>
        </w:rPr>
      </w:pPr>
      <w:r w:rsidRPr="00811159">
        <w:rPr>
          <w:rFonts w:ascii="Arial" w:hAnsi="Arial" w:cs="Arial"/>
          <w:b/>
          <w:sz w:val="22"/>
        </w:rPr>
        <w:t>Objectives of the Thematic Group on Disaster Risk Reduction</w:t>
      </w:r>
    </w:p>
    <w:p w14:paraId="29C589D9" w14:textId="77777777" w:rsidR="0009267D" w:rsidRPr="00811159" w:rsidRDefault="0009267D" w:rsidP="0009267D">
      <w:pPr>
        <w:jc w:val="both"/>
        <w:rPr>
          <w:rFonts w:ascii="Arial" w:hAnsi="Arial" w:cs="Arial"/>
          <w:b/>
          <w:sz w:val="22"/>
        </w:rPr>
      </w:pPr>
    </w:p>
    <w:p w14:paraId="1A460F98" w14:textId="77777777" w:rsidR="00144191" w:rsidRPr="00811159" w:rsidRDefault="002A448A" w:rsidP="0009267D">
      <w:pPr>
        <w:jc w:val="both"/>
        <w:rPr>
          <w:rFonts w:ascii="Arial" w:hAnsi="Arial" w:cs="Arial"/>
          <w:sz w:val="22"/>
        </w:rPr>
      </w:pPr>
      <w:r w:rsidRPr="00811159">
        <w:rPr>
          <w:rFonts w:ascii="Arial" w:hAnsi="Arial" w:cs="Arial"/>
          <w:sz w:val="22"/>
        </w:rPr>
        <w:t>3.</w:t>
      </w:r>
      <w:r w:rsidRPr="00811159">
        <w:rPr>
          <w:rFonts w:ascii="Arial" w:hAnsi="Arial" w:cs="Arial"/>
          <w:sz w:val="22"/>
        </w:rPr>
        <w:tab/>
      </w:r>
      <w:r w:rsidR="00144191" w:rsidRPr="00811159">
        <w:rPr>
          <w:rFonts w:ascii="Arial" w:hAnsi="Arial" w:cs="Arial"/>
          <w:sz w:val="22"/>
        </w:rPr>
        <w:t>Under the auspices of the Stakeholder Group, t</w:t>
      </w:r>
      <w:r w:rsidR="0009267D" w:rsidRPr="00811159">
        <w:rPr>
          <w:rFonts w:ascii="Arial" w:hAnsi="Arial" w:cs="Arial"/>
          <w:sz w:val="22"/>
        </w:rPr>
        <w:t>he Thematic Group on D</w:t>
      </w:r>
      <w:r w:rsidR="00144191" w:rsidRPr="00811159">
        <w:rPr>
          <w:rFonts w:ascii="Arial" w:hAnsi="Arial" w:cs="Arial"/>
          <w:sz w:val="22"/>
        </w:rPr>
        <w:t>isaster Risk Reduction (DRR)</w:t>
      </w:r>
      <w:r w:rsidR="0009267D" w:rsidRPr="00811159">
        <w:rPr>
          <w:rFonts w:ascii="Arial" w:hAnsi="Arial" w:cs="Arial"/>
          <w:sz w:val="22"/>
        </w:rPr>
        <w:t xml:space="preserve"> will contribute to the </w:t>
      </w:r>
      <w:r w:rsidR="00144191" w:rsidRPr="00811159">
        <w:rPr>
          <w:rFonts w:ascii="Arial" w:hAnsi="Arial" w:cs="Arial"/>
          <w:sz w:val="22"/>
        </w:rPr>
        <w:t>monitoring</w:t>
      </w:r>
      <w:r w:rsidR="00BD28CF" w:rsidRPr="00811159">
        <w:rPr>
          <w:rFonts w:ascii="Arial" w:hAnsi="Arial" w:cs="Arial"/>
          <w:sz w:val="22"/>
        </w:rPr>
        <w:t xml:space="preserve"> and implementation of the Sendai Framework to ensure the full inclusion and meaningful participation of persons with disabilities and their representative organizations, in line with the </w:t>
      </w:r>
      <w:r w:rsidRPr="00811159">
        <w:rPr>
          <w:rFonts w:ascii="Arial" w:hAnsi="Arial" w:cs="Arial"/>
          <w:sz w:val="22"/>
        </w:rPr>
        <w:t>UN CRPD</w:t>
      </w:r>
      <w:r w:rsidR="00BD28CF" w:rsidRPr="00811159">
        <w:rPr>
          <w:rFonts w:ascii="Arial" w:hAnsi="Arial" w:cs="Arial"/>
          <w:sz w:val="22"/>
        </w:rPr>
        <w:t xml:space="preserve">. </w:t>
      </w:r>
    </w:p>
    <w:p w14:paraId="0CD0F1D2" w14:textId="77777777" w:rsidR="00144191" w:rsidRPr="00811159" w:rsidRDefault="00144191" w:rsidP="0009267D">
      <w:pPr>
        <w:jc w:val="both"/>
        <w:rPr>
          <w:rFonts w:ascii="Arial" w:hAnsi="Arial" w:cs="Arial"/>
          <w:sz w:val="22"/>
        </w:rPr>
      </w:pPr>
    </w:p>
    <w:p w14:paraId="46D9B039" w14:textId="084B0585" w:rsidR="0009267D" w:rsidRPr="00811159" w:rsidRDefault="002A448A" w:rsidP="0009267D">
      <w:pPr>
        <w:jc w:val="both"/>
        <w:rPr>
          <w:rFonts w:ascii="Arial" w:hAnsi="Arial" w:cs="Arial"/>
          <w:sz w:val="22"/>
        </w:rPr>
      </w:pPr>
      <w:r w:rsidRPr="00811159">
        <w:rPr>
          <w:rFonts w:ascii="Arial" w:hAnsi="Arial" w:cs="Arial"/>
          <w:sz w:val="22"/>
        </w:rPr>
        <w:t>4.</w:t>
      </w:r>
      <w:r w:rsidRPr="00811159">
        <w:rPr>
          <w:rFonts w:ascii="Arial" w:hAnsi="Arial" w:cs="Arial"/>
          <w:sz w:val="22"/>
        </w:rPr>
        <w:tab/>
      </w:r>
      <w:r w:rsidR="00BD28CF" w:rsidRPr="00811159">
        <w:rPr>
          <w:rFonts w:ascii="Arial" w:hAnsi="Arial" w:cs="Arial"/>
          <w:sz w:val="22"/>
        </w:rPr>
        <w:t xml:space="preserve">The Thematic Group on DRR will participate in the </w:t>
      </w:r>
      <w:r w:rsidR="0009267D" w:rsidRPr="00811159">
        <w:rPr>
          <w:rFonts w:ascii="Arial" w:hAnsi="Arial" w:cs="Arial"/>
          <w:sz w:val="22"/>
        </w:rPr>
        <w:t xml:space="preserve">UNISDR Stakeholder Advisory Group </w:t>
      </w:r>
      <w:r w:rsidR="008F3E58" w:rsidRPr="00811159">
        <w:rPr>
          <w:rFonts w:ascii="Arial" w:hAnsi="Arial" w:cs="Arial"/>
          <w:sz w:val="22"/>
        </w:rPr>
        <w:t xml:space="preserve">to lead the position </w:t>
      </w:r>
      <w:r w:rsidR="00BD28CF" w:rsidRPr="00811159">
        <w:rPr>
          <w:rFonts w:ascii="Arial" w:hAnsi="Arial" w:cs="Arial"/>
          <w:sz w:val="22"/>
        </w:rPr>
        <w:t>on behalf of persons with disabilities and the</w:t>
      </w:r>
      <w:r w:rsidR="00D80A31" w:rsidRPr="00811159">
        <w:rPr>
          <w:rFonts w:ascii="Arial" w:hAnsi="Arial" w:cs="Arial"/>
          <w:sz w:val="22"/>
        </w:rPr>
        <w:t>ir representative organizations</w:t>
      </w:r>
      <w:r w:rsidR="00BD28CF" w:rsidRPr="00811159">
        <w:rPr>
          <w:rFonts w:ascii="Arial" w:hAnsi="Arial" w:cs="Arial"/>
          <w:sz w:val="22"/>
        </w:rPr>
        <w:t xml:space="preserve"> and ensure the</w:t>
      </w:r>
      <w:r w:rsidRPr="00811159">
        <w:rPr>
          <w:rFonts w:ascii="Arial" w:hAnsi="Arial" w:cs="Arial"/>
          <w:sz w:val="22"/>
        </w:rPr>
        <w:t>ir</w:t>
      </w:r>
      <w:r w:rsidR="00BD28CF" w:rsidRPr="00811159">
        <w:rPr>
          <w:rFonts w:ascii="Arial" w:hAnsi="Arial" w:cs="Arial"/>
          <w:sz w:val="22"/>
        </w:rPr>
        <w:t xml:space="preserve"> full inclusion and meaningful part</w:t>
      </w:r>
      <w:r w:rsidRPr="00811159">
        <w:rPr>
          <w:rFonts w:ascii="Arial" w:hAnsi="Arial" w:cs="Arial"/>
          <w:sz w:val="22"/>
        </w:rPr>
        <w:t>icipation</w:t>
      </w:r>
      <w:r w:rsidR="00590CF5" w:rsidRPr="00811159">
        <w:rPr>
          <w:rFonts w:ascii="Arial" w:hAnsi="Arial" w:cs="Arial"/>
          <w:sz w:val="22"/>
        </w:rPr>
        <w:t xml:space="preserve"> in</w:t>
      </w:r>
      <w:r w:rsidR="008A7160" w:rsidRPr="00811159">
        <w:rPr>
          <w:rFonts w:ascii="Arial" w:hAnsi="Arial" w:cs="Arial"/>
          <w:sz w:val="22"/>
        </w:rPr>
        <w:t xml:space="preserve"> </w:t>
      </w:r>
      <w:r w:rsidR="00590CF5" w:rsidRPr="00811159">
        <w:rPr>
          <w:rFonts w:ascii="Arial" w:hAnsi="Arial" w:cs="Arial"/>
          <w:sz w:val="22"/>
        </w:rPr>
        <w:t xml:space="preserve">the </w:t>
      </w:r>
      <w:r w:rsidR="008A7160" w:rsidRPr="00811159">
        <w:rPr>
          <w:rFonts w:ascii="Arial" w:hAnsi="Arial" w:cs="Arial"/>
          <w:sz w:val="22"/>
        </w:rPr>
        <w:t>promotion, impl</w:t>
      </w:r>
      <w:r w:rsidR="00A853E5" w:rsidRPr="00811159">
        <w:rPr>
          <w:rFonts w:ascii="Arial" w:hAnsi="Arial" w:cs="Arial"/>
          <w:sz w:val="22"/>
        </w:rPr>
        <w:t>emen</w:t>
      </w:r>
      <w:r w:rsidR="008A7160" w:rsidRPr="00811159">
        <w:rPr>
          <w:rFonts w:ascii="Arial" w:hAnsi="Arial" w:cs="Arial"/>
          <w:sz w:val="22"/>
        </w:rPr>
        <w:t>tation and</w:t>
      </w:r>
      <w:r w:rsidR="00A853E5" w:rsidRPr="00811159">
        <w:rPr>
          <w:rFonts w:ascii="Arial" w:hAnsi="Arial" w:cs="Arial"/>
          <w:sz w:val="22"/>
        </w:rPr>
        <w:t xml:space="preserve"> </w:t>
      </w:r>
      <w:r w:rsidR="00590CF5" w:rsidRPr="00811159">
        <w:rPr>
          <w:rFonts w:ascii="Arial" w:hAnsi="Arial" w:cs="Arial"/>
          <w:sz w:val="22"/>
        </w:rPr>
        <w:t>monitoring of the Sendai Framework</w:t>
      </w:r>
      <w:r w:rsidRPr="00811159">
        <w:rPr>
          <w:rFonts w:ascii="Arial" w:hAnsi="Arial" w:cs="Arial"/>
          <w:sz w:val="22"/>
        </w:rPr>
        <w:t xml:space="preserve">, in line with the UN CRPD. </w:t>
      </w:r>
    </w:p>
    <w:p w14:paraId="0B999FEE" w14:textId="77777777" w:rsidR="00D66D9B" w:rsidRPr="00811159" w:rsidRDefault="00D66D9B" w:rsidP="0009267D">
      <w:pPr>
        <w:jc w:val="both"/>
        <w:rPr>
          <w:rFonts w:ascii="Arial" w:hAnsi="Arial" w:cs="Arial"/>
          <w:sz w:val="22"/>
        </w:rPr>
      </w:pPr>
    </w:p>
    <w:p w14:paraId="521E1703" w14:textId="77777777" w:rsidR="00D66D9B" w:rsidRPr="00811159" w:rsidRDefault="00D66D9B" w:rsidP="00D66D9B">
      <w:pPr>
        <w:pStyle w:val="ListParagraph"/>
        <w:numPr>
          <w:ilvl w:val="0"/>
          <w:numId w:val="1"/>
        </w:numPr>
        <w:jc w:val="both"/>
        <w:rPr>
          <w:rFonts w:ascii="Arial" w:hAnsi="Arial" w:cs="Arial"/>
          <w:b/>
          <w:sz w:val="22"/>
        </w:rPr>
      </w:pPr>
      <w:r w:rsidRPr="00811159">
        <w:rPr>
          <w:rFonts w:ascii="Arial" w:hAnsi="Arial" w:cs="Arial"/>
          <w:b/>
          <w:sz w:val="22"/>
        </w:rPr>
        <w:t>Principles</w:t>
      </w:r>
    </w:p>
    <w:p w14:paraId="6765AE39" w14:textId="77777777" w:rsidR="00D66D9B" w:rsidRPr="00811159" w:rsidRDefault="00D66D9B" w:rsidP="00D66D9B">
      <w:pPr>
        <w:jc w:val="both"/>
        <w:rPr>
          <w:rFonts w:ascii="Arial" w:hAnsi="Arial" w:cs="Arial"/>
          <w:b/>
          <w:sz w:val="22"/>
        </w:rPr>
      </w:pPr>
    </w:p>
    <w:p w14:paraId="39C79B43" w14:textId="4932FCB1" w:rsidR="00030196" w:rsidRPr="00811159" w:rsidRDefault="00030196" w:rsidP="00D66D9B">
      <w:pPr>
        <w:jc w:val="both"/>
        <w:rPr>
          <w:rFonts w:ascii="Arial" w:hAnsi="Arial" w:cs="Arial"/>
          <w:sz w:val="22"/>
          <w:szCs w:val="22"/>
        </w:rPr>
      </w:pPr>
      <w:r w:rsidRPr="00811159">
        <w:rPr>
          <w:rFonts w:ascii="Arial" w:hAnsi="Arial" w:cs="Arial"/>
          <w:sz w:val="22"/>
        </w:rPr>
        <w:t>5.</w:t>
      </w:r>
      <w:r w:rsidRPr="00811159">
        <w:rPr>
          <w:rFonts w:ascii="Arial" w:hAnsi="Arial" w:cs="Arial"/>
          <w:sz w:val="22"/>
        </w:rPr>
        <w:tab/>
      </w:r>
      <w:r w:rsidR="00D66D9B" w:rsidRPr="00811159">
        <w:rPr>
          <w:rFonts w:ascii="Arial" w:hAnsi="Arial" w:cs="Arial"/>
          <w:sz w:val="22"/>
        </w:rPr>
        <w:t xml:space="preserve">The Thematic Group on DRR will adhere to the principles </w:t>
      </w:r>
      <w:r w:rsidR="007D70BC" w:rsidRPr="00811159">
        <w:rPr>
          <w:rFonts w:ascii="Arial" w:hAnsi="Arial" w:cs="Arial"/>
          <w:sz w:val="22"/>
        </w:rPr>
        <w:t xml:space="preserve">and Articles </w:t>
      </w:r>
      <w:r w:rsidR="00D66D9B" w:rsidRPr="00811159">
        <w:rPr>
          <w:rFonts w:ascii="Arial" w:hAnsi="Arial" w:cs="Arial"/>
          <w:sz w:val="22"/>
        </w:rPr>
        <w:t>contained in the UN CRPD</w:t>
      </w:r>
      <w:r w:rsidR="007D70BC" w:rsidRPr="00811159">
        <w:rPr>
          <w:rFonts w:ascii="Arial" w:hAnsi="Arial" w:cs="Arial"/>
          <w:sz w:val="22"/>
        </w:rPr>
        <w:t xml:space="preserve">, with particular consideration of Article 11 “Situations of Risk and Humanitarian </w:t>
      </w:r>
      <w:r w:rsidR="007D70BC" w:rsidRPr="002145DE">
        <w:rPr>
          <w:rFonts w:ascii="Arial" w:hAnsi="Arial" w:cs="Arial"/>
          <w:sz w:val="22"/>
          <w:szCs w:val="22"/>
        </w:rPr>
        <w:t>Emergencies”, which obliges States Parties to take, in accordance with their obligations under</w:t>
      </w:r>
      <w:r w:rsidR="007D70BC" w:rsidRPr="002145DE">
        <w:rPr>
          <w:rFonts w:ascii="Arial" w:eastAsia="Times New Roman" w:hAnsi="Arial" w:cs="Arial"/>
          <w:iCs/>
          <w:color w:val="000000"/>
          <w:sz w:val="22"/>
          <w:szCs w:val="22"/>
          <w:shd w:val="clear" w:color="auto" w:fill="F3F4F9"/>
        </w:rPr>
        <w:t xml:space="preserve"> </w:t>
      </w:r>
      <w:r w:rsidR="007D70BC" w:rsidRPr="002145DE">
        <w:rPr>
          <w:rFonts w:ascii="Arial" w:hAnsi="Arial" w:cs="Arial"/>
          <w:sz w:val="22"/>
          <w:szCs w:val="22"/>
        </w:rPr>
        <w:t>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r w:rsidRPr="002145DE">
        <w:rPr>
          <w:rFonts w:ascii="Arial" w:hAnsi="Arial" w:cs="Arial"/>
          <w:sz w:val="22"/>
          <w:szCs w:val="22"/>
        </w:rPr>
        <w:t>.</w:t>
      </w:r>
      <w:r w:rsidR="007D70BC" w:rsidRPr="00811159">
        <w:rPr>
          <w:rFonts w:ascii="Arial" w:eastAsia="Times New Roman" w:hAnsi="Arial" w:cs="Arial"/>
          <w:iCs/>
          <w:color w:val="000000"/>
          <w:sz w:val="22"/>
          <w:szCs w:val="22"/>
          <w:shd w:val="clear" w:color="auto" w:fill="F3F4F9"/>
        </w:rPr>
        <w:t> </w:t>
      </w:r>
    </w:p>
    <w:p w14:paraId="314CDB8F" w14:textId="77777777" w:rsidR="00D66D9B" w:rsidRPr="00811159" w:rsidRDefault="00D66D9B" w:rsidP="00D66D9B">
      <w:pPr>
        <w:jc w:val="both"/>
        <w:rPr>
          <w:rFonts w:ascii="Arial" w:hAnsi="Arial" w:cs="Arial"/>
          <w:sz w:val="22"/>
        </w:rPr>
      </w:pPr>
    </w:p>
    <w:p w14:paraId="1F992B47" w14:textId="6C6533DE" w:rsidR="00D66D9B" w:rsidRPr="00811159" w:rsidRDefault="00030196" w:rsidP="00D66D9B">
      <w:pPr>
        <w:jc w:val="both"/>
        <w:rPr>
          <w:rFonts w:ascii="Arial" w:hAnsi="Arial" w:cs="Arial"/>
          <w:sz w:val="22"/>
        </w:rPr>
      </w:pPr>
      <w:r w:rsidRPr="00811159">
        <w:rPr>
          <w:rFonts w:ascii="Arial" w:hAnsi="Arial" w:cs="Arial"/>
          <w:sz w:val="22"/>
        </w:rPr>
        <w:lastRenderedPageBreak/>
        <w:t>6.</w:t>
      </w:r>
      <w:r w:rsidRPr="00811159">
        <w:rPr>
          <w:rFonts w:ascii="Arial" w:hAnsi="Arial" w:cs="Arial"/>
          <w:sz w:val="22"/>
        </w:rPr>
        <w:tab/>
      </w:r>
      <w:r w:rsidR="00D66D9B" w:rsidRPr="00811159">
        <w:rPr>
          <w:rFonts w:ascii="Arial" w:hAnsi="Arial" w:cs="Arial"/>
          <w:sz w:val="22"/>
        </w:rPr>
        <w:t>The Thematic Group on DRR will respect the guiding values and principles of the Stakeholder Group of Persons with Disabilities, defined in the Stakeholder Group Terms of Reference (Annex 1).</w:t>
      </w:r>
    </w:p>
    <w:p w14:paraId="2D5F574D" w14:textId="77777777" w:rsidR="00F10464" w:rsidRPr="00811159" w:rsidRDefault="00F10464" w:rsidP="00D66D9B">
      <w:pPr>
        <w:jc w:val="both"/>
        <w:rPr>
          <w:rFonts w:ascii="Arial" w:hAnsi="Arial" w:cs="Arial"/>
          <w:sz w:val="22"/>
        </w:rPr>
      </w:pPr>
    </w:p>
    <w:p w14:paraId="3DA4EE67" w14:textId="28E93779" w:rsidR="00F10464" w:rsidRPr="00811159" w:rsidRDefault="00030196" w:rsidP="00326952">
      <w:pPr>
        <w:jc w:val="both"/>
        <w:outlineLvl w:val="0"/>
        <w:rPr>
          <w:rFonts w:ascii="Arial" w:hAnsi="Arial" w:cs="Arial"/>
          <w:sz w:val="22"/>
        </w:rPr>
      </w:pPr>
      <w:r w:rsidRPr="00811159">
        <w:rPr>
          <w:rFonts w:ascii="Arial" w:hAnsi="Arial" w:cs="Arial"/>
          <w:sz w:val="22"/>
        </w:rPr>
        <w:t>7.</w:t>
      </w:r>
      <w:r w:rsidRPr="00811159">
        <w:rPr>
          <w:rFonts w:ascii="Arial" w:hAnsi="Arial" w:cs="Arial"/>
          <w:sz w:val="22"/>
        </w:rPr>
        <w:tab/>
        <w:t>The Thematic Group on DRR will ensure the full and meaningful participation and inclusion of persons with disabilities and their representative organizations in all aspects of its work, in line with UN CRPD Article 4.3.</w:t>
      </w:r>
    </w:p>
    <w:p w14:paraId="284A579F" w14:textId="77777777" w:rsidR="0009267D" w:rsidRPr="00811159" w:rsidRDefault="0009267D" w:rsidP="0009267D">
      <w:pPr>
        <w:jc w:val="both"/>
        <w:rPr>
          <w:rFonts w:ascii="Arial" w:hAnsi="Arial" w:cs="Arial"/>
          <w:b/>
          <w:sz w:val="22"/>
        </w:rPr>
      </w:pPr>
    </w:p>
    <w:p w14:paraId="47102B3B" w14:textId="77777777" w:rsidR="00BD28CF" w:rsidRPr="00811159" w:rsidRDefault="006324E6" w:rsidP="00BD28CF">
      <w:pPr>
        <w:pStyle w:val="ListParagraph"/>
        <w:numPr>
          <w:ilvl w:val="0"/>
          <w:numId w:val="1"/>
        </w:numPr>
        <w:jc w:val="both"/>
        <w:rPr>
          <w:rFonts w:ascii="Arial" w:hAnsi="Arial" w:cs="Arial"/>
          <w:b/>
          <w:sz w:val="22"/>
        </w:rPr>
      </w:pPr>
      <w:r w:rsidRPr="00811159">
        <w:rPr>
          <w:rFonts w:ascii="Arial" w:hAnsi="Arial" w:cs="Arial"/>
          <w:b/>
          <w:sz w:val="22"/>
        </w:rPr>
        <w:t>Membership</w:t>
      </w:r>
    </w:p>
    <w:p w14:paraId="52574050" w14:textId="77777777" w:rsidR="00BD28CF" w:rsidRPr="00811159" w:rsidRDefault="00BD28CF" w:rsidP="00BD28CF">
      <w:pPr>
        <w:jc w:val="both"/>
        <w:rPr>
          <w:rFonts w:ascii="Arial" w:hAnsi="Arial" w:cs="Arial"/>
          <w:b/>
          <w:sz w:val="22"/>
        </w:rPr>
      </w:pPr>
    </w:p>
    <w:p w14:paraId="784B1AA5" w14:textId="44A3A666" w:rsidR="00BD28CF" w:rsidRPr="00811159" w:rsidRDefault="00BD28CF" w:rsidP="00BD28CF">
      <w:pPr>
        <w:jc w:val="both"/>
        <w:rPr>
          <w:rFonts w:ascii="Arial" w:hAnsi="Arial" w:cs="Arial"/>
          <w:sz w:val="22"/>
        </w:rPr>
      </w:pPr>
      <w:r w:rsidRPr="00811159">
        <w:rPr>
          <w:rFonts w:ascii="Arial" w:hAnsi="Arial" w:cs="Arial"/>
          <w:sz w:val="22"/>
        </w:rPr>
        <w:t>The T</w:t>
      </w:r>
      <w:r w:rsidR="002A448A" w:rsidRPr="00811159">
        <w:rPr>
          <w:rFonts w:ascii="Arial" w:hAnsi="Arial" w:cs="Arial"/>
          <w:sz w:val="22"/>
        </w:rPr>
        <w:t xml:space="preserve">hematic Group on DRR is a </w:t>
      </w:r>
      <w:r w:rsidRPr="00811159">
        <w:rPr>
          <w:rFonts w:ascii="Arial" w:hAnsi="Arial" w:cs="Arial"/>
          <w:sz w:val="22"/>
        </w:rPr>
        <w:t>coordination mechanism</w:t>
      </w:r>
      <w:r w:rsidR="002A448A" w:rsidRPr="00811159">
        <w:rPr>
          <w:rFonts w:ascii="Arial" w:hAnsi="Arial" w:cs="Arial"/>
          <w:sz w:val="22"/>
        </w:rPr>
        <w:t xml:space="preserve"> </w:t>
      </w:r>
      <w:r w:rsidRPr="00811159">
        <w:rPr>
          <w:rFonts w:ascii="Arial" w:hAnsi="Arial" w:cs="Arial"/>
          <w:sz w:val="22"/>
        </w:rPr>
        <w:t>open to all persons with disabilities, organizations of persons with disabilities, non-governmental, humanitarian and other organizations working on the rights of persons with disabilities and non-governmental donors</w:t>
      </w:r>
      <w:r w:rsidR="00F10464" w:rsidRPr="00811159">
        <w:rPr>
          <w:rFonts w:ascii="Arial" w:hAnsi="Arial" w:cs="Arial"/>
          <w:sz w:val="22"/>
        </w:rPr>
        <w:t xml:space="preserve"> and experts</w:t>
      </w:r>
      <w:r w:rsidRPr="00811159">
        <w:rPr>
          <w:rFonts w:ascii="Arial" w:hAnsi="Arial" w:cs="Arial"/>
          <w:sz w:val="22"/>
        </w:rPr>
        <w:t xml:space="preserve"> working in this space. </w:t>
      </w:r>
    </w:p>
    <w:p w14:paraId="744A271F" w14:textId="77777777" w:rsidR="00D80A31" w:rsidRPr="00811159" w:rsidRDefault="00D80A31" w:rsidP="00BD28CF">
      <w:pPr>
        <w:jc w:val="both"/>
        <w:rPr>
          <w:rFonts w:ascii="Arial" w:hAnsi="Arial" w:cs="Arial"/>
          <w:sz w:val="22"/>
        </w:rPr>
      </w:pPr>
    </w:p>
    <w:p w14:paraId="5BCBC1C7" w14:textId="77777777" w:rsidR="00BD28CF" w:rsidRPr="00811159" w:rsidRDefault="00D80A31" w:rsidP="00326952">
      <w:pPr>
        <w:jc w:val="both"/>
        <w:outlineLvl w:val="0"/>
        <w:rPr>
          <w:rFonts w:ascii="Arial" w:hAnsi="Arial" w:cs="Arial"/>
          <w:sz w:val="22"/>
        </w:rPr>
      </w:pPr>
      <w:r w:rsidRPr="00811159">
        <w:rPr>
          <w:rFonts w:ascii="Arial" w:hAnsi="Arial" w:cs="Arial"/>
          <w:sz w:val="22"/>
        </w:rPr>
        <w:t>All members must register through the SGPWD-Thematic Group on DRR registration form</w:t>
      </w:r>
      <w:r w:rsidRPr="00811159">
        <w:rPr>
          <w:rStyle w:val="FootnoteReference"/>
          <w:rFonts w:ascii="Arial" w:hAnsi="Arial" w:cs="Arial"/>
          <w:sz w:val="22"/>
        </w:rPr>
        <w:footnoteReference w:id="4"/>
      </w:r>
      <w:r w:rsidRPr="00811159">
        <w:rPr>
          <w:rFonts w:ascii="Arial" w:hAnsi="Arial" w:cs="Arial"/>
          <w:sz w:val="22"/>
        </w:rPr>
        <w:t xml:space="preserve">. </w:t>
      </w:r>
    </w:p>
    <w:p w14:paraId="32D5D054" w14:textId="77777777" w:rsidR="00BD28CF" w:rsidRPr="00811159" w:rsidRDefault="00BD28CF" w:rsidP="00BD28CF">
      <w:pPr>
        <w:jc w:val="both"/>
        <w:rPr>
          <w:rFonts w:ascii="Arial" w:hAnsi="Arial" w:cs="Arial"/>
          <w:sz w:val="22"/>
        </w:rPr>
      </w:pPr>
      <w:r w:rsidRPr="00811159">
        <w:rPr>
          <w:rFonts w:ascii="Arial" w:hAnsi="Arial" w:cs="Arial"/>
          <w:sz w:val="22"/>
        </w:rPr>
        <w:t xml:space="preserve"> </w:t>
      </w:r>
    </w:p>
    <w:p w14:paraId="5E3D39B4" w14:textId="0BED20D4" w:rsidR="001E2DAC" w:rsidRPr="00811159" w:rsidRDefault="006324E6" w:rsidP="00030196">
      <w:pPr>
        <w:pStyle w:val="ListParagraph"/>
        <w:numPr>
          <w:ilvl w:val="0"/>
          <w:numId w:val="1"/>
        </w:numPr>
        <w:jc w:val="both"/>
        <w:rPr>
          <w:rFonts w:ascii="Arial" w:hAnsi="Arial" w:cs="Arial"/>
          <w:b/>
        </w:rPr>
      </w:pPr>
      <w:r w:rsidRPr="00811159">
        <w:rPr>
          <w:rFonts w:ascii="Arial" w:hAnsi="Arial" w:cs="Arial"/>
          <w:b/>
          <w:sz w:val="22"/>
        </w:rPr>
        <w:t>Methods of Work</w:t>
      </w:r>
    </w:p>
    <w:p w14:paraId="29F1693F" w14:textId="77777777" w:rsidR="00F10464" w:rsidRPr="00811159" w:rsidRDefault="00F10464" w:rsidP="00D80A31">
      <w:pPr>
        <w:jc w:val="both"/>
        <w:rPr>
          <w:rFonts w:ascii="Arial" w:hAnsi="Arial" w:cs="Arial"/>
          <w:sz w:val="22"/>
          <w:u w:val="single"/>
        </w:rPr>
      </w:pPr>
    </w:p>
    <w:p w14:paraId="29F34813" w14:textId="77777777" w:rsidR="00AD06C5" w:rsidRPr="00811159" w:rsidRDefault="00AD06C5" w:rsidP="00326952">
      <w:pPr>
        <w:jc w:val="both"/>
        <w:outlineLvl w:val="0"/>
        <w:rPr>
          <w:rFonts w:ascii="Arial" w:hAnsi="Arial" w:cs="Arial"/>
          <w:sz w:val="22"/>
          <w:u w:val="single"/>
        </w:rPr>
      </w:pPr>
      <w:r w:rsidRPr="00811159">
        <w:rPr>
          <w:rFonts w:ascii="Arial" w:hAnsi="Arial" w:cs="Arial"/>
          <w:sz w:val="22"/>
          <w:u w:val="single"/>
        </w:rPr>
        <w:t>Structure</w:t>
      </w:r>
    </w:p>
    <w:p w14:paraId="7520CCBA" w14:textId="77777777" w:rsidR="00AD06C5" w:rsidRPr="00811159" w:rsidRDefault="00AD06C5" w:rsidP="00D80A31">
      <w:pPr>
        <w:jc w:val="both"/>
        <w:rPr>
          <w:rFonts w:ascii="Arial" w:hAnsi="Arial" w:cs="Arial"/>
          <w:sz w:val="22"/>
        </w:rPr>
      </w:pPr>
    </w:p>
    <w:p w14:paraId="065AF4E2" w14:textId="77777777" w:rsidR="00D80A31" w:rsidRPr="00811159" w:rsidRDefault="00D80A31" w:rsidP="00D80A31">
      <w:pPr>
        <w:jc w:val="both"/>
        <w:rPr>
          <w:rFonts w:ascii="Arial" w:hAnsi="Arial" w:cs="Arial"/>
          <w:sz w:val="22"/>
        </w:rPr>
      </w:pPr>
      <w:r w:rsidRPr="00811159">
        <w:rPr>
          <w:rFonts w:ascii="Arial" w:hAnsi="Arial" w:cs="Arial"/>
          <w:sz w:val="22"/>
        </w:rPr>
        <w:t xml:space="preserve">The Thematic Group on DRR will nominate one global focal point and one alternate for a period of two years through an open and transparent nomination and voting system. </w:t>
      </w:r>
    </w:p>
    <w:p w14:paraId="6A713892" w14:textId="77777777" w:rsidR="00D80A31" w:rsidRPr="00811159" w:rsidRDefault="00D80A31" w:rsidP="00D80A31">
      <w:pPr>
        <w:jc w:val="both"/>
        <w:rPr>
          <w:rFonts w:ascii="Arial" w:hAnsi="Arial" w:cs="Arial"/>
          <w:sz w:val="22"/>
        </w:rPr>
      </w:pPr>
    </w:p>
    <w:p w14:paraId="14943B44" w14:textId="6C490E34" w:rsidR="00D80A31" w:rsidRPr="00811159" w:rsidRDefault="00D80A31" w:rsidP="00D80A31">
      <w:pPr>
        <w:jc w:val="both"/>
        <w:rPr>
          <w:rFonts w:ascii="Arial" w:hAnsi="Arial" w:cs="Arial"/>
          <w:sz w:val="22"/>
        </w:rPr>
      </w:pPr>
      <w:r w:rsidRPr="00811159">
        <w:rPr>
          <w:rFonts w:ascii="Arial" w:hAnsi="Arial" w:cs="Arial"/>
          <w:sz w:val="22"/>
        </w:rPr>
        <w:t>In addition, the Thematic Group on DRR will nominate one focal point and one alternate from each of the following regions</w:t>
      </w:r>
      <w:r w:rsidR="00AD06C5" w:rsidRPr="00811159">
        <w:rPr>
          <w:rFonts w:ascii="Arial" w:hAnsi="Arial" w:cs="Arial"/>
          <w:sz w:val="22"/>
        </w:rPr>
        <w:t xml:space="preserve"> for a period of two years, through an open and transparent nomination and voting system</w:t>
      </w:r>
      <w:r w:rsidRPr="00811159">
        <w:rPr>
          <w:rFonts w:ascii="Arial" w:hAnsi="Arial" w:cs="Arial"/>
          <w:sz w:val="22"/>
        </w:rPr>
        <w:t xml:space="preserve">: </w:t>
      </w:r>
      <w:r w:rsidR="00811159" w:rsidRPr="00811159">
        <w:rPr>
          <w:rFonts w:ascii="Arial" w:hAnsi="Arial" w:cs="Arial"/>
          <w:sz w:val="22"/>
        </w:rPr>
        <w:t>Africa, Americas, Arab States, Asia, Europe, Pacific</w:t>
      </w:r>
      <w:r w:rsidRPr="00811159">
        <w:rPr>
          <w:rFonts w:ascii="Arial" w:hAnsi="Arial" w:cs="Arial"/>
          <w:sz w:val="22"/>
        </w:rPr>
        <w:t xml:space="preserve">. </w:t>
      </w:r>
    </w:p>
    <w:p w14:paraId="15B26DB5" w14:textId="77777777" w:rsidR="00D80A31" w:rsidRPr="00811159" w:rsidRDefault="00D80A31" w:rsidP="00D80A31">
      <w:pPr>
        <w:jc w:val="both"/>
        <w:rPr>
          <w:rFonts w:ascii="Arial" w:hAnsi="Arial" w:cs="Arial"/>
          <w:sz w:val="22"/>
        </w:rPr>
      </w:pPr>
    </w:p>
    <w:p w14:paraId="79276F99" w14:textId="75249DBF" w:rsidR="00D80A31" w:rsidRPr="00811159" w:rsidRDefault="00D80A31" w:rsidP="00D80A31">
      <w:pPr>
        <w:jc w:val="both"/>
        <w:rPr>
          <w:rFonts w:ascii="Arial" w:hAnsi="Arial" w:cs="Arial"/>
          <w:sz w:val="22"/>
        </w:rPr>
      </w:pPr>
      <w:r w:rsidRPr="00811159">
        <w:rPr>
          <w:rFonts w:ascii="Arial" w:hAnsi="Arial" w:cs="Arial"/>
          <w:sz w:val="22"/>
        </w:rPr>
        <w:t>The global focal point and alternate will be responsible for</w:t>
      </w:r>
      <w:r w:rsidR="00326952" w:rsidRPr="00811159">
        <w:rPr>
          <w:rFonts w:ascii="Arial" w:hAnsi="Arial" w:cs="Arial"/>
          <w:sz w:val="22"/>
        </w:rPr>
        <w:t xml:space="preserve"> coordinating the T</w:t>
      </w:r>
      <w:r w:rsidR="00812ED8" w:rsidRPr="00811159">
        <w:rPr>
          <w:rFonts w:ascii="Arial" w:hAnsi="Arial" w:cs="Arial"/>
          <w:sz w:val="22"/>
        </w:rPr>
        <w:t xml:space="preserve">hematic Group on </w:t>
      </w:r>
      <w:r w:rsidR="00326952" w:rsidRPr="00811159">
        <w:rPr>
          <w:rFonts w:ascii="Arial" w:hAnsi="Arial" w:cs="Arial"/>
          <w:sz w:val="22"/>
        </w:rPr>
        <w:t>DRR to provide inputs on the promotion, implementation and monitoring—including of voluntary stakeholder commitments—on the Sendai Framework, t</w:t>
      </w:r>
      <w:r w:rsidR="00903CBE" w:rsidRPr="00811159">
        <w:rPr>
          <w:rFonts w:ascii="Arial" w:hAnsi="Arial" w:cs="Arial"/>
          <w:sz w:val="22"/>
        </w:rPr>
        <w:t>hrough the</w:t>
      </w:r>
      <w:r w:rsidRPr="00811159">
        <w:rPr>
          <w:rFonts w:ascii="Arial" w:hAnsi="Arial" w:cs="Arial"/>
          <w:sz w:val="22"/>
        </w:rPr>
        <w:t xml:space="preserve"> following</w:t>
      </w:r>
      <w:r w:rsidR="00903CBE" w:rsidRPr="00811159">
        <w:rPr>
          <w:rFonts w:ascii="Arial" w:hAnsi="Arial" w:cs="Arial"/>
          <w:sz w:val="22"/>
        </w:rPr>
        <w:t xml:space="preserve"> activities</w:t>
      </w:r>
      <w:r w:rsidR="00590CF5" w:rsidRPr="00811159">
        <w:rPr>
          <w:rFonts w:ascii="Arial" w:hAnsi="Arial" w:cs="Arial"/>
          <w:sz w:val="22"/>
        </w:rPr>
        <w:t>, as required</w:t>
      </w:r>
      <w:r w:rsidRPr="00811159">
        <w:rPr>
          <w:rFonts w:ascii="Arial" w:hAnsi="Arial" w:cs="Arial"/>
          <w:sz w:val="22"/>
        </w:rPr>
        <w:t>:</w:t>
      </w:r>
    </w:p>
    <w:p w14:paraId="78F13F48" w14:textId="77777777" w:rsidR="00D80A31" w:rsidRPr="00811159" w:rsidRDefault="00D80A31" w:rsidP="00812ED8">
      <w:pPr>
        <w:jc w:val="both"/>
        <w:rPr>
          <w:rFonts w:ascii="Arial" w:hAnsi="Arial" w:cs="Arial"/>
          <w:sz w:val="22"/>
          <w:szCs w:val="22"/>
        </w:rPr>
      </w:pPr>
    </w:p>
    <w:p w14:paraId="288277EA" w14:textId="103E21E9" w:rsidR="00404439" w:rsidRPr="00811159" w:rsidRDefault="00404439" w:rsidP="00812ED8">
      <w:pPr>
        <w:pStyle w:val="ListParagraph"/>
        <w:numPr>
          <w:ilvl w:val="0"/>
          <w:numId w:val="5"/>
        </w:numPr>
        <w:jc w:val="both"/>
        <w:rPr>
          <w:rFonts w:ascii="Arial" w:hAnsi="Arial" w:cs="Arial"/>
          <w:sz w:val="22"/>
          <w:szCs w:val="22"/>
        </w:rPr>
      </w:pPr>
      <w:r w:rsidRPr="00811159">
        <w:rPr>
          <w:rFonts w:ascii="Arial" w:hAnsi="Arial" w:cs="Arial"/>
          <w:sz w:val="22"/>
          <w:szCs w:val="22"/>
        </w:rPr>
        <w:t xml:space="preserve">Coordinating with the </w:t>
      </w:r>
      <w:r w:rsidR="00D40090" w:rsidRPr="00811159">
        <w:rPr>
          <w:rFonts w:ascii="Arial" w:hAnsi="Arial" w:cs="Arial"/>
          <w:sz w:val="22"/>
          <w:szCs w:val="22"/>
        </w:rPr>
        <w:t>Stakeholder Group of Persons with Disabilities focal point to ensure collaboration and joint messaging between the SGPWD and the Thematic G</w:t>
      </w:r>
      <w:r w:rsidR="00EF3615" w:rsidRPr="00811159">
        <w:rPr>
          <w:rFonts w:ascii="Arial" w:hAnsi="Arial" w:cs="Arial"/>
          <w:sz w:val="22"/>
          <w:szCs w:val="22"/>
        </w:rPr>
        <w:t>roup on DRR</w:t>
      </w:r>
    </w:p>
    <w:p w14:paraId="5A15B35A" w14:textId="77777777" w:rsidR="00D80A31" w:rsidRPr="00811159" w:rsidRDefault="00D80A31" w:rsidP="00812ED8">
      <w:pPr>
        <w:pStyle w:val="ListParagraph"/>
        <w:numPr>
          <w:ilvl w:val="0"/>
          <w:numId w:val="5"/>
        </w:numPr>
        <w:jc w:val="both"/>
        <w:rPr>
          <w:rFonts w:ascii="Arial" w:hAnsi="Arial" w:cs="Arial"/>
          <w:sz w:val="22"/>
          <w:szCs w:val="22"/>
        </w:rPr>
      </w:pPr>
      <w:r w:rsidRPr="00811159">
        <w:rPr>
          <w:rFonts w:ascii="Arial" w:hAnsi="Arial" w:cs="Arial"/>
          <w:sz w:val="22"/>
          <w:szCs w:val="22"/>
        </w:rPr>
        <w:t>Representing the Thematic Group on DRR in the UNISDR Stakeholder Advisory Group</w:t>
      </w:r>
      <w:r w:rsidR="00AD06C5" w:rsidRPr="00811159">
        <w:rPr>
          <w:rFonts w:ascii="Arial" w:hAnsi="Arial" w:cs="Arial"/>
          <w:sz w:val="22"/>
          <w:szCs w:val="22"/>
        </w:rPr>
        <w:t xml:space="preserve"> and providing information received from UNISDR and other relevant stakeholders to the Thematic Group on DRR </w:t>
      </w:r>
    </w:p>
    <w:p w14:paraId="70449AC3" w14:textId="77777777" w:rsidR="00812ED8" w:rsidRPr="00811159" w:rsidRDefault="00D80A31" w:rsidP="00812ED8">
      <w:pPr>
        <w:pStyle w:val="ListParagraph"/>
        <w:numPr>
          <w:ilvl w:val="0"/>
          <w:numId w:val="5"/>
        </w:numPr>
        <w:jc w:val="both"/>
        <w:rPr>
          <w:rFonts w:ascii="Arial" w:hAnsi="Arial" w:cs="Arial"/>
          <w:sz w:val="22"/>
          <w:szCs w:val="22"/>
        </w:rPr>
      </w:pPr>
      <w:r w:rsidRPr="00811159">
        <w:rPr>
          <w:rFonts w:ascii="Arial" w:hAnsi="Arial" w:cs="Arial"/>
          <w:sz w:val="22"/>
          <w:szCs w:val="22"/>
        </w:rPr>
        <w:t>S</w:t>
      </w:r>
      <w:r w:rsidR="00AD06C5" w:rsidRPr="00811159">
        <w:rPr>
          <w:rFonts w:ascii="Arial" w:hAnsi="Arial" w:cs="Arial"/>
          <w:sz w:val="22"/>
          <w:szCs w:val="22"/>
        </w:rPr>
        <w:t>upporting the participation and engagement of persons with disabilities in the lead up to and during the Global Platform for DRR, held biannually</w:t>
      </w:r>
      <w:r w:rsidR="00590CF5" w:rsidRPr="00811159">
        <w:rPr>
          <w:rFonts w:ascii="Arial" w:hAnsi="Arial" w:cs="Arial"/>
          <w:sz w:val="22"/>
          <w:szCs w:val="22"/>
        </w:rPr>
        <w:t>, as well as other global events</w:t>
      </w:r>
    </w:p>
    <w:p w14:paraId="78225DC7" w14:textId="4ACCC5C8" w:rsidR="00DB1544" w:rsidRPr="00811159" w:rsidRDefault="00326952" w:rsidP="00812ED8">
      <w:pPr>
        <w:pStyle w:val="ListParagraph"/>
        <w:numPr>
          <w:ilvl w:val="0"/>
          <w:numId w:val="5"/>
        </w:numPr>
        <w:jc w:val="both"/>
        <w:rPr>
          <w:rFonts w:ascii="Arial" w:hAnsi="Arial" w:cs="Arial"/>
          <w:color w:val="000000" w:themeColor="text1"/>
          <w:sz w:val="22"/>
          <w:szCs w:val="22"/>
        </w:rPr>
      </w:pPr>
      <w:r w:rsidRPr="00811159">
        <w:rPr>
          <w:rFonts w:ascii="Arial" w:hAnsi="Arial" w:cs="Arial"/>
          <w:color w:val="000000" w:themeColor="text1"/>
          <w:sz w:val="22"/>
          <w:szCs w:val="22"/>
        </w:rPr>
        <w:t xml:space="preserve">Coordinating </w:t>
      </w:r>
      <w:r w:rsidR="00812ED8" w:rsidRPr="00811159">
        <w:rPr>
          <w:rFonts w:ascii="Arial" w:hAnsi="Arial" w:cs="Arial"/>
          <w:color w:val="000000" w:themeColor="text1"/>
          <w:sz w:val="22"/>
          <w:szCs w:val="22"/>
        </w:rPr>
        <w:t xml:space="preserve">and disseminating </w:t>
      </w:r>
      <w:r w:rsidR="00AB4799" w:rsidRPr="00811159">
        <w:rPr>
          <w:rFonts w:ascii="Arial" w:hAnsi="Arial" w:cs="Arial"/>
          <w:color w:val="000000" w:themeColor="text1"/>
          <w:sz w:val="22"/>
          <w:szCs w:val="22"/>
        </w:rPr>
        <w:t xml:space="preserve">key </w:t>
      </w:r>
      <w:r w:rsidRPr="00811159">
        <w:rPr>
          <w:rFonts w:ascii="Arial" w:hAnsi="Arial" w:cs="Arial"/>
          <w:color w:val="000000" w:themeColor="text1"/>
          <w:sz w:val="22"/>
          <w:szCs w:val="22"/>
        </w:rPr>
        <w:t>messaging</w:t>
      </w:r>
      <w:r w:rsidR="00AB4799" w:rsidRPr="00811159">
        <w:rPr>
          <w:rFonts w:ascii="Arial" w:hAnsi="Arial" w:cs="Arial"/>
          <w:color w:val="000000" w:themeColor="text1"/>
          <w:sz w:val="22"/>
          <w:szCs w:val="22"/>
        </w:rPr>
        <w:t xml:space="preserve"> and establishing common positions in line with the CRPD</w:t>
      </w:r>
      <w:r w:rsidR="00812ED8" w:rsidRPr="00811159">
        <w:rPr>
          <w:rFonts w:ascii="Arial" w:hAnsi="Arial" w:cs="Arial"/>
          <w:color w:val="000000" w:themeColor="text1"/>
          <w:sz w:val="22"/>
          <w:szCs w:val="22"/>
        </w:rPr>
        <w:t xml:space="preserve"> </w:t>
      </w:r>
    </w:p>
    <w:p w14:paraId="30FCF883" w14:textId="77777777" w:rsidR="00AD06C5" w:rsidRPr="00811159" w:rsidRDefault="00AD06C5" w:rsidP="00AD06C5">
      <w:pPr>
        <w:pStyle w:val="ListParagraph"/>
        <w:jc w:val="both"/>
        <w:rPr>
          <w:rFonts w:ascii="Arial" w:hAnsi="Arial" w:cs="Arial"/>
          <w:sz w:val="22"/>
        </w:rPr>
      </w:pPr>
    </w:p>
    <w:p w14:paraId="73D67887" w14:textId="77777777" w:rsidR="00D80A31" w:rsidRPr="00811159" w:rsidRDefault="00AD06C5" w:rsidP="00D80A31">
      <w:pPr>
        <w:jc w:val="both"/>
        <w:rPr>
          <w:rFonts w:ascii="Arial" w:hAnsi="Arial" w:cs="Arial"/>
          <w:sz w:val="22"/>
        </w:rPr>
      </w:pPr>
      <w:r w:rsidRPr="00811159">
        <w:rPr>
          <w:rFonts w:ascii="Arial" w:hAnsi="Arial" w:cs="Arial"/>
          <w:sz w:val="22"/>
        </w:rPr>
        <w:t>The regional focal points and alternates will be responsible for</w:t>
      </w:r>
      <w:r w:rsidR="00590CF5" w:rsidRPr="00811159">
        <w:rPr>
          <w:rFonts w:ascii="Arial" w:hAnsi="Arial" w:cs="Arial"/>
          <w:sz w:val="22"/>
        </w:rPr>
        <w:t xml:space="preserve"> the following, as required</w:t>
      </w:r>
      <w:r w:rsidRPr="00811159">
        <w:rPr>
          <w:rFonts w:ascii="Arial" w:hAnsi="Arial" w:cs="Arial"/>
          <w:sz w:val="22"/>
        </w:rPr>
        <w:t>:</w:t>
      </w:r>
    </w:p>
    <w:p w14:paraId="05DAC311" w14:textId="77777777" w:rsidR="00AD06C5" w:rsidRPr="00811159" w:rsidRDefault="00AD06C5" w:rsidP="00D80A31">
      <w:pPr>
        <w:jc w:val="both"/>
        <w:rPr>
          <w:rFonts w:ascii="Arial" w:hAnsi="Arial" w:cs="Arial"/>
          <w:sz w:val="22"/>
        </w:rPr>
      </w:pPr>
    </w:p>
    <w:p w14:paraId="347A0592" w14:textId="77777777" w:rsidR="00AD06C5" w:rsidRPr="00811159" w:rsidRDefault="00AD06C5" w:rsidP="00AD06C5">
      <w:pPr>
        <w:pStyle w:val="ListParagraph"/>
        <w:numPr>
          <w:ilvl w:val="0"/>
          <w:numId w:val="6"/>
        </w:numPr>
        <w:jc w:val="both"/>
        <w:rPr>
          <w:rFonts w:ascii="Arial" w:hAnsi="Arial" w:cs="Arial"/>
          <w:sz w:val="22"/>
        </w:rPr>
      </w:pPr>
      <w:r w:rsidRPr="00811159">
        <w:rPr>
          <w:rFonts w:ascii="Arial" w:hAnsi="Arial" w:cs="Arial"/>
          <w:sz w:val="22"/>
        </w:rPr>
        <w:t>Supporting the participation and engagement of persons with disabilities in the lead up to and during relevant Regional Platforms for DRR and other regional DRR-related meetings</w:t>
      </w:r>
    </w:p>
    <w:p w14:paraId="483473D3" w14:textId="1C080FC5" w:rsidR="00AD06C5" w:rsidRPr="00811159" w:rsidRDefault="00AD06C5" w:rsidP="00AD06C5">
      <w:pPr>
        <w:pStyle w:val="ListParagraph"/>
        <w:numPr>
          <w:ilvl w:val="0"/>
          <w:numId w:val="6"/>
        </w:numPr>
        <w:jc w:val="both"/>
        <w:rPr>
          <w:rFonts w:ascii="Arial" w:hAnsi="Arial" w:cs="Arial"/>
          <w:color w:val="000000" w:themeColor="text1"/>
          <w:sz w:val="22"/>
        </w:rPr>
      </w:pPr>
      <w:r w:rsidRPr="00811159">
        <w:rPr>
          <w:rFonts w:ascii="Arial" w:hAnsi="Arial" w:cs="Arial"/>
          <w:sz w:val="22"/>
        </w:rPr>
        <w:t>Informing the Thematic Group on DRR of regional developments and coordin</w:t>
      </w:r>
      <w:r w:rsidR="00590CF5" w:rsidRPr="00811159">
        <w:rPr>
          <w:rFonts w:ascii="Arial" w:hAnsi="Arial" w:cs="Arial"/>
          <w:sz w:val="22"/>
        </w:rPr>
        <w:t xml:space="preserve">ating </w:t>
      </w:r>
      <w:r w:rsidR="00590CF5" w:rsidRPr="00811159">
        <w:rPr>
          <w:rFonts w:ascii="Arial" w:hAnsi="Arial" w:cs="Arial"/>
          <w:color w:val="000000" w:themeColor="text1"/>
          <w:sz w:val="22"/>
        </w:rPr>
        <w:t>messaging and information</w:t>
      </w:r>
    </w:p>
    <w:p w14:paraId="2C06EC26" w14:textId="77777777" w:rsidR="00812ED8" w:rsidRPr="00811159" w:rsidRDefault="00812ED8" w:rsidP="00812ED8">
      <w:pPr>
        <w:pStyle w:val="ListParagraph"/>
        <w:numPr>
          <w:ilvl w:val="0"/>
          <w:numId w:val="6"/>
        </w:numPr>
        <w:jc w:val="both"/>
        <w:rPr>
          <w:rFonts w:ascii="Arial" w:hAnsi="Arial" w:cs="Arial"/>
          <w:color w:val="000000" w:themeColor="text1"/>
          <w:sz w:val="22"/>
          <w:szCs w:val="22"/>
        </w:rPr>
      </w:pPr>
      <w:r w:rsidRPr="00811159">
        <w:rPr>
          <w:rFonts w:ascii="Arial" w:hAnsi="Arial" w:cs="Arial"/>
          <w:color w:val="000000" w:themeColor="text1"/>
          <w:sz w:val="22"/>
          <w:szCs w:val="22"/>
        </w:rPr>
        <w:lastRenderedPageBreak/>
        <w:t xml:space="preserve">Coordinating and disseminating key messaging and establishing common positions in line with the CRPD </w:t>
      </w:r>
    </w:p>
    <w:p w14:paraId="1F4C51ED" w14:textId="77777777" w:rsidR="00AD06C5" w:rsidRPr="00811159" w:rsidRDefault="00AD06C5" w:rsidP="00AD06C5">
      <w:pPr>
        <w:jc w:val="both"/>
        <w:rPr>
          <w:rFonts w:ascii="Arial" w:hAnsi="Arial" w:cs="Arial"/>
          <w:color w:val="000000" w:themeColor="text1"/>
          <w:sz w:val="22"/>
        </w:rPr>
      </w:pPr>
    </w:p>
    <w:p w14:paraId="4DEFB6A1" w14:textId="77777777" w:rsidR="00AD06C5" w:rsidRPr="00811159" w:rsidRDefault="00AD06C5" w:rsidP="00326952">
      <w:pPr>
        <w:jc w:val="both"/>
        <w:outlineLvl w:val="0"/>
        <w:rPr>
          <w:rFonts w:ascii="Arial" w:hAnsi="Arial" w:cs="Arial"/>
          <w:sz w:val="22"/>
          <w:u w:val="single"/>
        </w:rPr>
      </w:pPr>
      <w:r w:rsidRPr="00811159">
        <w:rPr>
          <w:rFonts w:ascii="Arial" w:hAnsi="Arial" w:cs="Arial"/>
          <w:sz w:val="22"/>
          <w:u w:val="single"/>
        </w:rPr>
        <w:t>Communication and Coordination</w:t>
      </w:r>
    </w:p>
    <w:p w14:paraId="003E2DE9" w14:textId="77777777" w:rsidR="00D80A31" w:rsidRPr="00811159" w:rsidRDefault="00D80A31" w:rsidP="00D80A31">
      <w:pPr>
        <w:jc w:val="both"/>
        <w:rPr>
          <w:rFonts w:ascii="Arial" w:hAnsi="Arial" w:cs="Arial"/>
          <w:sz w:val="22"/>
        </w:rPr>
      </w:pPr>
    </w:p>
    <w:p w14:paraId="6C73FAF0" w14:textId="77777777" w:rsidR="00AD06C5" w:rsidRPr="00811159" w:rsidRDefault="00AD06C5" w:rsidP="00D80A31">
      <w:pPr>
        <w:jc w:val="both"/>
        <w:rPr>
          <w:rFonts w:ascii="Arial" w:hAnsi="Arial" w:cs="Arial"/>
          <w:sz w:val="22"/>
        </w:rPr>
      </w:pPr>
      <w:r w:rsidRPr="00811159">
        <w:rPr>
          <w:rFonts w:ascii="Arial" w:hAnsi="Arial" w:cs="Arial"/>
          <w:sz w:val="22"/>
        </w:rPr>
        <w:t xml:space="preserve">The primary method of communication will be through the online Google Groups forum, via the email address </w:t>
      </w:r>
      <w:hyperlink r:id="rId8" w:history="1">
        <w:r w:rsidRPr="00811159">
          <w:rPr>
            <w:rStyle w:val="Hyperlink"/>
            <w:rFonts w:ascii="Arial" w:hAnsi="Arial" w:cs="Arial"/>
            <w:sz w:val="22"/>
          </w:rPr>
          <w:t>tg-drr@googlegroups.com</w:t>
        </w:r>
      </w:hyperlink>
      <w:r w:rsidRPr="00811159">
        <w:rPr>
          <w:rFonts w:ascii="Arial" w:hAnsi="Arial" w:cs="Arial"/>
          <w:sz w:val="22"/>
        </w:rPr>
        <w:t>. All registered members of the Thematic Group on DRR will have access to this group.</w:t>
      </w:r>
    </w:p>
    <w:p w14:paraId="386ECB57" w14:textId="77777777" w:rsidR="00AD06C5" w:rsidRPr="00811159" w:rsidRDefault="00AD06C5" w:rsidP="00D80A31">
      <w:pPr>
        <w:jc w:val="both"/>
        <w:rPr>
          <w:rFonts w:ascii="Arial" w:hAnsi="Arial" w:cs="Arial"/>
          <w:sz w:val="22"/>
        </w:rPr>
      </w:pPr>
    </w:p>
    <w:p w14:paraId="683E799A" w14:textId="511F44D7" w:rsidR="00812ED8" w:rsidRPr="00811159" w:rsidRDefault="00AD06C5" w:rsidP="00D80A31">
      <w:pPr>
        <w:jc w:val="both"/>
        <w:rPr>
          <w:rFonts w:ascii="Arial" w:hAnsi="Arial" w:cs="Arial"/>
          <w:sz w:val="22"/>
        </w:rPr>
      </w:pPr>
      <w:r w:rsidRPr="00811159">
        <w:rPr>
          <w:rFonts w:ascii="Arial" w:hAnsi="Arial" w:cs="Arial"/>
          <w:sz w:val="22"/>
        </w:rPr>
        <w:t xml:space="preserve">All information pertaining to </w:t>
      </w:r>
      <w:r w:rsidR="00812ED8" w:rsidRPr="00811159">
        <w:rPr>
          <w:rFonts w:ascii="Arial" w:hAnsi="Arial" w:cs="Arial"/>
          <w:sz w:val="22"/>
        </w:rPr>
        <w:t xml:space="preserve">and developed by </w:t>
      </w:r>
      <w:r w:rsidRPr="00811159">
        <w:rPr>
          <w:rFonts w:ascii="Arial" w:hAnsi="Arial" w:cs="Arial"/>
          <w:sz w:val="22"/>
        </w:rPr>
        <w:t xml:space="preserve">the Thematic Group on DRR will be hosted on the International Disability Alliance website: </w:t>
      </w:r>
      <w:hyperlink r:id="rId9" w:history="1">
        <w:r w:rsidRPr="00811159">
          <w:rPr>
            <w:rStyle w:val="Hyperlink"/>
            <w:rFonts w:ascii="Arial" w:hAnsi="Arial" w:cs="Arial"/>
            <w:sz w:val="22"/>
          </w:rPr>
          <w:t>http://www.internationaldisabilityalliance.org/sgpwd-drr</w:t>
        </w:r>
      </w:hyperlink>
      <w:r w:rsidRPr="00811159">
        <w:rPr>
          <w:rFonts w:ascii="Arial" w:hAnsi="Arial" w:cs="Arial"/>
          <w:sz w:val="22"/>
        </w:rPr>
        <w:t>.</w:t>
      </w:r>
      <w:r w:rsidR="00812ED8" w:rsidRPr="00811159">
        <w:rPr>
          <w:rFonts w:ascii="Arial" w:hAnsi="Arial" w:cs="Arial"/>
          <w:sz w:val="22"/>
        </w:rPr>
        <w:t xml:space="preserve"> </w:t>
      </w:r>
    </w:p>
    <w:p w14:paraId="1D11FF5F" w14:textId="77777777" w:rsidR="00812ED8" w:rsidRPr="00811159" w:rsidRDefault="00812ED8" w:rsidP="006324E6">
      <w:pPr>
        <w:jc w:val="both"/>
        <w:rPr>
          <w:rFonts w:ascii="Arial" w:hAnsi="Arial" w:cs="Arial"/>
          <w:sz w:val="22"/>
        </w:rPr>
      </w:pPr>
    </w:p>
    <w:p w14:paraId="3E8A02C4" w14:textId="5254FA78" w:rsidR="006324E6" w:rsidRPr="00811159" w:rsidRDefault="00980DD6" w:rsidP="006324E6">
      <w:pPr>
        <w:jc w:val="both"/>
        <w:rPr>
          <w:rFonts w:ascii="Arial" w:hAnsi="Arial" w:cs="Arial"/>
          <w:sz w:val="22"/>
        </w:rPr>
      </w:pPr>
      <w:r w:rsidRPr="00811159">
        <w:rPr>
          <w:rFonts w:ascii="Arial" w:hAnsi="Arial" w:cs="Arial"/>
          <w:sz w:val="22"/>
        </w:rPr>
        <w:t xml:space="preserve">To facilitate coordination and communication amongst members, global and regional meetings may be held on an ad hoc basis. Meetings shall be proposed by any member via the Google Groups forum, and their organization supported by the global and/or regional focal points as required. </w:t>
      </w:r>
      <w:r w:rsidR="00793768" w:rsidRPr="00811159">
        <w:rPr>
          <w:rFonts w:ascii="Arial" w:hAnsi="Arial" w:cs="Arial"/>
          <w:sz w:val="22"/>
        </w:rPr>
        <w:t xml:space="preserve">Ad hoc working groups may be established to support the work and coordination of the Thematic Group. </w:t>
      </w:r>
    </w:p>
    <w:p w14:paraId="2DFB4D09" w14:textId="77777777" w:rsidR="00812ED8" w:rsidRPr="00811159" w:rsidRDefault="00812ED8" w:rsidP="006324E6">
      <w:pPr>
        <w:jc w:val="both"/>
        <w:rPr>
          <w:rFonts w:ascii="Arial" w:hAnsi="Arial" w:cs="Arial"/>
          <w:sz w:val="22"/>
        </w:rPr>
      </w:pPr>
    </w:p>
    <w:p w14:paraId="3AC2CA37" w14:textId="19DBC9E0" w:rsidR="00326952" w:rsidRPr="00811159" w:rsidRDefault="00812ED8" w:rsidP="006324E6">
      <w:pPr>
        <w:jc w:val="both"/>
        <w:rPr>
          <w:rFonts w:ascii="Arial" w:hAnsi="Arial" w:cs="Arial"/>
          <w:sz w:val="22"/>
        </w:rPr>
      </w:pPr>
      <w:r w:rsidRPr="00811159">
        <w:rPr>
          <w:rFonts w:ascii="Arial" w:hAnsi="Arial" w:cs="Arial"/>
          <w:sz w:val="22"/>
        </w:rPr>
        <w:t>A membership list will be available for members of the Thematic Group to support coordination. All documents developed by the Thematic Group on DRR will be provided in accessible electronic formats</w:t>
      </w:r>
      <w:r w:rsidR="00726632" w:rsidRPr="00811159">
        <w:rPr>
          <w:rFonts w:ascii="Arial" w:hAnsi="Arial" w:cs="Arial"/>
          <w:sz w:val="22"/>
        </w:rPr>
        <w:t xml:space="preserve">. Reasonable accommodation will be provided for in person and online meetings as required. </w:t>
      </w:r>
      <w:r w:rsidRPr="00811159">
        <w:rPr>
          <w:rFonts w:ascii="Arial" w:hAnsi="Arial" w:cs="Arial"/>
          <w:sz w:val="22"/>
        </w:rPr>
        <w:t xml:space="preserve"> </w:t>
      </w:r>
    </w:p>
    <w:sectPr w:rsidR="00326952" w:rsidRPr="00811159" w:rsidSect="000A0F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C0A98" w14:textId="77777777" w:rsidR="00C73F0A" w:rsidRDefault="00C73F0A" w:rsidP="00144191">
      <w:r>
        <w:separator/>
      </w:r>
    </w:p>
  </w:endnote>
  <w:endnote w:type="continuationSeparator" w:id="0">
    <w:p w14:paraId="597E95B3" w14:textId="77777777" w:rsidR="00C73F0A" w:rsidRDefault="00C73F0A" w:rsidP="0014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1004591"/>
      <w:docPartObj>
        <w:docPartGallery w:val="Page Numbers (Bottom of Page)"/>
        <w:docPartUnique/>
      </w:docPartObj>
    </w:sdtPr>
    <w:sdtEndPr>
      <w:rPr>
        <w:rStyle w:val="PageNumber"/>
      </w:rPr>
    </w:sdtEndPr>
    <w:sdtContent>
      <w:p w14:paraId="3158519D" w14:textId="77777777" w:rsidR="00590CF5" w:rsidRDefault="00590CF5" w:rsidP="00191F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3FB8E5" w14:textId="77777777" w:rsidR="00792E75" w:rsidRDefault="00792E75" w:rsidP="00590C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0751071"/>
      <w:docPartObj>
        <w:docPartGallery w:val="Page Numbers (Bottom of Page)"/>
        <w:docPartUnique/>
      </w:docPartObj>
    </w:sdtPr>
    <w:sdtEndPr>
      <w:rPr>
        <w:rStyle w:val="PageNumber"/>
      </w:rPr>
    </w:sdtEndPr>
    <w:sdtContent>
      <w:p w14:paraId="4407C05D" w14:textId="2B883DF6" w:rsidR="00590CF5" w:rsidRDefault="00590CF5" w:rsidP="00191F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2BDE">
          <w:rPr>
            <w:rStyle w:val="PageNumber"/>
            <w:noProof/>
          </w:rPr>
          <w:t>3</w:t>
        </w:r>
        <w:r>
          <w:rPr>
            <w:rStyle w:val="PageNumber"/>
          </w:rPr>
          <w:fldChar w:fldCharType="end"/>
        </w:r>
      </w:p>
    </w:sdtContent>
  </w:sdt>
  <w:p w14:paraId="786B8833" w14:textId="77777777" w:rsidR="00792E75" w:rsidRDefault="00792E75" w:rsidP="00590C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7834" w14:textId="77777777" w:rsidR="00792E75" w:rsidRDefault="00792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80662" w14:textId="77777777" w:rsidR="00C73F0A" w:rsidRDefault="00C73F0A" w:rsidP="00144191">
      <w:r>
        <w:separator/>
      </w:r>
    </w:p>
  </w:footnote>
  <w:footnote w:type="continuationSeparator" w:id="0">
    <w:p w14:paraId="7D07BC20" w14:textId="77777777" w:rsidR="00C73F0A" w:rsidRDefault="00C73F0A" w:rsidP="00144191">
      <w:r>
        <w:continuationSeparator/>
      </w:r>
    </w:p>
  </w:footnote>
  <w:footnote w:id="1">
    <w:p w14:paraId="1AEEE825" w14:textId="77777777" w:rsidR="00144191" w:rsidRDefault="00144191">
      <w:pPr>
        <w:pStyle w:val="FootnoteText"/>
      </w:pPr>
      <w:r>
        <w:rPr>
          <w:rStyle w:val="FootnoteReference"/>
        </w:rPr>
        <w:footnoteRef/>
      </w:r>
      <w:r>
        <w:t xml:space="preserve"> UNISDR Stakeholder Advisory Group paper (p2)</w:t>
      </w:r>
    </w:p>
  </w:footnote>
  <w:footnote w:id="2">
    <w:p w14:paraId="5A4C9AEC" w14:textId="77777777" w:rsidR="00144191" w:rsidRDefault="00144191">
      <w:pPr>
        <w:pStyle w:val="FootnoteText"/>
      </w:pPr>
      <w:r>
        <w:rPr>
          <w:rStyle w:val="FootnoteReference"/>
        </w:rPr>
        <w:footnoteRef/>
      </w:r>
      <w:r>
        <w:t xml:space="preserve"> SGPWD Terms of Reference</w:t>
      </w:r>
    </w:p>
  </w:footnote>
  <w:footnote w:id="3">
    <w:p w14:paraId="47E03483" w14:textId="77777777" w:rsidR="002A448A" w:rsidRDefault="002A448A">
      <w:pPr>
        <w:pStyle w:val="FootnoteText"/>
      </w:pPr>
      <w:r>
        <w:rPr>
          <w:rStyle w:val="FootnoteReference"/>
        </w:rPr>
        <w:footnoteRef/>
      </w:r>
      <w:r>
        <w:t xml:space="preserve"> United Nations Convention on the Rights of Persons with Disabilities: </w:t>
      </w:r>
      <w:hyperlink r:id="rId1" w:history="1">
        <w:r w:rsidRPr="00A31D14">
          <w:rPr>
            <w:rStyle w:val="Hyperlink"/>
          </w:rPr>
          <w:t>http://www.un.org/disabilities/documents/convention/convoptprot-e.pdf</w:t>
        </w:r>
      </w:hyperlink>
      <w:r>
        <w:t xml:space="preserve"> </w:t>
      </w:r>
    </w:p>
  </w:footnote>
  <w:footnote w:id="4">
    <w:p w14:paraId="7F4B6B30" w14:textId="0EB1B9DE" w:rsidR="00D80A31" w:rsidRDefault="00D80A31">
      <w:pPr>
        <w:pStyle w:val="FootnoteText"/>
      </w:pPr>
      <w:r>
        <w:rPr>
          <w:rStyle w:val="FootnoteReference"/>
        </w:rPr>
        <w:footnoteRef/>
      </w:r>
      <w:r>
        <w:t xml:space="preserve"> Access via: </w:t>
      </w:r>
      <w:r w:rsidR="007A0714" w:rsidRPr="007A0714">
        <w:t>https://goo.gl/forms/zxalWSOsg0GKzeCz2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7B39" w14:textId="0C96BF0F" w:rsidR="00792E75" w:rsidRDefault="00792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2699" w14:textId="0E2C56FA" w:rsidR="00792E75" w:rsidRDefault="00792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DFA6" w14:textId="63569B75" w:rsidR="00792E75" w:rsidRDefault="00792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2D27"/>
    <w:multiLevelType w:val="hybridMultilevel"/>
    <w:tmpl w:val="54466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DA0168"/>
    <w:multiLevelType w:val="hybridMultilevel"/>
    <w:tmpl w:val="DFB01F44"/>
    <w:lvl w:ilvl="0" w:tplc="868AC1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FA7F3A"/>
    <w:multiLevelType w:val="hybridMultilevel"/>
    <w:tmpl w:val="58F4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325E3"/>
    <w:multiLevelType w:val="hybridMultilevel"/>
    <w:tmpl w:val="4B044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1B9C"/>
    <w:multiLevelType w:val="hybridMultilevel"/>
    <w:tmpl w:val="104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63572"/>
    <w:multiLevelType w:val="hybridMultilevel"/>
    <w:tmpl w:val="B0A2E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E6"/>
    <w:rsid w:val="00030196"/>
    <w:rsid w:val="000620A8"/>
    <w:rsid w:val="0009267D"/>
    <w:rsid w:val="00093246"/>
    <w:rsid w:val="000A0F41"/>
    <w:rsid w:val="00144191"/>
    <w:rsid w:val="00157CB2"/>
    <w:rsid w:val="00191F18"/>
    <w:rsid w:val="001E2DAC"/>
    <w:rsid w:val="002145DE"/>
    <w:rsid w:val="002A448A"/>
    <w:rsid w:val="002F0F5E"/>
    <w:rsid w:val="00303767"/>
    <w:rsid w:val="00326952"/>
    <w:rsid w:val="003B6D0F"/>
    <w:rsid w:val="003C31F5"/>
    <w:rsid w:val="003D08A3"/>
    <w:rsid w:val="003D2F0E"/>
    <w:rsid w:val="00404439"/>
    <w:rsid w:val="00431A8F"/>
    <w:rsid w:val="00475D28"/>
    <w:rsid w:val="004A56FD"/>
    <w:rsid w:val="00590CF5"/>
    <w:rsid w:val="005936D8"/>
    <w:rsid w:val="006324E6"/>
    <w:rsid w:val="00726632"/>
    <w:rsid w:val="00792E75"/>
    <w:rsid w:val="00793768"/>
    <w:rsid w:val="007A0714"/>
    <w:rsid w:val="007C53BF"/>
    <w:rsid w:val="007D70BC"/>
    <w:rsid w:val="007E38E1"/>
    <w:rsid w:val="00811159"/>
    <w:rsid w:val="00812ED8"/>
    <w:rsid w:val="00827F6D"/>
    <w:rsid w:val="0085649C"/>
    <w:rsid w:val="008A7160"/>
    <w:rsid w:val="008F3E58"/>
    <w:rsid w:val="00903CBE"/>
    <w:rsid w:val="00980DD6"/>
    <w:rsid w:val="0098302A"/>
    <w:rsid w:val="00A62BDE"/>
    <w:rsid w:val="00A853E5"/>
    <w:rsid w:val="00AB4799"/>
    <w:rsid w:val="00AC5E4B"/>
    <w:rsid w:val="00AD06C5"/>
    <w:rsid w:val="00AF3321"/>
    <w:rsid w:val="00BD28CF"/>
    <w:rsid w:val="00BF75A3"/>
    <w:rsid w:val="00C73F0A"/>
    <w:rsid w:val="00CA006C"/>
    <w:rsid w:val="00D40090"/>
    <w:rsid w:val="00D66D9B"/>
    <w:rsid w:val="00D80A31"/>
    <w:rsid w:val="00DB1544"/>
    <w:rsid w:val="00DC4170"/>
    <w:rsid w:val="00DE7B26"/>
    <w:rsid w:val="00E17D37"/>
    <w:rsid w:val="00EF3615"/>
    <w:rsid w:val="00F10464"/>
    <w:rsid w:val="00F32DDE"/>
    <w:rsid w:val="00F36774"/>
    <w:rsid w:val="00F931CF"/>
    <w:rsid w:val="00FC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18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4E6"/>
    <w:pPr>
      <w:ind w:left="720"/>
      <w:contextualSpacing/>
    </w:pPr>
  </w:style>
  <w:style w:type="paragraph" w:styleId="NormalWeb">
    <w:name w:val="Normal (Web)"/>
    <w:basedOn w:val="Normal"/>
    <w:uiPriority w:val="99"/>
    <w:semiHidden/>
    <w:unhideWhenUsed/>
    <w:rsid w:val="0009267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144191"/>
    <w:rPr>
      <w:sz w:val="20"/>
      <w:szCs w:val="20"/>
    </w:rPr>
  </w:style>
  <w:style w:type="character" w:customStyle="1" w:styleId="FootnoteTextChar">
    <w:name w:val="Footnote Text Char"/>
    <w:basedOn w:val="DefaultParagraphFont"/>
    <w:link w:val="FootnoteText"/>
    <w:uiPriority w:val="99"/>
    <w:semiHidden/>
    <w:rsid w:val="00144191"/>
    <w:rPr>
      <w:sz w:val="20"/>
      <w:szCs w:val="20"/>
    </w:rPr>
  </w:style>
  <w:style w:type="character" w:styleId="FootnoteReference">
    <w:name w:val="footnote reference"/>
    <w:basedOn w:val="DefaultParagraphFont"/>
    <w:uiPriority w:val="99"/>
    <w:semiHidden/>
    <w:unhideWhenUsed/>
    <w:rsid w:val="00144191"/>
    <w:rPr>
      <w:vertAlign w:val="superscript"/>
    </w:rPr>
  </w:style>
  <w:style w:type="character" w:styleId="Hyperlink">
    <w:name w:val="Hyperlink"/>
    <w:basedOn w:val="DefaultParagraphFont"/>
    <w:uiPriority w:val="99"/>
    <w:unhideWhenUsed/>
    <w:rsid w:val="00AD06C5"/>
    <w:rPr>
      <w:color w:val="0563C1" w:themeColor="hyperlink"/>
      <w:u w:val="single"/>
    </w:rPr>
  </w:style>
  <w:style w:type="character" w:customStyle="1" w:styleId="UnresolvedMention1">
    <w:name w:val="Unresolved Mention1"/>
    <w:basedOn w:val="DefaultParagraphFont"/>
    <w:uiPriority w:val="99"/>
    <w:semiHidden/>
    <w:unhideWhenUsed/>
    <w:rsid w:val="00AD06C5"/>
    <w:rPr>
      <w:color w:val="808080"/>
      <w:shd w:val="clear" w:color="auto" w:fill="E6E6E6"/>
    </w:rPr>
  </w:style>
  <w:style w:type="paragraph" w:styleId="Header">
    <w:name w:val="header"/>
    <w:basedOn w:val="Normal"/>
    <w:link w:val="HeaderChar"/>
    <w:uiPriority w:val="99"/>
    <w:unhideWhenUsed/>
    <w:rsid w:val="00792E75"/>
    <w:pPr>
      <w:tabs>
        <w:tab w:val="center" w:pos="4680"/>
        <w:tab w:val="right" w:pos="9360"/>
      </w:tabs>
    </w:pPr>
  </w:style>
  <w:style w:type="character" w:customStyle="1" w:styleId="HeaderChar">
    <w:name w:val="Header Char"/>
    <w:basedOn w:val="DefaultParagraphFont"/>
    <w:link w:val="Header"/>
    <w:uiPriority w:val="99"/>
    <w:rsid w:val="00792E75"/>
  </w:style>
  <w:style w:type="paragraph" w:styleId="Footer">
    <w:name w:val="footer"/>
    <w:basedOn w:val="Normal"/>
    <w:link w:val="FooterChar"/>
    <w:uiPriority w:val="99"/>
    <w:unhideWhenUsed/>
    <w:rsid w:val="00792E75"/>
    <w:pPr>
      <w:tabs>
        <w:tab w:val="center" w:pos="4680"/>
        <w:tab w:val="right" w:pos="9360"/>
      </w:tabs>
    </w:pPr>
  </w:style>
  <w:style w:type="character" w:customStyle="1" w:styleId="FooterChar">
    <w:name w:val="Footer Char"/>
    <w:basedOn w:val="DefaultParagraphFont"/>
    <w:link w:val="Footer"/>
    <w:uiPriority w:val="99"/>
    <w:rsid w:val="00792E75"/>
  </w:style>
  <w:style w:type="character" w:styleId="PageNumber">
    <w:name w:val="page number"/>
    <w:basedOn w:val="DefaultParagraphFont"/>
    <w:uiPriority w:val="99"/>
    <w:semiHidden/>
    <w:unhideWhenUsed/>
    <w:rsid w:val="00590CF5"/>
  </w:style>
  <w:style w:type="character" w:styleId="CommentReference">
    <w:name w:val="annotation reference"/>
    <w:basedOn w:val="DefaultParagraphFont"/>
    <w:uiPriority w:val="99"/>
    <w:semiHidden/>
    <w:unhideWhenUsed/>
    <w:rsid w:val="003D2F0E"/>
    <w:rPr>
      <w:sz w:val="18"/>
      <w:szCs w:val="18"/>
    </w:rPr>
  </w:style>
  <w:style w:type="paragraph" w:styleId="CommentText">
    <w:name w:val="annotation text"/>
    <w:basedOn w:val="Normal"/>
    <w:link w:val="CommentTextChar"/>
    <w:uiPriority w:val="99"/>
    <w:semiHidden/>
    <w:unhideWhenUsed/>
    <w:rsid w:val="003D2F0E"/>
  </w:style>
  <w:style w:type="character" w:customStyle="1" w:styleId="CommentTextChar">
    <w:name w:val="Comment Text Char"/>
    <w:basedOn w:val="DefaultParagraphFont"/>
    <w:link w:val="CommentText"/>
    <w:uiPriority w:val="99"/>
    <w:semiHidden/>
    <w:rsid w:val="003D2F0E"/>
  </w:style>
  <w:style w:type="paragraph" w:styleId="CommentSubject">
    <w:name w:val="annotation subject"/>
    <w:basedOn w:val="CommentText"/>
    <w:next w:val="CommentText"/>
    <w:link w:val="CommentSubjectChar"/>
    <w:uiPriority w:val="99"/>
    <w:semiHidden/>
    <w:unhideWhenUsed/>
    <w:rsid w:val="003D2F0E"/>
    <w:rPr>
      <w:b/>
      <w:bCs/>
      <w:sz w:val="20"/>
      <w:szCs w:val="20"/>
    </w:rPr>
  </w:style>
  <w:style w:type="character" w:customStyle="1" w:styleId="CommentSubjectChar">
    <w:name w:val="Comment Subject Char"/>
    <w:basedOn w:val="CommentTextChar"/>
    <w:link w:val="CommentSubject"/>
    <w:uiPriority w:val="99"/>
    <w:semiHidden/>
    <w:rsid w:val="003D2F0E"/>
    <w:rPr>
      <w:b/>
      <w:bCs/>
      <w:sz w:val="20"/>
      <w:szCs w:val="20"/>
    </w:rPr>
  </w:style>
  <w:style w:type="paragraph" w:styleId="BalloonText">
    <w:name w:val="Balloon Text"/>
    <w:basedOn w:val="Normal"/>
    <w:link w:val="BalloonTextChar"/>
    <w:uiPriority w:val="99"/>
    <w:semiHidden/>
    <w:unhideWhenUsed/>
    <w:rsid w:val="003D2F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2F0E"/>
    <w:rPr>
      <w:rFonts w:ascii="Times New Roman" w:hAnsi="Times New Roman" w:cs="Times New Roman"/>
      <w:sz w:val="18"/>
      <w:szCs w:val="18"/>
    </w:rPr>
  </w:style>
  <w:style w:type="character" w:styleId="Emphasis">
    <w:name w:val="Emphasis"/>
    <w:basedOn w:val="DefaultParagraphFont"/>
    <w:uiPriority w:val="20"/>
    <w:qFormat/>
    <w:rsid w:val="007D70BC"/>
    <w:rPr>
      <w:i/>
      <w:iCs/>
    </w:rPr>
  </w:style>
  <w:style w:type="paragraph" w:styleId="Revision">
    <w:name w:val="Revision"/>
    <w:hidden/>
    <w:uiPriority w:val="99"/>
    <w:semiHidden/>
    <w:rsid w:val="0032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16412">
      <w:bodyDiv w:val="1"/>
      <w:marLeft w:val="0"/>
      <w:marRight w:val="0"/>
      <w:marTop w:val="0"/>
      <w:marBottom w:val="0"/>
      <w:divBdr>
        <w:top w:val="none" w:sz="0" w:space="0" w:color="auto"/>
        <w:left w:val="none" w:sz="0" w:space="0" w:color="auto"/>
        <w:bottom w:val="none" w:sz="0" w:space="0" w:color="auto"/>
        <w:right w:val="none" w:sz="0" w:space="0" w:color="auto"/>
      </w:divBdr>
    </w:div>
    <w:div w:id="777259463">
      <w:bodyDiv w:val="1"/>
      <w:marLeft w:val="0"/>
      <w:marRight w:val="0"/>
      <w:marTop w:val="0"/>
      <w:marBottom w:val="0"/>
      <w:divBdr>
        <w:top w:val="none" w:sz="0" w:space="0" w:color="auto"/>
        <w:left w:val="none" w:sz="0" w:space="0" w:color="auto"/>
        <w:bottom w:val="none" w:sz="0" w:space="0" w:color="auto"/>
        <w:right w:val="none" w:sz="0" w:space="0" w:color="auto"/>
      </w:divBdr>
    </w:div>
    <w:div w:id="1034188477">
      <w:bodyDiv w:val="1"/>
      <w:marLeft w:val="0"/>
      <w:marRight w:val="0"/>
      <w:marTop w:val="0"/>
      <w:marBottom w:val="0"/>
      <w:divBdr>
        <w:top w:val="none" w:sz="0" w:space="0" w:color="auto"/>
        <w:left w:val="none" w:sz="0" w:space="0" w:color="auto"/>
        <w:bottom w:val="none" w:sz="0" w:space="0" w:color="auto"/>
        <w:right w:val="none" w:sz="0" w:space="0" w:color="auto"/>
      </w:divBdr>
      <w:divsChild>
        <w:div w:id="1333610112">
          <w:marLeft w:val="0"/>
          <w:marRight w:val="0"/>
          <w:marTop w:val="0"/>
          <w:marBottom w:val="0"/>
          <w:divBdr>
            <w:top w:val="none" w:sz="0" w:space="0" w:color="auto"/>
            <w:left w:val="none" w:sz="0" w:space="0" w:color="auto"/>
            <w:bottom w:val="none" w:sz="0" w:space="0" w:color="auto"/>
            <w:right w:val="none" w:sz="0" w:space="0" w:color="auto"/>
          </w:divBdr>
          <w:divsChild>
            <w:div w:id="654529357">
              <w:marLeft w:val="0"/>
              <w:marRight w:val="0"/>
              <w:marTop w:val="0"/>
              <w:marBottom w:val="0"/>
              <w:divBdr>
                <w:top w:val="none" w:sz="0" w:space="0" w:color="auto"/>
                <w:left w:val="none" w:sz="0" w:space="0" w:color="auto"/>
                <w:bottom w:val="none" w:sz="0" w:space="0" w:color="auto"/>
                <w:right w:val="none" w:sz="0" w:space="0" w:color="auto"/>
              </w:divBdr>
              <w:divsChild>
                <w:div w:id="1816021965">
                  <w:marLeft w:val="0"/>
                  <w:marRight w:val="0"/>
                  <w:marTop w:val="0"/>
                  <w:marBottom w:val="0"/>
                  <w:divBdr>
                    <w:top w:val="none" w:sz="0" w:space="0" w:color="auto"/>
                    <w:left w:val="none" w:sz="0" w:space="0" w:color="auto"/>
                    <w:bottom w:val="none" w:sz="0" w:space="0" w:color="auto"/>
                    <w:right w:val="none" w:sz="0" w:space="0" w:color="auto"/>
                  </w:divBdr>
                  <w:divsChild>
                    <w:div w:id="11233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drr@googlegroup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nationaldisabilityalliance.org/sgpwd-dr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3229-8086-F548-A206-0070BC44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978</Words>
  <Characters>5576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Dominik</dc:creator>
  <cp:keywords/>
  <dc:description/>
  <cp:lastModifiedBy>Microsoft Office User</cp:lastModifiedBy>
  <cp:revision>3</cp:revision>
  <dcterms:created xsi:type="dcterms:W3CDTF">2018-08-16T19:51:00Z</dcterms:created>
  <dcterms:modified xsi:type="dcterms:W3CDTF">2018-08-16T19:54:00Z</dcterms:modified>
</cp:coreProperties>
</file>