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02" w:rsidRPr="00C00302" w:rsidRDefault="00C00302" w:rsidP="00C9630E">
      <w:pPr>
        <w:pStyle w:val="Ttulo"/>
        <w:spacing w:line="276" w:lineRule="auto"/>
        <w:rPr>
          <w:rFonts w:ascii="Verdana" w:hAnsi="Verdana" w:cs="Calibri"/>
          <w:sz w:val="22"/>
          <w:szCs w:val="22"/>
          <w:lang w:val="en-US"/>
        </w:rPr>
      </w:pPr>
      <w:r w:rsidRPr="00C00302">
        <w:rPr>
          <w:rFonts w:ascii="Verdana" w:hAnsi="Verdana" w:cs="Calibri"/>
          <w:sz w:val="22"/>
          <w:szCs w:val="22"/>
          <w:lang w:val="en-US"/>
        </w:rPr>
        <w:t>14 COSP HIGH LEVEL SIDE EVENT</w:t>
      </w:r>
    </w:p>
    <w:p w:rsidR="00C00302" w:rsidRPr="0032027E" w:rsidRDefault="0032027E" w:rsidP="00C9630E">
      <w:pPr>
        <w:pStyle w:val="Subttulo"/>
        <w:spacing w:line="276" w:lineRule="auto"/>
        <w:ind w:left="0" w:hanging="2"/>
        <w:jc w:val="center"/>
        <w:rPr>
          <w:rFonts w:ascii="Verdana" w:hAnsi="Verdana"/>
          <w:color w:val="595959"/>
          <w:sz w:val="22"/>
          <w:szCs w:val="22"/>
          <w:lang w:val="en-US"/>
        </w:rPr>
      </w:pPr>
      <w:r>
        <w:rPr>
          <w:rFonts w:ascii="Verdana" w:hAnsi="Verdana"/>
          <w:color w:val="595959"/>
          <w:sz w:val="22"/>
          <w:szCs w:val="22"/>
          <w:lang w:val="en-US"/>
        </w:rPr>
        <w:t>Campaign</w:t>
      </w:r>
      <w:r w:rsidR="00C00302" w:rsidRPr="0032027E">
        <w:rPr>
          <w:rFonts w:ascii="Verdana" w:hAnsi="Verdana"/>
          <w:color w:val="595959"/>
          <w:sz w:val="22"/>
          <w:szCs w:val="22"/>
          <w:lang w:val="en-US"/>
        </w:rPr>
        <w:t>: "</w:t>
      </w:r>
      <w:r w:rsidRPr="0032027E">
        <w:rPr>
          <w:rFonts w:ascii="Verdana" w:hAnsi="Verdana"/>
          <w:color w:val="595959"/>
          <w:sz w:val="22"/>
          <w:szCs w:val="22"/>
          <w:lang w:val="en-US"/>
        </w:rPr>
        <w:t>For Inclusive Quality Police Services for Persons with Disabilities</w:t>
      </w:r>
      <w:r>
        <w:rPr>
          <w:rFonts w:ascii="Verdana" w:hAnsi="Verdana"/>
          <w:color w:val="595959"/>
          <w:sz w:val="22"/>
          <w:szCs w:val="22"/>
          <w:lang w:val="en-US"/>
        </w:rPr>
        <w:t>"</w:t>
      </w:r>
    </w:p>
    <w:p w:rsidR="00C00302" w:rsidRPr="0032027E" w:rsidRDefault="0032027E" w:rsidP="00C9630E">
      <w:pPr>
        <w:pStyle w:val="Ttulo11"/>
        <w:spacing w:line="276" w:lineRule="auto"/>
        <w:ind w:left="0" w:hanging="2"/>
        <w:jc w:val="center"/>
        <w:rPr>
          <w:rFonts w:ascii="Verdana" w:hAnsi="Verdana"/>
          <w:sz w:val="22"/>
          <w:szCs w:val="22"/>
          <w:lang w:val="en-US"/>
        </w:rPr>
      </w:pPr>
      <w:r w:rsidRPr="0032027E">
        <w:rPr>
          <w:rFonts w:ascii="Verdana" w:hAnsi="Verdana"/>
          <w:sz w:val="22"/>
          <w:szCs w:val="22"/>
          <w:lang w:val="en-US"/>
        </w:rPr>
        <w:t>INVITATION</w:t>
      </w:r>
    </w:p>
    <w:p w:rsidR="00C00302" w:rsidRPr="0032027E" w:rsidRDefault="0032027E" w:rsidP="00C9630E">
      <w:pPr>
        <w:pStyle w:val="Ttulo11"/>
        <w:spacing w:line="276" w:lineRule="auto"/>
        <w:ind w:left="-2" w:firstLineChars="0" w:firstLine="709"/>
        <w:jc w:val="center"/>
        <w:rPr>
          <w:rFonts w:ascii="Verdana" w:hAnsi="Verdana"/>
          <w:sz w:val="20"/>
          <w:szCs w:val="22"/>
          <w:lang w:val="en-US"/>
        </w:rPr>
      </w:pPr>
      <w:r>
        <w:rPr>
          <w:rFonts w:ascii="Verdana" w:hAnsi="Verdana"/>
          <w:sz w:val="22"/>
          <w:szCs w:val="22"/>
          <w:lang w:val="en-US"/>
        </w:rPr>
        <w:t>Tuesday</w:t>
      </w:r>
      <w:r w:rsidRPr="0032027E">
        <w:rPr>
          <w:rFonts w:ascii="Verdana" w:hAnsi="Verdana"/>
          <w:sz w:val="22"/>
          <w:szCs w:val="22"/>
          <w:lang w:val="en-US"/>
        </w:rPr>
        <w:t xml:space="preserve"> June 15</w:t>
      </w:r>
      <w:r>
        <w:rPr>
          <w:rFonts w:ascii="Verdana" w:hAnsi="Verdana"/>
          <w:sz w:val="22"/>
          <w:szCs w:val="22"/>
          <w:lang w:val="en-US"/>
        </w:rPr>
        <w:t>,</w:t>
      </w:r>
      <w:r w:rsidR="00C00302" w:rsidRPr="0032027E">
        <w:rPr>
          <w:rFonts w:ascii="Verdana" w:hAnsi="Verdana"/>
          <w:sz w:val="22"/>
          <w:szCs w:val="22"/>
          <w:lang w:val="en-US"/>
        </w:rPr>
        <w:t xml:space="preserve"> 1:15 - 2:30 pm (E</w:t>
      </w:r>
      <w:r w:rsidR="00BE6DF2">
        <w:rPr>
          <w:rFonts w:ascii="Verdana" w:hAnsi="Verdana"/>
          <w:sz w:val="22"/>
          <w:szCs w:val="22"/>
          <w:lang w:val="en-US"/>
        </w:rPr>
        <w:t>D</w:t>
      </w:r>
      <w:r w:rsidR="00C00302" w:rsidRPr="0032027E">
        <w:rPr>
          <w:rFonts w:ascii="Verdana" w:hAnsi="Verdana"/>
          <w:sz w:val="22"/>
          <w:szCs w:val="22"/>
          <w:lang w:val="en-US"/>
        </w:rPr>
        <w:t>T)</w:t>
      </w:r>
      <w:r w:rsidR="00C00302" w:rsidRPr="0032027E">
        <w:rPr>
          <w:rFonts w:ascii="Verdana" w:hAnsi="Verdana"/>
          <w:sz w:val="20"/>
          <w:szCs w:val="22"/>
          <w:lang w:val="en-US"/>
        </w:rPr>
        <w:br/>
      </w:r>
    </w:p>
    <w:p w:rsidR="0032027E" w:rsidRPr="0032027E" w:rsidRDefault="0032027E" w:rsidP="00C9630E">
      <w:pPr>
        <w:spacing w:line="276" w:lineRule="auto"/>
        <w:ind w:firstLine="709"/>
        <w:jc w:val="both"/>
        <w:rPr>
          <w:rFonts w:ascii="Verdana" w:hAnsi="Verdana"/>
          <w:sz w:val="20"/>
          <w:lang w:val="en-US"/>
        </w:rPr>
      </w:pPr>
      <w:r w:rsidRPr="0032027E">
        <w:rPr>
          <w:rFonts w:ascii="Verdana" w:hAnsi="Verdana"/>
          <w:sz w:val="20"/>
          <w:lang w:val="en-US"/>
        </w:rPr>
        <w:t>On the occasion of the 14th Conference of States Parties (COSP) to the United Nations Convention on the Rights of Persons with Disabilities (CRPD), we cordially invite you to this Event that seeks to promote awareness of inclusive quality police service</w:t>
      </w:r>
      <w:r>
        <w:rPr>
          <w:rFonts w:ascii="Verdana" w:hAnsi="Verdana"/>
          <w:sz w:val="20"/>
          <w:lang w:val="en-US"/>
        </w:rPr>
        <w:t>s</w:t>
      </w:r>
      <w:r w:rsidRPr="0032027E">
        <w:rPr>
          <w:rFonts w:ascii="Verdana" w:hAnsi="Verdana"/>
          <w:sz w:val="20"/>
          <w:lang w:val="en-US"/>
        </w:rPr>
        <w:t xml:space="preserve"> for persons with disabilities as a relevant factor in the fulfillment of human rights and sustainable development in the 21st century.</w:t>
      </w:r>
    </w:p>
    <w:p w:rsidR="001C299D" w:rsidRDefault="001C299D" w:rsidP="00C9630E">
      <w:pPr>
        <w:spacing w:line="276" w:lineRule="auto"/>
        <w:ind w:firstLine="709"/>
        <w:jc w:val="both"/>
        <w:rPr>
          <w:rFonts w:ascii="Verdana" w:hAnsi="Verdana"/>
          <w:sz w:val="20"/>
          <w:lang w:val="en-US"/>
        </w:rPr>
      </w:pPr>
      <w:r w:rsidRPr="001C299D">
        <w:rPr>
          <w:rFonts w:ascii="Verdana" w:hAnsi="Verdana"/>
          <w:sz w:val="20"/>
          <w:lang w:val="en-US"/>
        </w:rPr>
        <w:t xml:space="preserve">This Side Event is organized by the Office of the </w:t>
      </w:r>
      <w:r w:rsidRPr="001C299D">
        <w:rPr>
          <w:rFonts w:ascii="Verdana" w:hAnsi="Verdana"/>
          <w:b/>
          <w:sz w:val="20"/>
          <w:lang w:val="en-US"/>
        </w:rPr>
        <w:t>Special Envoy of the UN-SG on Disability and Accessibility</w:t>
      </w:r>
      <w:r w:rsidRPr="001C299D">
        <w:rPr>
          <w:rFonts w:ascii="Verdana" w:hAnsi="Verdana"/>
          <w:sz w:val="20"/>
          <w:lang w:val="en-US"/>
        </w:rPr>
        <w:t xml:space="preserve"> and is sponsored by </w:t>
      </w:r>
      <w:r w:rsidRPr="001C299D">
        <w:rPr>
          <w:rFonts w:ascii="Verdana" w:hAnsi="Verdana"/>
          <w:b/>
          <w:sz w:val="20"/>
          <w:lang w:val="en-US"/>
        </w:rPr>
        <w:t>United Cities and Local Governments (UCLG)</w:t>
      </w:r>
      <w:r w:rsidRPr="001C299D">
        <w:rPr>
          <w:rFonts w:ascii="Verdana" w:hAnsi="Verdana"/>
          <w:sz w:val="20"/>
          <w:lang w:val="en-US"/>
        </w:rPr>
        <w:t>.</w:t>
      </w:r>
    </w:p>
    <w:p w:rsidR="001C299D" w:rsidRPr="001C299D" w:rsidRDefault="001C299D" w:rsidP="00C9630E">
      <w:pPr>
        <w:spacing w:line="276" w:lineRule="auto"/>
        <w:ind w:firstLine="709"/>
        <w:jc w:val="both"/>
        <w:rPr>
          <w:rFonts w:ascii="Verdana" w:hAnsi="Verdana"/>
          <w:sz w:val="20"/>
          <w:lang w:val="en-US"/>
        </w:rPr>
      </w:pPr>
      <w:r w:rsidRPr="001C299D">
        <w:rPr>
          <w:rFonts w:ascii="Verdana" w:hAnsi="Verdana"/>
          <w:b/>
          <w:sz w:val="20"/>
          <w:lang w:val="en-US"/>
        </w:rPr>
        <w:t>Co-sponsors:</w:t>
      </w:r>
      <w:r w:rsidRPr="001C299D">
        <w:rPr>
          <w:rFonts w:ascii="Verdana" w:hAnsi="Verdana"/>
          <w:sz w:val="20"/>
          <w:lang w:val="en-US"/>
        </w:rPr>
        <w:t xml:space="preserve"> Permanent Mission of Finland to the UN, Permanent Mission of Pakistan to the UN, Permanent Mission of Chile to the UN, International Disability Alliance (IDA), World Enabled, and UNDESA. </w:t>
      </w:r>
    </w:p>
    <w:p w:rsidR="001C299D" w:rsidRPr="001C299D" w:rsidRDefault="00BE6DF2" w:rsidP="00C9630E">
      <w:pPr>
        <w:spacing w:line="276" w:lineRule="auto"/>
        <w:ind w:firstLine="709"/>
        <w:jc w:val="both"/>
        <w:rPr>
          <w:rFonts w:ascii="Verdana" w:hAnsi="Verdana"/>
          <w:sz w:val="20"/>
          <w:lang w:val="en-US"/>
        </w:rPr>
      </w:pPr>
      <w:r>
        <w:rPr>
          <w:rFonts w:ascii="Verdana" w:hAnsi="Verdana"/>
          <w:sz w:val="20"/>
          <w:lang w:val="en-US"/>
        </w:rPr>
        <w:t>This campaign includes a</w:t>
      </w:r>
      <w:r w:rsidR="001C299D" w:rsidRPr="001C299D">
        <w:rPr>
          <w:rFonts w:ascii="Verdana" w:hAnsi="Verdana"/>
          <w:sz w:val="20"/>
          <w:lang w:val="en-US"/>
        </w:rPr>
        <w:t xml:space="preserve"> video a</w:t>
      </w:r>
      <w:r>
        <w:rPr>
          <w:rFonts w:ascii="Verdana" w:hAnsi="Verdana"/>
          <w:sz w:val="20"/>
          <w:lang w:val="en-US"/>
        </w:rPr>
        <w:t xml:space="preserve">nd its corresponding </w:t>
      </w:r>
      <w:r w:rsidR="001C299D" w:rsidRPr="001C299D">
        <w:rPr>
          <w:rFonts w:ascii="Verdana" w:hAnsi="Verdana"/>
          <w:sz w:val="20"/>
          <w:lang w:val="en-US"/>
        </w:rPr>
        <w:t>poster</w:t>
      </w:r>
      <w:r w:rsidR="001C299D">
        <w:rPr>
          <w:rFonts w:ascii="Verdana" w:hAnsi="Verdana"/>
          <w:sz w:val="20"/>
          <w:lang w:val="en-US"/>
        </w:rPr>
        <w:t xml:space="preserve"> prepared by the Special Envoy</w:t>
      </w:r>
      <w:r w:rsidR="001C299D" w:rsidRPr="001C299D">
        <w:rPr>
          <w:rFonts w:ascii="Verdana" w:hAnsi="Verdana"/>
          <w:sz w:val="20"/>
          <w:lang w:val="en-US"/>
        </w:rPr>
        <w:t>, which substantively shows the importance of promoting, recognizing and respecting all human rights and fundamental freedoms of persons with disabilities in police services, demanding the elimination of</w:t>
      </w:r>
      <w:r w:rsidR="001C299D">
        <w:rPr>
          <w:rFonts w:ascii="Verdana" w:hAnsi="Verdana"/>
          <w:sz w:val="20"/>
          <w:lang w:val="en-US"/>
        </w:rPr>
        <w:t xml:space="preserve"> all</w:t>
      </w:r>
      <w:r w:rsidR="001C299D" w:rsidRPr="001C299D">
        <w:rPr>
          <w:rFonts w:ascii="Verdana" w:hAnsi="Verdana"/>
          <w:sz w:val="20"/>
          <w:lang w:val="en-US"/>
        </w:rPr>
        <w:t xml:space="preserve"> barriers.</w:t>
      </w:r>
    </w:p>
    <w:p w:rsidR="00C00302" w:rsidRPr="001C299D" w:rsidRDefault="00C00302" w:rsidP="00C9630E">
      <w:pPr>
        <w:spacing w:line="276" w:lineRule="auto"/>
        <w:ind w:left="-2" w:firstLine="720"/>
        <w:jc w:val="both"/>
        <w:rPr>
          <w:rFonts w:ascii="Verdana" w:hAnsi="Verdana"/>
          <w:lang w:val="en-US"/>
        </w:rPr>
      </w:pPr>
    </w:p>
    <w:p w:rsidR="001C299D" w:rsidRPr="00BE6DF2" w:rsidRDefault="00CC21C1" w:rsidP="00C9630E">
      <w:pPr>
        <w:spacing w:line="276" w:lineRule="auto"/>
        <w:jc w:val="center"/>
        <w:rPr>
          <w:rStyle w:val="Hipervnculo"/>
          <w:rFonts w:ascii="Verdana" w:hAnsi="Verdana"/>
          <w:szCs w:val="24"/>
          <w:lang w:val="en-US"/>
        </w:rPr>
      </w:pPr>
      <w:r>
        <w:rPr>
          <w:rFonts w:ascii="Verdana" w:hAnsi="Verdana"/>
          <w:szCs w:val="24"/>
          <w:lang w:val="en-US"/>
        </w:rPr>
        <w:fldChar w:fldCharType="begin"/>
      </w:r>
      <w:r w:rsidR="00BE6DF2">
        <w:rPr>
          <w:rFonts w:ascii="Verdana" w:hAnsi="Verdana"/>
          <w:szCs w:val="24"/>
          <w:lang w:val="en-US"/>
        </w:rPr>
        <w:instrText xml:space="preserve"> HYPERLINK "https://us02web.zoom.us/meeting/register/tZMuf-CsrDkpEtEW7emCxtUpjj5ChEdRECea" </w:instrText>
      </w:r>
      <w:r>
        <w:rPr>
          <w:rFonts w:ascii="Verdana" w:hAnsi="Verdana"/>
          <w:szCs w:val="24"/>
          <w:lang w:val="en-US"/>
        </w:rPr>
        <w:fldChar w:fldCharType="separate"/>
      </w:r>
      <w:r w:rsidR="001C299D" w:rsidRPr="00BE6DF2">
        <w:rPr>
          <w:rStyle w:val="Hipervnculo"/>
          <w:rFonts w:ascii="Verdana" w:hAnsi="Verdana"/>
          <w:szCs w:val="24"/>
          <w:lang w:val="en-US"/>
        </w:rPr>
        <w:t>Please click here to re</w:t>
      </w:r>
      <w:bookmarkStart w:id="0" w:name="_GoBack"/>
      <w:bookmarkEnd w:id="0"/>
      <w:r w:rsidR="001C299D" w:rsidRPr="00BE6DF2">
        <w:rPr>
          <w:rStyle w:val="Hipervnculo"/>
          <w:rFonts w:ascii="Verdana" w:hAnsi="Verdana"/>
          <w:szCs w:val="24"/>
          <w:lang w:val="en-US"/>
        </w:rPr>
        <w:t>gister and receive the link for the session</w:t>
      </w:r>
    </w:p>
    <w:p w:rsidR="00C9630E" w:rsidRPr="00C9630E" w:rsidRDefault="00CC21C1" w:rsidP="00C9630E">
      <w:pPr>
        <w:spacing w:line="276" w:lineRule="auto"/>
        <w:jc w:val="both"/>
        <w:rPr>
          <w:rFonts w:ascii="Verdana" w:hAnsi="Verdana"/>
          <w:sz w:val="24"/>
          <w:szCs w:val="24"/>
          <w:lang w:val="en-US"/>
        </w:rPr>
      </w:pPr>
      <w:r>
        <w:rPr>
          <w:rFonts w:ascii="Verdana" w:hAnsi="Verdana"/>
          <w:szCs w:val="24"/>
          <w:lang w:val="en-US"/>
        </w:rPr>
        <w:fldChar w:fldCharType="end"/>
      </w:r>
    </w:p>
    <w:p w:rsidR="001C299D" w:rsidRPr="00C9630E" w:rsidRDefault="001C299D" w:rsidP="00C9630E">
      <w:pPr>
        <w:spacing w:line="276" w:lineRule="auto"/>
        <w:jc w:val="center"/>
        <w:rPr>
          <w:rFonts w:ascii="Verdana" w:hAnsi="Verdana"/>
          <w:sz w:val="20"/>
          <w:szCs w:val="20"/>
          <w:lang w:val="en-US"/>
        </w:rPr>
      </w:pPr>
      <w:r w:rsidRPr="00C9630E">
        <w:rPr>
          <w:rFonts w:ascii="Verdana" w:hAnsi="Verdana"/>
          <w:sz w:val="20"/>
          <w:szCs w:val="20"/>
          <w:lang w:val="en-US"/>
        </w:rPr>
        <w:t>Captioning, International Sign interpretation, English-French-Spanish interpretation, will be provided.</w:t>
      </w:r>
    </w:p>
    <w:p w:rsidR="00C00302" w:rsidRDefault="00C00302" w:rsidP="00DD08DD">
      <w:pPr>
        <w:jc w:val="both"/>
        <w:rPr>
          <w:lang w:val="en-US"/>
        </w:rPr>
      </w:pPr>
    </w:p>
    <w:p w:rsidR="00047381" w:rsidRDefault="00047381" w:rsidP="00DD08DD">
      <w:pPr>
        <w:jc w:val="both"/>
        <w:rPr>
          <w:lang w:val="en-US"/>
        </w:rPr>
      </w:pPr>
    </w:p>
    <w:p w:rsidR="00047381" w:rsidRDefault="00047381" w:rsidP="00DD08DD">
      <w:pPr>
        <w:jc w:val="both"/>
        <w:rPr>
          <w:lang w:val="en-US"/>
        </w:rPr>
      </w:pPr>
    </w:p>
    <w:p w:rsidR="00047381" w:rsidRPr="001C299D" w:rsidRDefault="00047381" w:rsidP="00DD08DD">
      <w:pPr>
        <w:jc w:val="both"/>
        <w:rPr>
          <w:lang w:val="en-US"/>
        </w:rPr>
      </w:pPr>
    </w:p>
    <w:p w:rsidR="00047381" w:rsidRPr="00C00302" w:rsidRDefault="00047381" w:rsidP="00047381">
      <w:pPr>
        <w:pStyle w:val="Ttulo"/>
        <w:spacing w:line="276" w:lineRule="auto"/>
        <w:rPr>
          <w:rFonts w:ascii="Verdana" w:hAnsi="Verdana" w:cs="Calibri"/>
          <w:sz w:val="22"/>
          <w:szCs w:val="22"/>
          <w:lang w:val="es-ES"/>
        </w:rPr>
      </w:pPr>
      <w:r w:rsidRPr="00C00302">
        <w:rPr>
          <w:rFonts w:ascii="Verdana" w:hAnsi="Verdana" w:cs="Calibri"/>
          <w:sz w:val="22"/>
          <w:szCs w:val="22"/>
          <w:lang w:val="es-ES"/>
        </w:rPr>
        <w:t>EVENTO PARALELO DE ALTO NIVEL COSP14</w:t>
      </w:r>
    </w:p>
    <w:p w:rsidR="00047381" w:rsidRPr="00C00302" w:rsidRDefault="00047381" w:rsidP="00047381">
      <w:pPr>
        <w:pStyle w:val="Subttulo"/>
        <w:spacing w:line="276" w:lineRule="auto"/>
        <w:ind w:left="0" w:hanging="2"/>
        <w:jc w:val="center"/>
        <w:rPr>
          <w:rFonts w:ascii="Verdana" w:hAnsi="Verdana"/>
          <w:color w:val="595959"/>
          <w:sz w:val="22"/>
          <w:szCs w:val="22"/>
        </w:rPr>
      </w:pPr>
      <w:r w:rsidRPr="00C00302">
        <w:rPr>
          <w:rFonts w:ascii="Verdana" w:hAnsi="Verdana"/>
          <w:color w:val="595959"/>
          <w:sz w:val="22"/>
          <w:szCs w:val="22"/>
        </w:rPr>
        <w:t>Campaña: "Por un servicio policial inclusivo de calidad para las personas con discapacidad."</w:t>
      </w:r>
    </w:p>
    <w:p w:rsidR="00047381" w:rsidRPr="00C00302" w:rsidRDefault="00047381" w:rsidP="00047381">
      <w:pPr>
        <w:pStyle w:val="Ttulo11"/>
        <w:spacing w:line="276" w:lineRule="auto"/>
        <w:ind w:left="0" w:hanging="2"/>
        <w:jc w:val="center"/>
        <w:rPr>
          <w:rFonts w:ascii="Verdana" w:hAnsi="Verdana"/>
          <w:sz w:val="22"/>
          <w:szCs w:val="22"/>
        </w:rPr>
      </w:pPr>
      <w:r w:rsidRPr="00C00302">
        <w:rPr>
          <w:rFonts w:ascii="Verdana" w:hAnsi="Verdana"/>
          <w:sz w:val="22"/>
          <w:szCs w:val="22"/>
        </w:rPr>
        <w:t>INVITACIÓN</w:t>
      </w:r>
    </w:p>
    <w:p w:rsidR="00047381" w:rsidRPr="00C00302" w:rsidRDefault="00047381" w:rsidP="00047381">
      <w:pPr>
        <w:pStyle w:val="Ttulo11"/>
        <w:spacing w:line="276" w:lineRule="auto"/>
        <w:ind w:left="-2" w:firstLineChars="0" w:firstLine="709"/>
        <w:jc w:val="center"/>
        <w:rPr>
          <w:rFonts w:ascii="Verdana" w:hAnsi="Verdana"/>
          <w:sz w:val="20"/>
          <w:szCs w:val="22"/>
        </w:rPr>
      </w:pPr>
      <w:r w:rsidRPr="00C00302">
        <w:rPr>
          <w:rFonts w:ascii="Verdana" w:hAnsi="Verdana"/>
          <w:sz w:val="22"/>
          <w:szCs w:val="22"/>
        </w:rPr>
        <w:t>Martes 15 de junio, 1:15 - 2:30 pm (EDT)</w:t>
      </w:r>
      <w:r w:rsidRPr="00C00302">
        <w:rPr>
          <w:rFonts w:ascii="Verdana" w:hAnsi="Verdana"/>
          <w:sz w:val="20"/>
          <w:szCs w:val="22"/>
        </w:rPr>
        <w:br/>
      </w:r>
    </w:p>
    <w:p w:rsidR="00047381" w:rsidRPr="00C00302" w:rsidRDefault="00047381" w:rsidP="00047381">
      <w:pPr>
        <w:spacing w:line="276" w:lineRule="auto"/>
        <w:ind w:firstLine="709"/>
        <w:jc w:val="both"/>
        <w:rPr>
          <w:rFonts w:ascii="Verdana" w:hAnsi="Verdana"/>
          <w:sz w:val="20"/>
        </w:rPr>
      </w:pPr>
      <w:r w:rsidRPr="00C00302">
        <w:rPr>
          <w:rFonts w:ascii="Verdana" w:hAnsi="Verdana"/>
          <w:sz w:val="20"/>
        </w:rPr>
        <w:t>Con motivo de la 14ª Conferencia de Estados Partes (COSP) de la Convención de Naciones Unidas sobre los Derechos de las Personas con Discapacidad (CRPD), le invitamos cordialmente a este Evento que busca promover la toma de conciencia sobre un servicio policial inclusivo de calidad para personas con discapacidad como factor relevante en el cumplimiento de los derechos humanos y el desarrollo sostenible en el siglo XXI.</w:t>
      </w:r>
    </w:p>
    <w:p w:rsidR="00047381" w:rsidRPr="00C00302" w:rsidRDefault="00047381" w:rsidP="00047381">
      <w:pPr>
        <w:spacing w:line="276" w:lineRule="auto"/>
        <w:ind w:left="-2" w:firstLine="709"/>
        <w:jc w:val="both"/>
        <w:rPr>
          <w:rFonts w:ascii="Verdana" w:hAnsi="Verdana"/>
          <w:b/>
          <w:sz w:val="20"/>
        </w:rPr>
      </w:pPr>
      <w:r w:rsidRPr="00C00302">
        <w:rPr>
          <w:rFonts w:ascii="Verdana" w:hAnsi="Verdana"/>
          <w:sz w:val="20"/>
        </w:rPr>
        <w:t xml:space="preserve">Este Evento Paralelo es organizado por la Oficina de la </w:t>
      </w:r>
      <w:r w:rsidRPr="00C00302">
        <w:rPr>
          <w:rFonts w:ascii="Verdana" w:hAnsi="Verdana"/>
          <w:b/>
          <w:sz w:val="20"/>
        </w:rPr>
        <w:t>Enviada Especial del Secretario General de Naciones Unidas sobre Discapacidad y Accesibilidad</w:t>
      </w:r>
      <w:r w:rsidRPr="00C00302">
        <w:rPr>
          <w:rFonts w:ascii="Verdana" w:hAnsi="Verdana"/>
          <w:sz w:val="20"/>
        </w:rPr>
        <w:t xml:space="preserve">, y está patrocinado por </w:t>
      </w:r>
      <w:r w:rsidRPr="00C00302">
        <w:rPr>
          <w:rFonts w:ascii="Verdana" w:hAnsi="Verdana"/>
          <w:b/>
          <w:sz w:val="20"/>
        </w:rPr>
        <w:t xml:space="preserve">Ciudades y Gobiernos Locales Unidos (CGLU). </w:t>
      </w:r>
    </w:p>
    <w:p w:rsidR="00047381" w:rsidRPr="00C00302" w:rsidRDefault="00047381" w:rsidP="00047381">
      <w:pPr>
        <w:spacing w:line="276" w:lineRule="auto"/>
        <w:ind w:firstLine="709"/>
        <w:jc w:val="both"/>
        <w:rPr>
          <w:rFonts w:ascii="Verdana" w:hAnsi="Verdana"/>
          <w:lang w:val="es-ES"/>
        </w:rPr>
      </w:pPr>
      <w:r w:rsidRPr="00C00302">
        <w:rPr>
          <w:rFonts w:ascii="Verdana" w:hAnsi="Verdana"/>
          <w:b/>
          <w:sz w:val="20"/>
        </w:rPr>
        <w:t xml:space="preserve">Copatrocinadores: </w:t>
      </w:r>
      <w:r w:rsidRPr="00C00302">
        <w:rPr>
          <w:rFonts w:ascii="Verdana" w:hAnsi="Verdana"/>
          <w:sz w:val="20"/>
          <w:lang w:val="es-ES"/>
        </w:rPr>
        <w:t xml:space="preserve">Misión Permanente de Finlandia ante </w:t>
      </w:r>
      <w:r w:rsidR="00B71CC9">
        <w:rPr>
          <w:rFonts w:ascii="Verdana" w:hAnsi="Verdana"/>
          <w:sz w:val="20"/>
          <w:lang w:val="es-ES"/>
        </w:rPr>
        <w:t>N</w:t>
      </w:r>
      <w:r w:rsidRPr="00C00302">
        <w:rPr>
          <w:rFonts w:ascii="Verdana" w:hAnsi="Verdana"/>
          <w:sz w:val="20"/>
          <w:lang w:val="es-ES"/>
        </w:rPr>
        <w:t>N</w:t>
      </w:r>
      <w:r w:rsidR="00B71CC9">
        <w:rPr>
          <w:rFonts w:ascii="Verdana" w:hAnsi="Verdana"/>
          <w:sz w:val="20"/>
          <w:lang w:val="es-ES"/>
        </w:rPr>
        <w:t>U</w:t>
      </w:r>
      <w:r w:rsidRPr="00C00302">
        <w:rPr>
          <w:rFonts w:ascii="Verdana" w:hAnsi="Verdana"/>
          <w:sz w:val="20"/>
          <w:lang w:val="es-ES"/>
        </w:rPr>
        <w:t xml:space="preserve">U, Misión Permanente de Pakistán ante </w:t>
      </w:r>
      <w:r w:rsidR="00B71CC9">
        <w:rPr>
          <w:rFonts w:ascii="Verdana" w:hAnsi="Verdana"/>
          <w:sz w:val="20"/>
          <w:lang w:val="es-ES"/>
        </w:rPr>
        <w:t>N</w:t>
      </w:r>
      <w:r w:rsidRPr="00C00302">
        <w:rPr>
          <w:rFonts w:ascii="Verdana" w:hAnsi="Verdana"/>
          <w:sz w:val="20"/>
          <w:lang w:val="es-ES"/>
        </w:rPr>
        <w:t>N</w:t>
      </w:r>
      <w:r w:rsidR="00B71CC9">
        <w:rPr>
          <w:rFonts w:ascii="Verdana" w:hAnsi="Verdana"/>
          <w:sz w:val="20"/>
          <w:lang w:val="es-ES"/>
        </w:rPr>
        <w:t>U</w:t>
      </w:r>
      <w:r w:rsidRPr="00C00302">
        <w:rPr>
          <w:rFonts w:ascii="Verdana" w:hAnsi="Verdana"/>
          <w:sz w:val="20"/>
          <w:lang w:val="es-ES"/>
        </w:rPr>
        <w:t xml:space="preserve">U, Misión Permanente de Chile ante </w:t>
      </w:r>
      <w:r w:rsidR="00B71CC9">
        <w:rPr>
          <w:rFonts w:ascii="Verdana" w:hAnsi="Verdana"/>
          <w:sz w:val="20"/>
          <w:lang w:val="es-ES"/>
        </w:rPr>
        <w:t>N</w:t>
      </w:r>
      <w:r w:rsidRPr="00C00302">
        <w:rPr>
          <w:rFonts w:ascii="Verdana" w:hAnsi="Verdana"/>
          <w:sz w:val="20"/>
          <w:lang w:val="es-ES"/>
        </w:rPr>
        <w:t>NU</w:t>
      </w:r>
      <w:r w:rsidR="00B71CC9">
        <w:rPr>
          <w:rFonts w:ascii="Verdana" w:hAnsi="Verdana"/>
          <w:sz w:val="20"/>
          <w:lang w:val="es-ES"/>
        </w:rPr>
        <w:t>U</w:t>
      </w:r>
      <w:r w:rsidRPr="00C00302">
        <w:rPr>
          <w:rFonts w:ascii="Verdana" w:hAnsi="Verdana"/>
          <w:sz w:val="20"/>
          <w:lang w:val="es-ES"/>
        </w:rPr>
        <w:t>, In</w:t>
      </w:r>
      <w:r>
        <w:rPr>
          <w:rFonts w:ascii="Verdana" w:hAnsi="Verdana"/>
          <w:sz w:val="20"/>
          <w:lang w:val="es-ES"/>
        </w:rPr>
        <w:t xml:space="preserve">ternational </w:t>
      </w:r>
      <w:proofErr w:type="spellStart"/>
      <w:r>
        <w:rPr>
          <w:rFonts w:ascii="Verdana" w:hAnsi="Verdana"/>
          <w:sz w:val="20"/>
          <w:lang w:val="es-ES"/>
        </w:rPr>
        <w:t>Disability</w:t>
      </w:r>
      <w:proofErr w:type="spellEnd"/>
      <w:r>
        <w:rPr>
          <w:rFonts w:ascii="Verdana" w:hAnsi="Verdana"/>
          <w:sz w:val="20"/>
          <w:lang w:val="es-ES"/>
        </w:rPr>
        <w:t xml:space="preserve"> Alliance (IDA)</w:t>
      </w:r>
      <w:r w:rsidRPr="00C00302">
        <w:rPr>
          <w:rFonts w:ascii="Verdana" w:hAnsi="Verdana"/>
          <w:sz w:val="20"/>
          <w:lang w:val="es-ES"/>
        </w:rPr>
        <w:t xml:space="preserve">, </w:t>
      </w:r>
      <w:proofErr w:type="spellStart"/>
      <w:r w:rsidRPr="00C00302">
        <w:rPr>
          <w:rFonts w:ascii="Verdana" w:hAnsi="Verdana"/>
          <w:sz w:val="20"/>
          <w:lang w:val="es-ES"/>
        </w:rPr>
        <w:t>World</w:t>
      </w:r>
      <w:proofErr w:type="spellEnd"/>
      <w:r w:rsidRPr="00C00302">
        <w:rPr>
          <w:rFonts w:ascii="Verdana" w:hAnsi="Verdana"/>
          <w:sz w:val="20"/>
          <w:lang w:val="es-ES"/>
        </w:rPr>
        <w:t xml:space="preserve"> </w:t>
      </w:r>
      <w:proofErr w:type="spellStart"/>
      <w:r w:rsidRPr="00C00302">
        <w:rPr>
          <w:rFonts w:ascii="Verdana" w:hAnsi="Verdana"/>
          <w:sz w:val="20"/>
          <w:lang w:val="es-ES"/>
        </w:rPr>
        <w:t>Enabled</w:t>
      </w:r>
      <w:proofErr w:type="spellEnd"/>
      <w:r w:rsidRPr="00C00302">
        <w:rPr>
          <w:rFonts w:ascii="Verdana" w:hAnsi="Verdana"/>
          <w:sz w:val="20"/>
          <w:lang w:val="es-ES"/>
        </w:rPr>
        <w:t xml:space="preserve">, y UNDESA. </w:t>
      </w:r>
    </w:p>
    <w:p w:rsidR="00047381" w:rsidRPr="00C00302" w:rsidRDefault="00047381" w:rsidP="00047381">
      <w:pPr>
        <w:spacing w:line="276" w:lineRule="auto"/>
        <w:ind w:firstLine="709"/>
        <w:jc w:val="both"/>
        <w:rPr>
          <w:rFonts w:ascii="Verdana" w:hAnsi="Verdana"/>
          <w:sz w:val="20"/>
          <w:lang w:val="es-ES"/>
        </w:rPr>
      </w:pPr>
      <w:r w:rsidRPr="00C00302">
        <w:rPr>
          <w:rFonts w:ascii="Verdana" w:hAnsi="Verdana"/>
          <w:sz w:val="20"/>
        </w:rPr>
        <w:t>Esta campaña cuenta con</w:t>
      </w:r>
      <w:r w:rsidRPr="00C00302">
        <w:rPr>
          <w:rFonts w:ascii="Verdana" w:hAnsi="Verdana"/>
          <w:sz w:val="20"/>
          <w:lang w:val="es-ES"/>
        </w:rPr>
        <w:t xml:space="preserve"> un vídeo y su respectivo afiche</w:t>
      </w:r>
      <w:r>
        <w:rPr>
          <w:rFonts w:ascii="Verdana" w:hAnsi="Verdana"/>
          <w:sz w:val="20"/>
          <w:lang w:val="es-ES"/>
        </w:rPr>
        <w:t xml:space="preserve"> preparado por la Enviada Especial</w:t>
      </w:r>
      <w:r w:rsidRPr="00C00302">
        <w:rPr>
          <w:rFonts w:ascii="Verdana" w:hAnsi="Verdana"/>
          <w:sz w:val="20"/>
          <w:lang w:val="es-ES"/>
        </w:rPr>
        <w:t>, en que se muestra sustantivamente la importancia de promover, reconocer y respetar todos los derechos humanos y libertades fundamentales de las personas con discapacidad en los servicios policiales, exigiendo para ello la eliminación de barreras.</w:t>
      </w:r>
    </w:p>
    <w:p w:rsidR="00047381" w:rsidRPr="00C00302" w:rsidRDefault="00047381" w:rsidP="00047381">
      <w:pPr>
        <w:spacing w:line="276" w:lineRule="auto"/>
        <w:ind w:left="-2" w:firstLine="720"/>
        <w:jc w:val="both"/>
        <w:rPr>
          <w:rFonts w:ascii="Verdana" w:hAnsi="Verdana"/>
          <w:lang w:val="es-ES"/>
        </w:rPr>
      </w:pPr>
    </w:p>
    <w:p w:rsidR="00047381" w:rsidRPr="00C00302" w:rsidRDefault="00CC21C1" w:rsidP="00047381">
      <w:pPr>
        <w:spacing w:line="276" w:lineRule="auto"/>
        <w:ind w:hanging="2"/>
        <w:jc w:val="center"/>
        <w:rPr>
          <w:rFonts w:ascii="Verdana" w:hAnsi="Verdana"/>
        </w:rPr>
      </w:pPr>
      <w:hyperlink r:id="rId6" w:history="1">
        <w:r w:rsidR="00047381" w:rsidRPr="00BE6DF2">
          <w:rPr>
            <w:rStyle w:val="Hipervnculo"/>
            <w:rFonts w:ascii="Verdana" w:hAnsi="Verdana"/>
          </w:rPr>
          <w:t>Favor de hacer clic aquí para inscribirse y recibir el enlace para la sesión</w:t>
        </w:r>
      </w:hyperlink>
    </w:p>
    <w:p w:rsidR="00047381" w:rsidRPr="00C00302" w:rsidRDefault="00047381" w:rsidP="00047381">
      <w:pPr>
        <w:spacing w:line="276" w:lineRule="auto"/>
        <w:ind w:hanging="2"/>
        <w:jc w:val="center"/>
        <w:rPr>
          <w:rFonts w:ascii="Verdana" w:hAnsi="Verdana"/>
        </w:rPr>
      </w:pPr>
    </w:p>
    <w:p w:rsidR="00047381" w:rsidRPr="00C00302" w:rsidRDefault="00047381" w:rsidP="00047381">
      <w:pPr>
        <w:spacing w:line="276" w:lineRule="auto"/>
        <w:ind w:hanging="2"/>
        <w:jc w:val="center"/>
        <w:rPr>
          <w:rFonts w:ascii="Verdana" w:hAnsi="Verdana"/>
          <w:sz w:val="20"/>
        </w:rPr>
      </w:pPr>
      <w:r w:rsidRPr="00C00302">
        <w:rPr>
          <w:rFonts w:ascii="Verdana" w:hAnsi="Verdana"/>
          <w:sz w:val="20"/>
        </w:rPr>
        <w:t xml:space="preserve">Se proporcionarán subtítulos, </w:t>
      </w:r>
      <w:r w:rsidR="001C0DEB">
        <w:rPr>
          <w:rFonts w:ascii="Verdana" w:hAnsi="Verdana"/>
          <w:sz w:val="20"/>
        </w:rPr>
        <w:t>Lengua de Señas Internacional e</w:t>
      </w:r>
      <w:r w:rsidRPr="00C00302">
        <w:rPr>
          <w:rFonts w:ascii="Verdana" w:hAnsi="Verdana"/>
          <w:sz w:val="20"/>
        </w:rPr>
        <w:t xml:space="preserve"> interpretación inglés-francés-español.</w:t>
      </w:r>
    </w:p>
    <w:p w:rsidR="00DD08DD" w:rsidRPr="00047381" w:rsidRDefault="00DD08DD" w:rsidP="00C00302">
      <w:pPr>
        <w:jc w:val="both"/>
        <w:rPr>
          <w:sz w:val="20"/>
          <w:szCs w:val="20"/>
          <w:lang w:val="es-ES"/>
        </w:rPr>
      </w:pPr>
    </w:p>
    <w:sectPr w:rsidR="00DD08DD" w:rsidRPr="00047381" w:rsidSect="00010637">
      <w:headerReference w:type="default" r:id="rId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A0" w:rsidRDefault="00CA3CA0" w:rsidP="00CD3224">
      <w:pPr>
        <w:spacing w:after="0" w:line="240" w:lineRule="auto"/>
      </w:pPr>
      <w:r>
        <w:separator/>
      </w:r>
    </w:p>
  </w:endnote>
  <w:endnote w:type="continuationSeparator" w:id="0">
    <w:p w:rsidR="00CA3CA0" w:rsidRDefault="00CA3CA0" w:rsidP="00CD3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A0" w:rsidRDefault="00CA3CA0" w:rsidP="00CD3224">
      <w:pPr>
        <w:spacing w:after="0" w:line="240" w:lineRule="auto"/>
      </w:pPr>
      <w:r>
        <w:separator/>
      </w:r>
    </w:p>
  </w:footnote>
  <w:footnote w:type="continuationSeparator" w:id="0">
    <w:p w:rsidR="00CA3CA0" w:rsidRDefault="00CA3CA0" w:rsidP="00CD3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24" w:rsidRPr="00F263E6" w:rsidRDefault="00B71CC9" w:rsidP="00CD3224">
    <w:pPr>
      <w:rPr>
        <w:b/>
        <w:bCs/>
        <w:sz w:val="20"/>
        <w:szCs w:val="20"/>
        <w:lang w:val="en-US"/>
      </w:rPr>
    </w:pPr>
    <w:r>
      <w:rPr>
        <w:noProof/>
        <w:lang w:eastAsia="es-CL"/>
      </w:rPr>
      <w:drawing>
        <wp:inline distT="0" distB="0" distL="0" distR="0">
          <wp:extent cx="2221230" cy="1162050"/>
          <wp:effectExtent l="0" t="0" r="0" b="0"/>
          <wp:docPr id="1" name="Imagen 9" descr="Logo of the UN Secretary General's Special Envoy on Disability and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of the UN Secretary General's Special Envoy on Disability and Accessibilit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21230" cy="1162050"/>
                  </a:xfrm>
                  <a:prstGeom prst="rect">
                    <a:avLst/>
                  </a:prstGeom>
                  <a:noFill/>
                  <a:ln>
                    <a:noFill/>
                  </a:ln>
                </pic:spPr>
              </pic:pic>
            </a:graphicData>
          </a:graphic>
        </wp:inline>
      </w:drawing>
    </w:r>
    <w:r w:rsidR="00CD3224" w:rsidRPr="00F263E6">
      <w:rPr>
        <w:noProof/>
        <w:lang w:val="en-US" w:eastAsia="es-CL"/>
      </w:rPr>
      <w:t xml:space="preserve">             </w:t>
    </w:r>
    <w:r w:rsidR="00047381">
      <w:rPr>
        <w:noProof/>
        <w:lang w:val="en-US" w:eastAsia="es-CL"/>
      </w:rPr>
      <w:t xml:space="preserve">         </w:t>
    </w:r>
    <w:r w:rsidR="00CD3224" w:rsidRPr="00F263E6">
      <w:rPr>
        <w:noProof/>
        <w:lang w:val="en-US" w:eastAsia="es-CL"/>
      </w:rPr>
      <w:t xml:space="preserve">                 </w:t>
    </w:r>
    <w:r>
      <w:rPr>
        <w:noProof/>
        <w:lang w:eastAsia="es-CL"/>
      </w:rPr>
      <w:drawing>
        <wp:inline distT="0" distB="0" distL="0" distR="0">
          <wp:extent cx="1840230" cy="990600"/>
          <wp:effectExtent l="0" t="0" r="0" b="0"/>
          <wp:docPr id="2" name="Imagen 10" descr="Logo of the United Cities and Local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of the United Cities and Local Government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9505" r="10744" b="11864"/>
                  <a:stretch>
                    <a:fillRect/>
                  </a:stretch>
                </pic:blipFill>
                <pic:spPr bwMode="auto">
                  <a:xfrm>
                    <a:off x="0" y="0"/>
                    <a:ext cx="1840230" cy="990600"/>
                  </a:xfrm>
                  <a:prstGeom prst="rect">
                    <a:avLst/>
                  </a:prstGeom>
                  <a:noFill/>
                  <a:ln>
                    <a:noFill/>
                  </a:ln>
                </pic:spPr>
              </pic:pic>
            </a:graphicData>
          </a:graphic>
        </wp:inline>
      </w:drawing>
    </w:r>
  </w:p>
  <w:p w:rsidR="00CD3224" w:rsidRDefault="00CD322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C6E5B"/>
    <w:rsid w:val="00010637"/>
    <w:rsid w:val="00047381"/>
    <w:rsid w:val="000B1098"/>
    <w:rsid w:val="0017025E"/>
    <w:rsid w:val="00196C7E"/>
    <w:rsid w:val="001A616F"/>
    <w:rsid w:val="001C0DEB"/>
    <w:rsid w:val="001C299D"/>
    <w:rsid w:val="00224D25"/>
    <w:rsid w:val="0032027E"/>
    <w:rsid w:val="00357ECD"/>
    <w:rsid w:val="00410E95"/>
    <w:rsid w:val="0051334F"/>
    <w:rsid w:val="005A6F61"/>
    <w:rsid w:val="006D3804"/>
    <w:rsid w:val="007109FB"/>
    <w:rsid w:val="00747D07"/>
    <w:rsid w:val="0083779C"/>
    <w:rsid w:val="0084130E"/>
    <w:rsid w:val="008947BD"/>
    <w:rsid w:val="008B6516"/>
    <w:rsid w:val="00962815"/>
    <w:rsid w:val="009C6E5B"/>
    <w:rsid w:val="00A14467"/>
    <w:rsid w:val="00A23D65"/>
    <w:rsid w:val="00A5573E"/>
    <w:rsid w:val="00A601B8"/>
    <w:rsid w:val="00A945DB"/>
    <w:rsid w:val="00B6788F"/>
    <w:rsid w:val="00B71CC9"/>
    <w:rsid w:val="00BE6DF2"/>
    <w:rsid w:val="00BF68B2"/>
    <w:rsid w:val="00C00302"/>
    <w:rsid w:val="00C21E1F"/>
    <w:rsid w:val="00C9630E"/>
    <w:rsid w:val="00CA3CA0"/>
    <w:rsid w:val="00CC21C1"/>
    <w:rsid w:val="00CC3459"/>
    <w:rsid w:val="00CD3224"/>
    <w:rsid w:val="00DB6707"/>
    <w:rsid w:val="00DC04E0"/>
    <w:rsid w:val="00DD08DD"/>
    <w:rsid w:val="00DE7C76"/>
    <w:rsid w:val="00E02AFD"/>
    <w:rsid w:val="00F263E6"/>
    <w:rsid w:val="00F544F3"/>
    <w:rsid w:val="00F66712"/>
    <w:rsid w:val="00FC6D1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65"/>
    <w:pPr>
      <w:spacing w:after="160" w:line="259" w:lineRule="auto"/>
    </w:pPr>
    <w:rPr>
      <w:sz w:val="22"/>
      <w:szCs w:val="22"/>
      <w:lang w:val="es-CL" w:eastAsia="en-US"/>
    </w:rPr>
  </w:style>
  <w:style w:type="paragraph" w:styleId="Ttulo1">
    <w:name w:val="heading 1"/>
    <w:basedOn w:val="Normal"/>
    <w:next w:val="Normal"/>
    <w:link w:val="Ttulo1Car"/>
    <w:uiPriority w:val="9"/>
    <w:qFormat/>
    <w:rsid w:val="00DE7C76"/>
    <w:pPr>
      <w:keepNext/>
      <w:spacing w:before="240" w:after="60"/>
      <w:outlineLvl w:val="0"/>
    </w:pPr>
    <w:rPr>
      <w:rFonts w:ascii="Calibri Light" w:eastAsia="Malgun Gothic"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3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1334F"/>
    <w:rPr>
      <w:rFonts w:ascii="Tahoma" w:hAnsi="Tahoma" w:cs="Tahoma"/>
      <w:sz w:val="16"/>
      <w:szCs w:val="16"/>
    </w:rPr>
  </w:style>
  <w:style w:type="character" w:styleId="nfasis">
    <w:name w:val="Emphasis"/>
    <w:uiPriority w:val="20"/>
    <w:qFormat/>
    <w:rsid w:val="00DB6707"/>
    <w:rPr>
      <w:i/>
      <w:iCs/>
    </w:rPr>
  </w:style>
  <w:style w:type="character" w:styleId="Hipervnculo">
    <w:name w:val="Hyperlink"/>
    <w:uiPriority w:val="99"/>
    <w:unhideWhenUsed/>
    <w:rsid w:val="00CD3224"/>
    <w:rPr>
      <w:color w:val="0563C1"/>
      <w:u w:val="single"/>
    </w:rPr>
  </w:style>
  <w:style w:type="character" w:customStyle="1" w:styleId="Mencinsinresolver">
    <w:name w:val="Mención sin resolver"/>
    <w:uiPriority w:val="99"/>
    <w:semiHidden/>
    <w:unhideWhenUsed/>
    <w:rsid w:val="00CD3224"/>
    <w:rPr>
      <w:color w:val="605E5C"/>
      <w:shd w:val="clear" w:color="auto" w:fill="E1DFDD"/>
    </w:rPr>
  </w:style>
  <w:style w:type="paragraph" w:styleId="Encabezado">
    <w:name w:val="header"/>
    <w:basedOn w:val="Normal"/>
    <w:link w:val="EncabezadoCar"/>
    <w:uiPriority w:val="99"/>
    <w:unhideWhenUsed/>
    <w:rsid w:val="00CD3224"/>
    <w:pPr>
      <w:tabs>
        <w:tab w:val="center" w:pos="4419"/>
        <w:tab w:val="right" w:pos="8838"/>
      </w:tabs>
    </w:pPr>
  </w:style>
  <w:style w:type="character" w:customStyle="1" w:styleId="EncabezadoCar">
    <w:name w:val="Encabezado Car"/>
    <w:link w:val="Encabezado"/>
    <w:uiPriority w:val="99"/>
    <w:rsid w:val="00CD3224"/>
    <w:rPr>
      <w:sz w:val="22"/>
      <w:szCs w:val="22"/>
      <w:lang w:val="es-CL" w:eastAsia="en-US"/>
    </w:rPr>
  </w:style>
  <w:style w:type="paragraph" w:styleId="Piedepgina">
    <w:name w:val="footer"/>
    <w:basedOn w:val="Normal"/>
    <w:link w:val="PiedepginaCar"/>
    <w:uiPriority w:val="99"/>
    <w:unhideWhenUsed/>
    <w:rsid w:val="00CD3224"/>
    <w:pPr>
      <w:tabs>
        <w:tab w:val="center" w:pos="4419"/>
        <w:tab w:val="right" w:pos="8838"/>
      </w:tabs>
    </w:pPr>
  </w:style>
  <w:style w:type="character" w:customStyle="1" w:styleId="PiedepginaCar">
    <w:name w:val="Pie de página Car"/>
    <w:link w:val="Piedepgina"/>
    <w:uiPriority w:val="99"/>
    <w:rsid w:val="00CD3224"/>
    <w:rPr>
      <w:sz w:val="22"/>
      <w:szCs w:val="22"/>
      <w:lang w:val="es-CL" w:eastAsia="en-US"/>
    </w:rPr>
  </w:style>
  <w:style w:type="character" w:customStyle="1" w:styleId="Ttulo1Car">
    <w:name w:val="Título 1 Car"/>
    <w:link w:val="Ttulo1"/>
    <w:uiPriority w:val="9"/>
    <w:rsid w:val="00DE7C76"/>
    <w:rPr>
      <w:rFonts w:ascii="Calibri Light" w:eastAsia="Malgun Gothic" w:hAnsi="Calibri Light" w:cs="Times New Roman"/>
      <w:b/>
      <w:bCs/>
      <w:kern w:val="32"/>
      <w:sz w:val="32"/>
      <w:szCs w:val="32"/>
      <w:lang w:val="es-CL" w:eastAsia="en-US"/>
    </w:rPr>
  </w:style>
  <w:style w:type="paragraph" w:styleId="Ttulo">
    <w:name w:val="Title"/>
    <w:basedOn w:val="Normal"/>
    <w:next w:val="Normal"/>
    <w:link w:val="TtuloCar"/>
    <w:uiPriority w:val="10"/>
    <w:qFormat/>
    <w:rsid w:val="00DE7C76"/>
    <w:pPr>
      <w:spacing w:before="240" w:after="60"/>
      <w:jc w:val="center"/>
      <w:outlineLvl w:val="0"/>
    </w:pPr>
    <w:rPr>
      <w:rFonts w:ascii="Calibri Light" w:eastAsia="Malgun Gothic" w:hAnsi="Calibri Light"/>
      <w:b/>
      <w:bCs/>
      <w:kern w:val="28"/>
      <w:sz w:val="32"/>
      <w:szCs w:val="32"/>
    </w:rPr>
  </w:style>
  <w:style w:type="character" w:customStyle="1" w:styleId="TtuloCar">
    <w:name w:val="Título Car"/>
    <w:link w:val="Ttulo"/>
    <w:uiPriority w:val="10"/>
    <w:rsid w:val="00DE7C76"/>
    <w:rPr>
      <w:rFonts w:ascii="Calibri Light" w:eastAsia="Malgun Gothic" w:hAnsi="Calibri Light" w:cs="Times New Roman"/>
      <w:b/>
      <w:bCs/>
      <w:kern w:val="28"/>
      <w:sz w:val="32"/>
      <w:szCs w:val="32"/>
      <w:lang w:val="es-CL" w:eastAsia="en-US"/>
    </w:rPr>
  </w:style>
  <w:style w:type="paragraph" w:customStyle="1" w:styleId="Ttulo11">
    <w:name w:val="Título 11"/>
    <w:basedOn w:val="Normal"/>
    <w:next w:val="Normal"/>
    <w:rsid w:val="00C00302"/>
    <w:pPr>
      <w:keepNext/>
      <w:suppressAutoHyphens/>
      <w:spacing w:before="240" w:after="60"/>
      <w:ind w:leftChars="-1" w:left="-1" w:hangingChars="1" w:hanging="1"/>
      <w:textDirection w:val="btLr"/>
      <w:textAlignment w:val="top"/>
      <w:outlineLvl w:val="0"/>
    </w:pPr>
    <w:rPr>
      <w:rFonts w:ascii="Calibri Light" w:eastAsia="Malgun Gothic" w:hAnsi="Calibri Light"/>
      <w:b/>
      <w:bCs/>
      <w:kern w:val="32"/>
      <w:position w:val="-1"/>
      <w:sz w:val="32"/>
      <w:szCs w:val="32"/>
    </w:rPr>
  </w:style>
  <w:style w:type="paragraph" w:styleId="Subttulo">
    <w:name w:val="Subtitle"/>
    <w:basedOn w:val="Normal"/>
    <w:next w:val="Normal"/>
    <w:link w:val="SubttuloCar"/>
    <w:rsid w:val="00C00302"/>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rsid w:val="00C00302"/>
    <w:rPr>
      <w:rFonts w:ascii="Georgia" w:eastAsia="Georgia" w:hAnsi="Georgia" w:cs="Georgia"/>
      <w:i/>
      <w:color w:val="666666"/>
      <w:position w:val="-1"/>
      <w:sz w:val="48"/>
      <w:szCs w:val="48"/>
      <w:lang w:val="es-CL" w:eastAsia="en-US"/>
    </w:rPr>
  </w:style>
  <w:style w:type="character" w:styleId="Hipervnculovisitado">
    <w:name w:val="FollowedHyperlink"/>
    <w:basedOn w:val="Fuentedeprrafopredeter"/>
    <w:uiPriority w:val="99"/>
    <w:semiHidden/>
    <w:unhideWhenUsed/>
    <w:rsid w:val="00B71C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622191">
      <w:bodyDiv w:val="1"/>
      <w:marLeft w:val="0"/>
      <w:marRight w:val="0"/>
      <w:marTop w:val="0"/>
      <w:marBottom w:val="0"/>
      <w:divBdr>
        <w:top w:val="none" w:sz="0" w:space="0" w:color="auto"/>
        <w:left w:val="none" w:sz="0" w:space="0" w:color="auto"/>
        <w:bottom w:val="none" w:sz="0" w:space="0" w:color="auto"/>
        <w:right w:val="none" w:sz="0" w:space="0" w:color="auto"/>
      </w:divBdr>
    </w:div>
    <w:div w:id="982540327">
      <w:bodyDiv w:val="1"/>
      <w:marLeft w:val="0"/>
      <w:marRight w:val="0"/>
      <w:marTop w:val="0"/>
      <w:marBottom w:val="0"/>
      <w:divBdr>
        <w:top w:val="none" w:sz="0" w:space="0" w:color="auto"/>
        <w:left w:val="none" w:sz="0" w:space="0" w:color="auto"/>
        <w:bottom w:val="none" w:sz="0" w:space="0" w:color="auto"/>
        <w:right w:val="none" w:sz="0" w:space="0" w:color="auto"/>
      </w:divBdr>
    </w:div>
    <w:div w:id="14749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Muf-CsrDkpEtEW7emCxtUpjj5ChEdRECe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ClubSordos</Company>
  <LinksUpToDate>false</LinksUpToDate>
  <CharactersWithSpaces>3138</CharactersWithSpaces>
  <SharedDoc>false</SharedDoc>
  <HLinks>
    <vt:vector size="6" baseType="variant">
      <vt:variant>
        <vt:i4>4915289</vt:i4>
      </vt:variant>
      <vt:variant>
        <vt:i4>0</vt:i4>
      </vt:variant>
      <vt:variant>
        <vt:i4>0</vt:i4>
      </vt:variant>
      <vt:variant>
        <vt:i4>5</vt:i4>
      </vt:variant>
      <vt:variant>
        <vt:lpwstr>https://us02web.zoom.us/webinar/register/WN_JCLZOcmGTUWkiDJqCA_xRg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dc:creator>
  <cp:lastModifiedBy>Leticia</cp:lastModifiedBy>
  <cp:revision>2</cp:revision>
  <dcterms:created xsi:type="dcterms:W3CDTF">2021-06-08T22:01:00Z</dcterms:created>
  <dcterms:modified xsi:type="dcterms:W3CDTF">2021-06-08T22:01:00Z</dcterms:modified>
</cp:coreProperties>
</file>