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ED" w:rsidRPr="00E83545" w:rsidRDefault="0084130E" w:rsidP="00AD1F6D">
      <w:pPr>
        <w:shd w:val="clear" w:color="auto" w:fill="2683C6" w:themeFill="accent2"/>
        <w:tabs>
          <w:tab w:val="right" w:pos="10080"/>
        </w:tabs>
        <w:rPr>
          <w:b/>
          <w:bCs/>
          <w:sz w:val="24"/>
          <w:szCs w:val="24"/>
          <w:lang w:val="en-US"/>
        </w:rPr>
      </w:pPr>
      <w:r w:rsidRPr="00E83545">
        <w:rPr>
          <w:noProof/>
          <w:sz w:val="24"/>
          <w:szCs w:val="24"/>
          <w:lang w:val="en-US" w:eastAsia="es-CL"/>
        </w:rPr>
        <w:t xml:space="preserve">             </w:t>
      </w:r>
      <w:r w:rsidRPr="00E83545">
        <w:rPr>
          <w:b/>
          <w:bCs/>
          <w:sz w:val="24"/>
          <w:szCs w:val="24"/>
          <w:lang w:val="en-US"/>
        </w:rPr>
        <w:t xml:space="preserve">  </w:t>
      </w:r>
      <w:r w:rsidR="00AD1F6D">
        <w:rPr>
          <w:b/>
          <w:bCs/>
          <w:sz w:val="24"/>
          <w:szCs w:val="24"/>
          <w:lang w:val="en-US"/>
        </w:rPr>
        <w:tab/>
      </w:r>
    </w:p>
    <w:p w:rsidR="009C6E5B" w:rsidRPr="00AD1F6D" w:rsidRDefault="00AD1F6D" w:rsidP="002C0F29">
      <w:pPr>
        <w:pStyle w:val="Ttulo"/>
        <w:spacing w:line="276" w:lineRule="auto"/>
        <w:rPr>
          <w:rFonts w:ascii="Verdana" w:hAnsi="Verdana" w:cstheme="minorHAnsi"/>
          <w:sz w:val="22"/>
          <w:szCs w:val="20"/>
          <w:lang w:val="en-US"/>
        </w:rPr>
      </w:pPr>
      <w:r w:rsidRPr="00AD1F6D">
        <w:rPr>
          <w:rFonts w:ascii="Verdana" w:hAnsi="Verdana" w:cstheme="minorHAnsi"/>
          <w:sz w:val="22"/>
          <w:szCs w:val="20"/>
          <w:lang w:val="en-US"/>
        </w:rPr>
        <w:t xml:space="preserve">14 </w:t>
      </w:r>
      <w:r w:rsidR="009C6E5B" w:rsidRPr="00AD1F6D">
        <w:rPr>
          <w:rFonts w:ascii="Verdana" w:hAnsi="Verdana" w:cstheme="minorHAnsi"/>
          <w:sz w:val="22"/>
          <w:szCs w:val="20"/>
          <w:lang w:val="en-US"/>
        </w:rPr>
        <w:t>COSP HIGH LEVEL SIDE EVENT</w:t>
      </w:r>
    </w:p>
    <w:p w:rsidR="00AD1F6D" w:rsidRPr="00AD1F6D" w:rsidRDefault="00AD1F6D" w:rsidP="002C0F29">
      <w:pPr>
        <w:pStyle w:val="Subttulo"/>
        <w:spacing w:line="276" w:lineRule="auto"/>
        <w:ind w:left="0" w:hanging="2"/>
        <w:jc w:val="center"/>
        <w:rPr>
          <w:rFonts w:ascii="Verdana" w:hAnsi="Verdana"/>
          <w:color w:val="262626"/>
          <w:sz w:val="22"/>
          <w:szCs w:val="22"/>
          <w:lang w:val="en-US"/>
        </w:rPr>
      </w:pPr>
      <w:r w:rsidRPr="00AD1F6D">
        <w:rPr>
          <w:rFonts w:ascii="Verdana" w:hAnsi="Verdana"/>
          <w:color w:val="262626"/>
          <w:sz w:val="22"/>
          <w:szCs w:val="22"/>
          <w:lang w:val="en-US"/>
        </w:rPr>
        <w:t>Campaign: "For Inclusive Quality Police Services for Persons with Disabilities"</w:t>
      </w:r>
    </w:p>
    <w:p w:rsidR="00AD1F6D" w:rsidRDefault="00AD1F6D" w:rsidP="002C0F29">
      <w:pPr>
        <w:pStyle w:val="Ttulo2"/>
        <w:spacing w:line="276" w:lineRule="auto"/>
        <w:jc w:val="center"/>
        <w:rPr>
          <w:rFonts w:ascii="Verdana" w:eastAsiaTheme="minorHAnsi" w:hAnsi="Verdana" w:cstheme="minorBidi"/>
          <w:color w:val="auto"/>
          <w:sz w:val="20"/>
          <w:szCs w:val="20"/>
          <w:lang w:val="en-US"/>
        </w:rPr>
      </w:pPr>
    </w:p>
    <w:p w:rsidR="0084130E" w:rsidRPr="00AD1F6D" w:rsidRDefault="0084130E" w:rsidP="002C0F29">
      <w:pPr>
        <w:pStyle w:val="Ttulo2"/>
        <w:spacing w:line="276" w:lineRule="auto"/>
        <w:jc w:val="center"/>
        <w:rPr>
          <w:rFonts w:ascii="Verdana" w:hAnsi="Verdana" w:cstheme="minorHAnsi"/>
          <w:b/>
          <w:bCs/>
          <w:color w:val="000000" w:themeColor="text1"/>
          <w:sz w:val="22"/>
          <w:szCs w:val="20"/>
          <w:lang w:val="en-US"/>
        </w:rPr>
      </w:pPr>
      <w:r w:rsidRPr="00AD1F6D">
        <w:rPr>
          <w:rFonts w:ascii="Verdana" w:hAnsi="Verdana" w:cstheme="minorHAnsi"/>
          <w:b/>
          <w:bCs/>
          <w:color w:val="000000" w:themeColor="text1"/>
          <w:sz w:val="22"/>
          <w:szCs w:val="20"/>
          <w:lang w:val="en-US"/>
        </w:rPr>
        <w:t>PROGRAM</w:t>
      </w:r>
    </w:p>
    <w:p w:rsidR="003A1B5E" w:rsidRPr="002C0F29" w:rsidRDefault="009C6E5B" w:rsidP="002C0F29">
      <w:pPr>
        <w:pStyle w:val="Ttulo3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AD1F6D">
        <w:rPr>
          <w:rFonts w:ascii="Verdana" w:hAnsi="Verdana"/>
          <w:sz w:val="20"/>
          <w:szCs w:val="20"/>
          <w:lang w:val="en-US"/>
        </w:rPr>
        <w:t>Opening Remarks</w:t>
      </w:r>
      <w:r w:rsidR="002C0F29">
        <w:rPr>
          <w:rFonts w:ascii="Verdana" w:hAnsi="Verdana"/>
          <w:sz w:val="20"/>
          <w:szCs w:val="20"/>
          <w:lang w:val="en-US"/>
        </w:rPr>
        <w:br/>
      </w:r>
    </w:p>
    <w:p w:rsidR="003A1B5E" w:rsidRDefault="003A1B5E" w:rsidP="002C0F29">
      <w:pPr>
        <w:pStyle w:val="Prrafodelista"/>
        <w:numPr>
          <w:ilvl w:val="0"/>
          <w:numId w:val="4"/>
        </w:numPr>
        <w:spacing w:after="200" w:line="276" w:lineRule="auto"/>
        <w:ind w:left="1134"/>
        <w:rPr>
          <w:rFonts w:ascii="Verdana" w:eastAsia="Calibri" w:hAnsi="Verdana" w:cs="Times New Roman"/>
          <w:sz w:val="20"/>
          <w:szCs w:val="20"/>
          <w:lang w:val="en-US"/>
        </w:rPr>
      </w:pPr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Ambassador </w:t>
      </w:r>
      <w:proofErr w:type="spellStart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>Munir</w:t>
      </w:r>
      <w:proofErr w:type="spellEnd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proofErr w:type="spellStart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>Akram</w:t>
      </w:r>
      <w:proofErr w:type="spellEnd"/>
      <w:r w:rsidRPr="00AD1F6D">
        <w:rPr>
          <w:rFonts w:ascii="Verdana" w:eastAsia="Calibri" w:hAnsi="Verdana" w:cs="Times New Roman"/>
          <w:sz w:val="20"/>
          <w:szCs w:val="20"/>
          <w:lang w:val="en-US"/>
        </w:rPr>
        <w:t xml:space="preserve">, President of ECOSOC. </w:t>
      </w:r>
    </w:p>
    <w:p w:rsidR="00144183" w:rsidRPr="00144183" w:rsidRDefault="008159C8" w:rsidP="002C0F29">
      <w:pPr>
        <w:pStyle w:val="Prrafodelista"/>
        <w:numPr>
          <w:ilvl w:val="0"/>
          <w:numId w:val="4"/>
        </w:numPr>
        <w:spacing w:after="200" w:line="276" w:lineRule="auto"/>
        <w:ind w:left="1134"/>
        <w:rPr>
          <w:rFonts w:ascii="Verdana" w:eastAsia="Calibri" w:hAnsi="Verdana" w:cs="Times New Roman"/>
          <w:b/>
          <w:sz w:val="20"/>
          <w:szCs w:val="20"/>
          <w:lang w:val="en-US"/>
        </w:rPr>
      </w:pPr>
      <w:proofErr w:type="spellStart"/>
      <w:r>
        <w:rPr>
          <w:rFonts w:ascii="Verdana" w:eastAsia="Calibri" w:hAnsi="Verdana" w:cs="Times New Roman"/>
          <w:b/>
          <w:sz w:val="20"/>
          <w:szCs w:val="20"/>
          <w:lang w:val="en-US"/>
        </w:rPr>
        <w:t>Pettri</w:t>
      </w:r>
      <w:proofErr w:type="spellEnd"/>
      <w:r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0"/>
          <w:szCs w:val="20"/>
          <w:lang w:val="en-US"/>
        </w:rPr>
        <w:t>Puhakka</w:t>
      </w:r>
      <w:proofErr w:type="spellEnd"/>
      <w:r>
        <w:rPr>
          <w:rFonts w:ascii="Verdana" w:eastAsia="Calibri" w:hAnsi="Verdana" w:cs="Times New Roman"/>
          <w:sz w:val="20"/>
          <w:szCs w:val="20"/>
          <w:lang w:val="en-US"/>
        </w:rPr>
        <w:t>, Ambassador for Disability Inclusion of Finland.</w:t>
      </w:r>
      <w:r w:rsidR="00144183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 </w:t>
      </w:r>
    </w:p>
    <w:p w:rsidR="002C0F29" w:rsidRPr="002C0F29" w:rsidRDefault="003A1B5E" w:rsidP="002C0F29">
      <w:pPr>
        <w:pStyle w:val="Ttulo3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AD1F6D">
        <w:rPr>
          <w:rFonts w:ascii="Verdana" w:hAnsi="Verdana"/>
          <w:sz w:val="20"/>
          <w:szCs w:val="20"/>
          <w:lang w:val="en-US"/>
        </w:rPr>
        <w:t>Description, objectives of the campaign and presentation of the general aspects of access</w:t>
      </w:r>
      <w:r w:rsidR="002C0F29">
        <w:rPr>
          <w:rFonts w:ascii="Verdana" w:hAnsi="Verdana"/>
          <w:sz w:val="20"/>
          <w:szCs w:val="20"/>
          <w:lang w:val="en-US"/>
        </w:rPr>
        <w:t xml:space="preserve"> to justice with its guidelines </w:t>
      </w:r>
      <w:r w:rsidRPr="00AD1F6D">
        <w:rPr>
          <w:rFonts w:ascii="Verdana" w:hAnsi="Verdana"/>
          <w:sz w:val="20"/>
          <w:szCs w:val="20"/>
          <w:lang w:val="en-US"/>
        </w:rPr>
        <w:t>and video</w:t>
      </w:r>
      <w:r w:rsidR="002C0F29">
        <w:rPr>
          <w:rFonts w:ascii="Verdana" w:hAnsi="Verdana"/>
          <w:sz w:val="20"/>
          <w:szCs w:val="20"/>
          <w:lang w:val="en-US"/>
        </w:rPr>
        <w:br/>
      </w:r>
    </w:p>
    <w:p w:rsidR="009C6E5B" w:rsidRPr="00AD1F6D" w:rsidRDefault="009C6E5B" w:rsidP="002C0F29">
      <w:pPr>
        <w:pStyle w:val="Prrafodelista"/>
        <w:numPr>
          <w:ilvl w:val="0"/>
          <w:numId w:val="2"/>
        </w:numPr>
        <w:spacing w:line="276" w:lineRule="auto"/>
        <w:ind w:left="1134" w:hanging="283"/>
        <w:rPr>
          <w:rFonts w:ascii="Verdana" w:hAnsi="Verdana"/>
          <w:sz w:val="20"/>
          <w:szCs w:val="20"/>
          <w:lang w:val="en-US"/>
        </w:rPr>
      </w:pPr>
      <w:r w:rsidRPr="00AD1F6D">
        <w:rPr>
          <w:rFonts w:ascii="Verdana" w:hAnsi="Verdana"/>
          <w:b/>
          <w:sz w:val="20"/>
          <w:szCs w:val="20"/>
          <w:lang w:val="en-US"/>
        </w:rPr>
        <w:t xml:space="preserve">Prof. </w:t>
      </w:r>
      <w:proofErr w:type="spellStart"/>
      <w:r w:rsidRPr="00AD1F6D">
        <w:rPr>
          <w:rFonts w:ascii="Verdana" w:hAnsi="Verdana"/>
          <w:b/>
          <w:sz w:val="20"/>
          <w:szCs w:val="20"/>
          <w:lang w:val="en-US"/>
        </w:rPr>
        <w:t>María</w:t>
      </w:r>
      <w:proofErr w:type="spellEnd"/>
      <w:r w:rsidRPr="00AD1F6D">
        <w:rPr>
          <w:rFonts w:ascii="Verdana" w:hAnsi="Verdana"/>
          <w:b/>
          <w:sz w:val="20"/>
          <w:szCs w:val="20"/>
          <w:lang w:val="en-US"/>
        </w:rPr>
        <w:t xml:space="preserve"> Soledad </w:t>
      </w:r>
      <w:proofErr w:type="spellStart"/>
      <w:r w:rsidRPr="00AD1F6D">
        <w:rPr>
          <w:rFonts w:ascii="Verdana" w:hAnsi="Verdana"/>
          <w:b/>
          <w:sz w:val="20"/>
          <w:szCs w:val="20"/>
          <w:lang w:val="en-US"/>
        </w:rPr>
        <w:t>Cisternas</w:t>
      </w:r>
      <w:proofErr w:type="spellEnd"/>
      <w:r w:rsidRPr="00AD1F6D">
        <w:rPr>
          <w:rFonts w:ascii="Verdana" w:hAnsi="Verdana"/>
          <w:b/>
          <w:sz w:val="20"/>
          <w:szCs w:val="20"/>
          <w:lang w:val="en-US"/>
        </w:rPr>
        <w:t xml:space="preserve"> Reyes</w:t>
      </w:r>
      <w:r w:rsidRPr="00AD1F6D">
        <w:rPr>
          <w:rFonts w:ascii="Verdana" w:hAnsi="Verdana"/>
          <w:sz w:val="20"/>
          <w:szCs w:val="20"/>
          <w:lang w:val="en-US"/>
        </w:rPr>
        <w:t>, Special Envoy of the United Nations Secretary</w:t>
      </w:r>
      <w:r w:rsidR="00AF7361" w:rsidRPr="00AD1F6D">
        <w:rPr>
          <w:rFonts w:ascii="Verdana" w:hAnsi="Verdana"/>
          <w:sz w:val="20"/>
          <w:szCs w:val="20"/>
          <w:lang w:val="en-US"/>
        </w:rPr>
        <w:t xml:space="preserve"> </w:t>
      </w:r>
      <w:r w:rsidRPr="00AD1F6D">
        <w:rPr>
          <w:rFonts w:ascii="Verdana" w:hAnsi="Verdana"/>
          <w:sz w:val="20"/>
          <w:szCs w:val="20"/>
          <w:lang w:val="en-US"/>
        </w:rPr>
        <w:t>General on Disability and Accessibility</w:t>
      </w:r>
      <w:r w:rsidR="008159C8">
        <w:rPr>
          <w:rFonts w:ascii="Verdana" w:hAnsi="Verdana"/>
          <w:sz w:val="20"/>
          <w:szCs w:val="20"/>
          <w:lang w:val="en-US"/>
        </w:rPr>
        <w:t>.</w:t>
      </w:r>
    </w:p>
    <w:p w:rsidR="002C0F29" w:rsidRPr="002C0F29" w:rsidRDefault="0033032E" w:rsidP="002C0F29">
      <w:pPr>
        <w:pStyle w:val="Ttulo3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AD1F6D">
        <w:rPr>
          <w:rFonts w:ascii="Verdana" w:hAnsi="Verdana"/>
          <w:sz w:val="20"/>
          <w:szCs w:val="20"/>
          <w:lang w:val="en-US"/>
        </w:rPr>
        <w:t>Reaction from sponsor</w:t>
      </w:r>
      <w:r w:rsidR="002C0F29">
        <w:rPr>
          <w:rFonts w:ascii="Verdana" w:hAnsi="Verdana"/>
          <w:sz w:val="20"/>
          <w:szCs w:val="20"/>
          <w:lang w:val="en-US"/>
        </w:rPr>
        <w:t xml:space="preserve"> and co-sponsors</w:t>
      </w:r>
      <w:r w:rsidR="002C0F29">
        <w:rPr>
          <w:rFonts w:ascii="Verdana" w:hAnsi="Verdana"/>
          <w:sz w:val="20"/>
          <w:szCs w:val="20"/>
          <w:lang w:val="en-US"/>
        </w:rPr>
        <w:br/>
      </w:r>
    </w:p>
    <w:p w:rsidR="003A1B5E" w:rsidRPr="00AD1F6D" w:rsidRDefault="00434A59" w:rsidP="002C0F29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  <w:lang w:val="en-US"/>
        </w:rPr>
      </w:pPr>
      <w:r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Samuel </w:t>
      </w:r>
      <w:proofErr w:type="spellStart"/>
      <w:r>
        <w:rPr>
          <w:rFonts w:ascii="Verdana" w:eastAsia="Calibri" w:hAnsi="Verdana" w:cs="Times New Roman"/>
          <w:b/>
          <w:sz w:val="20"/>
          <w:szCs w:val="20"/>
          <w:lang w:val="en-US"/>
        </w:rPr>
        <w:t>Kabue</w:t>
      </w:r>
      <w:proofErr w:type="spellEnd"/>
      <w:r w:rsidR="003A1B5E" w:rsidRPr="00AD1F6D">
        <w:rPr>
          <w:rFonts w:ascii="Verdana" w:eastAsia="Calibri" w:hAnsi="Verdana" w:cs="Times New Roman"/>
          <w:sz w:val="20"/>
          <w:szCs w:val="20"/>
          <w:lang w:val="en-US"/>
        </w:rPr>
        <w:t xml:space="preserve">, </w:t>
      </w:r>
      <w:r w:rsidR="00144183">
        <w:rPr>
          <w:rFonts w:ascii="Verdana" w:eastAsia="Calibri" w:hAnsi="Verdana" w:cs="Times New Roman"/>
          <w:sz w:val="20"/>
          <w:szCs w:val="20"/>
          <w:lang w:val="en-US"/>
        </w:rPr>
        <w:t xml:space="preserve">Member of the Committee </w:t>
      </w:r>
      <w:r w:rsidR="00C351B7">
        <w:rPr>
          <w:rFonts w:ascii="Verdana" w:eastAsia="Calibri" w:hAnsi="Verdana" w:cs="Times New Roman"/>
          <w:sz w:val="20"/>
          <w:szCs w:val="20"/>
          <w:lang w:val="en-US"/>
        </w:rPr>
        <w:t>on the R</w:t>
      </w:r>
      <w:r w:rsidR="00144183">
        <w:rPr>
          <w:rFonts w:ascii="Verdana" w:eastAsia="Calibri" w:hAnsi="Verdana" w:cs="Times New Roman"/>
          <w:sz w:val="20"/>
          <w:szCs w:val="20"/>
          <w:lang w:val="en-US"/>
        </w:rPr>
        <w:t xml:space="preserve">ights of Persons with Disabilities. </w:t>
      </w:r>
    </w:p>
    <w:p w:rsidR="003A1B5E" w:rsidRPr="00AD1F6D" w:rsidRDefault="003A1B5E" w:rsidP="002C0F29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  <w:lang w:val="en-US"/>
        </w:rPr>
      </w:pPr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Emilia </w:t>
      </w:r>
      <w:proofErr w:type="spellStart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>Saiz</w:t>
      </w:r>
      <w:proofErr w:type="spellEnd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proofErr w:type="spellStart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>Carrancedo</w:t>
      </w:r>
      <w:proofErr w:type="spellEnd"/>
      <w:r w:rsidRPr="00AD1F6D">
        <w:rPr>
          <w:rFonts w:ascii="Verdana" w:eastAsia="Calibri" w:hAnsi="Verdana" w:cs="Times New Roman"/>
          <w:sz w:val="20"/>
          <w:szCs w:val="20"/>
          <w:lang w:val="en-US"/>
        </w:rPr>
        <w:t>, Secretary General of UCLG</w:t>
      </w:r>
      <w:r w:rsidR="008159C8">
        <w:rPr>
          <w:rFonts w:ascii="Verdana" w:eastAsia="Calibri" w:hAnsi="Verdana" w:cs="Times New Roman"/>
          <w:sz w:val="20"/>
          <w:szCs w:val="20"/>
          <w:lang w:val="en-US"/>
        </w:rPr>
        <w:t>.</w:t>
      </w:r>
    </w:p>
    <w:p w:rsidR="003A1B5E" w:rsidRDefault="003A1B5E" w:rsidP="002C0F29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  <w:lang w:val="en-US"/>
        </w:rPr>
      </w:pPr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Daniel </w:t>
      </w:r>
      <w:proofErr w:type="spellStart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>Gómez</w:t>
      </w:r>
      <w:proofErr w:type="spellEnd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proofErr w:type="spellStart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>Gesteira</w:t>
      </w:r>
      <w:proofErr w:type="spellEnd"/>
      <w:r w:rsidRPr="00AD1F6D">
        <w:rPr>
          <w:rFonts w:ascii="Verdana" w:eastAsia="Calibri" w:hAnsi="Verdana" w:cs="Times New Roman"/>
          <w:sz w:val="20"/>
          <w:szCs w:val="20"/>
          <w:lang w:val="en-US"/>
        </w:rPr>
        <w:t>, Mayor of Villa Carlos Paz, Community of Practice Representative.</w:t>
      </w:r>
    </w:p>
    <w:p w:rsidR="0051382A" w:rsidRPr="0051382A" w:rsidRDefault="0051382A" w:rsidP="0051382A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>Víctor</w:t>
      </w:r>
      <w:proofErr w:type="spellEnd"/>
      <w:r w:rsidRPr="002C0F2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Pineda</w:t>
      </w:r>
      <w:r>
        <w:rPr>
          <w:rFonts w:ascii="Verdana" w:hAnsi="Verdana"/>
          <w:sz w:val="20"/>
          <w:szCs w:val="20"/>
          <w:lang w:val="en-US"/>
        </w:rPr>
        <w:t>,</w:t>
      </w:r>
      <w:r w:rsidRPr="00AD1F6D">
        <w:rPr>
          <w:rFonts w:ascii="Verdana" w:eastAsia="Calibri" w:hAnsi="Verdana" w:cs="Times New Roman"/>
          <w:sz w:val="20"/>
          <w:szCs w:val="20"/>
          <w:lang w:val="en-US"/>
        </w:rPr>
        <w:t xml:space="preserve"> President of World Enabled</w:t>
      </w:r>
      <w:r w:rsidR="008159C8">
        <w:rPr>
          <w:rFonts w:ascii="Verdana" w:eastAsia="Calibri" w:hAnsi="Verdana" w:cs="Times New Roman"/>
          <w:sz w:val="20"/>
          <w:szCs w:val="20"/>
          <w:lang w:val="en-US"/>
        </w:rPr>
        <w:t>.</w:t>
      </w:r>
      <w:r w:rsidRPr="00AD1F6D">
        <w:rPr>
          <w:rFonts w:ascii="Verdana" w:eastAsia="Calibri" w:hAnsi="Verdana" w:cs="Times New Roman"/>
          <w:sz w:val="20"/>
          <w:szCs w:val="20"/>
          <w:lang w:val="en-US"/>
        </w:rPr>
        <w:t xml:space="preserve"> </w:t>
      </w:r>
    </w:p>
    <w:p w:rsidR="003A1B5E" w:rsidRPr="00AD1F6D" w:rsidRDefault="003A1B5E" w:rsidP="002C0F29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2C0F29">
        <w:rPr>
          <w:rFonts w:ascii="Verdana" w:eastAsia="Calibri" w:hAnsi="Verdana" w:cs="Times New Roman"/>
          <w:b/>
          <w:sz w:val="20"/>
          <w:szCs w:val="20"/>
        </w:rPr>
        <w:t>Ana Lucía Arellano</w:t>
      </w:r>
      <w:r w:rsidRPr="00AD1F6D">
        <w:rPr>
          <w:rFonts w:ascii="Verdana" w:eastAsia="Calibri" w:hAnsi="Verdana" w:cs="Times New Roman"/>
          <w:sz w:val="20"/>
          <w:szCs w:val="20"/>
        </w:rPr>
        <w:t>, IDA</w:t>
      </w:r>
      <w:r w:rsidR="00434A59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="00434A59">
        <w:rPr>
          <w:rFonts w:ascii="Verdana" w:eastAsia="Calibri" w:hAnsi="Verdana" w:cs="Times New Roman"/>
          <w:sz w:val="20"/>
          <w:szCs w:val="20"/>
        </w:rPr>
        <w:t>Chair</w:t>
      </w:r>
      <w:proofErr w:type="spellEnd"/>
      <w:r w:rsidRPr="00AD1F6D">
        <w:rPr>
          <w:rFonts w:ascii="Verdana" w:eastAsia="Calibri" w:hAnsi="Verdana" w:cs="Times New Roman"/>
          <w:sz w:val="20"/>
          <w:szCs w:val="20"/>
        </w:rPr>
        <w:t>.</w:t>
      </w:r>
    </w:p>
    <w:p w:rsidR="002C0F29" w:rsidRPr="002C0F29" w:rsidRDefault="009C6E5B" w:rsidP="002C0F29">
      <w:pPr>
        <w:pStyle w:val="Ttulo3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AD1F6D">
        <w:rPr>
          <w:rFonts w:ascii="Verdana" w:hAnsi="Verdana"/>
          <w:sz w:val="20"/>
          <w:szCs w:val="20"/>
          <w:lang w:val="en-US"/>
        </w:rPr>
        <w:t>Closing</w:t>
      </w:r>
      <w:r w:rsidR="003A1B5E" w:rsidRPr="00AD1F6D">
        <w:rPr>
          <w:rFonts w:ascii="Verdana" w:hAnsi="Verdana"/>
          <w:sz w:val="20"/>
          <w:szCs w:val="20"/>
          <w:lang w:val="en-US"/>
        </w:rPr>
        <w:t xml:space="preserve"> remarks</w:t>
      </w:r>
      <w:r w:rsidR="004D04A9" w:rsidRPr="004D04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C0F29">
        <w:rPr>
          <w:rFonts w:ascii="Verdana" w:hAnsi="Verdana"/>
          <w:sz w:val="20"/>
          <w:szCs w:val="20"/>
          <w:lang w:val="en-US"/>
        </w:rPr>
        <w:br/>
      </w:r>
    </w:p>
    <w:p w:rsidR="003A1B5E" w:rsidRPr="00AD1F6D" w:rsidRDefault="003A1B5E" w:rsidP="002C0F29">
      <w:pPr>
        <w:pStyle w:val="Prrafodelista"/>
        <w:numPr>
          <w:ilvl w:val="0"/>
          <w:numId w:val="6"/>
        </w:numPr>
        <w:spacing w:after="200" w:line="276" w:lineRule="auto"/>
        <w:ind w:left="1134" w:hanging="567"/>
        <w:rPr>
          <w:rFonts w:ascii="Verdana" w:eastAsia="Calibri" w:hAnsi="Verdana" w:cs="Times New Roman"/>
          <w:sz w:val="20"/>
          <w:szCs w:val="20"/>
          <w:lang w:val="en-US"/>
        </w:rPr>
      </w:pPr>
      <w:r w:rsidRPr="004D04A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Ambassador </w:t>
      </w:r>
      <w:proofErr w:type="spellStart"/>
      <w:r w:rsidRPr="004D04A9">
        <w:rPr>
          <w:rFonts w:ascii="Verdana" w:eastAsia="Calibri" w:hAnsi="Verdana" w:cs="Times New Roman"/>
          <w:b/>
          <w:sz w:val="20"/>
          <w:szCs w:val="20"/>
          <w:lang w:val="en-US"/>
        </w:rPr>
        <w:t>Milenko</w:t>
      </w:r>
      <w:proofErr w:type="spellEnd"/>
      <w:r w:rsidRPr="004D04A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</w:t>
      </w:r>
      <w:proofErr w:type="spellStart"/>
      <w:r w:rsidRPr="004D04A9">
        <w:rPr>
          <w:rFonts w:ascii="Verdana" w:eastAsia="Calibri" w:hAnsi="Verdana" w:cs="Times New Roman"/>
          <w:b/>
          <w:sz w:val="20"/>
          <w:szCs w:val="20"/>
          <w:lang w:val="en-US"/>
        </w:rPr>
        <w:t>Skoknic</w:t>
      </w:r>
      <w:proofErr w:type="spellEnd"/>
      <w:r w:rsidRPr="004D04A9">
        <w:rPr>
          <w:rFonts w:ascii="Verdana" w:eastAsia="Calibri" w:hAnsi="Verdana" w:cs="Times New Roman"/>
          <w:b/>
          <w:sz w:val="20"/>
          <w:szCs w:val="20"/>
          <w:lang w:val="en-US"/>
        </w:rPr>
        <w:t xml:space="preserve"> Tapia</w:t>
      </w:r>
      <w:r w:rsidR="004D04A9">
        <w:rPr>
          <w:rFonts w:ascii="Verdana" w:hAnsi="Verdana"/>
          <w:sz w:val="20"/>
          <w:szCs w:val="20"/>
          <w:lang w:val="en-US"/>
        </w:rPr>
        <w:t>,</w:t>
      </w:r>
      <w:r w:rsidRPr="00AD1F6D">
        <w:rPr>
          <w:rFonts w:ascii="Verdana" w:eastAsia="Calibri" w:hAnsi="Verdana" w:cs="Times New Roman"/>
          <w:sz w:val="20"/>
          <w:szCs w:val="20"/>
          <w:lang w:val="en-US"/>
        </w:rPr>
        <w:t xml:space="preserve"> Permanent Representative of Chile to the United Nations. </w:t>
      </w:r>
    </w:p>
    <w:p w:rsidR="003A1B5E" w:rsidRPr="00AD1F6D" w:rsidRDefault="003A1B5E" w:rsidP="002C0F29">
      <w:pPr>
        <w:pStyle w:val="Ttulo3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AD1F6D">
        <w:rPr>
          <w:rFonts w:ascii="Verdana" w:hAnsi="Verdana"/>
          <w:sz w:val="20"/>
          <w:szCs w:val="20"/>
          <w:lang w:val="en-US"/>
        </w:rPr>
        <w:t>Closing remarks</w:t>
      </w:r>
      <w:r w:rsidR="004D04A9">
        <w:rPr>
          <w:rFonts w:ascii="Verdana" w:hAnsi="Verdana"/>
          <w:sz w:val="20"/>
          <w:szCs w:val="20"/>
          <w:lang w:val="en-US"/>
        </w:rPr>
        <w:br/>
      </w:r>
    </w:p>
    <w:p w:rsidR="004D04A9" w:rsidRDefault="009C6E5B" w:rsidP="002C0F29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AD1F6D">
        <w:rPr>
          <w:rFonts w:ascii="Verdana" w:hAnsi="Verdana"/>
          <w:sz w:val="20"/>
          <w:szCs w:val="20"/>
          <w:lang w:val="en-US"/>
        </w:rPr>
        <w:t>Farewell wi</w:t>
      </w:r>
      <w:r w:rsidR="00010637" w:rsidRPr="00AD1F6D">
        <w:rPr>
          <w:rFonts w:ascii="Verdana" w:hAnsi="Verdana"/>
          <w:sz w:val="20"/>
          <w:szCs w:val="20"/>
          <w:lang w:val="en-US"/>
        </w:rPr>
        <w:t xml:space="preserve">th video playback </w:t>
      </w:r>
    </w:p>
    <w:p w:rsidR="004D04A9" w:rsidRDefault="002C0F29" w:rsidP="004D04A9">
      <w:pPr>
        <w:pStyle w:val="Prrafodelista"/>
        <w:spacing w:line="276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/>
      </w:r>
      <w:r w:rsidR="009C6E5B" w:rsidRPr="004D04A9">
        <w:rPr>
          <w:rFonts w:ascii="Verdana" w:hAnsi="Verdana"/>
          <w:b/>
          <w:sz w:val="18"/>
          <w:szCs w:val="18"/>
          <w:lang w:val="en-US"/>
        </w:rPr>
        <w:t>Captioning, International Sign interpretation, English-French-Spanish interpretation</w:t>
      </w:r>
      <w:r w:rsidR="00B6788F" w:rsidRPr="004D04A9">
        <w:rPr>
          <w:rFonts w:ascii="Verdana" w:hAnsi="Verdana"/>
          <w:b/>
          <w:sz w:val="18"/>
          <w:szCs w:val="18"/>
          <w:lang w:val="en-US"/>
        </w:rPr>
        <w:t>,</w:t>
      </w:r>
      <w:r w:rsidR="00010637" w:rsidRPr="004D04A9">
        <w:rPr>
          <w:rFonts w:ascii="Verdana" w:hAnsi="Verdana"/>
          <w:b/>
          <w:sz w:val="18"/>
          <w:szCs w:val="18"/>
          <w:lang w:val="en-US"/>
        </w:rPr>
        <w:t xml:space="preserve"> will be provided</w:t>
      </w:r>
    </w:p>
    <w:p w:rsidR="001C6843" w:rsidRPr="001C6843" w:rsidRDefault="001C6843" w:rsidP="001C6843">
      <w:pPr>
        <w:pStyle w:val="Ttulo"/>
        <w:spacing w:line="276" w:lineRule="auto"/>
        <w:rPr>
          <w:rFonts w:ascii="Verdana" w:hAnsi="Verdana" w:cstheme="minorHAnsi"/>
          <w:sz w:val="22"/>
          <w:szCs w:val="20"/>
          <w:lang w:val="es-ES"/>
        </w:rPr>
      </w:pPr>
      <w:r w:rsidRPr="001C6843">
        <w:rPr>
          <w:rFonts w:ascii="Verdana" w:hAnsi="Verdana" w:cstheme="minorHAnsi"/>
          <w:sz w:val="22"/>
          <w:szCs w:val="20"/>
          <w:lang w:val="es-ES"/>
        </w:rPr>
        <w:lastRenderedPageBreak/>
        <w:t xml:space="preserve">EVENTO PARALELO DE ALTO </w:t>
      </w:r>
      <w:bookmarkStart w:id="0" w:name="_GoBack"/>
      <w:bookmarkEnd w:id="0"/>
      <w:r w:rsidRPr="001C6843">
        <w:rPr>
          <w:rFonts w:ascii="Verdana" w:hAnsi="Verdana" w:cstheme="minorHAnsi"/>
          <w:sz w:val="22"/>
          <w:szCs w:val="20"/>
          <w:lang w:val="es-ES"/>
        </w:rPr>
        <w:t>NIVEL COSP1</w:t>
      </w:r>
      <w:r>
        <w:rPr>
          <w:rFonts w:ascii="Verdana" w:hAnsi="Verdana" w:cstheme="minorHAnsi"/>
          <w:sz w:val="22"/>
          <w:szCs w:val="20"/>
          <w:lang w:val="es-ES"/>
        </w:rPr>
        <w:t>4</w:t>
      </w:r>
    </w:p>
    <w:p w:rsidR="001C6843" w:rsidRPr="001C6843" w:rsidRDefault="001C6843" w:rsidP="001C6843">
      <w:pPr>
        <w:pStyle w:val="Subttulo"/>
        <w:spacing w:line="276" w:lineRule="auto"/>
        <w:ind w:left="0" w:hanging="2"/>
        <w:jc w:val="center"/>
        <w:rPr>
          <w:rFonts w:ascii="Verdana" w:hAnsi="Verdana"/>
          <w:color w:val="262626"/>
          <w:sz w:val="22"/>
          <w:szCs w:val="22"/>
          <w:lang w:val="es-ES"/>
        </w:rPr>
      </w:pPr>
      <w:r w:rsidRPr="001C6843">
        <w:rPr>
          <w:rFonts w:ascii="Verdana" w:hAnsi="Verdana"/>
          <w:color w:val="262626"/>
          <w:sz w:val="22"/>
          <w:szCs w:val="22"/>
          <w:lang w:val="es-ES"/>
        </w:rPr>
        <w:t>Campaña: "Por un servicio policial inclusivo de calidad para las personas con discapacidad."</w:t>
      </w:r>
    </w:p>
    <w:p w:rsidR="001C6843" w:rsidRPr="001C6843" w:rsidRDefault="001C6843" w:rsidP="001C6843">
      <w:pPr>
        <w:pStyle w:val="Ttulo2"/>
        <w:spacing w:line="276" w:lineRule="auto"/>
        <w:jc w:val="center"/>
        <w:rPr>
          <w:rFonts w:ascii="Verdana" w:eastAsiaTheme="minorHAnsi" w:hAnsi="Verdana" w:cstheme="minorBidi"/>
          <w:color w:val="auto"/>
          <w:sz w:val="20"/>
          <w:szCs w:val="20"/>
          <w:lang w:val="es-ES"/>
        </w:rPr>
      </w:pPr>
    </w:p>
    <w:p w:rsidR="001C6843" w:rsidRPr="00AD1F6D" w:rsidRDefault="001C6843" w:rsidP="001C6843">
      <w:pPr>
        <w:pStyle w:val="Ttulo2"/>
        <w:spacing w:line="276" w:lineRule="auto"/>
        <w:jc w:val="center"/>
        <w:rPr>
          <w:rFonts w:ascii="Verdana" w:hAnsi="Verdana" w:cstheme="minorHAnsi"/>
          <w:b/>
          <w:bCs/>
          <w:color w:val="000000" w:themeColor="text1"/>
          <w:sz w:val="22"/>
          <w:szCs w:val="20"/>
          <w:lang w:val="en-US"/>
        </w:rPr>
      </w:pPr>
      <w:r w:rsidRPr="00AD1F6D">
        <w:rPr>
          <w:rFonts w:ascii="Verdana" w:hAnsi="Verdana" w:cstheme="minorHAnsi"/>
          <w:b/>
          <w:bCs/>
          <w:color w:val="000000" w:themeColor="text1"/>
          <w:sz w:val="22"/>
          <w:szCs w:val="20"/>
          <w:lang w:val="en-US"/>
        </w:rPr>
        <w:t>PROGRAM</w:t>
      </w:r>
      <w:r>
        <w:rPr>
          <w:rFonts w:ascii="Verdana" w:hAnsi="Verdana" w:cstheme="minorHAnsi"/>
          <w:b/>
          <w:bCs/>
          <w:color w:val="000000" w:themeColor="text1"/>
          <w:sz w:val="22"/>
          <w:szCs w:val="20"/>
          <w:lang w:val="en-US"/>
        </w:rPr>
        <w:t>A</w:t>
      </w:r>
    </w:p>
    <w:p w:rsidR="001C6843" w:rsidRPr="002C0F29" w:rsidRDefault="001C6843" w:rsidP="001C6843">
      <w:pPr>
        <w:pStyle w:val="Ttulo3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Palabras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en-US"/>
        </w:rPr>
        <w:t>Apertura</w:t>
      </w:r>
      <w:proofErr w:type="spellEnd"/>
      <w:r>
        <w:rPr>
          <w:rFonts w:ascii="Verdana" w:hAnsi="Verdana"/>
          <w:sz w:val="20"/>
          <w:szCs w:val="20"/>
          <w:lang w:val="en-US"/>
        </w:rPr>
        <w:br/>
      </w:r>
    </w:p>
    <w:p w:rsidR="001C6843" w:rsidRDefault="001C6843" w:rsidP="001C6843">
      <w:pPr>
        <w:pStyle w:val="Prrafodelista"/>
        <w:numPr>
          <w:ilvl w:val="0"/>
          <w:numId w:val="4"/>
        </w:numPr>
        <w:spacing w:after="200" w:line="276" w:lineRule="auto"/>
        <w:ind w:left="1134"/>
        <w:rPr>
          <w:rFonts w:ascii="Verdana" w:eastAsia="Calibri" w:hAnsi="Verdana" w:cs="Times New Roman"/>
          <w:sz w:val="20"/>
          <w:szCs w:val="20"/>
          <w:lang w:val="es-ES"/>
        </w:rPr>
      </w:pPr>
      <w:r w:rsidRPr="001C6843">
        <w:rPr>
          <w:rFonts w:ascii="Verdana" w:hAnsi="Verdana"/>
          <w:b/>
          <w:sz w:val="20"/>
          <w:szCs w:val="20"/>
          <w:lang w:val="es-ES"/>
        </w:rPr>
        <w:t>Embajador</w:t>
      </w:r>
      <w:r w:rsidRPr="001C6843">
        <w:rPr>
          <w:rFonts w:ascii="Verdana" w:eastAsia="Calibri" w:hAnsi="Verdana" w:cs="Times New Roman"/>
          <w:b/>
          <w:sz w:val="20"/>
          <w:szCs w:val="20"/>
          <w:lang w:val="es-ES"/>
        </w:rPr>
        <w:t xml:space="preserve"> </w:t>
      </w:r>
      <w:proofErr w:type="spellStart"/>
      <w:r w:rsidRPr="001C6843">
        <w:rPr>
          <w:rFonts w:ascii="Verdana" w:eastAsia="Calibri" w:hAnsi="Verdana" w:cs="Times New Roman"/>
          <w:b/>
          <w:sz w:val="20"/>
          <w:szCs w:val="20"/>
          <w:lang w:val="es-ES"/>
        </w:rPr>
        <w:t>Munir</w:t>
      </w:r>
      <w:proofErr w:type="spellEnd"/>
      <w:r w:rsidRPr="001C6843">
        <w:rPr>
          <w:rFonts w:ascii="Verdana" w:eastAsia="Calibri" w:hAnsi="Verdana" w:cs="Times New Roman"/>
          <w:b/>
          <w:sz w:val="20"/>
          <w:szCs w:val="20"/>
          <w:lang w:val="es-ES"/>
        </w:rPr>
        <w:t xml:space="preserve"> </w:t>
      </w:r>
      <w:proofErr w:type="spellStart"/>
      <w:r w:rsidRPr="001C6843">
        <w:rPr>
          <w:rFonts w:ascii="Verdana" w:eastAsia="Calibri" w:hAnsi="Verdana" w:cs="Times New Roman"/>
          <w:b/>
          <w:sz w:val="20"/>
          <w:szCs w:val="20"/>
          <w:lang w:val="es-ES"/>
        </w:rPr>
        <w:t>Akram</w:t>
      </w:r>
      <w:proofErr w:type="spellEnd"/>
      <w:r w:rsidRPr="001C6843">
        <w:rPr>
          <w:rFonts w:ascii="Verdana" w:eastAsia="Calibri" w:hAnsi="Verdana" w:cs="Times New Roman"/>
          <w:sz w:val="20"/>
          <w:szCs w:val="20"/>
          <w:lang w:val="es-ES"/>
        </w:rPr>
        <w:t>, President</w:t>
      </w:r>
      <w:r w:rsidRPr="001C6843">
        <w:rPr>
          <w:rFonts w:ascii="Verdana" w:hAnsi="Verdana"/>
          <w:sz w:val="20"/>
          <w:szCs w:val="20"/>
          <w:lang w:val="es-ES"/>
        </w:rPr>
        <w:t>e</w:t>
      </w:r>
      <w:r w:rsidRPr="001C6843">
        <w:rPr>
          <w:rFonts w:ascii="Verdana" w:eastAsia="Calibri" w:hAnsi="Verdana" w:cs="Times New Roman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de</w:t>
      </w:r>
      <w:r w:rsidRPr="001C6843">
        <w:rPr>
          <w:rFonts w:ascii="Verdana" w:eastAsia="Calibri" w:hAnsi="Verdana" w:cs="Times New Roman"/>
          <w:sz w:val="20"/>
          <w:szCs w:val="20"/>
          <w:lang w:val="es-ES"/>
        </w:rPr>
        <w:t xml:space="preserve"> ECOSOC. </w:t>
      </w:r>
    </w:p>
    <w:p w:rsidR="00144183" w:rsidRPr="001C6843" w:rsidRDefault="008159C8" w:rsidP="001C6843">
      <w:pPr>
        <w:pStyle w:val="Prrafodelista"/>
        <w:numPr>
          <w:ilvl w:val="0"/>
          <w:numId w:val="4"/>
        </w:numPr>
        <w:spacing w:after="200" w:line="276" w:lineRule="auto"/>
        <w:ind w:left="1134"/>
        <w:rPr>
          <w:rFonts w:ascii="Verdana" w:eastAsia="Calibri" w:hAnsi="Verdana" w:cs="Times New Roman"/>
          <w:sz w:val="20"/>
          <w:szCs w:val="20"/>
          <w:lang w:val="es-ES"/>
        </w:rPr>
      </w:pPr>
      <w:proofErr w:type="spellStart"/>
      <w:r>
        <w:rPr>
          <w:rFonts w:ascii="Verdana" w:eastAsia="Calibri" w:hAnsi="Verdana" w:cs="Times New Roman"/>
          <w:b/>
          <w:sz w:val="20"/>
          <w:szCs w:val="20"/>
          <w:lang w:val="es-ES"/>
        </w:rPr>
        <w:t>Pettri</w:t>
      </w:r>
      <w:proofErr w:type="spellEnd"/>
      <w:r>
        <w:rPr>
          <w:rFonts w:ascii="Verdana" w:eastAsia="Calibri" w:hAnsi="Verdana" w:cs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20"/>
          <w:szCs w:val="20"/>
          <w:lang w:val="es-ES"/>
        </w:rPr>
        <w:t>Puhakka</w:t>
      </w:r>
      <w:proofErr w:type="spellEnd"/>
      <w:r>
        <w:rPr>
          <w:rFonts w:ascii="Verdana" w:eastAsia="Calibri" w:hAnsi="Verdana" w:cs="Times New Roman"/>
          <w:b/>
          <w:sz w:val="20"/>
          <w:szCs w:val="20"/>
          <w:lang w:val="es-ES"/>
        </w:rPr>
        <w:t xml:space="preserve">, </w:t>
      </w:r>
      <w:r>
        <w:rPr>
          <w:rFonts w:ascii="Verdana" w:eastAsia="Calibri" w:hAnsi="Verdana" w:cs="Times New Roman"/>
          <w:sz w:val="20"/>
          <w:szCs w:val="20"/>
          <w:lang w:val="es-ES"/>
        </w:rPr>
        <w:t>Embajador para la Inclusión de la Discapacidad de Finlandia.</w:t>
      </w:r>
    </w:p>
    <w:p w:rsidR="001C6843" w:rsidRPr="001C6843" w:rsidRDefault="001C6843" w:rsidP="001C6843">
      <w:pPr>
        <w:pStyle w:val="Ttulo3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s-ES"/>
        </w:rPr>
      </w:pPr>
      <w:r w:rsidRPr="001C6843">
        <w:rPr>
          <w:rFonts w:ascii="Verdana" w:hAnsi="Verdana"/>
          <w:sz w:val="20"/>
          <w:szCs w:val="20"/>
          <w:lang w:val="es-ES"/>
        </w:rPr>
        <w:t>Descri</w:t>
      </w:r>
      <w:r>
        <w:rPr>
          <w:rFonts w:ascii="Verdana" w:hAnsi="Verdana"/>
          <w:sz w:val="20"/>
          <w:szCs w:val="20"/>
          <w:lang w:val="es-ES"/>
        </w:rPr>
        <w:t>pción, objetivos de la campaña,</w:t>
      </w:r>
      <w:r w:rsidRPr="001C6843">
        <w:rPr>
          <w:rFonts w:ascii="Verdana" w:hAnsi="Verdana"/>
          <w:sz w:val="20"/>
          <w:szCs w:val="20"/>
          <w:lang w:val="es-ES"/>
        </w:rPr>
        <w:t xml:space="preserve"> presentación de los aspectos generales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1C6843">
        <w:rPr>
          <w:rFonts w:ascii="Verdana" w:hAnsi="Verdana"/>
          <w:sz w:val="20"/>
          <w:szCs w:val="20"/>
          <w:lang w:val="es-ES"/>
        </w:rPr>
        <w:t>sobre el acceso a l</w:t>
      </w:r>
      <w:r w:rsidR="00A824E2">
        <w:rPr>
          <w:rFonts w:ascii="Verdana" w:hAnsi="Verdana"/>
          <w:sz w:val="20"/>
          <w:szCs w:val="20"/>
          <w:lang w:val="es-ES"/>
        </w:rPr>
        <w:t>a justicia con sus directrices y presentación de ví</w:t>
      </w:r>
      <w:r w:rsidRPr="001C6843">
        <w:rPr>
          <w:rFonts w:ascii="Verdana" w:hAnsi="Verdana"/>
          <w:sz w:val="20"/>
          <w:szCs w:val="20"/>
          <w:lang w:val="es-ES"/>
        </w:rPr>
        <w:t>deo.</w:t>
      </w:r>
      <w:r w:rsidRPr="001C6843">
        <w:rPr>
          <w:rFonts w:ascii="Verdana" w:hAnsi="Verdana"/>
          <w:sz w:val="20"/>
          <w:szCs w:val="20"/>
          <w:lang w:val="es-ES"/>
        </w:rPr>
        <w:br/>
      </w:r>
    </w:p>
    <w:p w:rsidR="001C6843" w:rsidRPr="001C6843" w:rsidRDefault="001C6843" w:rsidP="001C6843">
      <w:pPr>
        <w:pStyle w:val="Prrafodelista"/>
        <w:numPr>
          <w:ilvl w:val="0"/>
          <w:numId w:val="2"/>
        </w:numPr>
        <w:spacing w:line="276" w:lineRule="auto"/>
        <w:ind w:left="1134" w:hanging="283"/>
        <w:rPr>
          <w:rFonts w:ascii="Verdana" w:hAnsi="Verdana"/>
          <w:sz w:val="20"/>
          <w:szCs w:val="20"/>
          <w:lang w:val="es-ES"/>
        </w:rPr>
      </w:pPr>
      <w:r w:rsidRPr="001C6843">
        <w:rPr>
          <w:rFonts w:ascii="Verdana" w:hAnsi="Verdana"/>
          <w:b/>
          <w:sz w:val="20"/>
          <w:szCs w:val="20"/>
          <w:lang w:val="es-ES"/>
        </w:rPr>
        <w:t>Prof. María Soledad Cisternas Reyes</w:t>
      </w:r>
      <w:r w:rsidRPr="001C6843">
        <w:rPr>
          <w:rFonts w:ascii="Verdana" w:hAnsi="Verdana"/>
          <w:sz w:val="20"/>
          <w:szCs w:val="20"/>
          <w:lang w:val="es-ES"/>
        </w:rPr>
        <w:t>, Enviada Especial del S</w:t>
      </w:r>
      <w:r w:rsidR="00C506DE">
        <w:rPr>
          <w:rFonts w:ascii="Verdana" w:hAnsi="Verdana"/>
          <w:sz w:val="20"/>
          <w:szCs w:val="20"/>
          <w:lang w:val="es-ES"/>
        </w:rPr>
        <w:t>G</w:t>
      </w:r>
      <w:r w:rsidRPr="001C6843">
        <w:rPr>
          <w:rFonts w:ascii="Verdana" w:hAnsi="Verdana"/>
          <w:sz w:val="20"/>
          <w:szCs w:val="20"/>
          <w:lang w:val="es-ES"/>
        </w:rPr>
        <w:t xml:space="preserve"> de Naciones Unidas sobre Discapacidad y Accesibilidad</w:t>
      </w:r>
      <w:r>
        <w:rPr>
          <w:rFonts w:ascii="Verdana" w:hAnsi="Verdana"/>
          <w:sz w:val="20"/>
          <w:szCs w:val="20"/>
          <w:lang w:val="es-ES"/>
        </w:rPr>
        <w:t>.</w:t>
      </w:r>
    </w:p>
    <w:p w:rsidR="001C6843" w:rsidRPr="00A824E2" w:rsidRDefault="00A824E2" w:rsidP="001C6843">
      <w:pPr>
        <w:pStyle w:val="Ttulo3"/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s-ES"/>
        </w:rPr>
      </w:pPr>
      <w:r w:rsidRPr="00A824E2">
        <w:rPr>
          <w:rFonts w:ascii="Verdana" w:hAnsi="Verdana"/>
          <w:sz w:val="20"/>
          <w:szCs w:val="20"/>
          <w:lang w:val="es-ES"/>
        </w:rPr>
        <w:t>Reacciones y comentarios del patrocinador y de los copatrocinadores</w:t>
      </w:r>
      <w:r w:rsidR="001C6843" w:rsidRPr="00A824E2">
        <w:rPr>
          <w:rFonts w:ascii="Verdana" w:hAnsi="Verdana"/>
          <w:sz w:val="20"/>
          <w:szCs w:val="20"/>
          <w:lang w:val="es-ES"/>
        </w:rPr>
        <w:br/>
      </w:r>
    </w:p>
    <w:p w:rsidR="001C6843" w:rsidRPr="00C506DE" w:rsidRDefault="00C506DE" w:rsidP="001C6843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  <w:lang w:val="es-ES"/>
        </w:rPr>
      </w:pPr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 xml:space="preserve">Samuel </w:t>
      </w:r>
      <w:proofErr w:type="spellStart"/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>Kabue</w:t>
      </w:r>
      <w:proofErr w:type="spellEnd"/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>,</w:t>
      </w:r>
      <w:r w:rsidRPr="00C506DE">
        <w:rPr>
          <w:rFonts w:ascii="Verdana" w:eastAsia="Calibri" w:hAnsi="Verdana" w:cs="Times New Roman"/>
          <w:sz w:val="20"/>
          <w:szCs w:val="20"/>
          <w:lang w:val="es-ES"/>
        </w:rPr>
        <w:t xml:space="preserve"> Miembro del Comité de la Convención sobre los Derechos de las Personas con Discapacidad.</w:t>
      </w:r>
    </w:p>
    <w:p w:rsidR="00A824E2" w:rsidRPr="00A824E2" w:rsidRDefault="00A824E2" w:rsidP="00A824E2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A824E2">
        <w:rPr>
          <w:rFonts w:ascii="Verdana" w:eastAsia="Calibri" w:hAnsi="Verdana" w:cs="Times New Roman"/>
          <w:b/>
          <w:sz w:val="20"/>
          <w:szCs w:val="20"/>
        </w:rPr>
        <w:t xml:space="preserve">Emilia Saiz </w:t>
      </w:r>
      <w:proofErr w:type="spellStart"/>
      <w:r w:rsidRPr="00A824E2">
        <w:rPr>
          <w:rFonts w:ascii="Verdana" w:eastAsia="Calibri" w:hAnsi="Verdana" w:cs="Times New Roman"/>
          <w:b/>
          <w:sz w:val="20"/>
          <w:szCs w:val="20"/>
        </w:rPr>
        <w:t>Carrancedo</w:t>
      </w:r>
      <w:proofErr w:type="spellEnd"/>
      <w:r w:rsidRPr="00A824E2">
        <w:rPr>
          <w:rFonts w:ascii="Verdana" w:eastAsia="Calibri" w:hAnsi="Verdana" w:cs="Times New Roman"/>
          <w:sz w:val="20"/>
          <w:szCs w:val="20"/>
        </w:rPr>
        <w:t xml:space="preserve">, Secretaria General de </w:t>
      </w:r>
      <w:r w:rsidR="00C506DE" w:rsidRPr="00C506DE">
        <w:rPr>
          <w:rFonts w:ascii="Verdana" w:eastAsia="Calibri" w:hAnsi="Verdana" w:cs="Times New Roman"/>
          <w:sz w:val="20"/>
          <w:szCs w:val="20"/>
        </w:rPr>
        <w:t xml:space="preserve">Ciudades y Gobiernos Locales Unidos </w:t>
      </w:r>
      <w:r w:rsidR="00C506DE">
        <w:rPr>
          <w:rFonts w:ascii="Verdana" w:eastAsia="Calibri" w:hAnsi="Verdana" w:cs="Times New Roman"/>
          <w:sz w:val="20"/>
          <w:szCs w:val="20"/>
        </w:rPr>
        <w:t>(</w:t>
      </w:r>
      <w:r w:rsidRPr="00A824E2">
        <w:rPr>
          <w:rFonts w:ascii="Verdana" w:eastAsia="Calibri" w:hAnsi="Verdana" w:cs="Times New Roman"/>
          <w:sz w:val="20"/>
          <w:szCs w:val="20"/>
        </w:rPr>
        <w:t>CGLU</w:t>
      </w:r>
      <w:r w:rsidR="00C506DE">
        <w:rPr>
          <w:rFonts w:ascii="Verdana" w:eastAsia="Calibri" w:hAnsi="Verdana" w:cs="Times New Roman"/>
          <w:sz w:val="20"/>
          <w:szCs w:val="20"/>
        </w:rPr>
        <w:t>)</w:t>
      </w:r>
    </w:p>
    <w:p w:rsidR="00A824E2" w:rsidRDefault="00A824E2" w:rsidP="00A824E2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A824E2">
        <w:rPr>
          <w:rFonts w:ascii="Verdana" w:eastAsia="Calibri" w:hAnsi="Verdana" w:cs="Times New Roman"/>
          <w:b/>
          <w:sz w:val="20"/>
          <w:szCs w:val="20"/>
        </w:rPr>
        <w:t xml:space="preserve">Daniel Gómez </w:t>
      </w:r>
      <w:proofErr w:type="spellStart"/>
      <w:r w:rsidRPr="00A824E2">
        <w:rPr>
          <w:rFonts w:ascii="Verdana" w:eastAsia="Calibri" w:hAnsi="Verdana" w:cs="Times New Roman"/>
          <w:b/>
          <w:sz w:val="20"/>
          <w:szCs w:val="20"/>
        </w:rPr>
        <w:t>Gesteira</w:t>
      </w:r>
      <w:proofErr w:type="spellEnd"/>
      <w:r w:rsidR="00C506DE">
        <w:rPr>
          <w:rFonts w:ascii="Verdana" w:eastAsia="Calibri" w:hAnsi="Verdana" w:cs="Times New Roman"/>
          <w:sz w:val="20"/>
          <w:szCs w:val="20"/>
        </w:rPr>
        <w:t>, Intendente</w:t>
      </w:r>
      <w:r w:rsidRPr="00A824E2">
        <w:rPr>
          <w:rFonts w:ascii="Verdana" w:eastAsia="Calibri" w:hAnsi="Verdana" w:cs="Times New Roman"/>
          <w:sz w:val="20"/>
          <w:szCs w:val="20"/>
        </w:rPr>
        <w:t xml:space="preserve"> de la Municipalidad de Villa Carlos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824E2">
        <w:rPr>
          <w:rFonts w:ascii="Verdana" w:eastAsia="Calibri" w:hAnsi="Verdana" w:cs="Times New Roman"/>
          <w:sz w:val="20"/>
          <w:szCs w:val="20"/>
        </w:rPr>
        <w:t>Paz, Representante de la Comunidad de Prácticas.</w:t>
      </w:r>
    </w:p>
    <w:p w:rsidR="0051382A" w:rsidRPr="0051382A" w:rsidRDefault="0051382A" w:rsidP="0051382A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A824E2">
        <w:rPr>
          <w:rFonts w:ascii="Verdana" w:eastAsia="Calibri" w:hAnsi="Verdana" w:cs="Times New Roman"/>
          <w:b/>
          <w:sz w:val="20"/>
          <w:szCs w:val="20"/>
        </w:rPr>
        <w:t>Víctor Pineda</w:t>
      </w:r>
      <w:r w:rsidRPr="00A824E2">
        <w:rPr>
          <w:rFonts w:ascii="Verdana" w:eastAsia="Calibri" w:hAnsi="Verdana" w:cs="Times New Roman"/>
          <w:sz w:val="20"/>
          <w:szCs w:val="20"/>
        </w:rPr>
        <w:t xml:space="preserve">, </w:t>
      </w:r>
      <w:proofErr w:type="spellStart"/>
      <w:r w:rsidRPr="00A824E2">
        <w:rPr>
          <w:rFonts w:ascii="Verdana" w:eastAsia="Calibri" w:hAnsi="Verdana" w:cs="Times New Roman"/>
          <w:sz w:val="20"/>
          <w:szCs w:val="20"/>
        </w:rPr>
        <w:t>World</w:t>
      </w:r>
      <w:proofErr w:type="spellEnd"/>
      <w:r w:rsidRPr="00A824E2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Pr="00A824E2">
        <w:rPr>
          <w:rFonts w:ascii="Verdana" w:eastAsia="Calibri" w:hAnsi="Verdana" w:cs="Times New Roman"/>
          <w:sz w:val="20"/>
          <w:szCs w:val="20"/>
        </w:rPr>
        <w:t>Enabled</w:t>
      </w:r>
      <w:proofErr w:type="spellEnd"/>
    </w:p>
    <w:p w:rsidR="001C6843" w:rsidRPr="00AD1F6D" w:rsidRDefault="00A824E2" w:rsidP="00A824E2">
      <w:pPr>
        <w:pStyle w:val="Prrafodelista"/>
        <w:numPr>
          <w:ilvl w:val="0"/>
          <w:numId w:val="2"/>
        </w:numPr>
        <w:spacing w:after="200" w:line="276" w:lineRule="auto"/>
        <w:ind w:left="1134" w:hanging="283"/>
        <w:rPr>
          <w:rFonts w:ascii="Verdana" w:eastAsia="Calibri" w:hAnsi="Verdana" w:cs="Times New Roman"/>
          <w:sz w:val="20"/>
          <w:szCs w:val="20"/>
        </w:rPr>
      </w:pPr>
      <w:r w:rsidRPr="00A824E2">
        <w:rPr>
          <w:rFonts w:ascii="Verdana" w:eastAsia="Calibri" w:hAnsi="Verdana" w:cs="Times New Roman"/>
          <w:b/>
          <w:sz w:val="20"/>
          <w:szCs w:val="20"/>
        </w:rPr>
        <w:t>Ana Lucía Arellano</w:t>
      </w:r>
      <w:r>
        <w:rPr>
          <w:rFonts w:ascii="Verdana" w:eastAsia="Calibri" w:hAnsi="Verdana" w:cs="Times New Roman"/>
          <w:sz w:val="20"/>
          <w:szCs w:val="20"/>
        </w:rPr>
        <w:t xml:space="preserve">, Presidenta de </w:t>
      </w:r>
      <w:r w:rsidRPr="00A824E2">
        <w:rPr>
          <w:rFonts w:ascii="Verdana" w:eastAsia="Calibri" w:hAnsi="Verdana" w:cs="Times New Roman"/>
          <w:sz w:val="20"/>
          <w:szCs w:val="20"/>
        </w:rPr>
        <w:t>IDA.</w:t>
      </w:r>
    </w:p>
    <w:p w:rsidR="001C6843" w:rsidRPr="002C0F29" w:rsidRDefault="00A824E2" w:rsidP="001C6843">
      <w:pPr>
        <w:pStyle w:val="Ttulo3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Palabras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en-US"/>
        </w:rPr>
        <w:t>clausura</w:t>
      </w:r>
      <w:proofErr w:type="spellEnd"/>
      <w:r w:rsidR="001C6843" w:rsidRPr="004D04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6843">
        <w:rPr>
          <w:rFonts w:ascii="Verdana" w:hAnsi="Verdana"/>
          <w:sz w:val="20"/>
          <w:szCs w:val="20"/>
          <w:lang w:val="en-US"/>
        </w:rPr>
        <w:br/>
      </w:r>
    </w:p>
    <w:p w:rsidR="001C6843" w:rsidRPr="00C506DE" w:rsidRDefault="001C6843" w:rsidP="001C6843">
      <w:pPr>
        <w:pStyle w:val="Prrafodelista"/>
        <w:numPr>
          <w:ilvl w:val="0"/>
          <w:numId w:val="6"/>
        </w:numPr>
        <w:spacing w:after="200" w:line="276" w:lineRule="auto"/>
        <w:ind w:left="1134" w:hanging="567"/>
        <w:rPr>
          <w:rFonts w:ascii="Verdana" w:eastAsia="Calibri" w:hAnsi="Verdana" w:cs="Times New Roman"/>
          <w:sz w:val="20"/>
          <w:szCs w:val="20"/>
          <w:lang w:val="es-ES"/>
        </w:rPr>
      </w:pPr>
      <w:proofErr w:type="spellStart"/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>Ambassador</w:t>
      </w:r>
      <w:proofErr w:type="spellEnd"/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 xml:space="preserve"> </w:t>
      </w:r>
      <w:proofErr w:type="spellStart"/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>Milenko</w:t>
      </w:r>
      <w:proofErr w:type="spellEnd"/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 xml:space="preserve"> </w:t>
      </w:r>
      <w:proofErr w:type="spellStart"/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>Skoknic</w:t>
      </w:r>
      <w:proofErr w:type="spellEnd"/>
      <w:r w:rsidRPr="00C506DE">
        <w:rPr>
          <w:rFonts w:ascii="Verdana" w:eastAsia="Calibri" w:hAnsi="Verdana" w:cs="Times New Roman"/>
          <w:b/>
          <w:sz w:val="20"/>
          <w:szCs w:val="20"/>
          <w:lang w:val="es-ES"/>
        </w:rPr>
        <w:t xml:space="preserve"> Tapia</w:t>
      </w:r>
      <w:r w:rsidRPr="00C506DE">
        <w:rPr>
          <w:rFonts w:ascii="Verdana" w:hAnsi="Verdana"/>
          <w:sz w:val="20"/>
          <w:szCs w:val="20"/>
          <w:lang w:val="es-ES"/>
        </w:rPr>
        <w:t>,</w:t>
      </w:r>
      <w:r w:rsidRPr="00C506DE">
        <w:rPr>
          <w:rFonts w:ascii="Verdana" w:eastAsia="Calibri" w:hAnsi="Verdana" w:cs="Times New Roman"/>
          <w:sz w:val="20"/>
          <w:szCs w:val="20"/>
          <w:lang w:val="es-ES"/>
        </w:rPr>
        <w:t xml:space="preserve"> </w:t>
      </w:r>
      <w:r w:rsidR="00C506DE" w:rsidRPr="00C506DE">
        <w:rPr>
          <w:rFonts w:ascii="Verdana" w:eastAsia="Calibri" w:hAnsi="Verdana" w:cs="Times New Roman"/>
          <w:sz w:val="20"/>
          <w:szCs w:val="20"/>
          <w:lang w:val="es-ES"/>
        </w:rPr>
        <w:t>Representante Permanente de Chile ante las Naciones Unidas.</w:t>
      </w:r>
    </w:p>
    <w:p w:rsidR="001C6843" w:rsidRPr="00AD1F6D" w:rsidRDefault="00A824E2" w:rsidP="001C6843">
      <w:pPr>
        <w:pStyle w:val="Ttulo3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Cierre</w:t>
      </w:r>
      <w:proofErr w:type="spellEnd"/>
      <w:r w:rsidR="001C6843">
        <w:rPr>
          <w:rFonts w:ascii="Verdana" w:hAnsi="Verdana"/>
          <w:sz w:val="20"/>
          <w:szCs w:val="20"/>
          <w:lang w:val="en-US"/>
        </w:rPr>
        <w:br/>
      </w:r>
    </w:p>
    <w:p w:rsidR="001C6843" w:rsidRDefault="00A824E2" w:rsidP="001C6843">
      <w:pPr>
        <w:pStyle w:val="Prrafodelista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Despedida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con el </w:t>
      </w:r>
      <w:proofErr w:type="spellStart"/>
      <w:r>
        <w:rPr>
          <w:rFonts w:ascii="Verdana" w:hAnsi="Verdana"/>
          <w:sz w:val="20"/>
          <w:szCs w:val="20"/>
          <w:lang w:val="en-US"/>
        </w:rPr>
        <w:t>vídeo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4D04A9" w:rsidRPr="00A824E2" w:rsidRDefault="001C6843" w:rsidP="004D04A9">
      <w:pPr>
        <w:pStyle w:val="Prrafodelista"/>
        <w:spacing w:line="276" w:lineRule="auto"/>
        <w:jc w:val="center"/>
        <w:rPr>
          <w:rFonts w:ascii="Verdana" w:hAnsi="Verdana"/>
          <w:b/>
          <w:sz w:val="18"/>
          <w:szCs w:val="18"/>
          <w:lang w:val="es-ES"/>
        </w:rPr>
      </w:pPr>
      <w:r w:rsidRPr="00A824E2">
        <w:rPr>
          <w:rFonts w:ascii="Verdana" w:hAnsi="Verdana"/>
          <w:sz w:val="20"/>
          <w:szCs w:val="20"/>
          <w:lang w:val="es-ES"/>
        </w:rPr>
        <w:br/>
      </w:r>
      <w:r w:rsidR="00A824E2" w:rsidRPr="00A824E2">
        <w:rPr>
          <w:rFonts w:ascii="Verdana" w:hAnsi="Verdana"/>
          <w:b/>
          <w:sz w:val="18"/>
          <w:szCs w:val="18"/>
          <w:lang w:val="es-ES"/>
        </w:rPr>
        <w:t xml:space="preserve">Se dispondrá de subtítulos, </w:t>
      </w:r>
      <w:r w:rsidR="00DD2E2D">
        <w:rPr>
          <w:rFonts w:ascii="Verdana" w:hAnsi="Verdana"/>
          <w:b/>
          <w:sz w:val="18"/>
          <w:szCs w:val="18"/>
          <w:lang w:val="es-ES"/>
        </w:rPr>
        <w:t xml:space="preserve">Señas Internacionales e </w:t>
      </w:r>
      <w:r w:rsidR="00A824E2" w:rsidRPr="00A824E2">
        <w:rPr>
          <w:rFonts w:ascii="Verdana" w:hAnsi="Verdana"/>
          <w:b/>
          <w:sz w:val="18"/>
          <w:szCs w:val="18"/>
          <w:lang w:val="es-ES"/>
        </w:rPr>
        <w:t>interpretación inglés-francés-español.</w:t>
      </w:r>
    </w:p>
    <w:sectPr w:rsidR="004D04A9" w:rsidRPr="00A824E2" w:rsidSect="002C0F29">
      <w:headerReference w:type="default" r:id="rId7"/>
      <w:pgSz w:w="11907" w:h="16839" w:code="9"/>
      <w:pgMar w:top="311" w:right="1080" w:bottom="1440" w:left="1080" w:header="510" w:footer="0" w:gutter="0"/>
      <w:pgBorders w:offsetFrom="page">
        <w:top w:val="single" w:sz="2" w:space="24" w:color="1C6194" w:themeColor="accent2" w:themeShade="BF"/>
        <w:left w:val="single" w:sz="2" w:space="24" w:color="1C6194" w:themeColor="accent2" w:themeShade="BF"/>
        <w:bottom w:val="single" w:sz="2" w:space="24" w:color="1C6194" w:themeColor="accent2" w:themeShade="BF"/>
        <w:right w:val="single" w:sz="2" w:space="24" w:color="1C619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A3" w:rsidRDefault="003B7DA3" w:rsidP="00AF7361">
      <w:pPr>
        <w:spacing w:after="0" w:line="240" w:lineRule="auto"/>
      </w:pPr>
      <w:r>
        <w:separator/>
      </w:r>
    </w:p>
  </w:endnote>
  <w:endnote w:type="continuationSeparator" w:id="0">
    <w:p w:rsidR="003B7DA3" w:rsidRDefault="003B7DA3" w:rsidP="00A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A3" w:rsidRDefault="003B7DA3" w:rsidP="00AF7361">
      <w:pPr>
        <w:spacing w:after="0" w:line="240" w:lineRule="auto"/>
      </w:pPr>
      <w:r>
        <w:separator/>
      </w:r>
    </w:p>
  </w:footnote>
  <w:footnote w:type="continuationSeparator" w:id="0">
    <w:p w:rsidR="003B7DA3" w:rsidRDefault="003B7DA3" w:rsidP="00A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A9" w:rsidRDefault="001C6843" w:rsidP="0055314C">
    <w:pPr>
      <w:rPr>
        <w:b/>
        <w:bCs/>
        <w:noProof/>
        <w:lang w:val="en-US" w:eastAsia="es-CL"/>
      </w:rPr>
    </w:pPr>
    <w:r>
      <w:rPr>
        <w:noProof/>
        <w:lang w:val="en-US" w:eastAsia="es-CL"/>
      </w:rPr>
      <w:t xml:space="preserve">     </w:t>
    </w:r>
    <w:r w:rsidR="00AF7361">
      <w:rPr>
        <w:noProof/>
        <w:lang w:eastAsia="es-CL"/>
      </w:rPr>
      <w:drawing>
        <wp:inline distT="0" distB="0" distL="0" distR="0">
          <wp:extent cx="1666875" cy="621379"/>
          <wp:effectExtent l="0" t="0" r="0" b="0"/>
          <wp:docPr id="10" name="Imagen 10" descr="Logo of the UN Special Encoy on Disability and Accessi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095"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2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7361" w:rsidRPr="00E83545">
      <w:rPr>
        <w:noProof/>
        <w:lang w:val="en-US" w:eastAsia="es-CL"/>
      </w:rPr>
      <w:t xml:space="preserve">                                            </w:t>
    </w:r>
    <w:r w:rsidR="0055314C" w:rsidRPr="00E83545">
      <w:rPr>
        <w:b/>
        <w:bCs/>
        <w:noProof/>
        <w:lang w:val="en-US" w:eastAsia="es-CL"/>
      </w:rPr>
      <w:t xml:space="preserve"> </w:t>
    </w:r>
    <w:r w:rsidR="004D04A9">
      <w:rPr>
        <w:b/>
        <w:bCs/>
        <w:noProof/>
        <w:lang w:val="en-US" w:eastAsia="es-CL"/>
      </w:rPr>
      <w:t xml:space="preserve">     </w:t>
    </w:r>
    <w:r w:rsidR="0055314C" w:rsidRPr="00E83545">
      <w:rPr>
        <w:b/>
        <w:bCs/>
        <w:noProof/>
        <w:lang w:val="en-US" w:eastAsia="es-CL"/>
      </w:rPr>
      <w:t xml:space="preserve">                     </w:t>
    </w:r>
    <w:r w:rsidR="00AD1F6D">
      <w:rPr>
        <w:noProof/>
        <w:lang w:eastAsia="es-CL"/>
      </w:rPr>
      <w:drawing>
        <wp:inline distT="0" distB="0" distL="0" distR="0">
          <wp:extent cx="1752600" cy="657225"/>
          <wp:effectExtent l="0" t="0" r="0" b="0"/>
          <wp:docPr id="4" name="Imagen 11" descr="Logo of the United Cities and Local Govern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641" b="16867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14C" w:rsidRPr="00E83545">
      <w:rPr>
        <w:b/>
        <w:bCs/>
        <w:noProof/>
        <w:lang w:val="en-US" w:eastAsia="es-CL"/>
      </w:rPr>
      <w:t xml:space="preserve">    </w:t>
    </w:r>
    <w:r w:rsidR="004D04A9" w:rsidRPr="004D04A9">
      <w:rPr>
        <w:b/>
        <w:bCs/>
        <w:noProof/>
        <w:lang w:eastAsia="es-CL"/>
      </w:rPr>
      <w:drawing>
        <wp:inline distT="0" distB="0" distL="0" distR="0">
          <wp:extent cx="1152417" cy="742950"/>
          <wp:effectExtent l="0" t="0" r="0" b="0"/>
          <wp:docPr id="9" name="Imagen 1" descr="Logo of the Permanent Mission of Fin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nne\Downloads\YKE logo 2018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5389" t="18697" r="32655" b="31445"/>
                  <a:stretch>
                    <a:fillRect/>
                  </a:stretch>
                </pic:blipFill>
                <pic:spPr bwMode="auto">
                  <a:xfrm>
                    <a:off x="0" y="0"/>
                    <a:ext cx="1152417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04A9">
      <w:rPr>
        <w:b/>
        <w:bCs/>
        <w:noProof/>
        <w:lang w:val="en-US" w:eastAsia="es-CL"/>
      </w:rPr>
      <w:t xml:space="preserve">                           </w:t>
    </w:r>
    <w:r w:rsidR="0055314C" w:rsidRPr="00E83545">
      <w:rPr>
        <w:b/>
        <w:bCs/>
        <w:noProof/>
        <w:lang w:val="en-US" w:eastAsia="es-CL"/>
      </w:rPr>
      <w:t xml:space="preserve">   </w:t>
    </w:r>
    <w:r>
      <w:rPr>
        <w:b/>
        <w:bCs/>
        <w:noProof/>
        <w:lang w:val="en-US" w:eastAsia="es-CL"/>
      </w:rPr>
      <w:t xml:space="preserve">     </w:t>
    </w:r>
    <w:r w:rsidR="0055314C" w:rsidRPr="00E83545">
      <w:rPr>
        <w:b/>
        <w:bCs/>
        <w:noProof/>
        <w:lang w:val="en-US" w:eastAsia="es-CL"/>
      </w:rPr>
      <w:t xml:space="preserve">  </w:t>
    </w:r>
    <w:r w:rsidR="004D04A9" w:rsidRPr="004D04A9">
      <w:rPr>
        <w:b/>
        <w:bCs/>
        <w:noProof/>
        <w:lang w:eastAsia="es-CL"/>
      </w:rPr>
      <w:drawing>
        <wp:inline distT="0" distB="0" distL="0" distR="0">
          <wp:extent cx="1073150" cy="866775"/>
          <wp:effectExtent l="0" t="0" r="0" b="0"/>
          <wp:docPr id="31" name="Imagen 17" descr="Logo the Permanent Mission of Pakistan to the 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882" b="11765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14C" w:rsidRPr="00E83545">
      <w:rPr>
        <w:b/>
        <w:bCs/>
        <w:noProof/>
        <w:lang w:val="en-US" w:eastAsia="es-CL"/>
      </w:rPr>
      <w:t xml:space="preserve">      </w:t>
    </w:r>
    <w:r w:rsidR="004D04A9">
      <w:rPr>
        <w:b/>
        <w:bCs/>
        <w:noProof/>
        <w:lang w:val="en-US" w:eastAsia="es-CL"/>
      </w:rPr>
      <w:t xml:space="preserve">                        </w:t>
    </w:r>
    <w:r w:rsidR="0055314C" w:rsidRPr="00E83545">
      <w:rPr>
        <w:b/>
        <w:bCs/>
        <w:noProof/>
        <w:lang w:val="en-US" w:eastAsia="es-CL"/>
      </w:rPr>
      <w:t xml:space="preserve">        </w:t>
    </w:r>
    <w:r w:rsidR="004D04A9" w:rsidRPr="004D04A9">
      <w:rPr>
        <w:b/>
        <w:bCs/>
        <w:noProof/>
        <w:lang w:eastAsia="es-CL"/>
      </w:rPr>
      <w:drawing>
        <wp:inline distT="0" distB="0" distL="0" distR="0">
          <wp:extent cx="640080" cy="659065"/>
          <wp:effectExtent l="0" t="0" r="0" b="0"/>
          <wp:docPr id="30" name="Imagen 18" descr="Logo of the Minstry of External Affairs of the Government of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wnloads\PHOTO-2020-11-21-16-36-57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539" cy="67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361" w:rsidRPr="004D04A9" w:rsidRDefault="001C6843" w:rsidP="004D04A9">
    <w:pPr>
      <w:rPr>
        <w:b/>
        <w:bCs/>
        <w:noProof/>
        <w:lang w:val="en-US" w:eastAsia="es-CL"/>
      </w:rPr>
    </w:pPr>
    <w:r>
      <w:rPr>
        <w:b/>
        <w:bCs/>
        <w:noProof/>
        <w:lang w:val="en-US" w:eastAsia="es-CL"/>
      </w:rPr>
      <w:t xml:space="preserve">  </w:t>
    </w:r>
    <w:r w:rsidR="004D04A9" w:rsidRPr="004D04A9">
      <w:rPr>
        <w:b/>
        <w:bCs/>
        <w:noProof/>
        <w:lang w:eastAsia="es-CL"/>
      </w:rPr>
      <w:drawing>
        <wp:inline distT="0" distB="0" distL="0" distR="0">
          <wp:extent cx="885825" cy="742950"/>
          <wp:effectExtent l="0" t="0" r="0" b="0"/>
          <wp:docPr id="21" name="Imagen 12" descr="Logo of UN Department of Economic and Social Affa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04A9">
      <w:rPr>
        <w:b/>
        <w:bCs/>
        <w:noProof/>
        <w:lang w:val="en-US" w:eastAsia="es-CL"/>
      </w:rPr>
      <w:t xml:space="preserve">                               </w:t>
    </w:r>
    <w:r>
      <w:rPr>
        <w:b/>
        <w:bCs/>
        <w:noProof/>
        <w:lang w:val="en-US" w:eastAsia="es-CL"/>
      </w:rPr>
      <w:t xml:space="preserve">     </w:t>
    </w:r>
    <w:r w:rsidR="004D04A9">
      <w:rPr>
        <w:b/>
        <w:bCs/>
        <w:noProof/>
        <w:lang w:val="en-US" w:eastAsia="es-CL"/>
      </w:rPr>
      <w:t xml:space="preserve">      </w:t>
    </w:r>
    <w:r w:rsidR="00AD1F6D">
      <w:rPr>
        <w:noProof/>
        <w:lang w:eastAsia="es-CL"/>
      </w:rPr>
      <w:drawing>
        <wp:inline distT="0" distB="0" distL="0" distR="0">
          <wp:extent cx="990600" cy="685800"/>
          <wp:effectExtent l="0" t="0" r="0" b="0"/>
          <wp:docPr id="6" name="Imagen 13" descr="Logo of World Ena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195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14C" w:rsidRPr="00E83545">
      <w:rPr>
        <w:b/>
        <w:bCs/>
        <w:noProof/>
        <w:lang w:val="en-US" w:eastAsia="es-CL"/>
      </w:rPr>
      <w:t xml:space="preserve">        </w:t>
    </w:r>
    <w:r w:rsidR="004D04A9">
      <w:rPr>
        <w:b/>
        <w:bCs/>
        <w:noProof/>
        <w:lang w:val="en-US" w:eastAsia="es-CL"/>
      </w:rPr>
      <w:t xml:space="preserve">                           </w:t>
    </w:r>
    <w:r w:rsidR="0055314C" w:rsidRPr="00E83545">
      <w:rPr>
        <w:b/>
        <w:bCs/>
        <w:noProof/>
        <w:lang w:val="en-US" w:eastAsia="es-CL"/>
      </w:rPr>
      <w:t xml:space="preserve">    </w:t>
    </w:r>
    <w:r w:rsidR="004D04A9" w:rsidRPr="004D04A9">
      <w:rPr>
        <w:b/>
        <w:bCs/>
        <w:noProof/>
        <w:lang w:eastAsia="es-CL"/>
      </w:rPr>
      <w:drawing>
        <wp:inline distT="0" distB="0" distL="0" distR="0">
          <wp:extent cx="1499645" cy="533400"/>
          <wp:effectExtent l="0" t="0" r="0" b="0"/>
          <wp:docPr id="29" name="Imagen 8" descr="Logo of the 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vonne\Downloads\Logos 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4924" t="22297" r="4653" b="30631"/>
                  <a:stretch>
                    <a:fillRect/>
                  </a:stretch>
                </pic:blipFill>
                <pic:spPr bwMode="auto">
                  <a:xfrm>
                    <a:off x="0" y="0"/>
                    <a:ext cx="14996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04A9">
      <w:rPr>
        <w:b/>
        <w:bCs/>
        <w:noProof/>
        <w:lang w:val="en-US" w:eastAsia="es-CL"/>
      </w:rPr>
      <w:t xml:space="preserve">  </w:t>
    </w:r>
    <w:r w:rsidR="0055314C" w:rsidRPr="00E83545">
      <w:rPr>
        <w:b/>
        <w:bCs/>
        <w:noProof/>
        <w:lang w:val="en-US" w:eastAsia="es-CL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285"/>
    <w:multiLevelType w:val="hybridMultilevel"/>
    <w:tmpl w:val="99447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5545"/>
    <w:multiLevelType w:val="hybridMultilevel"/>
    <w:tmpl w:val="EBF24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3366"/>
    <w:multiLevelType w:val="hybridMultilevel"/>
    <w:tmpl w:val="19AC5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65AB"/>
    <w:multiLevelType w:val="hybridMultilevel"/>
    <w:tmpl w:val="3134F9B0"/>
    <w:lvl w:ilvl="0" w:tplc="2514C58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608C"/>
    <w:multiLevelType w:val="hybridMultilevel"/>
    <w:tmpl w:val="5B809A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F1280"/>
    <w:multiLevelType w:val="hybridMultilevel"/>
    <w:tmpl w:val="DA1612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1715C"/>
    <w:multiLevelType w:val="hybridMultilevel"/>
    <w:tmpl w:val="7048FCA2"/>
    <w:lvl w:ilvl="0" w:tplc="2514C58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44D4B"/>
    <w:multiLevelType w:val="hybridMultilevel"/>
    <w:tmpl w:val="FCF4A9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1E9D"/>
    <w:multiLevelType w:val="hybridMultilevel"/>
    <w:tmpl w:val="28B61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6E5B"/>
    <w:rsid w:val="000003ED"/>
    <w:rsid w:val="00010637"/>
    <w:rsid w:val="00060B07"/>
    <w:rsid w:val="00070123"/>
    <w:rsid w:val="000A3D83"/>
    <w:rsid w:val="000B1098"/>
    <w:rsid w:val="0014152F"/>
    <w:rsid w:val="00144183"/>
    <w:rsid w:val="001839CC"/>
    <w:rsid w:val="001C6843"/>
    <w:rsid w:val="002434F8"/>
    <w:rsid w:val="002C0F29"/>
    <w:rsid w:val="002C3EBE"/>
    <w:rsid w:val="0033032E"/>
    <w:rsid w:val="00357ECD"/>
    <w:rsid w:val="003A1B5E"/>
    <w:rsid w:val="003B7DA3"/>
    <w:rsid w:val="003E45FF"/>
    <w:rsid w:val="00434A59"/>
    <w:rsid w:val="004748C6"/>
    <w:rsid w:val="004B5812"/>
    <w:rsid w:val="004D04A9"/>
    <w:rsid w:val="0051382A"/>
    <w:rsid w:val="005405EA"/>
    <w:rsid w:val="005510A7"/>
    <w:rsid w:val="00552716"/>
    <w:rsid w:val="0055314C"/>
    <w:rsid w:val="005C045F"/>
    <w:rsid w:val="006A1EA2"/>
    <w:rsid w:val="0077685D"/>
    <w:rsid w:val="008159C8"/>
    <w:rsid w:val="0081772E"/>
    <w:rsid w:val="0084130E"/>
    <w:rsid w:val="00886CAE"/>
    <w:rsid w:val="0089344C"/>
    <w:rsid w:val="008C4E28"/>
    <w:rsid w:val="009C6E5B"/>
    <w:rsid w:val="00A14467"/>
    <w:rsid w:val="00A714EC"/>
    <w:rsid w:val="00A8154B"/>
    <w:rsid w:val="00A824E2"/>
    <w:rsid w:val="00A945DB"/>
    <w:rsid w:val="00AC7727"/>
    <w:rsid w:val="00AD1F6D"/>
    <w:rsid w:val="00AF7361"/>
    <w:rsid w:val="00B12588"/>
    <w:rsid w:val="00B6788F"/>
    <w:rsid w:val="00C21E1F"/>
    <w:rsid w:val="00C351B7"/>
    <w:rsid w:val="00C4359F"/>
    <w:rsid w:val="00C506DE"/>
    <w:rsid w:val="00CC3459"/>
    <w:rsid w:val="00D902FD"/>
    <w:rsid w:val="00D93297"/>
    <w:rsid w:val="00DD2E2D"/>
    <w:rsid w:val="00E21E88"/>
    <w:rsid w:val="00E26C72"/>
    <w:rsid w:val="00E30749"/>
    <w:rsid w:val="00E83545"/>
    <w:rsid w:val="00F0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72"/>
  </w:style>
  <w:style w:type="paragraph" w:styleId="Ttulo1">
    <w:name w:val="heading 1"/>
    <w:basedOn w:val="Normal"/>
    <w:next w:val="Normal"/>
    <w:link w:val="Ttulo1Car"/>
    <w:uiPriority w:val="9"/>
    <w:qFormat/>
    <w:rsid w:val="00AF73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7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7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361"/>
  </w:style>
  <w:style w:type="paragraph" w:styleId="Piedepgina">
    <w:name w:val="footer"/>
    <w:basedOn w:val="Normal"/>
    <w:link w:val="PiedepginaCar"/>
    <w:uiPriority w:val="99"/>
    <w:unhideWhenUsed/>
    <w:rsid w:val="00AF7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361"/>
  </w:style>
  <w:style w:type="paragraph" w:styleId="Ttulo">
    <w:name w:val="Title"/>
    <w:basedOn w:val="Normal"/>
    <w:next w:val="Normal"/>
    <w:link w:val="TtuloCar"/>
    <w:uiPriority w:val="10"/>
    <w:qFormat/>
    <w:rsid w:val="00AF73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F73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AF73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F7361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7361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AF73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A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rsid w:val="00AD1F6D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AD1F6D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ClubSordos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Lobos De Geyter</dc:creator>
  <cp:lastModifiedBy>Leticia</cp:lastModifiedBy>
  <cp:revision>2</cp:revision>
  <dcterms:created xsi:type="dcterms:W3CDTF">2021-06-10T04:03:00Z</dcterms:created>
  <dcterms:modified xsi:type="dcterms:W3CDTF">2021-06-10T04:03:00Z</dcterms:modified>
</cp:coreProperties>
</file>