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BB8" w14:textId="7F9A52FF" w:rsidR="00AE1ED7" w:rsidRPr="00130AEE" w:rsidRDefault="00646D15" w:rsidP="00AE1ED7">
      <w:pPr>
        <w:jc w:val="center"/>
        <w:rPr>
          <w:rFonts w:cstheme="minorHAnsi"/>
        </w:rPr>
      </w:pPr>
      <w:r w:rsidRPr="00646D15">
        <w:rPr>
          <w:rFonts w:cstheme="minorHAnsi"/>
          <w:b/>
          <w:bCs/>
        </w:rPr>
        <w:t xml:space="preserve">HOTEL AND MEETING VENUE </w:t>
      </w:r>
      <w:r w:rsidR="00183758">
        <w:rPr>
          <w:rFonts w:cstheme="minorHAnsi"/>
          <w:b/>
          <w:bCs/>
        </w:rPr>
        <w:t>– SELECTION CRITERIA AND</w:t>
      </w:r>
      <w:r w:rsidRPr="00646D15">
        <w:rPr>
          <w:rFonts w:cstheme="minorHAnsi"/>
          <w:b/>
          <w:bCs/>
        </w:rPr>
        <w:t xml:space="preserve"> </w:t>
      </w:r>
      <w:r w:rsidR="005E5678" w:rsidRPr="00646D15">
        <w:rPr>
          <w:rFonts w:cstheme="minorHAnsi"/>
          <w:b/>
          <w:bCs/>
        </w:rPr>
        <w:t>TECHNICAL CAPACITY</w:t>
      </w:r>
      <w:r w:rsidR="00AE1ED7" w:rsidRPr="00130AEE">
        <w:rPr>
          <w:rFonts w:cstheme="minorHAnsi"/>
        </w:rPr>
        <w:t xml:space="preserve"> </w:t>
      </w:r>
      <w:r w:rsidR="005E5678" w:rsidRPr="00130AEE">
        <w:rPr>
          <w:rFonts w:cstheme="minorHAnsi"/>
        </w:rPr>
        <w:t>_____________________________________________________________________________________________________________________</w:t>
      </w:r>
    </w:p>
    <w:p w14:paraId="44719C58" w14:textId="754B2666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Name of the event:</w:t>
      </w:r>
      <w:r w:rsidR="003D0845">
        <w:rPr>
          <w:rFonts w:cstheme="minorHAnsi"/>
          <w:b/>
          <w:bCs/>
        </w:rPr>
        <w:t xml:space="preserve"> </w:t>
      </w:r>
    </w:p>
    <w:p w14:paraId="0C06EE67" w14:textId="5F0D02F3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Dates:</w:t>
      </w:r>
      <w:r w:rsidR="003D0845">
        <w:rPr>
          <w:rFonts w:cstheme="minorHAnsi"/>
          <w:b/>
          <w:bCs/>
        </w:rPr>
        <w:t xml:space="preserve"> </w:t>
      </w:r>
    </w:p>
    <w:p w14:paraId="7541BED0" w14:textId="113713B3" w:rsidR="00382810" w:rsidRPr="00130AEE" w:rsidRDefault="00AB61EC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Country/City:</w:t>
      </w:r>
      <w:r w:rsidR="003D0845">
        <w:rPr>
          <w:rFonts w:cstheme="minorHAnsi"/>
          <w:b/>
          <w:bCs/>
        </w:rPr>
        <w:t xml:space="preserve"> </w:t>
      </w:r>
    </w:p>
    <w:p w14:paraId="3845C4D0" w14:textId="0F49BE96" w:rsidR="00382810" w:rsidRDefault="00AE1ED7" w:rsidP="001B7DE9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Hotel Name:</w:t>
      </w:r>
    </w:p>
    <w:p w14:paraId="1B212D9A" w14:textId="77777777" w:rsidR="001B7DE9" w:rsidRPr="001B7DE9" w:rsidRDefault="001B7DE9" w:rsidP="001B7DE9">
      <w:pPr>
        <w:rPr>
          <w:rFonts w:cstheme="minorHAnsi"/>
          <w:b/>
          <w:bCs/>
        </w:rPr>
      </w:pPr>
    </w:p>
    <w:p w14:paraId="18911979" w14:textId="700576D6" w:rsidR="00AE1ED7" w:rsidRPr="00130AEE" w:rsidRDefault="00AE1ED7" w:rsidP="00AE1ED7">
      <w:pPr>
        <w:pStyle w:val="Blockquote"/>
        <w:spacing w:before="0" w:after="0"/>
        <w:ind w:right="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Technical Capacity</w:t>
      </w:r>
      <w:r w:rsidR="00382810"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- Selection</w:t>
      </w: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criteria: </w:t>
      </w:r>
    </w:p>
    <w:p w14:paraId="118AF7FF" w14:textId="77777777" w:rsidR="00AE1ED7" w:rsidRPr="00130AEE" w:rsidRDefault="00AE1ED7" w:rsidP="00AE1ED7">
      <w:pPr>
        <w:pStyle w:val="Blockquote"/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58BE9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In public and common areas:</w:t>
      </w:r>
    </w:p>
    <w:p w14:paraId="36946F3D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Designated accessible car park places with a priority location in the parking area,</w:t>
      </w:r>
    </w:p>
    <w:p w14:paraId="777C3C77" w14:textId="5F67EFFE" w:rsidR="00AE1ED7" w:rsidRPr="00130AEE" w:rsidRDefault="00382810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46232025"/>
      <w:r w:rsidRPr="00130AEE">
        <w:rPr>
          <w:rFonts w:asciiTheme="minorHAnsi" w:hAnsiTheme="minorHAnsi" w:cstheme="minorHAnsi"/>
          <w:sz w:val="22"/>
          <w:szCs w:val="22"/>
          <w:lang w:val="en-GB"/>
        </w:rPr>
        <w:t>Step-free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access (level or ramped) and/or lift access to the main entrance, to the meeting rooms, to the hotel rooms, to the restaurants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in between the areas listed,</w:t>
      </w:r>
    </w:p>
    <w:bookmarkEnd w:id="0"/>
    <w:p w14:paraId="7428A21B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Automated door opening,</w:t>
      </w:r>
    </w:p>
    <w:p w14:paraId="55DFCFD5" w14:textId="040DD798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Ground level/lobby level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toilet,</w:t>
      </w:r>
    </w:p>
    <w:p w14:paraId="0634F91F" w14:textId="0100479D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Elevator to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above-ground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wheelchair accessible accommodation,</w:t>
      </w:r>
    </w:p>
    <w:p w14:paraId="3945CC77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Level or ramped access to public areas.</w:t>
      </w:r>
    </w:p>
    <w:p w14:paraId="45C1BF88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Meeting venue: </w:t>
      </w:r>
    </w:p>
    <w:p w14:paraId="34DD9721" w14:textId="157B2F51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Meeting rooms accessible for wheelchair users, preferably with natural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airflow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light</w:t>
      </w:r>
    </w:p>
    <w:p w14:paraId="33FB94D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Sound system and A/V equipment, </w:t>
      </w:r>
    </w:p>
    <w:p w14:paraId="558A03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Independent wired and a wireless high-speed Internet connection and powerful bandwidth,</w:t>
      </w:r>
    </w:p>
    <w:p w14:paraId="2ABDC792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The technical possibility for installing hearing loops (adapted equipment to install hearing loops),</w:t>
      </w:r>
    </w:p>
    <w:p w14:paraId="4D9DED14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break-out rooms, </w:t>
      </w:r>
    </w:p>
    <w:p w14:paraId="3E9CE53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Table and wireless microphones,</w:t>
      </w:r>
    </w:p>
    <w:p w14:paraId="24125D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Office for logistics up to 10/15 people, </w:t>
      </w:r>
    </w:p>
    <w:p w14:paraId="6FA26DE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Air conditioning with manual control </w:t>
      </w:r>
    </w:p>
    <w:p w14:paraId="455E2B4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Cleaning during the lunch break,</w:t>
      </w:r>
    </w:p>
    <w:p w14:paraId="48AE2046" w14:textId="0EBDCEF0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coffee-break area with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tables.</w:t>
      </w:r>
    </w:p>
    <w:p w14:paraId="5B18F81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Accommodation: </w:t>
      </w:r>
    </w:p>
    <w:p w14:paraId="67F28250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Standard single rooms, including breakfast and </w:t>
      </w:r>
      <w:proofErr w:type="gramStart"/>
      <w:r w:rsidRPr="00130AEE">
        <w:rPr>
          <w:rFonts w:asciiTheme="minorHAnsi" w:hAnsiTheme="minorHAnsi" w:cstheme="minorHAnsi"/>
          <w:sz w:val="22"/>
          <w:szCs w:val="22"/>
          <w:lang w:val="en-GB"/>
        </w:rPr>
        <w:t>Wi-Fi</w:t>
      </w:r>
      <w:proofErr w:type="gramEnd"/>
    </w:p>
    <w:p w14:paraId="5D7E2FD8" w14:textId="0A9C299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or more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fully wheelchair accessible rooms: </w:t>
      </w:r>
    </w:p>
    <w:p w14:paraId="4CFE6A2E" w14:textId="7A8C0884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doors width and bathroom doorways that are easy to </w:t>
      </w:r>
      <w:proofErr w:type="gramStart"/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access</w:t>
      </w:r>
      <w:proofErr w:type="gramEnd"/>
    </w:p>
    <w:p w14:paraId="573C3216" w14:textId="62C6EBA6" w:rsidR="00AE1ED7" w:rsidRPr="00130AEE" w:rsidRDefault="00646D15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manoeuvring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space on each side of the bed </w:t>
      </w:r>
    </w:p>
    <w:p w14:paraId="3B5A6BDB" w14:textId="77777777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roll-in/walk-in shower</w:t>
      </w:r>
    </w:p>
    <w:p w14:paraId="16E87FB0" w14:textId="70FB172E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grab bars in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gramStart"/>
      <w:r w:rsidRPr="00130AEE">
        <w:rPr>
          <w:rFonts w:asciiTheme="minorHAnsi" w:hAnsiTheme="minorHAnsi" w:cstheme="minorHAnsi"/>
          <w:sz w:val="22"/>
          <w:szCs w:val="22"/>
          <w:lang w:val="en-GB"/>
        </w:rPr>
        <w:t>bathroom</w:t>
      </w:r>
      <w:proofErr w:type="gramEnd"/>
    </w:p>
    <w:p w14:paraId="70772F38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If possible 3 adaptable semi-accessible rooms with roll-in/walk-in shower,</w:t>
      </w:r>
    </w:p>
    <w:p w14:paraId="275B5E99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Accessible phone in the bathroom.</w:t>
      </w:r>
    </w:p>
    <w:p w14:paraId="093AC16A" w14:textId="77777777" w:rsidR="00130AEE" w:rsidRPr="00130AEE" w:rsidRDefault="00130AEE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48D2BE" w14:textId="1A494DCF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Restaurant: </w:t>
      </w:r>
    </w:p>
    <w:p w14:paraId="3FC9C7F2" w14:textId="77777777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Dedicated restaurant for breakfast, lunch, and dinner with enough capacity to respect social distancing and Covid – 19 </w:t>
      </w:r>
      <w:proofErr w:type="gramStart"/>
      <w:r w:rsidRPr="00130AEE">
        <w:rPr>
          <w:rFonts w:asciiTheme="minorHAnsi" w:hAnsiTheme="minorHAnsi" w:cstheme="minorHAnsi"/>
          <w:sz w:val="22"/>
          <w:szCs w:val="22"/>
          <w:lang w:val="en-GB"/>
        </w:rPr>
        <w:t>measures</w:t>
      </w:r>
      <w:proofErr w:type="gramEnd"/>
    </w:p>
    <w:p w14:paraId="3B0871BF" w14:textId="089734A5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Open buffet flexible for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accommodating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different dietary requirements (allergies, lactose-free, gluten-free, vegetarian, halal, kosher ...) </w:t>
      </w:r>
    </w:p>
    <w:p w14:paraId="4E007644" w14:textId="1EFE6F3D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All restaurants accessible for wheelchair users and </w:t>
      </w:r>
      <w:r w:rsidR="00646D15">
        <w:rPr>
          <w:rFonts w:asciiTheme="minorHAnsi" w:hAnsiTheme="minorHAnsi" w:cstheme="minorHAnsi"/>
          <w:sz w:val="22"/>
          <w:szCs w:val="22"/>
          <w:lang w:val="en-GB"/>
        </w:rPr>
        <w:t xml:space="preserve">accessible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toilets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in close vicinity.</w:t>
      </w:r>
    </w:p>
    <w:p w14:paraId="02C5EC4B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Transportation: </w:t>
      </w:r>
    </w:p>
    <w:p w14:paraId="7E06A7B3" w14:textId="77777777" w:rsidR="00AE1ED7" w:rsidRPr="00130AEE" w:rsidRDefault="00AE1ED7" w:rsidP="00AE1ED7">
      <w:pPr>
        <w:pStyle w:val="Blockquote"/>
        <w:numPr>
          <w:ilvl w:val="0"/>
          <w:numId w:val="4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transportation to and from the airport,</w:t>
      </w:r>
    </w:p>
    <w:p w14:paraId="605C6F8B" w14:textId="77777777" w:rsidR="00AE1ED7" w:rsidRPr="00130AEE" w:rsidRDefault="00AE1ED7" w:rsidP="00AE1ED7">
      <w:pPr>
        <w:pStyle w:val="Blockquote"/>
        <w:spacing w:before="0" w:after="0"/>
        <w:ind w:left="0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301F75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Other general requirements: </w:t>
      </w:r>
    </w:p>
    <w:p w14:paraId="32339DED" w14:textId="56D25350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and to the airport,</w:t>
      </w:r>
    </w:p>
    <w:p w14:paraId="013E5F73" w14:textId="0136CBDB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pharmacies, supermarkets, and hospitals, </w:t>
      </w:r>
    </w:p>
    <w:p w14:paraId="50E063CB" w14:textId="1B61DD1C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fast and easy access to emergency medical </w:t>
      </w:r>
      <w:proofErr w:type="gramStart"/>
      <w:r w:rsidRPr="00130AEE">
        <w:rPr>
          <w:rFonts w:asciiTheme="minorHAnsi" w:hAnsiTheme="minorHAnsi" w:cstheme="minorHAnsi"/>
          <w:sz w:val="22"/>
          <w:szCs w:val="22"/>
          <w:lang w:val="en-GB"/>
        </w:rPr>
        <w:t>services</w:t>
      </w:r>
      <w:proofErr w:type="gramEnd"/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B61323F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Manual clean and functioning wheelchairs at disposal,</w:t>
      </w:r>
    </w:p>
    <w:p w14:paraId="6AD17579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Secured safe box,</w:t>
      </w:r>
    </w:p>
    <w:p w14:paraId="009493F4" w14:textId="18E28E6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entrance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be fully accessible for wheelchair users,</w:t>
      </w:r>
    </w:p>
    <w:p w14:paraId="5EFCA7D1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Security exits must be fully accessible for wheelchair users.</w:t>
      </w:r>
    </w:p>
    <w:p w14:paraId="2BC1858B" w14:textId="0E73379B" w:rsidR="00CB5638" w:rsidRDefault="00CB5638" w:rsidP="00CB5638">
      <w:pPr>
        <w:rPr>
          <w:rFonts w:cstheme="minorHAnsi"/>
        </w:rPr>
      </w:pPr>
    </w:p>
    <w:p w14:paraId="7528F5F8" w14:textId="31B674AC" w:rsidR="001B7DE9" w:rsidRDefault="001B7DE9" w:rsidP="00CB5638">
      <w:pPr>
        <w:rPr>
          <w:rFonts w:cstheme="minorHAnsi"/>
        </w:rPr>
      </w:pPr>
    </w:p>
    <w:p w14:paraId="3FA6C526" w14:textId="77777777" w:rsidR="001B7DE9" w:rsidRDefault="001B7DE9" w:rsidP="00CB5638">
      <w:pPr>
        <w:rPr>
          <w:rFonts w:cstheme="minorHAnsi"/>
        </w:rPr>
      </w:pPr>
    </w:p>
    <w:p w14:paraId="722F8498" w14:textId="2EC736DC" w:rsidR="001B7DE9" w:rsidRPr="001B7DE9" w:rsidRDefault="001B7DE9" w:rsidP="001B7DE9">
      <w:pPr>
        <w:pStyle w:val="Blockquote"/>
        <w:spacing w:before="0" w:after="0"/>
        <w:ind w:right="2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B7DE9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lastRenderedPageBreak/>
        <w:t>Technical Capacity</w:t>
      </w:r>
    </w:p>
    <w:p w14:paraId="2B7E5E36" w14:textId="77777777" w:rsidR="001B7DE9" w:rsidRDefault="001B7DE9" w:rsidP="00CB563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5DD31565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6DB972C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7E74B1BA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2BC55B6D" w14:textId="77777777" w:rsidTr="00591C15">
        <w:trPr>
          <w:trHeight w:val="1232"/>
        </w:trPr>
        <w:tc>
          <w:tcPr>
            <w:tcW w:w="6475" w:type="dxa"/>
          </w:tcPr>
          <w:p w14:paraId="05E8A208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Meeting room capacities (capacity in different room setups – cabaret-style, u-shape, emergency exits, size of the </w:t>
            </w:r>
            <w:r>
              <w:rPr>
                <w:rFonts w:cstheme="minorHAnsi"/>
              </w:rPr>
              <w:t xml:space="preserve">meeting </w:t>
            </w:r>
            <w:r w:rsidRPr="00130AEE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 xml:space="preserve"> in m², proximity to the wheelchair-accessible toilets, proximity to the restaurants, etc.…) </w:t>
            </w:r>
          </w:p>
          <w:p w14:paraId="489CB451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See the selection criteria attached for reference.</w:t>
            </w:r>
          </w:p>
        </w:tc>
        <w:tc>
          <w:tcPr>
            <w:tcW w:w="6475" w:type="dxa"/>
          </w:tcPr>
          <w:p w14:paraId="3EBE7618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24E98F3" w14:textId="77777777" w:rsidTr="00591C15">
        <w:trPr>
          <w:trHeight w:val="1430"/>
        </w:trPr>
        <w:tc>
          <w:tcPr>
            <w:tcW w:w="6475" w:type="dxa"/>
          </w:tcPr>
          <w:p w14:paraId="4D511CDE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 total number of guest rooms and description of the type of rooms (suite, deluxe, standard, king size bed…)  with features (King size beds, desk, minibar, etc. …). </w:t>
            </w:r>
          </w:p>
          <w:p w14:paraId="3BCD5A4C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Specify the room types of </w:t>
            </w:r>
            <w:r>
              <w:rPr>
                <w:rFonts w:cstheme="minorHAnsi"/>
              </w:rPr>
              <w:t>wheelchair-accessible rooms</w:t>
            </w:r>
            <w:r w:rsidRPr="00130AEE">
              <w:rPr>
                <w:rFonts w:cstheme="minorHAnsi"/>
              </w:rPr>
              <w:t xml:space="preserve"> and describe them.</w:t>
            </w:r>
          </w:p>
        </w:tc>
        <w:tc>
          <w:tcPr>
            <w:tcW w:w="6475" w:type="dxa"/>
          </w:tcPr>
          <w:p w14:paraId="500DF3C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5CDBFD" w14:textId="77777777" w:rsidTr="00591C15">
        <w:trPr>
          <w:trHeight w:val="422"/>
        </w:trPr>
        <w:tc>
          <w:tcPr>
            <w:tcW w:w="6475" w:type="dxa"/>
          </w:tcPr>
          <w:p w14:paraId="5C4E72D3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Number of emergencies exits from each level of the hotel</w:t>
            </w:r>
          </w:p>
        </w:tc>
        <w:tc>
          <w:tcPr>
            <w:tcW w:w="6475" w:type="dxa"/>
          </w:tcPr>
          <w:p w14:paraId="4897EC9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5E067C61" w14:textId="77777777" w:rsidTr="00591C15">
        <w:trPr>
          <w:trHeight w:val="1070"/>
        </w:trPr>
        <w:tc>
          <w:tcPr>
            <w:tcW w:w="6475" w:type="dxa"/>
          </w:tcPr>
          <w:p w14:paraId="10703F0C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>What is the number of fully wheelchair accessible toilets in public and common areas (proximity to the restaurant, to the reception/lobby, to the meeting room, etc.…)</w:t>
            </w:r>
          </w:p>
        </w:tc>
        <w:tc>
          <w:tcPr>
            <w:tcW w:w="6475" w:type="dxa"/>
          </w:tcPr>
          <w:p w14:paraId="3D2F636F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F8ED45D" w14:textId="77777777" w:rsidTr="00591C15">
        <w:trPr>
          <w:trHeight w:val="800"/>
        </w:trPr>
        <w:tc>
          <w:tcPr>
            <w:tcW w:w="6475" w:type="dxa"/>
          </w:tcPr>
          <w:p w14:paraId="39DE7406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Number of restaurants in the hotel and their capacity (please </w:t>
            </w:r>
            <w:r>
              <w:rPr>
                <w:rFonts w:cstheme="minorHAnsi"/>
              </w:rPr>
              <w:t>notify</w:t>
            </w:r>
            <w:r w:rsidRPr="00130AEE">
              <w:rPr>
                <w:rFonts w:cstheme="minorHAnsi"/>
              </w:rPr>
              <w:t xml:space="preserve"> if there is any restaurant</w:t>
            </w:r>
            <w:r>
              <w:rPr>
                <w:rFonts w:cstheme="minorHAnsi"/>
              </w:rPr>
              <w:t xml:space="preserve"> that is</w:t>
            </w:r>
            <w:r w:rsidRPr="00130AEE">
              <w:rPr>
                <w:rFonts w:cstheme="minorHAnsi"/>
              </w:rPr>
              <w:t xml:space="preserve"> not wheelchair accessible)</w:t>
            </w:r>
          </w:p>
        </w:tc>
        <w:tc>
          <w:tcPr>
            <w:tcW w:w="6475" w:type="dxa"/>
          </w:tcPr>
          <w:p w14:paraId="2615DB6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D0BA59" w14:textId="77777777" w:rsidTr="00591C15">
        <w:tc>
          <w:tcPr>
            <w:tcW w:w="6475" w:type="dxa"/>
          </w:tcPr>
          <w:p w14:paraId="1575B460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Other facilities </w:t>
            </w:r>
            <w:proofErr w:type="gramStart"/>
            <w:r w:rsidRPr="00130AEE">
              <w:rPr>
                <w:rFonts w:cstheme="minorHAnsi"/>
              </w:rPr>
              <w:t>available</w:t>
            </w:r>
            <w:proofErr w:type="gramEnd"/>
            <w:r w:rsidRPr="00130AEE">
              <w:rPr>
                <w:rFonts w:cstheme="minorHAnsi"/>
              </w:rPr>
              <w:t>, such as wellness and spa zone, indoor and/or outdoor pool, outside garden, walking areas, A la carte restaurants, shops, bars, etc.  (Please note if there are some facilities that are not wheelchair accessible).</w:t>
            </w:r>
          </w:p>
        </w:tc>
        <w:tc>
          <w:tcPr>
            <w:tcW w:w="6475" w:type="dxa"/>
          </w:tcPr>
          <w:p w14:paraId="5F959061" w14:textId="77777777" w:rsidR="001B7DE9" w:rsidRPr="00130AEE" w:rsidRDefault="001B7DE9" w:rsidP="00591C15">
            <w:pPr>
              <w:tabs>
                <w:tab w:val="left" w:pos="1620"/>
              </w:tabs>
              <w:rPr>
                <w:rFonts w:cstheme="minorHAnsi"/>
              </w:rPr>
            </w:pPr>
          </w:p>
        </w:tc>
      </w:tr>
    </w:tbl>
    <w:p w14:paraId="7D241EAB" w14:textId="77777777" w:rsidR="001B7DE9" w:rsidRPr="00130AEE" w:rsidRDefault="001B7DE9" w:rsidP="00CB5638">
      <w:pPr>
        <w:rPr>
          <w:rFonts w:cstheme="minorHAnsi"/>
        </w:rPr>
      </w:pPr>
    </w:p>
    <w:p w14:paraId="68BFD545" w14:textId="2265A038" w:rsidR="00CB5638" w:rsidRPr="00130AEE" w:rsidRDefault="00CB5638" w:rsidP="00CB5638">
      <w:pPr>
        <w:rPr>
          <w:rFonts w:cstheme="minorHAnsi"/>
        </w:rPr>
      </w:pPr>
    </w:p>
    <w:p w14:paraId="2FC04A41" w14:textId="7EED6525" w:rsidR="00CB5638" w:rsidRPr="00130AEE" w:rsidRDefault="00CB5638" w:rsidP="00CB5638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0DFD20FF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263766A6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lastRenderedPageBreak/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3669A57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5526CA2A" w14:textId="77777777" w:rsidTr="00591C15">
        <w:trPr>
          <w:trHeight w:val="1232"/>
        </w:trPr>
        <w:tc>
          <w:tcPr>
            <w:tcW w:w="6475" w:type="dxa"/>
          </w:tcPr>
          <w:p w14:paraId="42E77F8C" w14:textId="77777777" w:rsidR="001B7DE9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Audio/Visual equipment in the meeting rooms, </w:t>
            </w:r>
          </w:p>
          <w:p w14:paraId="4614FE71" w14:textId="77777777" w:rsidR="001B7DE9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ee the selection criteria attached for reference:</w:t>
            </w:r>
          </w:p>
          <w:p w14:paraId="2E721410" w14:textId="77777777" w:rsidR="001B7DE9" w:rsidRPr="00130AEE" w:rsidRDefault="001B7DE9" w:rsidP="00591C15">
            <w:pPr>
              <w:rPr>
                <w:rFonts w:cstheme="minorHAnsi"/>
              </w:rPr>
            </w:pPr>
          </w:p>
          <w:p w14:paraId="69786993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Large screen</w:t>
            </w:r>
            <w:r>
              <w:rPr>
                <w:rFonts w:cstheme="minorHAnsi"/>
              </w:rPr>
              <w:t>s</w:t>
            </w:r>
          </w:p>
          <w:p w14:paraId="4B771C58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Video Projector</w:t>
            </w:r>
            <w:r>
              <w:rPr>
                <w:rFonts w:cstheme="minorHAnsi"/>
              </w:rPr>
              <w:t>s</w:t>
            </w:r>
          </w:p>
          <w:p w14:paraId="3387440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Wireless microphones</w:t>
            </w:r>
          </w:p>
          <w:p w14:paraId="674A3F4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Table microphones</w:t>
            </w:r>
          </w:p>
          <w:p w14:paraId="266B36A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Hearing loops system</w:t>
            </w:r>
          </w:p>
          <w:p w14:paraId="7A1B872A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Sound system </w:t>
            </w:r>
          </w:p>
          <w:p w14:paraId="0D1D5DCE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Headsets</w:t>
            </w:r>
          </w:p>
          <w:p w14:paraId="3AA471F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Interpretation booth</w:t>
            </w:r>
            <w:r>
              <w:rPr>
                <w:rFonts w:cstheme="minorHAnsi"/>
              </w:rPr>
              <w:t>s</w:t>
            </w:r>
          </w:p>
          <w:p w14:paraId="51B3F6AD" w14:textId="77777777" w:rsidR="001B7DE9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Translation console</w:t>
            </w:r>
          </w:p>
          <w:p w14:paraId="000B39AC" w14:textId="77777777" w:rsidR="001B7DE9" w:rsidRPr="00130AEE" w:rsidRDefault="001B7DE9" w:rsidP="00591C15">
            <w:pPr>
              <w:pStyle w:val="ListParagraph"/>
              <w:rPr>
                <w:rFonts w:cstheme="minorHAnsi"/>
              </w:rPr>
            </w:pPr>
          </w:p>
          <w:p w14:paraId="49B02166" w14:textId="77777777" w:rsidR="001B7DE9" w:rsidRPr="00130AEE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proofErr w:type="gramStart"/>
            <w:r>
              <w:rPr>
                <w:rFonts w:cstheme="minorHAnsi"/>
              </w:rPr>
              <w:t>notify</w:t>
            </w:r>
            <w:proofErr w:type="gramEnd"/>
            <w:r>
              <w:rPr>
                <w:rFonts w:cstheme="minorHAnsi"/>
              </w:rPr>
              <w:t xml:space="preserve"> if you are outsourcing any of these services.</w:t>
            </w:r>
          </w:p>
          <w:p w14:paraId="04FE1C74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 </w:t>
            </w:r>
          </w:p>
        </w:tc>
        <w:tc>
          <w:tcPr>
            <w:tcW w:w="6475" w:type="dxa"/>
          </w:tcPr>
          <w:p w14:paraId="23963974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2AABF79" w14:textId="77777777" w:rsidTr="00591C15">
        <w:trPr>
          <w:trHeight w:val="1412"/>
        </w:trPr>
        <w:tc>
          <w:tcPr>
            <w:tcW w:w="6475" w:type="dxa"/>
          </w:tcPr>
          <w:p w14:paraId="4C26A1D9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Specify the internet connections within the public areas, guest rooms and meeting rooms? Does </w:t>
            </w:r>
            <w:proofErr w:type="gramStart"/>
            <w:r w:rsidRPr="00130AEE">
              <w:rPr>
                <w:rFonts w:cstheme="minorHAnsi"/>
              </w:rPr>
              <w:t>hotel</w:t>
            </w:r>
            <w:proofErr w:type="gramEnd"/>
            <w:r w:rsidRPr="00130AEE">
              <w:rPr>
                <w:rFonts w:cstheme="minorHAnsi"/>
              </w:rPr>
              <w:t xml:space="preserve"> have the possibility for independent internet connection in the meeting 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? Are there options for both wired and wireless connections?</w:t>
            </w:r>
          </w:p>
        </w:tc>
        <w:tc>
          <w:tcPr>
            <w:tcW w:w="6475" w:type="dxa"/>
          </w:tcPr>
          <w:p w14:paraId="011BCD9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C8FECE6" w14:textId="77777777" w:rsidTr="00591C15">
        <w:trPr>
          <w:trHeight w:val="1070"/>
        </w:trPr>
        <w:tc>
          <w:tcPr>
            <w:tcW w:w="6475" w:type="dxa"/>
          </w:tcPr>
          <w:p w14:paraId="0B803F7B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airport </w:t>
            </w:r>
            <w:r w:rsidRPr="00130AEE">
              <w:rPr>
                <w:rFonts w:cstheme="minorHAnsi"/>
              </w:rPr>
              <w:t xml:space="preserve">transfers, please describe the types, sizes, and accessibility of the vehicles for wheelchair users. </w:t>
            </w:r>
          </w:p>
        </w:tc>
        <w:tc>
          <w:tcPr>
            <w:tcW w:w="6475" w:type="dxa"/>
          </w:tcPr>
          <w:p w14:paraId="52100B5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</w:tbl>
    <w:p w14:paraId="744E2BDB" w14:textId="75F574A7" w:rsidR="00CB5638" w:rsidRPr="00130AEE" w:rsidRDefault="00CB5638" w:rsidP="00CB5638">
      <w:pPr>
        <w:rPr>
          <w:rFonts w:cstheme="minorHAnsi"/>
        </w:rPr>
      </w:pPr>
    </w:p>
    <w:p w14:paraId="648933DC" w14:textId="7E976F3C" w:rsidR="00CB5638" w:rsidRPr="00130AEE" w:rsidRDefault="00CB5638" w:rsidP="00CB5638">
      <w:pPr>
        <w:rPr>
          <w:rFonts w:cstheme="minorHAnsi"/>
        </w:rPr>
      </w:pPr>
    </w:p>
    <w:p w14:paraId="62DF2DC2" w14:textId="77777777" w:rsidR="001B7DE9" w:rsidRPr="00130AEE" w:rsidRDefault="001B7DE9" w:rsidP="001B7DE9">
      <w:pPr>
        <w:spacing w:line="0" w:lineRule="atLeast"/>
        <w:rPr>
          <w:rFonts w:eastAsia="Calibri Light" w:cstheme="minorHAnsi"/>
          <w:bCs/>
        </w:rPr>
      </w:pPr>
      <w:r w:rsidRPr="00130AEE">
        <w:rPr>
          <w:rFonts w:eastAsia="Calibri Light" w:cstheme="minorHAnsi"/>
          <w:bCs/>
        </w:rPr>
        <w:t>Please add anything that you consider relevant to the technical capacity of the hotel:</w:t>
      </w:r>
    </w:p>
    <w:p w14:paraId="12935BB8" w14:textId="3A324C54" w:rsidR="00CB5638" w:rsidRPr="00130AEE" w:rsidRDefault="00CB5638" w:rsidP="00CB5638">
      <w:pPr>
        <w:rPr>
          <w:rFonts w:cstheme="minorHAnsi"/>
        </w:rPr>
      </w:pPr>
    </w:p>
    <w:p w14:paraId="1469CD26" w14:textId="77777777" w:rsidR="00CB5638" w:rsidRPr="00130AEE" w:rsidRDefault="00CB5638" w:rsidP="00CB5638">
      <w:pPr>
        <w:rPr>
          <w:rFonts w:cstheme="minorHAnsi"/>
        </w:rPr>
      </w:pPr>
    </w:p>
    <w:sectPr w:rsidR="00CB5638" w:rsidRPr="00130AEE" w:rsidSect="005E5678">
      <w:headerReference w:type="default" r:id="rId7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5245" w14:textId="77777777" w:rsidR="00A54C6C" w:rsidRDefault="00A54C6C" w:rsidP="005E5678">
      <w:pPr>
        <w:spacing w:after="0" w:line="240" w:lineRule="auto"/>
      </w:pPr>
      <w:r>
        <w:separator/>
      </w:r>
    </w:p>
  </w:endnote>
  <w:endnote w:type="continuationSeparator" w:id="0">
    <w:p w14:paraId="0CA7A608" w14:textId="77777777" w:rsidR="00A54C6C" w:rsidRDefault="00A54C6C" w:rsidP="005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745A" w14:textId="77777777" w:rsidR="00A54C6C" w:rsidRDefault="00A54C6C" w:rsidP="005E5678">
      <w:pPr>
        <w:spacing w:after="0" w:line="240" w:lineRule="auto"/>
      </w:pPr>
      <w:r>
        <w:separator/>
      </w:r>
    </w:p>
  </w:footnote>
  <w:footnote w:type="continuationSeparator" w:id="0">
    <w:p w14:paraId="3236B6B6" w14:textId="77777777" w:rsidR="00A54C6C" w:rsidRDefault="00A54C6C" w:rsidP="005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DBA2" w14:textId="297D92B8" w:rsidR="005E5678" w:rsidRDefault="005E5678">
    <w:pPr>
      <w:pStyle w:val="Header"/>
    </w:pPr>
    <w:r>
      <w:rPr>
        <w:noProof/>
      </w:rPr>
      <w:drawing>
        <wp:inline distT="0" distB="0" distL="0" distR="0" wp14:anchorId="51726440" wp14:editId="3247BBC3">
          <wp:extent cx="947640" cy="47625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38" cy="48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0D9"/>
    <w:multiLevelType w:val="multilevel"/>
    <w:tmpl w:val="F8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42FA"/>
    <w:multiLevelType w:val="multilevel"/>
    <w:tmpl w:val="740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3008"/>
    <w:multiLevelType w:val="multilevel"/>
    <w:tmpl w:val="A72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31E"/>
    <w:multiLevelType w:val="hybridMultilevel"/>
    <w:tmpl w:val="B920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0DE3E31"/>
    <w:multiLevelType w:val="multilevel"/>
    <w:tmpl w:val="5EE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5094C"/>
    <w:multiLevelType w:val="hybridMultilevel"/>
    <w:tmpl w:val="9E5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6295"/>
    <w:multiLevelType w:val="hybridMultilevel"/>
    <w:tmpl w:val="79CAC554"/>
    <w:lvl w:ilvl="0" w:tplc="D7CEAA5A">
      <w:start w:val="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E84C6E"/>
    <w:multiLevelType w:val="multilevel"/>
    <w:tmpl w:val="C2B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06172">
    <w:abstractNumId w:val="5"/>
  </w:num>
  <w:num w:numId="2" w16cid:durableId="1999338967">
    <w:abstractNumId w:val="7"/>
  </w:num>
  <w:num w:numId="3" w16cid:durableId="32654605">
    <w:abstractNumId w:val="1"/>
  </w:num>
  <w:num w:numId="4" w16cid:durableId="637340320">
    <w:abstractNumId w:val="4"/>
  </w:num>
  <w:num w:numId="5" w16cid:durableId="831525008">
    <w:abstractNumId w:val="2"/>
  </w:num>
  <w:num w:numId="6" w16cid:durableId="832263299">
    <w:abstractNumId w:val="0"/>
  </w:num>
  <w:num w:numId="7" w16cid:durableId="1714691078">
    <w:abstractNumId w:val="3"/>
  </w:num>
  <w:num w:numId="8" w16cid:durableId="377819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C"/>
    <w:rsid w:val="000232A9"/>
    <w:rsid w:val="000A6329"/>
    <w:rsid w:val="00130AEE"/>
    <w:rsid w:val="00183758"/>
    <w:rsid w:val="001B7DE9"/>
    <w:rsid w:val="002B70DD"/>
    <w:rsid w:val="003668CD"/>
    <w:rsid w:val="00377665"/>
    <w:rsid w:val="00382810"/>
    <w:rsid w:val="003D0845"/>
    <w:rsid w:val="004760BB"/>
    <w:rsid w:val="00563D27"/>
    <w:rsid w:val="005B6E82"/>
    <w:rsid w:val="005C359C"/>
    <w:rsid w:val="005E5678"/>
    <w:rsid w:val="006353BF"/>
    <w:rsid w:val="00646D15"/>
    <w:rsid w:val="00655A67"/>
    <w:rsid w:val="006B4C06"/>
    <w:rsid w:val="009A642A"/>
    <w:rsid w:val="00A54C6C"/>
    <w:rsid w:val="00AB61EC"/>
    <w:rsid w:val="00AE1ED7"/>
    <w:rsid w:val="00AF7C40"/>
    <w:rsid w:val="00B0480A"/>
    <w:rsid w:val="00B37F81"/>
    <w:rsid w:val="00CB5638"/>
    <w:rsid w:val="00DB513C"/>
    <w:rsid w:val="00E56EB8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B7ED"/>
  <w15:chartTrackingRefBased/>
  <w15:docId w15:val="{A665E6C2-CB6D-4141-9175-3BA2CF0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8"/>
  </w:style>
  <w:style w:type="paragraph" w:styleId="Footer">
    <w:name w:val="footer"/>
    <w:basedOn w:val="Normal"/>
    <w:link w:val="Foot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8"/>
  </w:style>
  <w:style w:type="table" w:styleId="TableGrid">
    <w:name w:val="Table Grid"/>
    <w:basedOn w:val="TableNormal"/>
    <w:uiPriority w:val="39"/>
    <w:rsid w:val="005E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78"/>
    <w:pPr>
      <w:ind w:left="720"/>
      <w:contextualSpacing/>
    </w:pPr>
  </w:style>
  <w:style w:type="paragraph" w:customStyle="1" w:styleId="Default">
    <w:name w:val="Default"/>
    <w:rsid w:val="00CB56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customStyle="1" w:styleId="Blockquote">
    <w:name w:val="Blockquote"/>
    <w:basedOn w:val="Normal"/>
    <w:rsid w:val="00AE1ED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Milic</dc:creator>
  <cp:keywords/>
  <dc:description/>
  <cp:lastModifiedBy>Minja Ignjatovic</cp:lastModifiedBy>
  <cp:revision>8</cp:revision>
  <cp:lastPrinted>2021-10-13T14:57:00Z</cp:lastPrinted>
  <dcterms:created xsi:type="dcterms:W3CDTF">2022-02-08T16:02:00Z</dcterms:created>
  <dcterms:modified xsi:type="dcterms:W3CDTF">2023-03-08T15:13:00Z</dcterms:modified>
</cp:coreProperties>
</file>