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DA" w:rsidRPr="0029100E" w:rsidRDefault="00224CDA" w:rsidP="00224CDA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u w:val="single"/>
          <w:lang w:val="en-US"/>
        </w:rPr>
      </w:pPr>
      <w:r w:rsidRPr="0029100E">
        <w:rPr>
          <w:rFonts w:ascii="Arial" w:hAnsi="Arial" w:cs="Arial"/>
          <w:b/>
          <w:u w:val="single"/>
          <w:lang w:val="en-US"/>
        </w:rPr>
        <w:t>INTERNATIONAL DISABILITY ALLIANCE (IDA)</w:t>
      </w:r>
    </w:p>
    <w:p w:rsidR="00224CDA" w:rsidRPr="0029100E" w:rsidRDefault="00224CDA" w:rsidP="00224CDA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29100E">
        <w:rPr>
          <w:rFonts w:ascii="Arial" w:hAnsi="Arial" w:cs="Arial"/>
          <w:sz w:val="20"/>
          <w:szCs w:val="20"/>
          <w:lang w:val="en-US"/>
        </w:rPr>
        <w:t>MemberOrganisations</w:t>
      </w:r>
      <w:proofErr w:type="spellEnd"/>
      <w:r w:rsidRPr="0029100E">
        <w:rPr>
          <w:rFonts w:ascii="Arial" w:hAnsi="Arial" w:cs="Arial"/>
          <w:sz w:val="20"/>
          <w:szCs w:val="20"/>
          <w:lang w:val="en-US"/>
        </w:rPr>
        <w:t>:</w:t>
      </w:r>
    </w:p>
    <w:p w:rsidR="00224CDA" w:rsidRPr="0029100E" w:rsidRDefault="00224CDA" w:rsidP="00224CDA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9100E">
        <w:rPr>
          <w:rFonts w:ascii="Arial" w:hAnsi="Arial" w:cs="Arial"/>
          <w:sz w:val="20"/>
          <w:szCs w:val="20"/>
          <w:lang w:val="en-US"/>
        </w:rPr>
        <w:t xml:space="preserve">Down </w:t>
      </w:r>
      <w:proofErr w:type="gramStart"/>
      <w:r w:rsidRPr="0029100E">
        <w:rPr>
          <w:rFonts w:ascii="Arial" w:hAnsi="Arial" w:cs="Arial"/>
          <w:sz w:val="20"/>
          <w:szCs w:val="20"/>
          <w:lang w:val="en-US"/>
        </w:rPr>
        <w:t>Syndrome</w:t>
      </w:r>
      <w:proofErr w:type="gramEnd"/>
      <w:r w:rsidRPr="0029100E">
        <w:rPr>
          <w:rFonts w:ascii="Arial" w:hAnsi="Arial" w:cs="Arial"/>
          <w:sz w:val="20"/>
          <w:szCs w:val="20"/>
          <w:lang w:val="en-US"/>
        </w:rPr>
        <w:t xml:space="preserve"> International, Inclusion International, </w:t>
      </w:r>
    </w:p>
    <w:p w:rsidR="00224CDA" w:rsidRPr="0029100E" w:rsidRDefault="00224CDA" w:rsidP="00224CDA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9100E">
        <w:rPr>
          <w:rFonts w:ascii="Arial" w:hAnsi="Arial" w:cs="Arial"/>
          <w:sz w:val="20"/>
          <w:szCs w:val="20"/>
          <w:lang w:val="en-US"/>
        </w:rPr>
        <w:t xml:space="preserve">International </w:t>
      </w:r>
      <w:proofErr w:type="spellStart"/>
      <w:r w:rsidRPr="0029100E">
        <w:rPr>
          <w:rFonts w:ascii="Arial" w:hAnsi="Arial" w:cs="Arial"/>
          <w:sz w:val="20"/>
          <w:szCs w:val="20"/>
          <w:lang w:val="en-US"/>
        </w:rPr>
        <w:t>FederationforSpinaBifida</w:t>
      </w:r>
      <w:proofErr w:type="spellEnd"/>
      <w:r w:rsidRPr="0029100E">
        <w:rPr>
          <w:rFonts w:ascii="Arial" w:hAnsi="Arial" w:cs="Arial"/>
          <w:sz w:val="20"/>
          <w:szCs w:val="20"/>
          <w:lang w:val="en-US"/>
        </w:rPr>
        <w:t xml:space="preserve"> and Hydrocephalus, </w:t>
      </w:r>
    </w:p>
    <w:p w:rsidR="00224CDA" w:rsidRPr="0029100E" w:rsidRDefault="00224CDA" w:rsidP="00224CDA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9100E">
        <w:rPr>
          <w:rFonts w:ascii="Arial" w:hAnsi="Arial" w:cs="Arial"/>
          <w:sz w:val="20"/>
          <w:szCs w:val="20"/>
          <w:lang w:val="en-US"/>
        </w:rPr>
        <w:t xml:space="preserve">International Federation of Hard of </w:t>
      </w:r>
      <w:proofErr w:type="spellStart"/>
      <w:r w:rsidRPr="0029100E">
        <w:rPr>
          <w:rFonts w:ascii="Arial" w:hAnsi="Arial" w:cs="Arial"/>
          <w:sz w:val="20"/>
          <w:szCs w:val="20"/>
          <w:lang w:val="en-US"/>
        </w:rPr>
        <w:t>HearingPeople</w:t>
      </w:r>
      <w:proofErr w:type="spellEnd"/>
      <w:r w:rsidRPr="0029100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9100E">
        <w:rPr>
          <w:rFonts w:ascii="Arial" w:hAnsi="Arial" w:cs="Arial"/>
          <w:sz w:val="20"/>
          <w:szCs w:val="20"/>
          <w:lang w:val="en-US"/>
        </w:rPr>
        <w:t>WorldBlindUnion</w:t>
      </w:r>
      <w:proofErr w:type="spellEnd"/>
      <w:r w:rsidRPr="0029100E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224CDA" w:rsidRPr="0029100E" w:rsidRDefault="00224CDA" w:rsidP="00224CDA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29100E">
        <w:rPr>
          <w:rFonts w:ascii="Arial" w:hAnsi="Arial" w:cs="Arial"/>
          <w:sz w:val="20"/>
          <w:szCs w:val="20"/>
          <w:lang w:val="en-US"/>
        </w:rPr>
        <w:t>WorldFederation</w:t>
      </w:r>
      <w:proofErr w:type="spellEnd"/>
      <w:r w:rsidRPr="0029100E">
        <w:rPr>
          <w:rFonts w:ascii="Arial" w:hAnsi="Arial" w:cs="Arial"/>
          <w:sz w:val="20"/>
          <w:szCs w:val="20"/>
          <w:lang w:val="en-US"/>
        </w:rPr>
        <w:t xml:space="preserve"> of </w:t>
      </w:r>
      <w:proofErr w:type="spellStart"/>
      <w:r w:rsidRPr="0029100E">
        <w:rPr>
          <w:rFonts w:ascii="Arial" w:hAnsi="Arial" w:cs="Arial"/>
          <w:sz w:val="20"/>
          <w:szCs w:val="20"/>
          <w:lang w:val="en-US"/>
        </w:rPr>
        <w:t>theDeaf</w:t>
      </w:r>
      <w:proofErr w:type="spellEnd"/>
      <w:r w:rsidRPr="0029100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9100E">
        <w:rPr>
          <w:rFonts w:ascii="Arial" w:hAnsi="Arial" w:cs="Arial"/>
          <w:sz w:val="20"/>
          <w:szCs w:val="20"/>
          <w:lang w:val="en-US"/>
        </w:rPr>
        <w:t>WorldFederation</w:t>
      </w:r>
      <w:proofErr w:type="spellEnd"/>
      <w:r w:rsidRPr="0029100E">
        <w:rPr>
          <w:rFonts w:ascii="Arial" w:hAnsi="Arial" w:cs="Arial"/>
          <w:sz w:val="20"/>
          <w:szCs w:val="20"/>
          <w:lang w:val="en-US"/>
        </w:rPr>
        <w:t xml:space="preserve"> of </w:t>
      </w:r>
      <w:proofErr w:type="spellStart"/>
      <w:r w:rsidRPr="0029100E">
        <w:rPr>
          <w:rFonts w:ascii="Arial" w:hAnsi="Arial" w:cs="Arial"/>
          <w:sz w:val="20"/>
          <w:szCs w:val="20"/>
          <w:lang w:val="en-US"/>
        </w:rPr>
        <w:t>theDeafBlind</w:t>
      </w:r>
      <w:proofErr w:type="spellEnd"/>
      <w:r w:rsidRPr="0029100E">
        <w:rPr>
          <w:rFonts w:ascii="Arial" w:hAnsi="Arial" w:cs="Arial"/>
          <w:sz w:val="20"/>
          <w:szCs w:val="20"/>
          <w:lang w:val="en-US"/>
        </w:rPr>
        <w:t>,</w:t>
      </w:r>
    </w:p>
    <w:p w:rsidR="00224CDA" w:rsidRPr="0029100E" w:rsidRDefault="00224CDA" w:rsidP="00224CDA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9100E">
        <w:rPr>
          <w:rFonts w:ascii="Arial" w:hAnsi="Arial" w:cs="Arial"/>
          <w:sz w:val="20"/>
          <w:szCs w:val="20"/>
          <w:lang w:val="en-US"/>
        </w:rPr>
        <w:t xml:space="preserve">World Network of Users and Survivors of Psychiatry, </w:t>
      </w:r>
      <w:proofErr w:type="spellStart"/>
      <w:r w:rsidRPr="0029100E">
        <w:rPr>
          <w:rFonts w:ascii="Arial" w:hAnsi="Arial" w:cs="Arial"/>
          <w:sz w:val="20"/>
          <w:szCs w:val="20"/>
          <w:lang w:val="en-US"/>
        </w:rPr>
        <w:t>AfricanDisabilityForum</w:t>
      </w:r>
      <w:proofErr w:type="spellEnd"/>
      <w:r w:rsidRPr="0029100E">
        <w:rPr>
          <w:rFonts w:ascii="Arial" w:hAnsi="Arial" w:cs="Arial"/>
          <w:sz w:val="20"/>
          <w:szCs w:val="20"/>
          <w:lang w:val="en-US"/>
        </w:rPr>
        <w:t>,</w:t>
      </w:r>
    </w:p>
    <w:p w:rsidR="00224CDA" w:rsidRPr="0029100E" w:rsidRDefault="00224CDA" w:rsidP="00224CDA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29100E">
        <w:rPr>
          <w:rFonts w:ascii="Arial" w:hAnsi="Arial" w:cs="Arial"/>
          <w:sz w:val="20"/>
          <w:szCs w:val="20"/>
          <w:lang w:val="en-US"/>
        </w:rPr>
        <w:t>ArabOrganization</w:t>
      </w:r>
      <w:proofErr w:type="spellEnd"/>
      <w:r w:rsidRPr="0029100E">
        <w:rPr>
          <w:rFonts w:ascii="Arial" w:hAnsi="Arial" w:cs="Arial"/>
          <w:sz w:val="20"/>
          <w:szCs w:val="20"/>
          <w:lang w:val="en-US"/>
        </w:rPr>
        <w:t xml:space="preserve"> of </w:t>
      </w:r>
      <w:proofErr w:type="spellStart"/>
      <w:r w:rsidRPr="0029100E">
        <w:rPr>
          <w:rFonts w:ascii="Arial" w:hAnsi="Arial" w:cs="Arial"/>
          <w:sz w:val="20"/>
          <w:szCs w:val="20"/>
          <w:lang w:val="en-US"/>
        </w:rPr>
        <w:t>DisabledPeople</w:t>
      </w:r>
      <w:proofErr w:type="spellEnd"/>
      <w:r w:rsidRPr="0029100E">
        <w:rPr>
          <w:rFonts w:ascii="Arial" w:hAnsi="Arial" w:cs="Arial"/>
          <w:sz w:val="20"/>
          <w:szCs w:val="20"/>
          <w:lang w:val="en-US"/>
        </w:rPr>
        <w:t xml:space="preserve">, ASEAN </w:t>
      </w:r>
      <w:proofErr w:type="spellStart"/>
      <w:r w:rsidRPr="0029100E">
        <w:rPr>
          <w:rFonts w:ascii="Arial" w:hAnsi="Arial" w:cs="Arial"/>
          <w:sz w:val="20"/>
          <w:szCs w:val="20"/>
          <w:lang w:val="en-US"/>
        </w:rPr>
        <w:t>DisabilityForum</w:t>
      </w:r>
      <w:proofErr w:type="spellEnd"/>
      <w:r w:rsidRPr="0029100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9100E">
        <w:rPr>
          <w:rFonts w:ascii="Arial" w:hAnsi="Arial" w:cs="Arial"/>
          <w:sz w:val="20"/>
          <w:szCs w:val="20"/>
          <w:lang w:val="en-US"/>
        </w:rPr>
        <w:t>EuropeanDisabilityForum</w:t>
      </w:r>
      <w:proofErr w:type="spellEnd"/>
      <w:r w:rsidRPr="0029100E">
        <w:rPr>
          <w:rFonts w:ascii="Arial" w:hAnsi="Arial" w:cs="Arial"/>
          <w:sz w:val="20"/>
          <w:szCs w:val="20"/>
          <w:lang w:val="en-US"/>
        </w:rPr>
        <w:t>,</w:t>
      </w:r>
    </w:p>
    <w:p w:rsidR="00224CDA" w:rsidRPr="00866325" w:rsidRDefault="00224CDA" w:rsidP="00224CDA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866325">
        <w:rPr>
          <w:rFonts w:ascii="Arial" w:hAnsi="Arial" w:cs="Arial"/>
          <w:sz w:val="20"/>
          <w:szCs w:val="20"/>
          <w:lang w:val="es-ES"/>
        </w:rPr>
        <w:t xml:space="preserve">Red Latinoamericana de Organizaciones no Gubernamentales de Personas con Discapacidad y sus familias (RIADIS), </w:t>
      </w:r>
      <w:proofErr w:type="spellStart"/>
      <w:r w:rsidRPr="00866325">
        <w:rPr>
          <w:rFonts w:ascii="Arial" w:hAnsi="Arial" w:cs="Arial"/>
          <w:sz w:val="20"/>
          <w:szCs w:val="20"/>
          <w:lang w:val="es-ES"/>
        </w:rPr>
        <w:t>PacificDisabilityForum</w:t>
      </w:r>
      <w:proofErr w:type="spellEnd"/>
    </w:p>
    <w:p w:rsidR="00224CDA" w:rsidRPr="00224CDA" w:rsidRDefault="00224CDA" w:rsidP="00224CDA">
      <w:pPr>
        <w:pStyle w:val="NormalWeb"/>
        <w:shd w:val="clear" w:color="auto" w:fill="FFFFFF"/>
        <w:spacing w:beforeLines="0" w:afterLines="0"/>
        <w:jc w:val="both"/>
        <w:rPr>
          <w:rFonts w:ascii="Arial" w:hAnsi="Arial"/>
          <w:b/>
          <w:color w:val="222222"/>
          <w:sz w:val="22"/>
          <w:szCs w:val="22"/>
          <w:lang w:val="es-ES"/>
        </w:rPr>
      </w:pPr>
    </w:p>
    <w:p w:rsidR="00224CDA" w:rsidRPr="00224CDA" w:rsidRDefault="00224CDA" w:rsidP="00224CDA">
      <w:pPr>
        <w:pStyle w:val="NormalWeb"/>
        <w:shd w:val="clear" w:color="auto" w:fill="FFFFFF"/>
        <w:spacing w:beforeLines="0" w:afterLines="0"/>
        <w:jc w:val="both"/>
        <w:rPr>
          <w:rFonts w:ascii="Arial" w:hAnsi="Arial"/>
          <w:b/>
          <w:color w:val="222222"/>
          <w:sz w:val="22"/>
          <w:szCs w:val="22"/>
          <w:lang w:val="es-ES"/>
        </w:rPr>
      </w:pPr>
      <w:r w:rsidRPr="00224CDA">
        <w:rPr>
          <w:rFonts w:ascii="Arial" w:hAnsi="Arial"/>
          <w:b/>
          <w:color w:val="222222"/>
          <w:sz w:val="22"/>
          <w:szCs w:val="22"/>
          <w:lang w:val="es-ES"/>
        </w:rPr>
        <w:t xml:space="preserve">Discurso de IDA para la apertura de la 18va sesión del Comité sobre los Derechos </w:t>
      </w:r>
      <w:proofErr w:type="gramStart"/>
      <w:r w:rsidRPr="00224CDA">
        <w:rPr>
          <w:rFonts w:ascii="Arial" w:hAnsi="Arial"/>
          <w:b/>
          <w:color w:val="222222"/>
          <w:sz w:val="22"/>
          <w:szCs w:val="22"/>
          <w:lang w:val="es-ES"/>
        </w:rPr>
        <w:t>de</w:t>
      </w:r>
      <w:proofErr w:type="gramEnd"/>
      <w:r w:rsidRPr="00224CDA">
        <w:rPr>
          <w:rFonts w:ascii="Arial" w:hAnsi="Arial"/>
          <w:b/>
          <w:color w:val="222222"/>
          <w:sz w:val="22"/>
          <w:szCs w:val="22"/>
          <w:lang w:val="es-ES"/>
        </w:rPr>
        <w:t xml:space="preserve"> las Personas con Discapacidad, 14 de Agosto de 2017</w:t>
      </w:r>
    </w:p>
    <w:p w:rsidR="005F3642" w:rsidRDefault="00381E0F" w:rsidP="00224CDA">
      <w:pPr>
        <w:spacing w:after="0" w:line="240" w:lineRule="auto"/>
        <w:rPr>
          <w:lang w:val="es-ES"/>
        </w:rPr>
      </w:pPr>
    </w:p>
    <w:p w:rsidR="00866325" w:rsidRDefault="00866325" w:rsidP="00866325">
      <w:pPr>
        <w:pStyle w:val="NormalWeb"/>
        <w:shd w:val="clear" w:color="auto" w:fill="FFFFFF"/>
        <w:spacing w:beforeLines="0" w:afterLines="0"/>
        <w:jc w:val="both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>CRPD Committee members, colleagues,</w:t>
      </w:r>
    </w:p>
    <w:p w:rsidR="00866325" w:rsidRDefault="00866325" w:rsidP="00866325">
      <w:pPr>
        <w:pStyle w:val="NormalWeb"/>
        <w:shd w:val="clear" w:color="auto" w:fill="FFFFFF"/>
        <w:spacing w:beforeLines="0" w:afterLines="0"/>
        <w:jc w:val="both"/>
        <w:rPr>
          <w:rFonts w:ascii="Arial" w:hAnsi="Arial"/>
          <w:color w:val="222222"/>
          <w:sz w:val="22"/>
          <w:szCs w:val="22"/>
        </w:rPr>
      </w:pPr>
    </w:p>
    <w:p w:rsidR="00866325" w:rsidRPr="00866325" w:rsidRDefault="00866325" w:rsidP="00866325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A</w:t>
      </w:r>
      <w:r w:rsidRPr="00866325">
        <w:rPr>
          <w:lang w:val="en-GB"/>
        </w:rPr>
        <w:t>s former member of this Committee</w:t>
      </w:r>
      <w:r>
        <w:rPr>
          <w:lang w:val="en-GB"/>
        </w:rPr>
        <w:t>,</w:t>
      </w:r>
      <w:r w:rsidR="005B2E6B">
        <w:rPr>
          <w:lang w:val="en-GB"/>
        </w:rPr>
        <w:t xml:space="preserve"> </w:t>
      </w:r>
      <w:r>
        <w:rPr>
          <w:lang w:val="en-GB"/>
        </w:rPr>
        <w:t>i</w:t>
      </w:r>
      <w:r w:rsidRPr="00866325">
        <w:rPr>
          <w:lang w:val="en-GB"/>
        </w:rPr>
        <w:t>t is a great honour</w:t>
      </w:r>
      <w:r w:rsidR="0029100E">
        <w:rPr>
          <w:lang w:val="en-GB"/>
        </w:rPr>
        <w:t xml:space="preserve"> </w:t>
      </w:r>
      <w:r w:rsidRPr="00866325">
        <w:rPr>
          <w:lang w:val="en-GB"/>
        </w:rPr>
        <w:t>to give this statement as newly appointed Senior Human Rights Adviser for the International Disability Alliance Secretariat.</w:t>
      </w:r>
    </w:p>
    <w:p w:rsidR="006A3C91" w:rsidRDefault="00B14F53" w:rsidP="00224CDA">
      <w:pPr>
        <w:spacing w:after="0" w:line="240" w:lineRule="auto"/>
        <w:rPr>
          <w:lang w:val="en-GB"/>
        </w:rPr>
      </w:pPr>
      <w:r>
        <w:rPr>
          <w:lang w:val="en-GB"/>
        </w:rPr>
        <w:t>I will continue this statement in Spanish as it is my mother tongue.</w:t>
      </w:r>
    </w:p>
    <w:p w:rsidR="00B14F53" w:rsidRPr="00866325" w:rsidRDefault="00B14F53" w:rsidP="00224CDA">
      <w:pPr>
        <w:spacing w:after="0" w:line="240" w:lineRule="auto"/>
        <w:rPr>
          <w:lang w:val="en-GB"/>
        </w:rPr>
      </w:pPr>
    </w:p>
    <w:p w:rsidR="00421E04" w:rsidRDefault="00421E04" w:rsidP="00224CDA">
      <w:pPr>
        <w:spacing w:after="0" w:line="240" w:lineRule="auto"/>
        <w:jc w:val="both"/>
        <w:rPr>
          <w:lang w:val="es-ES"/>
        </w:rPr>
      </w:pPr>
      <w:r w:rsidRPr="00224CDA">
        <w:rPr>
          <w:lang w:val="es-ES"/>
        </w:rPr>
        <w:t xml:space="preserve">Desde la última sesión del Comité CRPD, </w:t>
      </w:r>
      <w:proofErr w:type="gramStart"/>
      <w:r w:rsidRPr="00224CDA">
        <w:rPr>
          <w:lang w:val="es-ES"/>
        </w:rPr>
        <w:t>ha</w:t>
      </w:r>
      <w:r w:rsidR="00FE780A" w:rsidRPr="00224CDA">
        <w:rPr>
          <w:lang w:val="es-ES"/>
        </w:rPr>
        <w:t>n</w:t>
      </w:r>
      <w:proofErr w:type="gramEnd"/>
      <w:r w:rsidRPr="00224CDA">
        <w:rPr>
          <w:lang w:val="es-ES"/>
        </w:rPr>
        <w:t xml:space="preserve"> habido avances sustanciales en la agenda internacional de los derechos de las personas con discapacidad:</w:t>
      </w:r>
    </w:p>
    <w:p w:rsidR="005B2E6B" w:rsidRDefault="005B2E6B" w:rsidP="00224CDA">
      <w:pPr>
        <w:spacing w:after="0" w:line="240" w:lineRule="auto"/>
        <w:jc w:val="both"/>
        <w:rPr>
          <w:lang w:val="es-ES"/>
        </w:rPr>
      </w:pPr>
    </w:p>
    <w:p w:rsidR="00253DC2" w:rsidRDefault="00421E04" w:rsidP="00224CDA">
      <w:pPr>
        <w:spacing w:after="0" w:line="240" w:lineRule="auto"/>
        <w:jc w:val="both"/>
        <w:rPr>
          <w:lang w:val="es-ES"/>
        </w:rPr>
      </w:pPr>
      <w:r w:rsidRPr="00224CDA">
        <w:rPr>
          <w:lang w:val="es-ES"/>
        </w:rPr>
        <w:t>La Alianza Internacional por la Discapacidad</w:t>
      </w:r>
      <w:r w:rsidR="006D3500">
        <w:rPr>
          <w:lang w:val="es-ES"/>
        </w:rPr>
        <w:t xml:space="preserve"> quisiera en primer lugar</w:t>
      </w:r>
      <w:r w:rsidR="0029100E">
        <w:rPr>
          <w:lang w:val="es-ES"/>
        </w:rPr>
        <w:t>,</w:t>
      </w:r>
      <w:r w:rsidRPr="00224CDA">
        <w:rPr>
          <w:lang w:val="es-ES"/>
        </w:rPr>
        <w:t xml:space="preserve"> felicita</w:t>
      </w:r>
      <w:r w:rsidR="006D3500">
        <w:rPr>
          <w:lang w:val="es-ES"/>
        </w:rPr>
        <w:t>r públicamente</w:t>
      </w:r>
      <w:r w:rsidR="0029100E">
        <w:rPr>
          <w:lang w:val="es-ES"/>
        </w:rPr>
        <w:t xml:space="preserve"> </w:t>
      </w:r>
      <w:r w:rsidR="006D3500">
        <w:rPr>
          <w:lang w:val="es-ES"/>
        </w:rPr>
        <w:t>a</w:t>
      </w:r>
      <w:r w:rsidRPr="00224CDA">
        <w:rPr>
          <w:lang w:val="es-ES"/>
        </w:rPr>
        <w:t xml:space="preserve"> la señor</w:t>
      </w:r>
      <w:r w:rsidR="005B2E6B">
        <w:rPr>
          <w:lang w:val="es-ES"/>
        </w:rPr>
        <w:t>a María Soledad Cisternas Reyes</w:t>
      </w:r>
      <w:r w:rsidRPr="00224CDA">
        <w:rPr>
          <w:lang w:val="es-ES"/>
        </w:rPr>
        <w:t xml:space="preserve"> anteriormente experta </w:t>
      </w:r>
      <w:proofErr w:type="spellStart"/>
      <w:r w:rsidR="006D3500">
        <w:rPr>
          <w:lang w:val="es-ES"/>
        </w:rPr>
        <w:t>y</w:t>
      </w:r>
      <w:r w:rsidRPr="00224CDA">
        <w:rPr>
          <w:lang w:val="es-ES"/>
        </w:rPr>
        <w:t>Presidenta</w:t>
      </w:r>
      <w:proofErr w:type="spellEnd"/>
      <w:r w:rsidR="006D3500">
        <w:rPr>
          <w:lang w:val="es-ES"/>
        </w:rPr>
        <w:t xml:space="preserve"> de este Comité</w:t>
      </w:r>
      <w:r w:rsidRPr="00224CDA">
        <w:rPr>
          <w:lang w:val="es-ES"/>
        </w:rPr>
        <w:t xml:space="preserve">, </w:t>
      </w:r>
      <w:r w:rsidR="006D3500">
        <w:rPr>
          <w:lang w:val="es-ES"/>
        </w:rPr>
        <w:t>por su reciente nombramiento</w:t>
      </w:r>
      <w:r w:rsidRPr="00224CDA">
        <w:rPr>
          <w:lang w:val="es-ES"/>
        </w:rPr>
        <w:t xml:space="preserve"> como Enviada Especial</w:t>
      </w:r>
      <w:r w:rsidR="006D3500">
        <w:rPr>
          <w:lang w:val="es-ES"/>
        </w:rPr>
        <w:t xml:space="preserve"> del Secretario General</w:t>
      </w:r>
      <w:r w:rsidR="005B2E6B">
        <w:rPr>
          <w:lang w:val="es-ES"/>
        </w:rPr>
        <w:t xml:space="preserve"> </w:t>
      </w:r>
      <w:r w:rsidR="006D3500">
        <w:rPr>
          <w:lang w:val="es-ES"/>
        </w:rPr>
        <w:t>sobre</w:t>
      </w:r>
      <w:r w:rsidRPr="00224CDA">
        <w:rPr>
          <w:lang w:val="es-ES"/>
        </w:rPr>
        <w:t xml:space="preserve"> Discapacidad y Accesibilidad. </w:t>
      </w:r>
      <w:r w:rsidR="00040BC9">
        <w:rPr>
          <w:lang w:val="es-ES"/>
        </w:rPr>
        <w:t>Alentamos</w:t>
      </w:r>
      <w:r w:rsidRPr="00224CDA">
        <w:rPr>
          <w:lang w:val="es-ES"/>
        </w:rPr>
        <w:t xml:space="preserve"> al Comité para que coordine de manera muy cercana con la señora Cisternas</w:t>
      </w:r>
      <w:r w:rsidR="00040BC9">
        <w:rPr>
          <w:lang w:val="es-ES"/>
        </w:rPr>
        <w:t xml:space="preserve"> Reyes</w:t>
      </w:r>
      <w:r w:rsidRPr="00224CDA">
        <w:rPr>
          <w:lang w:val="es-ES"/>
        </w:rPr>
        <w:t xml:space="preserve"> sus esfuerzos por llevar el mensaje de los derechos humanos de las personas con discapacidad </w:t>
      </w:r>
      <w:r w:rsidR="0029100E">
        <w:rPr>
          <w:lang w:val="es-ES"/>
        </w:rPr>
        <w:t>a</w:t>
      </w:r>
      <w:r w:rsidRPr="00224CDA">
        <w:rPr>
          <w:lang w:val="es-ES"/>
        </w:rPr>
        <w:t xml:space="preserve"> los Estados Parte, otras agencias y organismos de las Naciones Unidas, cooperantes</w:t>
      </w:r>
      <w:r w:rsidR="0029100E">
        <w:rPr>
          <w:lang w:val="es-ES"/>
        </w:rPr>
        <w:t>,</w:t>
      </w:r>
      <w:r w:rsidRPr="00224CDA">
        <w:rPr>
          <w:lang w:val="es-ES"/>
        </w:rPr>
        <w:t xml:space="preserve"> y todos los actores relevantes</w:t>
      </w:r>
      <w:r w:rsidR="0029100E">
        <w:rPr>
          <w:lang w:val="es-ES"/>
        </w:rPr>
        <w:t>,</w:t>
      </w:r>
      <w:r w:rsidRPr="00224CDA">
        <w:rPr>
          <w:lang w:val="es-ES"/>
        </w:rPr>
        <w:t xml:space="preserve"> para mejorar el cumpl</w:t>
      </w:r>
      <w:r w:rsidR="004900F6">
        <w:rPr>
          <w:lang w:val="es-ES"/>
        </w:rPr>
        <w:t>imiento de la Convención y los O</w:t>
      </w:r>
      <w:r w:rsidRPr="00224CDA">
        <w:rPr>
          <w:lang w:val="es-ES"/>
        </w:rPr>
        <w:t>bjeti</w:t>
      </w:r>
      <w:r w:rsidR="00253DC2" w:rsidRPr="00224CDA">
        <w:rPr>
          <w:lang w:val="es-ES"/>
        </w:rPr>
        <w:t xml:space="preserve">vos de </w:t>
      </w:r>
      <w:r w:rsidR="004900F6">
        <w:rPr>
          <w:lang w:val="es-ES"/>
        </w:rPr>
        <w:t>D</w:t>
      </w:r>
      <w:r w:rsidR="00253DC2" w:rsidRPr="00224CDA">
        <w:rPr>
          <w:lang w:val="es-ES"/>
        </w:rPr>
        <w:t xml:space="preserve">esarrollo </w:t>
      </w:r>
      <w:r w:rsidR="004900F6">
        <w:rPr>
          <w:lang w:val="es-ES"/>
        </w:rPr>
        <w:t>S</w:t>
      </w:r>
      <w:r w:rsidR="00253DC2" w:rsidRPr="00224CDA">
        <w:rPr>
          <w:lang w:val="es-ES"/>
        </w:rPr>
        <w:t>ustentables.</w:t>
      </w:r>
    </w:p>
    <w:p w:rsidR="00775DCA" w:rsidRPr="00224CDA" w:rsidRDefault="00775DCA" w:rsidP="00224CDA">
      <w:pPr>
        <w:spacing w:after="0" w:line="240" w:lineRule="auto"/>
        <w:jc w:val="both"/>
        <w:rPr>
          <w:lang w:val="es-ES"/>
        </w:rPr>
      </w:pPr>
    </w:p>
    <w:p w:rsidR="00D8330D" w:rsidRDefault="005B2E6B" w:rsidP="00224CD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El pasado Junio</w:t>
      </w:r>
      <w:r w:rsidR="00464655">
        <w:rPr>
          <w:lang w:val="es-ES"/>
        </w:rPr>
        <w:t xml:space="preserve"> s</w:t>
      </w:r>
      <w:r w:rsidR="00FE780A" w:rsidRPr="00224CDA">
        <w:rPr>
          <w:lang w:val="es-ES"/>
        </w:rPr>
        <w:t>e celebró la 10</w:t>
      </w:r>
      <w:r w:rsidR="0029100E">
        <w:rPr>
          <w:lang w:val="es-ES"/>
        </w:rPr>
        <w:t>ª</w:t>
      </w:r>
      <w:r w:rsidR="00FE780A" w:rsidRPr="00224CDA">
        <w:rPr>
          <w:lang w:val="es-ES"/>
        </w:rPr>
        <w:t xml:space="preserve"> Conferencia d</w:t>
      </w:r>
      <w:r w:rsidR="00464655">
        <w:rPr>
          <w:lang w:val="es-ES"/>
        </w:rPr>
        <w:t>e Estados Parte</w:t>
      </w:r>
      <w:r w:rsidR="0029100E">
        <w:rPr>
          <w:lang w:val="es-ES"/>
        </w:rPr>
        <w:t>s</w:t>
      </w:r>
      <w:r>
        <w:rPr>
          <w:lang w:val="es-ES"/>
        </w:rPr>
        <w:t xml:space="preserve"> a la Convención. </w:t>
      </w:r>
      <w:r w:rsidR="0029100E">
        <w:rPr>
          <w:lang w:val="es-ES"/>
        </w:rPr>
        <w:t xml:space="preserve"> </w:t>
      </w:r>
      <w:r w:rsidR="00464655">
        <w:rPr>
          <w:lang w:val="es-ES"/>
        </w:rPr>
        <w:t>L</w:t>
      </w:r>
      <w:r w:rsidR="00FE780A" w:rsidRPr="00224CDA">
        <w:rPr>
          <w:lang w:val="es-ES"/>
        </w:rPr>
        <w:t>a cantidad inigualable de eventos paralelos desarrollados es muestra del creciente interés e involucramiento</w:t>
      </w:r>
      <w:r w:rsidR="00D8330D">
        <w:rPr>
          <w:lang w:val="es-ES"/>
        </w:rPr>
        <w:t>,</w:t>
      </w:r>
      <w:r w:rsidR="00FE780A" w:rsidRPr="00224CDA">
        <w:rPr>
          <w:lang w:val="es-ES"/>
        </w:rPr>
        <w:t xml:space="preserve"> particularmente de los distintos gobiernos, de las diversas organizaciones de la sociedad civil, las organizacione</w:t>
      </w:r>
      <w:r w:rsidR="00464655">
        <w:rPr>
          <w:lang w:val="es-ES"/>
        </w:rPr>
        <w:t>s de personas con discapacidad, del</w:t>
      </w:r>
      <w:r w:rsidR="00D8330D">
        <w:rPr>
          <w:lang w:val="es-ES"/>
        </w:rPr>
        <w:t xml:space="preserve"> </w:t>
      </w:r>
      <w:r w:rsidR="00464655">
        <w:rPr>
          <w:lang w:val="es-ES"/>
        </w:rPr>
        <w:t>sector privado</w:t>
      </w:r>
      <w:r w:rsidR="00FE780A" w:rsidRPr="00224CDA">
        <w:rPr>
          <w:lang w:val="es-ES"/>
        </w:rPr>
        <w:t xml:space="preserve">, empresas desarrolladoras de tecnologías y dispositivos de apoyo, universidades, entre tantos. </w:t>
      </w:r>
      <w:r>
        <w:rPr>
          <w:lang w:val="es-ES"/>
        </w:rPr>
        <w:t>En dicha conferencia</w:t>
      </w:r>
      <w:r w:rsidR="00FE780A" w:rsidRPr="00224CDA">
        <w:rPr>
          <w:lang w:val="es-ES"/>
        </w:rPr>
        <w:t xml:space="preserve"> la sociedad</w:t>
      </w:r>
      <w:r>
        <w:rPr>
          <w:lang w:val="es-ES"/>
        </w:rPr>
        <w:t xml:space="preserve"> civil, convocada por IDA</w:t>
      </w:r>
      <w:r w:rsidR="00FE780A" w:rsidRPr="00224CDA">
        <w:rPr>
          <w:lang w:val="es-ES"/>
        </w:rPr>
        <w:t xml:space="preserve"> expresó su preocupación </w:t>
      </w:r>
      <w:r w:rsidR="008C45FF">
        <w:rPr>
          <w:lang w:val="es-ES"/>
        </w:rPr>
        <w:t>sobre la falta de cumplimiento adecuado por</w:t>
      </w:r>
      <w:r w:rsidR="00FE780A" w:rsidRPr="00224CDA">
        <w:rPr>
          <w:lang w:val="es-ES"/>
        </w:rPr>
        <w:t xml:space="preserve"> los Estados Parte con el artículo</w:t>
      </w:r>
      <w:r w:rsidR="00E242F3">
        <w:rPr>
          <w:lang w:val="es-ES"/>
        </w:rPr>
        <w:t xml:space="preserve"> 4.</w:t>
      </w:r>
      <w:r w:rsidR="00FE780A" w:rsidRPr="00224CDA">
        <w:rPr>
          <w:lang w:val="es-ES"/>
        </w:rPr>
        <w:t xml:space="preserve"> </w:t>
      </w:r>
      <w:proofErr w:type="gramStart"/>
      <w:r w:rsidR="00FE780A" w:rsidRPr="00224CDA">
        <w:rPr>
          <w:lang w:val="es-ES"/>
        </w:rPr>
        <w:t>acerca</w:t>
      </w:r>
      <w:proofErr w:type="gramEnd"/>
      <w:r w:rsidR="00FE780A" w:rsidRPr="00224CDA">
        <w:rPr>
          <w:lang w:val="es-ES"/>
        </w:rPr>
        <w:t xml:space="preserve"> de la consulta a las organizaciones de personas con discapacidad en la toma de decisiones en todos los asuntos que les afectan. </w:t>
      </w:r>
    </w:p>
    <w:p w:rsidR="00312ADC" w:rsidRDefault="00FE780A" w:rsidP="00224CDA">
      <w:pPr>
        <w:spacing w:after="0" w:line="240" w:lineRule="auto"/>
        <w:jc w:val="both"/>
        <w:rPr>
          <w:lang w:val="es-ES"/>
        </w:rPr>
      </w:pPr>
      <w:r w:rsidRPr="00224CDA">
        <w:rPr>
          <w:lang w:val="es-ES"/>
        </w:rPr>
        <w:t xml:space="preserve">IDA </w:t>
      </w:r>
      <w:r w:rsidR="00A44697">
        <w:rPr>
          <w:lang w:val="es-ES"/>
        </w:rPr>
        <w:t>alienta</w:t>
      </w:r>
      <w:r w:rsidRPr="00224CDA">
        <w:rPr>
          <w:lang w:val="es-ES"/>
        </w:rPr>
        <w:t xml:space="preserve"> al Comité </w:t>
      </w:r>
      <w:r w:rsidR="00A44697">
        <w:rPr>
          <w:lang w:val="es-ES"/>
        </w:rPr>
        <w:t>a seguir</w:t>
      </w:r>
      <w:r w:rsidRPr="00224CDA">
        <w:rPr>
          <w:lang w:val="es-ES"/>
        </w:rPr>
        <w:t xml:space="preserve"> reiterando a los Estados Parte la importancia de cumplir con la consulta</w:t>
      </w:r>
      <w:r w:rsidR="00076A03">
        <w:rPr>
          <w:lang w:val="es-ES"/>
        </w:rPr>
        <w:t xml:space="preserve"> e involucramiento</w:t>
      </w:r>
      <w:r w:rsidR="00D8330D">
        <w:rPr>
          <w:lang w:val="es-ES"/>
        </w:rPr>
        <w:t>,</w:t>
      </w:r>
      <w:r w:rsidRPr="00224CDA">
        <w:rPr>
          <w:lang w:val="es-ES"/>
        </w:rPr>
        <w:t xml:space="preserve"> de la manera más amplia </w:t>
      </w:r>
      <w:proofErr w:type="spellStart"/>
      <w:r w:rsidRPr="00224CDA">
        <w:rPr>
          <w:lang w:val="es-ES"/>
        </w:rPr>
        <w:t>posible</w:t>
      </w:r>
      <w:proofErr w:type="gramStart"/>
      <w:r w:rsidR="00D8330D">
        <w:rPr>
          <w:lang w:val="es-ES"/>
        </w:rPr>
        <w:t>,</w:t>
      </w:r>
      <w:r w:rsidR="00263244">
        <w:rPr>
          <w:lang w:val="es-ES"/>
        </w:rPr>
        <w:t>y</w:t>
      </w:r>
      <w:proofErr w:type="spellEnd"/>
      <w:proofErr w:type="gramEnd"/>
      <w:r w:rsidR="00263244">
        <w:rPr>
          <w:lang w:val="es-ES"/>
        </w:rPr>
        <w:t xml:space="preserve"> de asegurar la consideración explícita del parecer de las organizaciones por parte de los tomadores de decisione</w:t>
      </w:r>
      <w:r w:rsidR="00E242F3">
        <w:rPr>
          <w:lang w:val="es-ES"/>
        </w:rPr>
        <w:t>s</w:t>
      </w:r>
      <w:r w:rsidR="000F46B9">
        <w:rPr>
          <w:lang w:val="es-ES"/>
        </w:rPr>
        <w:t xml:space="preserve"> y a brindar mayor orientación, por ejemplo</w:t>
      </w:r>
      <w:r w:rsidR="00D8330D">
        <w:rPr>
          <w:lang w:val="es-ES"/>
        </w:rPr>
        <w:t>,</w:t>
      </w:r>
      <w:r w:rsidR="000F46B9">
        <w:rPr>
          <w:lang w:val="es-ES"/>
        </w:rPr>
        <w:t xml:space="preserve"> sugiriendo lineamientos al respecto.</w:t>
      </w:r>
    </w:p>
    <w:p w:rsidR="00E242F3" w:rsidRDefault="00E242F3" w:rsidP="00224CDA">
      <w:pPr>
        <w:spacing w:after="0" w:line="240" w:lineRule="auto"/>
        <w:jc w:val="both"/>
        <w:rPr>
          <w:lang w:val="es-ES"/>
        </w:rPr>
      </w:pPr>
    </w:p>
    <w:p w:rsidR="00253DC2" w:rsidRDefault="00D558F5" w:rsidP="00224CDA">
      <w:pPr>
        <w:spacing w:after="0" w:line="240" w:lineRule="auto"/>
        <w:jc w:val="both"/>
        <w:rPr>
          <w:lang w:val="es-ES"/>
        </w:rPr>
      </w:pPr>
      <w:r w:rsidRPr="00224CDA">
        <w:rPr>
          <w:lang w:val="es-ES"/>
        </w:rPr>
        <w:lastRenderedPageBreak/>
        <w:t xml:space="preserve">En relación </w:t>
      </w:r>
      <w:r w:rsidR="000F46B9">
        <w:rPr>
          <w:lang w:val="es-ES"/>
        </w:rPr>
        <w:t>a</w:t>
      </w:r>
      <w:r w:rsidRPr="00224CDA">
        <w:rPr>
          <w:lang w:val="es-ES"/>
        </w:rPr>
        <w:t xml:space="preserve">l trabajo del Comité, </w:t>
      </w:r>
      <w:r w:rsidR="000F46B9">
        <w:rPr>
          <w:lang w:val="es-ES"/>
        </w:rPr>
        <w:t>IDA también le da</w:t>
      </w:r>
      <w:r w:rsidR="00253DC2" w:rsidRPr="00224CDA">
        <w:rPr>
          <w:lang w:val="es-ES"/>
        </w:rPr>
        <w:t xml:space="preserve"> la bienvenida a</w:t>
      </w:r>
      <w:r w:rsidRPr="00224CDA">
        <w:rPr>
          <w:lang w:val="es-ES"/>
        </w:rPr>
        <w:t xml:space="preserve"> los esfuerzos </w:t>
      </w:r>
      <w:r w:rsidR="00253DC2" w:rsidRPr="00224CDA">
        <w:rPr>
          <w:lang w:val="es-ES"/>
        </w:rPr>
        <w:t xml:space="preserve">por avanzar con la redacción de la observación general no. 5 sobre </w:t>
      </w:r>
      <w:r w:rsidR="000F46B9">
        <w:rPr>
          <w:lang w:val="es-ES"/>
        </w:rPr>
        <w:t xml:space="preserve">el derecho a </w:t>
      </w:r>
      <w:r w:rsidR="00253DC2" w:rsidRPr="00224CDA">
        <w:rPr>
          <w:lang w:val="es-ES"/>
        </w:rPr>
        <w:t>vivir</w:t>
      </w:r>
      <w:r w:rsidR="000F46B9">
        <w:rPr>
          <w:lang w:val="es-ES"/>
        </w:rPr>
        <w:t xml:space="preserve"> independientemente y ser inclui</w:t>
      </w:r>
      <w:r w:rsidR="00253DC2" w:rsidRPr="00224CDA">
        <w:rPr>
          <w:lang w:val="es-ES"/>
        </w:rPr>
        <w:t xml:space="preserve">do en la comunidad. Le pide especialmente al Comité que haga énfasis en la importancia de que las personas con discapacidad cuenten con los apoyos y servicios fundamentales que les permitan vivir independientemente en la comunidad, con opciones </w:t>
      </w:r>
      <w:r w:rsidR="00A86F15">
        <w:rPr>
          <w:lang w:val="es-ES"/>
        </w:rPr>
        <w:t>concretas</w:t>
      </w:r>
      <w:r w:rsidR="00253DC2" w:rsidRPr="00224CDA">
        <w:rPr>
          <w:lang w:val="es-ES"/>
        </w:rPr>
        <w:t xml:space="preserve"> y que posibiliten realmente los proc</w:t>
      </w:r>
      <w:r w:rsidR="00E242F3">
        <w:rPr>
          <w:lang w:val="es-ES"/>
        </w:rPr>
        <w:t xml:space="preserve">esos de </w:t>
      </w:r>
      <w:proofErr w:type="spellStart"/>
      <w:r w:rsidR="00E242F3">
        <w:rPr>
          <w:lang w:val="es-ES"/>
        </w:rPr>
        <w:t>desinstitucionalización</w:t>
      </w:r>
      <w:proofErr w:type="spellEnd"/>
      <w:r w:rsidR="00BC236D">
        <w:rPr>
          <w:lang w:val="es-ES"/>
        </w:rPr>
        <w:t xml:space="preserve"> previniendo interpretaciones contrarias a la Convención que debiliten estas obligaciones. </w:t>
      </w:r>
    </w:p>
    <w:p w:rsidR="00464655" w:rsidRPr="00224CDA" w:rsidRDefault="00464655" w:rsidP="00224CDA">
      <w:pPr>
        <w:spacing w:after="0" w:line="240" w:lineRule="auto"/>
        <w:jc w:val="both"/>
        <w:rPr>
          <w:lang w:val="es-ES"/>
        </w:rPr>
      </w:pPr>
    </w:p>
    <w:p w:rsidR="00253DC2" w:rsidRDefault="00892552" w:rsidP="00224CDA">
      <w:pPr>
        <w:spacing w:after="0" w:line="240" w:lineRule="auto"/>
        <w:jc w:val="both"/>
        <w:rPr>
          <w:lang w:val="es-ES"/>
        </w:rPr>
      </w:pPr>
      <w:r w:rsidRPr="00224CDA">
        <w:rPr>
          <w:lang w:val="es-ES"/>
        </w:rPr>
        <w:t xml:space="preserve">IDA </w:t>
      </w:r>
      <w:r w:rsidR="00A86F15">
        <w:rPr>
          <w:lang w:val="es-ES"/>
        </w:rPr>
        <w:t>d</w:t>
      </w:r>
      <w:r w:rsidR="00253DC2" w:rsidRPr="00224CDA">
        <w:rPr>
          <w:lang w:val="es-ES"/>
        </w:rPr>
        <w:t>esea también</w:t>
      </w:r>
      <w:r w:rsidR="00BC236D">
        <w:rPr>
          <w:lang w:val="es-ES"/>
        </w:rPr>
        <w:t xml:space="preserve"> felicitar la organización del D</w:t>
      </w:r>
      <w:r w:rsidR="00253DC2" w:rsidRPr="00224CDA">
        <w:rPr>
          <w:lang w:val="es-ES"/>
        </w:rPr>
        <w:t xml:space="preserve">ía de </w:t>
      </w:r>
      <w:r w:rsidR="00BC236D">
        <w:rPr>
          <w:lang w:val="es-ES"/>
        </w:rPr>
        <w:t>Debate G</w:t>
      </w:r>
      <w:r w:rsidR="00253DC2" w:rsidRPr="00224CDA">
        <w:rPr>
          <w:lang w:val="es-ES"/>
        </w:rPr>
        <w:t>eneral para iniciar la redacci</w:t>
      </w:r>
      <w:r w:rsidR="00D07BB4">
        <w:rPr>
          <w:lang w:val="es-ES"/>
        </w:rPr>
        <w:t>ón de la observación general número</w:t>
      </w:r>
      <w:r w:rsidR="00253DC2" w:rsidRPr="00224CDA">
        <w:rPr>
          <w:lang w:val="es-ES"/>
        </w:rPr>
        <w:t xml:space="preserve"> 6 sobre igualdad y no discriminación.</w:t>
      </w:r>
      <w:r w:rsidR="00E242F3">
        <w:rPr>
          <w:lang w:val="es-ES"/>
        </w:rPr>
        <w:t xml:space="preserve"> </w:t>
      </w:r>
      <w:r w:rsidR="00BC236D">
        <w:rPr>
          <w:lang w:val="es-ES"/>
        </w:rPr>
        <w:t>Estamos seguros que durante el Día de Debate G</w:t>
      </w:r>
      <w:r w:rsidRPr="00224CDA">
        <w:rPr>
          <w:lang w:val="es-ES"/>
        </w:rPr>
        <w:t>eneral se harán contribuciones importantes que ayuden al Comité a desarrollar una mejor interpretación de todos los elementos que componen el artículo 5 de</w:t>
      </w:r>
      <w:r w:rsidR="00E242F3">
        <w:rPr>
          <w:lang w:val="es-ES"/>
        </w:rPr>
        <w:t xml:space="preserve"> la Convención</w:t>
      </w:r>
      <w:r w:rsidRPr="00224CDA">
        <w:rPr>
          <w:lang w:val="es-ES"/>
        </w:rPr>
        <w:t xml:space="preserve"> para una mejor implementación </w:t>
      </w:r>
      <w:r w:rsidR="00BC236D">
        <w:rPr>
          <w:lang w:val="es-ES"/>
        </w:rPr>
        <w:t>por</w:t>
      </w:r>
      <w:r w:rsidRPr="00224CDA">
        <w:rPr>
          <w:lang w:val="es-ES"/>
        </w:rPr>
        <w:t xml:space="preserve"> los Estados Parte.</w:t>
      </w:r>
      <w:r w:rsidR="00286BBA" w:rsidRPr="00224CDA">
        <w:rPr>
          <w:lang w:val="es-ES"/>
        </w:rPr>
        <w:t xml:space="preserve"> Particularmente</w:t>
      </w:r>
      <w:r w:rsidR="00BC236D">
        <w:rPr>
          <w:lang w:val="es-ES"/>
        </w:rPr>
        <w:t>, IDA</w:t>
      </w:r>
      <w:r w:rsidR="00286BBA" w:rsidRPr="00224CDA">
        <w:rPr>
          <w:lang w:val="es-ES"/>
        </w:rPr>
        <w:t xml:space="preserve"> solicita al Comité que </w:t>
      </w:r>
      <w:r w:rsidR="00BC236D">
        <w:rPr>
          <w:lang w:val="es-ES"/>
        </w:rPr>
        <w:t>proporcione</w:t>
      </w:r>
      <w:r w:rsidR="00D8330D">
        <w:rPr>
          <w:lang w:val="es-ES"/>
        </w:rPr>
        <w:t xml:space="preserve"> </w:t>
      </w:r>
      <w:r w:rsidR="00BC236D">
        <w:rPr>
          <w:lang w:val="es-ES"/>
        </w:rPr>
        <w:t xml:space="preserve">una orientación más precisa y concreta para asegurar la provisión </w:t>
      </w:r>
      <w:r w:rsidR="00286BBA" w:rsidRPr="00224CDA">
        <w:rPr>
          <w:lang w:val="es-ES"/>
        </w:rPr>
        <w:t xml:space="preserve">de ajustes razonables en </w:t>
      </w:r>
      <w:r w:rsidR="00BC236D">
        <w:rPr>
          <w:lang w:val="es-ES"/>
        </w:rPr>
        <w:t>relación con todos los derechos</w:t>
      </w:r>
      <w:r w:rsidR="00286BBA" w:rsidRPr="00224CDA">
        <w:rPr>
          <w:lang w:val="es-ES"/>
        </w:rPr>
        <w:t>.</w:t>
      </w:r>
    </w:p>
    <w:p w:rsidR="00464655" w:rsidRPr="00224CDA" w:rsidRDefault="00464655" w:rsidP="00224CDA">
      <w:pPr>
        <w:spacing w:after="0" w:line="240" w:lineRule="auto"/>
        <w:jc w:val="both"/>
        <w:rPr>
          <w:lang w:val="es-ES"/>
        </w:rPr>
      </w:pPr>
    </w:p>
    <w:p w:rsidR="00B4501A" w:rsidRDefault="00D558F5" w:rsidP="00224CDA">
      <w:pPr>
        <w:spacing w:after="0" w:line="240" w:lineRule="auto"/>
        <w:jc w:val="both"/>
        <w:rPr>
          <w:lang w:val="es-ES"/>
        </w:rPr>
      </w:pPr>
      <w:r w:rsidRPr="00224CDA">
        <w:rPr>
          <w:lang w:val="es-ES"/>
        </w:rPr>
        <w:t>En relación con los diálogos interactivos que sostiene el Comité con los Estados Parte, preocupa particularmente la situación de las personas con discapac</w:t>
      </w:r>
      <w:r w:rsidR="00BC236D">
        <w:rPr>
          <w:lang w:val="es-ES"/>
        </w:rPr>
        <w:t>idad en los países del</w:t>
      </w:r>
      <w:r w:rsidR="00B4501A">
        <w:rPr>
          <w:lang w:val="es-ES"/>
        </w:rPr>
        <w:t xml:space="preserve"> Consejo de Europa</w:t>
      </w:r>
      <w:r w:rsidR="00507A60">
        <w:rPr>
          <w:lang w:val="es-ES"/>
        </w:rPr>
        <w:t xml:space="preserve"> ante el actual proceso para</w:t>
      </w:r>
      <w:r w:rsidRPr="00224CDA">
        <w:rPr>
          <w:lang w:val="es-ES"/>
        </w:rPr>
        <w:t xml:space="preserve"> adoptar un P</w:t>
      </w:r>
      <w:r w:rsidR="00BC236D">
        <w:rPr>
          <w:lang w:val="es-ES"/>
        </w:rPr>
        <w:t>rotoc</w:t>
      </w:r>
      <w:r w:rsidRPr="00224CDA">
        <w:rPr>
          <w:lang w:val="es-ES"/>
        </w:rPr>
        <w:t>olo</w:t>
      </w:r>
      <w:r w:rsidR="003B3437">
        <w:rPr>
          <w:lang w:val="es-ES"/>
        </w:rPr>
        <w:t xml:space="preserve"> Adicional </w:t>
      </w:r>
      <w:proofErr w:type="spellStart"/>
      <w:r w:rsidR="003B3437">
        <w:rPr>
          <w:lang w:val="es-ES"/>
        </w:rPr>
        <w:t>a</w:t>
      </w:r>
      <w:r w:rsidR="00E25686">
        <w:rPr>
          <w:lang w:val="es-ES"/>
        </w:rPr>
        <w:t>lConvenio</w:t>
      </w:r>
      <w:proofErr w:type="spellEnd"/>
      <w:r w:rsidR="00E25686">
        <w:rPr>
          <w:lang w:val="es-ES"/>
        </w:rPr>
        <w:t xml:space="preserve"> Europeo sobre los Derechos Humanos y la B</w:t>
      </w:r>
      <w:r w:rsidR="00E25686" w:rsidRPr="00E25686">
        <w:rPr>
          <w:lang w:val="es-ES"/>
        </w:rPr>
        <w:t>iomedicina</w:t>
      </w:r>
      <w:r w:rsidR="00E25686">
        <w:rPr>
          <w:lang w:val="es-ES"/>
        </w:rPr>
        <w:t xml:space="preserve"> (Convenio de Oviedo)</w:t>
      </w:r>
      <w:r w:rsidRPr="00224CDA">
        <w:rPr>
          <w:lang w:val="es-ES"/>
        </w:rPr>
        <w:t xml:space="preserve">, que </w:t>
      </w:r>
      <w:r w:rsidR="00BB073D">
        <w:rPr>
          <w:lang w:val="es-ES"/>
        </w:rPr>
        <w:t>permitiría</w:t>
      </w:r>
      <w:r w:rsidR="00B80340">
        <w:rPr>
          <w:lang w:val="es-ES"/>
        </w:rPr>
        <w:t xml:space="preserve"> la</w:t>
      </w:r>
      <w:r w:rsidRPr="00224CDA">
        <w:rPr>
          <w:lang w:val="es-ES"/>
        </w:rPr>
        <w:t xml:space="preserve"> institucionalización forzada y los tratamientos forzados</w:t>
      </w:r>
      <w:r w:rsidR="00B83F46">
        <w:rPr>
          <w:lang w:val="es-ES"/>
        </w:rPr>
        <w:t>,</w:t>
      </w:r>
      <w:r w:rsidRPr="00224CDA">
        <w:rPr>
          <w:lang w:val="es-ES"/>
        </w:rPr>
        <w:t xml:space="preserve"> </w:t>
      </w:r>
      <w:r w:rsidR="00B80340">
        <w:rPr>
          <w:lang w:val="es-ES"/>
        </w:rPr>
        <w:t>en abierta contradicción a la Convención sobre los Derechos de las Personas con Discapacidad</w:t>
      </w:r>
      <w:r w:rsidRPr="00224CDA">
        <w:rPr>
          <w:lang w:val="es-ES"/>
        </w:rPr>
        <w:t>. IDA le pide encarecidamen</w:t>
      </w:r>
      <w:r w:rsidR="00B4501A">
        <w:rPr>
          <w:lang w:val="es-ES"/>
        </w:rPr>
        <w:t>te al Comité que en las Observaciones Finales a</w:t>
      </w:r>
      <w:r w:rsidRPr="00224CDA">
        <w:rPr>
          <w:lang w:val="es-ES"/>
        </w:rPr>
        <w:t xml:space="preserve"> pa</w:t>
      </w:r>
      <w:r w:rsidR="0076061C">
        <w:rPr>
          <w:lang w:val="es-ES"/>
        </w:rPr>
        <w:t>íses pertenecientes al Consejo de Europa</w:t>
      </w:r>
      <w:r w:rsidRPr="00224CDA">
        <w:rPr>
          <w:lang w:val="es-ES"/>
        </w:rPr>
        <w:t xml:space="preserve">, </w:t>
      </w:r>
      <w:r w:rsidR="00B4501A">
        <w:rPr>
          <w:lang w:val="es-ES"/>
        </w:rPr>
        <w:t xml:space="preserve">recomiende </w:t>
      </w:r>
      <w:r w:rsidR="00AD0406">
        <w:rPr>
          <w:lang w:val="es-ES"/>
        </w:rPr>
        <w:t>que retiren el apoyo a cualquier iniciativa contraria a la Convención</w:t>
      </w:r>
      <w:r w:rsidR="00B83F46">
        <w:rPr>
          <w:lang w:val="es-ES"/>
        </w:rPr>
        <w:t>,</w:t>
      </w:r>
      <w:r w:rsidR="00AD0406">
        <w:rPr>
          <w:lang w:val="es-ES"/>
        </w:rPr>
        <w:t xml:space="preserve"> mencionando explícitamente este Proyecto de Protocolo </w:t>
      </w:r>
      <w:r w:rsidR="00783815">
        <w:rPr>
          <w:lang w:val="es-ES"/>
        </w:rPr>
        <w:t xml:space="preserve">Adicional al Convenio de Oviedo, </w:t>
      </w:r>
      <w:r w:rsidR="0066797B">
        <w:rPr>
          <w:lang w:val="es-ES"/>
        </w:rPr>
        <w:t xml:space="preserve">y considere la adopción de un Pronunciamiento específico para </w:t>
      </w:r>
      <w:r w:rsidR="009B1784">
        <w:rPr>
          <w:lang w:val="es-ES"/>
        </w:rPr>
        <w:t>enfrentar</w:t>
      </w:r>
      <w:r w:rsidR="0066797B">
        <w:rPr>
          <w:lang w:val="es-ES"/>
        </w:rPr>
        <w:t xml:space="preserve"> esta situación.</w:t>
      </w:r>
    </w:p>
    <w:p w:rsidR="00464655" w:rsidRDefault="00464655" w:rsidP="00224CDA">
      <w:pPr>
        <w:spacing w:after="0" w:line="240" w:lineRule="auto"/>
        <w:jc w:val="both"/>
        <w:rPr>
          <w:lang w:val="es-ES"/>
        </w:rPr>
      </w:pPr>
    </w:p>
    <w:p w:rsidR="00CF3D88" w:rsidRDefault="00F270A2" w:rsidP="00464655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Consciente de que muchos Estados</w:t>
      </w:r>
      <w:r w:rsidRPr="00224CDA">
        <w:rPr>
          <w:lang w:val="es-ES"/>
        </w:rPr>
        <w:t xml:space="preserve"> se encuentran en sus fases de preparación de</w:t>
      </w:r>
      <w:r>
        <w:rPr>
          <w:lang w:val="es-ES"/>
        </w:rPr>
        <w:t xml:space="preserve"> próximos</w:t>
      </w:r>
      <w:r w:rsidR="00E242F3">
        <w:rPr>
          <w:lang w:val="es-ES"/>
        </w:rPr>
        <w:t xml:space="preserve"> censos nacionales de población</w:t>
      </w:r>
      <w:r w:rsidRPr="00224CDA">
        <w:rPr>
          <w:lang w:val="es-ES"/>
        </w:rPr>
        <w:t xml:space="preserve"> y encuestas sobre distintas temá</w:t>
      </w:r>
      <w:r>
        <w:rPr>
          <w:lang w:val="es-ES"/>
        </w:rPr>
        <w:t>ticas relacionadas con las personas con discapacidad, IDA alienta al Comité a acentuar la importancia de las obligaciones bajo el Artículo 31 de la</w:t>
      </w:r>
      <w:r w:rsidR="00B83F46">
        <w:rPr>
          <w:lang w:val="es-ES"/>
        </w:rPr>
        <w:t xml:space="preserve"> Convención</w:t>
      </w:r>
      <w:r w:rsidR="00CF3D88">
        <w:rPr>
          <w:lang w:val="es-ES"/>
        </w:rPr>
        <w:t xml:space="preserve">, incluso </w:t>
      </w:r>
      <w:r w:rsidR="00084A98">
        <w:rPr>
          <w:lang w:val="es-ES"/>
        </w:rPr>
        <w:t>en miras a</w:t>
      </w:r>
      <w:r w:rsidR="00CF3D88">
        <w:rPr>
          <w:lang w:val="es-ES"/>
        </w:rPr>
        <w:t xml:space="preserve"> la implementación de los Objetivos de Desarrollo Sostenible</w:t>
      </w:r>
      <w:r>
        <w:rPr>
          <w:lang w:val="es-ES"/>
        </w:rPr>
        <w:t xml:space="preserve">. </w:t>
      </w:r>
      <w:r w:rsidR="00464655" w:rsidRPr="00224CDA">
        <w:rPr>
          <w:lang w:val="es-ES"/>
        </w:rPr>
        <w:t xml:space="preserve">En tal sentido, las </w:t>
      </w:r>
      <w:r w:rsidR="00084A98">
        <w:rPr>
          <w:lang w:val="es-ES"/>
        </w:rPr>
        <w:t xml:space="preserve">preguntas </w:t>
      </w:r>
      <w:r w:rsidR="001B64AE">
        <w:rPr>
          <w:lang w:val="es-ES"/>
        </w:rPr>
        <w:t>d</w:t>
      </w:r>
      <w:r w:rsidR="00464655" w:rsidRPr="00224CDA">
        <w:rPr>
          <w:lang w:val="es-ES"/>
        </w:rPr>
        <w:t>el W</w:t>
      </w:r>
      <w:r w:rsidR="00E242F3">
        <w:rPr>
          <w:lang w:val="es-ES"/>
        </w:rPr>
        <w:t xml:space="preserve">ashington </w:t>
      </w:r>
      <w:proofErr w:type="spellStart"/>
      <w:r w:rsidR="00E242F3">
        <w:rPr>
          <w:lang w:val="es-ES"/>
        </w:rPr>
        <w:t>Group</w:t>
      </w:r>
      <w:proofErr w:type="spellEnd"/>
      <w:r w:rsidR="00A15248">
        <w:rPr>
          <w:lang w:val="es-ES"/>
        </w:rPr>
        <w:t xml:space="preserve"> que</w:t>
      </w:r>
      <w:r w:rsidR="00464655" w:rsidRPr="00224CDA">
        <w:rPr>
          <w:lang w:val="es-ES"/>
        </w:rPr>
        <w:t xml:space="preserve"> han sido desarrolladas con enfoque de derechos humanos</w:t>
      </w:r>
      <w:r w:rsidR="00A15248">
        <w:rPr>
          <w:lang w:val="es-ES"/>
        </w:rPr>
        <w:t>, comienzan a ser utilizadas por algunos Estados</w:t>
      </w:r>
      <w:r w:rsidR="00084A98">
        <w:rPr>
          <w:lang w:val="es-ES"/>
        </w:rPr>
        <w:t xml:space="preserve"> y sería muy importante y oportuno que el Comité las mencione explícitamente en sus Observaciones Finales de esta sesión.</w:t>
      </w:r>
    </w:p>
    <w:p w:rsidR="00F97848" w:rsidRDefault="00F97848" w:rsidP="00224CDA">
      <w:pPr>
        <w:spacing w:after="0" w:line="240" w:lineRule="auto"/>
        <w:jc w:val="both"/>
        <w:rPr>
          <w:lang w:val="es-ES"/>
        </w:rPr>
      </w:pPr>
    </w:p>
    <w:p w:rsidR="00F97848" w:rsidRDefault="00F97848" w:rsidP="00224CD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IDA continúa su labor para </w:t>
      </w:r>
      <w:proofErr w:type="spellStart"/>
      <w:r>
        <w:rPr>
          <w:lang w:val="es-ES"/>
        </w:rPr>
        <w:t>transversalizar</w:t>
      </w:r>
      <w:proofErr w:type="spellEnd"/>
      <w:r>
        <w:rPr>
          <w:lang w:val="es-ES"/>
        </w:rPr>
        <w:t xml:space="preserve"> los estándares de la Convención sobre los Derechos de las Personas con Discapacidad en el trabajo de los otros órganos de tratados. </w:t>
      </w:r>
      <w:r w:rsidR="00E242F3">
        <w:rPr>
          <w:lang w:val="es-ES"/>
        </w:rPr>
        <w:t>En particular</w:t>
      </w:r>
      <w:r>
        <w:rPr>
          <w:lang w:val="es-ES"/>
        </w:rPr>
        <w:t xml:space="preserve"> quisiéramos llamar la atención sobre el proceso en marcha de redacción de</w:t>
      </w:r>
      <w:r w:rsidR="00B83F46">
        <w:rPr>
          <w:lang w:val="es-ES"/>
        </w:rPr>
        <w:t xml:space="preserve"> </w:t>
      </w:r>
      <w:r>
        <w:rPr>
          <w:lang w:val="es-ES"/>
        </w:rPr>
        <w:t>l</w:t>
      </w:r>
      <w:r w:rsidR="00B83F46">
        <w:rPr>
          <w:lang w:val="es-ES"/>
        </w:rPr>
        <w:t>a</w:t>
      </w:r>
      <w:r>
        <w:rPr>
          <w:lang w:val="es-ES"/>
        </w:rPr>
        <w:t xml:space="preserve"> </w:t>
      </w:r>
      <w:r w:rsidR="00B83F46">
        <w:rPr>
          <w:lang w:val="es-ES"/>
        </w:rPr>
        <w:t>observación General Número</w:t>
      </w:r>
      <w:r>
        <w:rPr>
          <w:lang w:val="es-ES"/>
        </w:rPr>
        <w:t xml:space="preserve"> 36 sobre el Artículo 6 del Pacto Internacional sobre Derechos Civiles y Políticos </w:t>
      </w:r>
      <w:r w:rsidR="00E242F3">
        <w:rPr>
          <w:lang w:val="es-ES"/>
        </w:rPr>
        <w:t>(</w:t>
      </w:r>
      <w:r w:rsidR="00B83F46">
        <w:rPr>
          <w:lang w:val="es-ES"/>
        </w:rPr>
        <w:t>Derecho a la Vida</w:t>
      </w:r>
      <w:r w:rsidR="00E242F3">
        <w:rPr>
          <w:lang w:val="es-ES"/>
        </w:rPr>
        <w:t>)</w:t>
      </w:r>
      <w:r>
        <w:rPr>
          <w:lang w:val="es-ES"/>
        </w:rPr>
        <w:t xml:space="preserve">. El borrador actual incluye elementos </w:t>
      </w:r>
      <w:r w:rsidR="00AC280E">
        <w:rPr>
          <w:lang w:val="es-ES"/>
        </w:rPr>
        <w:t xml:space="preserve">preocupantes </w:t>
      </w:r>
      <w:r>
        <w:rPr>
          <w:lang w:val="es-ES"/>
        </w:rPr>
        <w:t xml:space="preserve">que </w:t>
      </w:r>
      <w:r w:rsidR="00AC280E">
        <w:rPr>
          <w:lang w:val="es-ES"/>
        </w:rPr>
        <w:t xml:space="preserve">podrían </w:t>
      </w:r>
      <w:r>
        <w:rPr>
          <w:lang w:val="es-ES"/>
        </w:rPr>
        <w:t>impactar negativamente los derechos de las personas con discapacidad, en particular</w:t>
      </w:r>
      <w:r w:rsidR="00B83F46">
        <w:rPr>
          <w:lang w:val="es-ES"/>
        </w:rPr>
        <w:t>,</w:t>
      </w:r>
      <w:r>
        <w:rPr>
          <w:lang w:val="es-ES"/>
        </w:rPr>
        <w:t xml:space="preserve"> </w:t>
      </w:r>
      <w:r w:rsidR="00AC280E">
        <w:rPr>
          <w:lang w:val="es-ES"/>
        </w:rPr>
        <w:t>en relación con la pena de muerte</w:t>
      </w:r>
      <w:r w:rsidR="00B83F46">
        <w:rPr>
          <w:lang w:val="es-ES"/>
        </w:rPr>
        <w:t xml:space="preserve"> </w:t>
      </w:r>
      <w:r w:rsidR="00AC280E">
        <w:rPr>
          <w:lang w:val="es-ES"/>
        </w:rPr>
        <w:t>y la muerte asistida.</w:t>
      </w:r>
    </w:p>
    <w:p w:rsidR="00381E0F" w:rsidRDefault="00381E0F" w:rsidP="00FC507B">
      <w:pPr>
        <w:spacing w:after="0" w:line="240" w:lineRule="auto"/>
        <w:jc w:val="both"/>
        <w:rPr>
          <w:lang w:val="es-ES"/>
        </w:rPr>
      </w:pPr>
    </w:p>
    <w:p w:rsidR="00E5301D" w:rsidRDefault="00E5301D" w:rsidP="00FC507B">
      <w:pPr>
        <w:spacing w:after="0" w:line="240" w:lineRule="auto"/>
        <w:jc w:val="both"/>
        <w:rPr>
          <w:lang w:val="es-ES"/>
        </w:rPr>
      </w:pPr>
      <w:r w:rsidRPr="00224CDA">
        <w:rPr>
          <w:lang w:val="es-ES"/>
        </w:rPr>
        <w:t xml:space="preserve">Con respecto a la logística de las sesiones del Comité, IDA encomia a la Secretaría del Comité por los esfuerzos </w:t>
      </w:r>
      <w:r w:rsidR="00741D7B" w:rsidRPr="00224CDA">
        <w:rPr>
          <w:lang w:val="es-ES"/>
        </w:rPr>
        <w:t>continuos</w:t>
      </w:r>
      <w:r w:rsidRPr="00224CDA">
        <w:rPr>
          <w:lang w:val="es-ES"/>
        </w:rPr>
        <w:t xml:space="preserve"> por mejorar </w:t>
      </w:r>
      <w:r w:rsidR="00741D7B">
        <w:rPr>
          <w:lang w:val="es-ES"/>
        </w:rPr>
        <w:t>la</w:t>
      </w:r>
      <w:r w:rsidRPr="00224CDA">
        <w:rPr>
          <w:lang w:val="es-ES"/>
        </w:rPr>
        <w:t xml:space="preserve"> accesibilidad</w:t>
      </w:r>
      <w:r w:rsidR="00741D7B">
        <w:rPr>
          <w:lang w:val="es-ES"/>
        </w:rPr>
        <w:t>, en especial en</w:t>
      </w:r>
      <w:r w:rsidRPr="00224CDA">
        <w:rPr>
          <w:lang w:val="es-ES"/>
        </w:rPr>
        <w:t xml:space="preserve"> lo r</w:t>
      </w:r>
      <w:r w:rsidR="00741D7B">
        <w:rPr>
          <w:lang w:val="es-ES"/>
        </w:rPr>
        <w:t xml:space="preserve">eferente al </w:t>
      </w:r>
      <w:proofErr w:type="spellStart"/>
      <w:r w:rsidR="00741D7B">
        <w:rPr>
          <w:lang w:val="es-ES"/>
        </w:rPr>
        <w:t>W</w:t>
      </w:r>
      <w:r w:rsidRPr="00224CDA">
        <w:rPr>
          <w:lang w:val="es-ES"/>
        </w:rPr>
        <w:t>ebcasting</w:t>
      </w:r>
      <w:proofErr w:type="spellEnd"/>
      <w:r w:rsidRPr="00224CDA">
        <w:rPr>
          <w:lang w:val="es-ES"/>
        </w:rPr>
        <w:t xml:space="preserve"> y a la interpretación a</w:t>
      </w:r>
      <w:r w:rsidR="00741D7B">
        <w:rPr>
          <w:lang w:val="es-ES"/>
        </w:rPr>
        <w:t xml:space="preserve"> lengua de señas. También desea felicitar a la Secretaría del Comité</w:t>
      </w:r>
      <w:r w:rsidRPr="00224CDA">
        <w:rPr>
          <w:lang w:val="es-ES"/>
        </w:rPr>
        <w:t xml:space="preserve"> por </w:t>
      </w:r>
      <w:r w:rsidR="00741D7B">
        <w:rPr>
          <w:lang w:val="es-ES"/>
        </w:rPr>
        <w:t>su presente labor</w:t>
      </w:r>
      <w:r w:rsidR="00381E0F">
        <w:rPr>
          <w:lang w:val="es-ES"/>
        </w:rPr>
        <w:t xml:space="preserve"> </w:t>
      </w:r>
      <w:r w:rsidR="00741D7B">
        <w:rPr>
          <w:lang w:val="es-ES"/>
        </w:rPr>
        <w:t xml:space="preserve">para asegurar la </w:t>
      </w:r>
      <w:proofErr w:type="spellStart"/>
      <w:r w:rsidR="00741D7B">
        <w:rPr>
          <w:lang w:val="es-ES"/>
        </w:rPr>
        <w:t>transmisiónen</w:t>
      </w:r>
      <w:proofErr w:type="spellEnd"/>
      <w:r w:rsidR="00741D7B">
        <w:rPr>
          <w:lang w:val="es-ES"/>
        </w:rPr>
        <w:t xml:space="preserve"> línea en</w:t>
      </w:r>
      <w:r w:rsidRPr="00224CDA">
        <w:rPr>
          <w:lang w:val="es-ES"/>
        </w:rPr>
        <w:t xml:space="preserve"> el idioma nacional del Estado Parte</w:t>
      </w:r>
      <w:r w:rsidR="000A2C73">
        <w:rPr>
          <w:lang w:val="es-ES"/>
        </w:rPr>
        <w:t>,</w:t>
      </w:r>
      <w:r w:rsidR="00741D7B">
        <w:rPr>
          <w:lang w:val="es-ES"/>
        </w:rPr>
        <w:t xml:space="preserve"> en esta </w:t>
      </w:r>
      <w:r w:rsidR="00381E0F">
        <w:rPr>
          <w:lang w:val="es-ES"/>
        </w:rPr>
        <w:lastRenderedPageBreak/>
        <w:t>y futuras sesiones</w:t>
      </w:r>
      <w:r w:rsidR="00741D7B">
        <w:rPr>
          <w:lang w:val="es-ES"/>
        </w:rPr>
        <w:t xml:space="preserve"> y </w:t>
      </w:r>
      <w:proofErr w:type="spellStart"/>
      <w:r w:rsidR="00741D7B">
        <w:rPr>
          <w:lang w:val="es-ES"/>
        </w:rPr>
        <w:t>laalienta</w:t>
      </w:r>
      <w:proofErr w:type="spellEnd"/>
      <w:r w:rsidRPr="00224CDA">
        <w:rPr>
          <w:lang w:val="es-ES"/>
        </w:rPr>
        <w:t xml:space="preserve"> a continuar mejorando la accesibilidad</w:t>
      </w:r>
      <w:r w:rsidR="00FC507B">
        <w:rPr>
          <w:lang w:val="es-ES"/>
        </w:rPr>
        <w:t xml:space="preserve"> incluyendo la lengua de señas nacional</w:t>
      </w:r>
      <w:r w:rsidR="00381E0F">
        <w:rPr>
          <w:lang w:val="es-ES"/>
        </w:rPr>
        <w:t xml:space="preserve"> </w:t>
      </w:r>
      <w:r w:rsidR="00FC507B">
        <w:rPr>
          <w:lang w:val="es-ES"/>
        </w:rPr>
        <w:t>en</w:t>
      </w:r>
      <w:r w:rsidRPr="00224CDA">
        <w:rPr>
          <w:lang w:val="es-ES"/>
        </w:rPr>
        <w:t xml:space="preserve"> la transmisión</w:t>
      </w:r>
      <w:r w:rsidR="00FC507B">
        <w:rPr>
          <w:lang w:val="es-ES"/>
        </w:rPr>
        <w:t xml:space="preserve"> oficial de UN Web TV y consolidando las buenas prácticas relativas a las video conferencias con organizaciones de personas con discapacidad</w:t>
      </w:r>
      <w:r w:rsidR="000A2C73">
        <w:rPr>
          <w:lang w:val="es-ES"/>
        </w:rPr>
        <w:t xml:space="preserve"> </w:t>
      </w:r>
      <w:r w:rsidR="00FC507B">
        <w:rPr>
          <w:lang w:val="es-ES"/>
        </w:rPr>
        <w:t>con servicios de interpretación.</w:t>
      </w:r>
    </w:p>
    <w:p w:rsidR="00866325" w:rsidRDefault="00866325" w:rsidP="00FC507B">
      <w:pPr>
        <w:spacing w:after="0" w:line="240" w:lineRule="auto"/>
        <w:jc w:val="both"/>
        <w:rPr>
          <w:lang w:val="es-ES"/>
        </w:rPr>
      </w:pPr>
    </w:p>
    <w:p w:rsidR="00E5301D" w:rsidRPr="00224CDA" w:rsidRDefault="00866325" w:rsidP="00866325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Muchas gracias por su atención y les deseamos una sesión muy fructífera.</w:t>
      </w:r>
      <w:bookmarkStart w:id="0" w:name="_GoBack"/>
      <w:bookmarkEnd w:id="0"/>
    </w:p>
    <w:sectPr w:rsidR="00E5301D" w:rsidRPr="00224CDA" w:rsidSect="007520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compat/>
  <w:rsids>
    <w:rsidRoot w:val="00421E04"/>
    <w:rsid w:val="00040BC9"/>
    <w:rsid w:val="00076A03"/>
    <w:rsid w:val="00084A98"/>
    <w:rsid w:val="000A2C73"/>
    <w:rsid w:val="000F46B9"/>
    <w:rsid w:val="0013130C"/>
    <w:rsid w:val="00196D53"/>
    <w:rsid w:val="001B64AE"/>
    <w:rsid w:val="00220583"/>
    <w:rsid w:val="00224CDA"/>
    <w:rsid w:val="0024742D"/>
    <w:rsid w:val="00253DC2"/>
    <w:rsid w:val="00263244"/>
    <w:rsid w:val="00286BBA"/>
    <w:rsid w:val="0029100E"/>
    <w:rsid w:val="00312ADC"/>
    <w:rsid w:val="00324252"/>
    <w:rsid w:val="00381E0F"/>
    <w:rsid w:val="003B3437"/>
    <w:rsid w:val="00421E04"/>
    <w:rsid w:val="00431F8D"/>
    <w:rsid w:val="00464655"/>
    <w:rsid w:val="004900F6"/>
    <w:rsid w:val="00507A60"/>
    <w:rsid w:val="005B2E6B"/>
    <w:rsid w:val="0066797B"/>
    <w:rsid w:val="006A3C91"/>
    <w:rsid w:val="006D3500"/>
    <w:rsid w:val="00741D7B"/>
    <w:rsid w:val="0075207F"/>
    <w:rsid w:val="0076061C"/>
    <w:rsid w:val="00775DCA"/>
    <w:rsid w:val="00783815"/>
    <w:rsid w:val="00866325"/>
    <w:rsid w:val="00892552"/>
    <w:rsid w:val="008C45FF"/>
    <w:rsid w:val="009726C6"/>
    <w:rsid w:val="00984117"/>
    <w:rsid w:val="009B1784"/>
    <w:rsid w:val="00A15248"/>
    <w:rsid w:val="00A44697"/>
    <w:rsid w:val="00A51F10"/>
    <w:rsid w:val="00A86F15"/>
    <w:rsid w:val="00AC280E"/>
    <w:rsid w:val="00AD0406"/>
    <w:rsid w:val="00AD440A"/>
    <w:rsid w:val="00B14F53"/>
    <w:rsid w:val="00B4501A"/>
    <w:rsid w:val="00B80340"/>
    <w:rsid w:val="00B83F46"/>
    <w:rsid w:val="00BB073D"/>
    <w:rsid w:val="00BC236D"/>
    <w:rsid w:val="00CF3D88"/>
    <w:rsid w:val="00D07BB4"/>
    <w:rsid w:val="00D558F5"/>
    <w:rsid w:val="00D56D88"/>
    <w:rsid w:val="00D8330D"/>
    <w:rsid w:val="00DE434A"/>
    <w:rsid w:val="00E242F3"/>
    <w:rsid w:val="00E25686"/>
    <w:rsid w:val="00E5301D"/>
    <w:rsid w:val="00F270A2"/>
    <w:rsid w:val="00F62F9B"/>
    <w:rsid w:val="00F97848"/>
    <w:rsid w:val="00FC507B"/>
    <w:rsid w:val="00FE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4CDA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1095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Silvia</cp:lastModifiedBy>
  <cp:revision>5</cp:revision>
  <dcterms:created xsi:type="dcterms:W3CDTF">2017-08-13T17:52:00Z</dcterms:created>
  <dcterms:modified xsi:type="dcterms:W3CDTF">2017-08-14T07:53:00Z</dcterms:modified>
</cp:coreProperties>
</file>