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B940AF" w14:textId="2E956409" w:rsidR="00471503" w:rsidRDefault="00471503" w:rsidP="00471503">
      <w:pPr>
        <w:spacing w:before="240" w:line="360" w:lineRule="auto"/>
        <w:jc w:val="center"/>
        <w:rPr>
          <w:b/>
          <w:bCs/>
          <w:sz w:val="28"/>
          <w:szCs w:val="28"/>
          <w:lang w:val="en-GB"/>
        </w:rPr>
      </w:pPr>
      <w:r>
        <w:rPr>
          <w:noProof/>
          <w:sz w:val="28"/>
          <w:szCs w:val="28"/>
          <w:lang w:val="en-GB"/>
        </w:rPr>
        <w:drawing>
          <wp:anchor distT="0" distB="0" distL="114300" distR="114300" simplePos="0" relativeHeight="251658240" behindDoc="0" locked="0" layoutInCell="1" allowOverlap="1" wp14:anchorId="4F362405" wp14:editId="634468AE">
            <wp:simplePos x="0" y="0"/>
            <wp:positionH relativeFrom="column">
              <wp:posOffset>48525</wp:posOffset>
            </wp:positionH>
            <wp:positionV relativeFrom="paragraph">
              <wp:posOffset>-533400</wp:posOffset>
            </wp:positionV>
            <wp:extent cx="1560830" cy="450850"/>
            <wp:effectExtent l="0" t="0" r="1270" b="6350"/>
            <wp:wrapNone/>
            <wp:docPr id="1" name="Picture 1" descr="Logo for Indigenous Persons with Disabilities Global Net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 for Indigenous Persons with Disabilities Global Network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45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val="en-GB"/>
        </w:rPr>
        <w:drawing>
          <wp:anchor distT="0" distB="0" distL="114300" distR="114300" simplePos="0" relativeHeight="251659264" behindDoc="0" locked="0" layoutInCell="1" allowOverlap="1" wp14:anchorId="17A1A7D2" wp14:editId="124AA621">
            <wp:simplePos x="0" y="0"/>
            <wp:positionH relativeFrom="column">
              <wp:posOffset>1919513</wp:posOffset>
            </wp:positionH>
            <wp:positionV relativeFrom="paragraph">
              <wp:posOffset>-501650</wp:posOffset>
            </wp:positionV>
            <wp:extent cx="666725" cy="372110"/>
            <wp:effectExtent l="0" t="0" r="635" b="8890"/>
            <wp:wrapNone/>
            <wp:docPr id="2" name="Picture 2" descr="Logo for United Disabled Persons of Ken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 for United Disabled Persons of Keny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25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1503">
        <w:rPr>
          <w:b/>
          <w:bCs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4594D911" wp14:editId="0F815E49">
            <wp:simplePos x="0" y="0"/>
            <wp:positionH relativeFrom="column">
              <wp:posOffset>3133670</wp:posOffset>
            </wp:positionH>
            <wp:positionV relativeFrom="paragraph">
              <wp:posOffset>-501650</wp:posOffset>
            </wp:positionV>
            <wp:extent cx="819785" cy="323850"/>
            <wp:effectExtent l="0" t="0" r="0" b="0"/>
            <wp:wrapNone/>
            <wp:docPr id="4" name="Picture 3" descr="Logo for African Disability Forum">
              <a:extLst xmlns:a="http://schemas.openxmlformats.org/drawingml/2006/main">
                <a:ext uri="{FF2B5EF4-FFF2-40B4-BE49-F238E27FC236}">
                  <a16:creationId xmlns:a16="http://schemas.microsoft.com/office/drawing/2014/main" id="{6C894886-7C46-49BE-8C10-EB8C1BFAB6D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Logo for African Disability Forum">
                      <a:extLst>
                        <a:ext uri="{FF2B5EF4-FFF2-40B4-BE49-F238E27FC236}">
                          <a16:creationId xmlns:a16="http://schemas.microsoft.com/office/drawing/2014/main" id="{6C894886-7C46-49BE-8C10-EB8C1BFAB6D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78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28"/>
          <w:szCs w:val="28"/>
          <w:lang w:val="en-GB"/>
        </w:rPr>
        <w:drawing>
          <wp:anchor distT="0" distB="0" distL="114300" distR="114300" simplePos="0" relativeHeight="251661312" behindDoc="0" locked="0" layoutInCell="1" allowOverlap="1" wp14:anchorId="44561B1B" wp14:editId="7367F92B">
            <wp:simplePos x="0" y="0"/>
            <wp:positionH relativeFrom="column">
              <wp:posOffset>4403669</wp:posOffset>
            </wp:positionH>
            <wp:positionV relativeFrom="paragraph">
              <wp:posOffset>-501650</wp:posOffset>
            </wp:positionV>
            <wp:extent cx="1139825" cy="372110"/>
            <wp:effectExtent l="0" t="0" r="3175" b="8890"/>
            <wp:wrapNone/>
            <wp:docPr id="3" name="Picture 3" descr="Logo for International Disability Alli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ogo for International Disability Allianc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71503">
        <w:rPr>
          <w:sz w:val="28"/>
          <w:szCs w:val="28"/>
          <w:lang w:val="en-GB"/>
        </w:rPr>
        <w:t xml:space="preserve">Meet the </w:t>
      </w:r>
      <w:r w:rsidRPr="00471503">
        <w:rPr>
          <w:b/>
          <w:bCs/>
          <w:sz w:val="28"/>
          <w:szCs w:val="28"/>
          <w:lang w:val="en-GB"/>
        </w:rPr>
        <w:t>Indigenous women</w:t>
      </w:r>
      <w:r w:rsidRPr="00471503">
        <w:rPr>
          <w:sz w:val="28"/>
          <w:szCs w:val="28"/>
          <w:lang w:val="en-GB"/>
        </w:rPr>
        <w:t xml:space="preserve"> in </w:t>
      </w:r>
      <w:proofErr w:type="gramStart"/>
      <w:r w:rsidRPr="00471503">
        <w:rPr>
          <w:b/>
          <w:bCs/>
          <w:sz w:val="28"/>
          <w:szCs w:val="28"/>
          <w:lang w:val="en-GB"/>
        </w:rPr>
        <w:t>Kenya</w:t>
      </w:r>
      <w:proofErr w:type="gramEnd"/>
    </w:p>
    <w:p w14:paraId="4511D83D" w14:textId="62845F91" w:rsidR="00471503" w:rsidRDefault="00471503" w:rsidP="00471503">
      <w:pPr>
        <w:jc w:val="center"/>
        <w:rPr>
          <w:sz w:val="28"/>
          <w:szCs w:val="28"/>
        </w:rPr>
      </w:pPr>
      <w:r w:rsidRPr="00471503">
        <w:rPr>
          <w:sz w:val="28"/>
          <w:szCs w:val="28"/>
        </w:rPr>
        <w:drawing>
          <wp:inline distT="0" distB="0" distL="0" distR="0" wp14:anchorId="2EFCF81E" wp14:editId="48A899A5">
            <wp:extent cx="3213100" cy="2833622"/>
            <wp:effectExtent l="0" t="0" r="6350" b="5080"/>
            <wp:docPr id="5" name="Content Placeholder 4" descr="Group of 5 indigenous women in Kenya posing for a picture">
              <a:extLst xmlns:a="http://schemas.openxmlformats.org/drawingml/2006/main">
                <a:ext uri="{FF2B5EF4-FFF2-40B4-BE49-F238E27FC236}">
                  <a16:creationId xmlns:a16="http://schemas.microsoft.com/office/drawing/2014/main" id="{F8F7EAD0-C683-427E-9F91-A410E76AAC5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 descr="Group of 5 indigenous women in Kenya posing for a picture">
                      <a:extLst>
                        <a:ext uri="{FF2B5EF4-FFF2-40B4-BE49-F238E27FC236}">
                          <a16:creationId xmlns:a16="http://schemas.microsoft.com/office/drawing/2014/main" id="{F8F7EAD0-C683-427E-9F91-A410E76AAC5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9790" t="11110" r="12841" b="31"/>
                    <a:stretch/>
                  </pic:blipFill>
                  <pic:spPr>
                    <a:xfrm>
                      <a:off x="0" y="0"/>
                      <a:ext cx="3219431" cy="283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FE315" w14:textId="50431E65" w:rsidR="00471503" w:rsidRDefault="00471503" w:rsidP="00471503">
      <w:pPr>
        <w:jc w:val="center"/>
        <w:rPr>
          <w:sz w:val="20"/>
          <w:szCs w:val="20"/>
          <w:lang w:val="en-GB"/>
        </w:rPr>
      </w:pPr>
      <w:r w:rsidRPr="00471503">
        <w:rPr>
          <w:sz w:val="20"/>
          <w:szCs w:val="20"/>
          <w:lang w:val="en-GB"/>
        </w:rPr>
        <w:t xml:space="preserve">Zipporah </w:t>
      </w:r>
      <w:proofErr w:type="spellStart"/>
      <w:r w:rsidRPr="00471503">
        <w:rPr>
          <w:sz w:val="20"/>
          <w:szCs w:val="20"/>
          <w:lang w:val="en-GB"/>
        </w:rPr>
        <w:t>Kimimti</w:t>
      </w:r>
      <w:proofErr w:type="spellEnd"/>
      <w:r w:rsidRPr="00471503">
        <w:rPr>
          <w:sz w:val="20"/>
          <w:szCs w:val="20"/>
          <w:lang w:val="en-GB"/>
        </w:rPr>
        <w:t xml:space="preserve"> (</w:t>
      </w:r>
      <w:proofErr w:type="spellStart"/>
      <w:r w:rsidRPr="00471503">
        <w:rPr>
          <w:sz w:val="20"/>
          <w:szCs w:val="20"/>
          <w:lang w:val="en-GB"/>
        </w:rPr>
        <w:t>Kipeto</w:t>
      </w:r>
      <w:proofErr w:type="spellEnd"/>
      <w:r w:rsidRPr="00471503">
        <w:rPr>
          <w:sz w:val="20"/>
          <w:szCs w:val="20"/>
          <w:lang w:val="en-GB"/>
        </w:rPr>
        <w:t xml:space="preserve">, first from the left), Jasmine </w:t>
      </w:r>
      <w:proofErr w:type="spellStart"/>
      <w:r w:rsidRPr="00471503">
        <w:rPr>
          <w:sz w:val="20"/>
          <w:szCs w:val="20"/>
          <w:lang w:val="en-GB"/>
        </w:rPr>
        <w:t>Kutatoi</w:t>
      </w:r>
      <w:proofErr w:type="spellEnd"/>
      <w:r w:rsidRPr="00471503">
        <w:rPr>
          <w:sz w:val="20"/>
          <w:szCs w:val="20"/>
          <w:lang w:val="en-GB"/>
        </w:rPr>
        <w:t xml:space="preserve"> (Kajiado), Christine </w:t>
      </w:r>
      <w:proofErr w:type="spellStart"/>
      <w:r w:rsidRPr="00471503">
        <w:rPr>
          <w:sz w:val="20"/>
          <w:szCs w:val="20"/>
          <w:lang w:val="en-GB"/>
        </w:rPr>
        <w:t>Kandie</w:t>
      </w:r>
      <w:proofErr w:type="spellEnd"/>
      <w:r w:rsidRPr="00471503">
        <w:rPr>
          <w:sz w:val="20"/>
          <w:szCs w:val="20"/>
          <w:lang w:val="en-GB"/>
        </w:rPr>
        <w:t xml:space="preserve"> (Narok), Anne </w:t>
      </w:r>
      <w:proofErr w:type="spellStart"/>
      <w:r w:rsidRPr="00471503">
        <w:rPr>
          <w:sz w:val="20"/>
          <w:szCs w:val="20"/>
          <w:lang w:val="en-GB"/>
        </w:rPr>
        <w:t>Simaton</w:t>
      </w:r>
      <w:proofErr w:type="spellEnd"/>
      <w:r w:rsidRPr="00471503">
        <w:rPr>
          <w:sz w:val="20"/>
          <w:szCs w:val="20"/>
          <w:lang w:val="en-GB"/>
        </w:rPr>
        <w:t xml:space="preserve"> (Kajiado, in the back), Anne </w:t>
      </w:r>
      <w:proofErr w:type="spellStart"/>
      <w:r w:rsidRPr="00471503">
        <w:rPr>
          <w:sz w:val="20"/>
          <w:szCs w:val="20"/>
          <w:lang w:val="en-GB"/>
        </w:rPr>
        <w:t>Siodi</w:t>
      </w:r>
      <w:proofErr w:type="spellEnd"/>
      <w:r w:rsidRPr="00471503">
        <w:rPr>
          <w:sz w:val="20"/>
          <w:szCs w:val="20"/>
          <w:lang w:val="en-GB"/>
        </w:rPr>
        <w:t xml:space="preserve"> (Kajiado, last one on the right)</w:t>
      </w:r>
    </w:p>
    <w:p w14:paraId="39F1DE09" w14:textId="0EDFD4D7" w:rsidR="00471503" w:rsidRDefault="00471503" w:rsidP="00471503">
      <w:pPr>
        <w:jc w:val="center"/>
        <w:rPr>
          <w:sz w:val="20"/>
          <w:szCs w:val="20"/>
          <w:lang w:val="en-GB"/>
        </w:rPr>
      </w:pPr>
    </w:p>
    <w:p w14:paraId="71B94CF6" w14:textId="2F9A2DD0" w:rsidR="00471503" w:rsidRDefault="00471503" w:rsidP="00471503">
      <w:pPr>
        <w:jc w:val="both"/>
        <w:rPr>
          <w:i/>
          <w:iCs/>
          <w:sz w:val="24"/>
          <w:szCs w:val="24"/>
        </w:rPr>
      </w:pPr>
      <w:r w:rsidRPr="00471503">
        <w:rPr>
          <w:i/>
          <w:iCs/>
          <w:sz w:val="24"/>
          <w:szCs w:val="24"/>
        </w:rPr>
        <w:t>“We</w:t>
      </w:r>
      <w:r w:rsidRPr="00471503">
        <w:rPr>
          <w:i/>
          <w:iCs/>
          <w:sz w:val="24"/>
          <w:szCs w:val="24"/>
        </w:rPr>
        <w:t xml:space="preserve">, women with disability, especially indigenous women with disability go through a lot, </w:t>
      </w:r>
      <w:r w:rsidRPr="00471503">
        <w:rPr>
          <w:i/>
          <w:iCs/>
          <w:sz w:val="24"/>
          <w:szCs w:val="24"/>
        </w:rPr>
        <w:t>from education</w:t>
      </w:r>
      <w:r w:rsidRPr="00471503">
        <w:rPr>
          <w:i/>
          <w:iCs/>
          <w:sz w:val="24"/>
          <w:szCs w:val="24"/>
        </w:rPr>
        <w:t xml:space="preserve"> to cultural perception and discrimination by family members. We do not have a right to: have children, to own the land or make decision on our own. We face with a lot of barriers and on that way, we do not have support either by government or our communities.”</w:t>
      </w:r>
    </w:p>
    <w:p w14:paraId="48DC53FC" w14:textId="77777777" w:rsidR="00471503" w:rsidRDefault="00471503" w:rsidP="00471503">
      <w:pPr>
        <w:jc w:val="both"/>
        <w:rPr>
          <w:i/>
          <w:iCs/>
          <w:sz w:val="24"/>
          <w:szCs w:val="24"/>
        </w:rPr>
      </w:pPr>
    </w:p>
    <w:p w14:paraId="30E05EE1" w14:textId="320C8CF6" w:rsidR="00471503" w:rsidRPr="00471503" w:rsidRDefault="00471503" w:rsidP="00471503">
      <w:pPr>
        <w:jc w:val="both"/>
        <w:rPr>
          <w:sz w:val="24"/>
          <w:szCs w:val="24"/>
        </w:rPr>
      </w:pPr>
      <w:r w:rsidRPr="00471503">
        <w:rPr>
          <w:sz w:val="24"/>
          <w:szCs w:val="24"/>
          <w:lang w:val="en-GB"/>
        </w:rPr>
        <w:t xml:space="preserve">More information at: </w:t>
      </w:r>
      <w:hyperlink r:id="rId10" w:history="1">
        <w:r w:rsidRPr="00471503">
          <w:rPr>
            <w:rStyle w:val="Hyperlink"/>
            <w:sz w:val="24"/>
            <w:szCs w:val="24"/>
            <w:lang w:val="en-GB"/>
          </w:rPr>
          <w:t>www.internationaldisabilityalliance.org/technical-workshop-kenya-june2021</w:t>
        </w:r>
      </w:hyperlink>
    </w:p>
    <w:p w14:paraId="3BF50037" w14:textId="77777777" w:rsidR="00471503" w:rsidRPr="00471503" w:rsidRDefault="00471503" w:rsidP="00471503">
      <w:pPr>
        <w:rPr>
          <w:sz w:val="20"/>
          <w:szCs w:val="20"/>
          <w:lang w:val="en-GB"/>
        </w:rPr>
      </w:pPr>
    </w:p>
    <w:p w14:paraId="7DDF24A3" w14:textId="748D6ED5" w:rsidR="00471503" w:rsidRDefault="00471503" w:rsidP="00471503">
      <w:pPr>
        <w:rPr>
          <w:sz w:val="20"/>
          <w:szCs w:val="20"/>
        </w:rPr>
      </w:pPr>
    </w:p>
    <w:p w14:paraId="70E1D7B0" w14:textId="77777777" w:rsidR="00471503" w:rsidRPr="00471503" w:rsidRDefault="00471503" w:rsidP="00471503">
      <w:pPr>
        <w:rPr>
          <w:sz w:val="20"/>
          <w:szCs w:val="20"/>
        </w:rPr>
      </w:pPr>
    </w:p>
    <w:p w14:paraId="0B5318B8" w14:textId="77777777" w:rsidR="00471503" w:rsidRDefault="00471503" w:rsidP="00471503">
      <w:pPr>
        <w:jc w:val="center"/>
        <w:rPr>
          <w:sz w:val="28"/>
          <w:szCs w:val="28"/>
        </w:rPr>
      </w:pPr>
    </w:p>
    <w:p w14:paraId="7008D6DB" w14:textId="77777777" w:rsidR="00471503" w:rsidRPr="00471503" w:rsidRDefault="00471503" w:rsidP="00471503">
      <w:pPr>
        <w:jc w:val="center"/>
        <w:rPr>
          <w:sz w:val="28"/>
          <w:szCs w:val="28"/>
        </w:rPr>
      </w:pPr>
    </w:p>
    <w:sectPr w:rsidR="00471503" w:rsidRPr="00471503" w:rsidSect="00134FB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D1E144B"/>
    <w:multiLevelType w:val="hybridMultilevel"/>
    <w:tmpl w:val="6804F39C"/>
    <w:lvl w:ilvl="0" w:tplc="341C872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7E241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60C411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02A1BA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48291A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282FF6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B6E9B5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00E67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0AA2B4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2A5C"/>
    <w:rsid w:val="00134FBE"/>
    <w:rsid w:val="00471503"/>
    <w:rsid w:val="00B12A5C"/>
    <w:rsid w:val="00E27591"/>
    <w:rsid w:val="00F35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0EF5A9"/>
  <w15:chartTrackingRefBased/>
  <w15:docId w15:val="{67077EA9-6EB3-4293-B3F3-89FFC2B2A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7150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5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7281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8292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50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://www.internationaldisabilityalliance.org/technical-workshop-kenya-june202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117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Minja Ignjatovic</dc:creator>
  <cp:keywords/>
  <dc:description/>
  <cp:lastModifiedBy>Minja Ignjatovic</cp:lastModifiedBy>
  <cp:revision>2</cp:revision>
  <dcterms:created xsi:type="dcterms:W3CDTF">2021-07-13T07:27:00Z</dcterms:created>
  <dcterms:modified xsi:type="dcterms:W3CDTF">2021-07-13T07:38:00Z</dcterms:modified>
</cp:coreProperties>
</file>