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8C0" w:rsidRDefault="002058C0" w:rsidP="002058C0">
      <w:pPr>
        <w:pStyle w:val="Paragraphedeliste"/>
        <w:ind w:left="360"/>
        <w:jc w:val="center"/>
        <w:rPr>
          <w:sz w:val="28"/>
          <w:szCs w:val="28"/>
          <w:lang w:val="fr-BE"/>
        </w:rPr>
      </w:pPr>
      <w:r w:rsidRPr="002058C0">
        <w:rPr>
          <w:sz w:val="28"/>
          <w:szCs w:val="28"/>
          <w:lang w:val="fr-BE"/>
        </w:rPr>
        <w:t>Liste de q</w:t>
      </w:r>
      <w:r w:rsidR="00C9365B" w:rsidRPr="002058C0">
        <w:rPr>
          <w:sz w:val="28"/>
          <w:szCs w:val="28"/>
          <w:lang w:val="fr-BE"/>
        </w:rPr>
        <w:t xml:space="preserve">uestions </w:t>
      </w:r>
      <w:r w:rsidRPr="002058C0">
        <w:rPr>
          <w:sz w:val="28"/>
          <w:szCs w:val="28"/>
          <w:lang w:val="fr-BE"/>
        </w:rPr>
        <w:t>pour l’Etat belge</w:t>
      </w:r>
    </w:p>
    <w:p w:rsidR="002058C0" w:rsidRPr="002058C0" w:rsidRDefault="002058C0" w:rsidP="002058C0">
      <w:pPr>
        <w:pStyle w:val="Paragraphedeliste"/>
        <w:ind w:left="360"/>
        <w:jc w:val="center"/>
        <w:rPr>
          <w:sz w:val="28"/>
          <w:szCs w:val="28"/>
          <w:lang w:val="fr-BE"/>
        </w:rPr>
      </w:pPr>
      <w:r>
        <w:rPr>
          <w:sz w:val="28"/>
          <w:szCs w:val="28"/>
          <w:lang w:val="fr-BE"/>
        </w:rPr>
        <w:t xml:space="preserve">Comité du </w:t>
      </w:r>
      <w:r w:rsidR="00797389">
        <w:rPr>
          <w:sz w:val="28"/>
          <w:szCs w:val="28"/>
          <w:lang w:val="fr-BE"/>
        </w:rPr>
        <w:t xml:space="preserve">CDESC - Groupe de travail de </w:t>
      </w:r>
      <w:r>
        <w:rPr>
          <w:sz w:val="28"/>
          <w:szCs w:val="28"/>
          <w:lang w:val="fr-BE"/>
        </w:rPr>
        <w:t>session</w:t>
      </w:r>
      <w:r w:rsidR="00797389">
        <w:rPr>
          <w:sz w:val="28"/>
          <w:szCs w:val="28"/>
          <w:lang w:val="fr-BE"/>
        </w:rPr>
        <w:t xml:space="preserve"> préparatoire</w:t>
      </w:r>
    </w:p>
    <w:p w:rsidR="00C9365B" w:rsidRDefault="00C9365B" w:rsidP="00904B7B">
      <w:pPr>
        <w:pStyle w:val="Paragraphedeliste"/>
        <w:ind w:left="360"/>
        <w:rPr>
          <w:lang w:val="fr-BE"/>
        </w:rPr>
      </w:pPr>
    </w:p>
    <w:p w:rsidR="002058C0" w:rsidRPr="00803F88" w:rsidRDefault="002058C0" w:rsidP="00904B7B">
      <w:pPr>
        <w:pStyle w:val="Paragraphedeliste"/>
        <w:ind w:left="360"/>
        <w:rPr>
          <w:lang w:val="fr-BE"/>
        </w:rPr>
      </w:pPr>
    </w:p>
    <w:p w:rsidR="00C77C42" w:rsidRDefault="00E01926" w:rsidP="00E01926">
      <w:pPr>
        <w:pStyle w:val="Paragraphedeliste"/>
        <w:numPr>
          <w:ilvl w:val="0"/>
          <w:numId w:val="1"/>
        </w:numPr>
        <w:rPr>
          <w:lang w:val="fr-BE"/>
        </w:rPr>
      </w:pPr>
      <w:r>
        <w:rPr>
          <w:lang w:val="fr-BE"/>
        </w:rPr>
        <w:t>Pourquoi  l</w:t>
      </w:r>
      <w:r w:rsidRPr="00E01926">
        <w:rPr>
          <w:lang w:val="fr-BE"/>
        </w:rPr>
        <w:t xml:space="preserve">es </w:t>
      </w:r>
      <w:r w:rsidR="0008589F">
        <w:rPr>
          <w:lang w:val="fr-BE"/>
        </w:rPr>
        <w:t>personnes handicapées et les structures qui les représentent (</w:t>
      </w:r>
      <w:r w:rsidRPr="00E01926">
        <w:rPr>
          <w:lang w:val="fr-BE"/>
        </w:rPr>
        <w:t>Conseils d’avis</w:t>
      </w:r>
      <w:r w:rsidR="00904B7B">
        <w:rPr>
          <w:lang w:val="fr-BE"/>
        </w:rPr>
        <w:t>, a</w:t>
      </w:r>
      <w:r>
        <w:rPr>
          <w:lang w:val="fr-BE"/>
        </w:rPr>
        <w:t>ssociations</w:t>
      </w:r>
      <w:r w:rsidR="0008589F">
        <w:rPr>
          <w:lang w:val="fr-BE"/>
        </w:rPr>
        <w:t>)</w:t>
      </w:r>
      <w:r>
        <w:rPr>
          <w:lang w:val="fr-BE"/>
        </w:rPr>
        <w:t xml:space="preserve"> n’ont-ils pas été consultés</w:t>
      </w:r>
      <w:r w:rsidR="0008589F">
        <w:rPr>
          <w:lang w:val="fr-BE"/>
        </w:rPr>
        <w:t>,</w:t>
      </w:r>
      <w:r>
        <w:rPr>
          <w:lang w:val="fr-BE"/>
        </w:rPr>
        <w:t xml:space="preserve"> lors de la rédaction du </w:t>
      </w:r>
      <w:r w:rsidR="0008589F">
        <w:rPr>
          <w:lang w:val="fr-BE"/>
        </w:rPr>
        <w:t>4</w:t>
      </w:r>
      <w:r w:rsidR="0008589F" w:rsidRPr="0008589F">
        <w:rPr>
          <w:vertAlign w:val="superscript"/>
          <w:lang w:val="fr-BE"/>
        </w:rPr>
        <w:t>ème</w:t>
      </w:r>
      <w:r w:rsidR="0008589F">
        <w:rPr>
          <w:lang w:val="fr-BE"/>
        </w:rPr>
        <w:t xml:space="preserve"> </w:t>
      </w:r>
      <w:r>
        <w:rPr>
          <w:lang w:val="fr-BE"/>
        </w:rPr>
        <w:t>rapport officiel (§13)</w:t>
      </w:r>
      <w:r w:rsidR="0008589F">
        <w:rPr>
          <w:lang w:val="fr-BE"/>
        </w:rPr>
        <w:t xml:space="preserve"> relatif à l’application du présent Pacte</w:t>
      </w:r>
      <w:r>
        <w:rPr>
          <w:lang w:val="fr-BE"/>
        </w:rPr>
        <w:t xml:space="preserve">,  alors que l’Observation 39 (§14) se rapporte spécifiquement à la ratification, par la Belgique, de la Convention  </w:t>
      </w:r>
      <w:r w:rsidR="00803F88">
        <w:rPr>
          <w:lang w:val="fr-BE"/>
        </w:rPr>
        <w:t>des Nations Unies relative aux d</w:t>
      </w:r>
      <w:r>
        <w:rPr>
          <w:lang w:val="fr-BE"/>
        </w:rPr>
        <w:t xml:space="preserve">roits </w:t>
      </w:r>
      <w:r w:rsidR="00803F88">
        <w:rPr>
          <w:lang w:val="fr-BE"/>
        </w:rPr>
        <w:t>des personnes handicapées</w:t>
      </w:r>
      <w:r w:rsidR="00904B7B">
        <w:rPr>
          <w:lang w:val="fr-BE"/>
        </w:rPr>
        <w:t> ?</w:t>
      </w:r>
    </w:p>
    <w:p w:rsidR="00541CE4" w:rsidRDefault="00541CE4" w:rsidP="00541CE4">
      <w:pPr>
        <w:pStyle w:val="Paragraphedeliste"/>
        <w:rPr>
          <w:lang w:val="fr-BE"/>
        </w:rPr>
      </w:pPr>
    </w:p>
    <w:p w:rsidR="00803F88" w:rsidRDefault="0008589F" w:rsidP="00E01926">
      <w:pPr>
        <w:pStyle w:val="Paragraphedeliste"/>
        <w:numPr>
          <w:ilvl w:val="0"/>
          <w:numId w:val="1"/>
        </w:numPr>
        <w:rPr>
          <w:lang w:val="fr-BE"/>
        </w:rPr>
      </w:pPr>
      <w:r>
        <w:rPr>
          <w:lang w:val="fr-BE"/>
        </w:rPr>
        <w:t xml:space="preserve">Comment, concrètement,  l’Etat belge et les entités fédérées comptent-ils, à l’avenir, </w:t>
      </w:r>
      <w:r w:rsidR="00C9365B">
        <w:rPr>
          <w:lang w:val="fr-BE"/>
        </w:rPr>
        <w:t>non seulement les consulter, mais également</w:t>
      </w:r>
      <w:r>
        <w:rPr>
          <w:lang w:val="fr-BE"/>
        </w:rPr>
        <w:t xml:space="preserve"> les intégrer dans les organes de réflexions</w:t>
      </w:r>
      <w:r w:rsidR="00C9365B">
        <w:rPr>
          <w:lang w:val="fr-BE"/>
        </w:rPr>
        <w:t xml:space="preserve"> et de décision à tous les niveaux de pouvoir politique dans le cadre du présent Pacte, lorsque l’on sait que les compétences en matière de handicap sont réparties, sans aucune hiérarchie de pouvoir, entre le fédéral et les entités régionales et communautaires, et qu’il n’existe par ailleurs aucun Conseil d’avis pour les personnes handicapées en Flandre ?</w:t>
      </w:r>
    </w:p>
    <w:p w:rsidR="00C9365B" w:rsidRPr="00C9365B" w:rsidRDefault="00C9365B" w:rsidP="00C9365B">
      <w:pPr>
        <w:pStyle w:val="Paragraphedeliste"/>
        <w:rPr>
          <w:lang w:val="fr-BE"/>
        </w:rPr>
      </w:pPr>
    </w:p>
    <w:p w:rsidR="00C9365B" w:rsidRDefault="00C9365B" w:rsidP="00E01926">
      <w:pPr>
        <w:pStyle w:val="Paragraphedeliste"/>
        <w:numPr>
          <w:ilvl w:val="0"/>
          <w:numId w:val="1"/>
        </w:numPr>
        <w:rPr>
          <w:lang w:val="fr-BE"/>
        </w:rPr>
      </w:pPr>
      <w:r>
        <w:rPr>
          <w:lang w:val="fr-BE"/>
        </w:rPr>
        <w:t>S</w:t>
      </w:r>
      <w:r w:rsidR="00541CE4">
        <w:rPr>
          <w:lang w:val="fr-BE"/>
        </w:rPr>
        <w:t xml:space="preserve">i, aux niveaux fédéral, régional et communautaire, </w:t>
      </w:r>
      <w:r>
        <w:rPr>
          <w:lang w:val="fr-BE"/>
        </w:rPr>
        <w:t>il existe une législation en matière de non-discrimination</w:t>
      </w:r>
      <w:r w:rsidR="00541CE4">
        <w:rPr>
          <w:lang w:val="fr-BE"/>
        </w:rPr>
        <w:t xml:space="preserve"> incluant le handicap</w:t>
      </w:r>
      <w:r>
        <w:rPr>
          <w:lang w:val="fr-BE"/>
        </w:rPr>
        <w:t>, ainsi que l’obligation</w:t>
      </w:r>
      <w:r w:rsidR="00541CE4">
        <w:rPr>
          <w:lang w:val="fr-BE"/>
        </w:rPr>
        <w:t xml:space="preserve"> de mettre en place des aménagements raisonnables pour les personnes handicapées,  dans la pratique les réglementations ne sont peu ou pas appliquées. Comment l’Etat fédéral et les entités fédérées comptent-elles, concrètement,  y remédier  dans les domaines suivants:</w:t>
      </w:r>
    </w:p>
    <w:p w:rsidR="00541CE4" w:rsidRDefault="00541CE4" w:rsidP="00541CE4">
      <w:pPr>
        <w:pStyle w:val="Paragraphedeliste"/>
        <w:rPr>
          <w:lang w:val="fr-BE"/>
        </w:rPr>
      </w:pPr>
    </w:p>
    <w:p w:rsidR="00541CE4" w:rsidRDefault="00D4386B" w:rsidP="00541CE4">
      <w:pPr>
        <w:pStyle w:val="Paragraphedeliste"/>
        <w:numPr>
          <w:ilvl w:val="0"/>
          <w:numId w:val="3"/>
        </w:numPr>
        <w:rPr>
          <w:lang w:val="fr-BE"/>
        </w:rPr>
      </w:pPr>
      <w:r>
        <w:rPr>
          <w:lang w:val="fr-BE"/>
        </w:rPr>
        <w:t>La prise en charge institutionnelle et familiale en fonction des besoins spécifiques des personnes handicapées ?</w:t>
      </w:r>
    </w:p>
    <w:p w:rsidR="00D4386B" w:rsidRDefault="00D4386B" w:rsidP="00D4386B">
      <w:pPr>
        <w:pStyle w:val="Paragraphedeliste"/>
        <w:ind w:left="1080"/>
        <w:rPr>
          <w:lang w:val="fr-BE"/>
        </w:rPr>
      </w:pPr>
    </w:p>
    <w:p w:rsidR="00D4386B" w:rsidRDefault="00D4386B" w:rsidP="00541CE4">
      <w:pPr>
        <w:pStyle w:val="Paragraphedeliste"/>
        <w:numPr>
          <w:ilvl w:val="0"/>
          <w:numId w:val="3"/>
        </w:numPr>
        <w:rPr>
          <w:lang w:val="fr-BE"/>
        </w:rPr>
      </w:pPr>
      <w:r>
        <w:rPr>
          <w:lang w:val="fr-BE"/>
        </w:rPr>
        <w:t>Les poursuite</w:t>
      </w:r>
      <w:r w:rsidR="00797389">
        <w:rPr>
          <w:lang w:val="fr-BE"/>
        </w:rPr>
        <w:t>s</w:t>
      </w:r>
      <w:r>
        <w:rPr>
          <w:lang w:val="fr-BE"/>
        </w:rPr>
        <w:t xml:space="preserve"> et sanction</w:t>
      </w:r>
      <w:r w:rsidR="00797389">
        <w:rPr>
          <w:lang w:val="fr-BE"/>
        </w:rPr>
        <w:t>s</w:t>
      </w:r>
      <w:r>
        <w:rPr>
          <w:lang w:val="fr-BE"/>
        </w:rPr>
        <w:t xml:space="preserve"> effectives en cas de non-respect de la mise en place d’aménagements raisonnables pour </w:t>
      </w:r>
      <w:r w:rsidR="002058C0">
        <w:rPr>
          <w:lang w:val="fr-BE"/>
        </w:rPr>
        <w:t xml:space="preserve"> les personnes handicapées</w:t>
      </w:r>
      <w:r w:rsidR="00422C07">
        <w:rPr>
          <w:lang w:val="fr-BE"/>
        </w:rPr>
        <w:t>, quels que soient les handicaps</w:t>
      </w:r>
      <w:r>
        <w:rPr>
          <w:lang w:val="fr-BE"/>
        </w:rPr>
        <w:t> ?</w:t>
      </w:r>
    </w:p>
    <w:p w:rsidR="00D4386B" w:rsidRPr="00D4386B" w:rsidRDefault="00D4386B" w:rsidP="00D4386B">
      <w:pPr>
        <w:pStyle w:val="Paragraphedeliste"/>
        <w:rPr>
          <w:lang w:val="fr-BE"/>
        </w:rPr>
      </w:pPr>
    </w:p>
    <w:p w:rsidR="00D4386B" w:rsidRDefault="00D4386B" w:rsidP="00541CE4">
      <w:pPr>
        <w:pStyle w:val="Paragraphedeliste"/>
        <w:numPr>
          <w:ilvl w:val="0"/>
          <w:numId w:val="3"/>
        </w:numPr>
        <w:rPr>
          <w:lang w:val="fr-BE"/>
        </w:rPr>
      </w:pPr>
      <w:r>
        <w:rPr>
          <w:lang w:val="fr-BE"/>
        </w:rPr>
        <w:t>La prise en charge non discriminatoire des</w:t>
      </w:r>
      <w:r w:rsidR="00797389">
        <w:rPr>
          <w:lang w:val="fr-BE"/>
        </w:rPr>
        <w:t xml:space="preserve"> besoins thérapeutiques, en ce inclus l’accès à l’information et à la communication ?</w:t>
      </w:r>
    </w:p>
    <w:p w:rsidR="00422C07" w:rsidRPr="00422C07" w:rsidRDefault="00422C07" w:rsidP="00422C07">
      <w:pPr>
        <w:pStyle w:val="Paragraphedeliste"/>
        <w:rPr>
          <w:lang w:val="fr-BE"/>
        </w:rPr>
      </w:pPr>
    </w:p>
    <w:p w:rsidR="00797389" w:rsidRDefault="00422C07" w:rsidP="00541CE4">
      <w:pPr>
        <w:pStyle w:val="Paragraphedeliste"/>
        <w:numPr>
          <w:ilvl w:val="0"/>
          <w:numId w:val="3"/>
        </w:numPr>
        <w:rPr>
          <w:lang w:val="fr-BE"/>
        </w:rPr>
      </w:pPr>
      <w:r>
        <w:rPr>
          <w:lang w:val="fr-BE"/>
        </w:rPr>
        <w:t>L’accès à des revenus décents permettant aux personnes handicapées de faire des choix de vie ?</w:t>
      </w:r>
    </w:p>
    <w:p w:rsidR="00422C07" w:rsidRPr="00797389" w:rsidRDefault="00422C07" w:rsidP="00422C07">
      <w:pPr>
        <w:pStyle w:val="Paragraphedeliste"/>
        <w:rPr>
          <w:lang w:val="fr-BE"/>
        </w:rPr>
      </w:pPr>
    </w:p>
    <w:p w:rsidR="00422C07" w:rsidRDefault="00422C07" w:rsidP="00422C07">
      <w:pPr>
        <w:pStyle w:val="Paragraphedeliste"/>
        <w:numPr>
          <w:ilvl w:val="0"/>
          <w:numId w:val="3"/>
        </w:numPr>
        <w:rPr>
          <w:lang w:val="fr-BE"/>
        </w:rPr>
      </w:pPr>
      <w:r>
        <w:rPr>
          <w:lang w:val="fr-BE"/>
        </w:rPr>
        <w:t>La mise en place d’actions spécifiques d’accompagnement des personnes handicapées,  dans les domaines de l’éducation, l’emploi, le logement et la culture?</w:t>
      </w:r>
    </w:p>
    <w:p w:rsidR="00422C07" w:rsidRPr="00422C07" w:rsidRDefault="00422C07" w:rsidP="00422C07">
      <w:pPr>
        <w:pStyle w:val="Paragraphedeliste"/>
        <w:rPr>
          <w:lang w:val="fr-BE"/>
        </w:rPr>
      </w:pPr>
    </w:p>
    <w:p w:rsidR="00422C07" w:rsidRPr="00541CE4" w:rsidRDefault="00517493" w:rsidP="00422C07">
      <w:pPr>
        <w:pStyle w:val="Paragraphedeliste"/>
        <w:numPr>
          <w:ilvl w:val="0"/>
          <w:numId w:val="1"/>
        </w:numPr>
        <w:rPr>
          <w:lang w:val="fr-BE"/>
        </w:rPr>
      </w:pPr>
      <w:r>
        <w:rPr>
          <w:lang w:val="fr-BE"/>
        </w:rPr>
        <w:t>A quand u</w:t>
      </w:r>
      <w:r w:rsidR="00422C07">
        <w:rPr>
          <w:lang w:val="fr-BE"/>
        </w:rPr>
        <w:t>n statut légal de l’aidant proche</w:t>
      </w:r>
      <w:r>
        <w:rPr>
          <w:lang w:val="fr-BE"/>
        </w:rPr>
        <w:t xml:space="preserve">, </w:t>
      </w:r>
      <w:r w:rsidR="00422C07">
        <w:rPr>
          <w:lang w:val="fr-BE"/>
        </w:rPr>
        <w:t xml:space="preserve"> afin d’éliminer la « discrimination par association »</w:t>
      </w:r>
      <w:r>
        <w:rPr>
          <w:lang w:val="fr-BE"/>
        </w:rPr>
        <w:t xml:space="preserve"> dont souffrent de nombreux parents et membres familiaux de personnes souffrant de handicaps de grande dépendance ?</w:t>
      </w:r>
      <w:bookmarkStart w:id="0" w:name="_GoBack"/>
      <w:bookmarkEnd w:id="0"/>
    </w:p>
    <w:sectPr w:rsidR="00422C07" w:rsidRPr="00541CE4" w:rsidSect="000A79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896"/>
    <w:multiLevelType w:val="hybridMultilevel"/>
    <w:tmpl w:val="972CD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337BD0"/>
    <w:multiLevelType w:val="hybridMultilevel"/>
    <w:tmpl w:val="4A24D1B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B0F1EE2"/>
    <w:multiLevelType w:val="hybridMultilevel"/>
    <w:tmpl w:val="41EC5A10"/>
    <w:lvl w:ilvl="0" w:tplc="DDE2E7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compat/>
  <w:rsids>
    <w:rsidRoot w:val="001A4BAA"/>
    <w:rsid w:val="0008589F"/>
    <w:rsid w:val="000A79B1"/>
    <w:rsid w:val="001A4BAA"/>
    <w:rsid w:val="002058C0"/>
    <w:rsid w:val="00422C07"/>
    <w:rsid w:val="00517493"/>
    <w:rsid w:val="00541CE4"/>
    <w:rsid w:val="00797389"/>
    <w:rsid w:val="00803F88"/>
    <w:rsid w:val="00904B7B"/>
    <w:rsid w:val="00B019A5"/>
    <w:rsid w:val="00C77C42"/>
    <w:rsid w:val="00C9365B"/>
    <w:rsid w:val="00D4386B"/>
    <w:rsid w:val="00E01926"/>
  </w:rsids>
  <m:mathPr>
    <m:mathFont m:val="Impac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9B1"/>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2C58D5"/>
    <w:rPr>
      <w:rFonts w:ascii="Lucida Grande" w:hAnsi="Lucida Grande"/>
      <w:sz w:val="18"/>
      <w:szCs w:val="18"/>
    </w:rPr>
  </w:style>
  <w:style w:type="character" w:customStyle="1" w:styleId="TextedebullesCar">
    <w:name w:val="Texte de bulles Car"/>
    <w:basedOn w:val="Policepardfaut"/>
    <w:link w:val="Textedebulles"/>
    <w:uiPriority w:val="99"/>
    <w:semiHidden/>
    <w:rsid w:val="002C58D5"/>
    <w:rPr>
      <w:rFonts w:ascii="Lucida Grande" w:hAnsi="Lucida Grande"/>
      <w:sz w:val="18"/>
      <w:szCs w:val="18"/>
    </w:rPr>
  </w:style>
  <w:style w:type="paragraph" w:styleId="Paragraphedeliste">
    <w:name w:val="List Paragraph"/>
    <w:basedOn w:val="Normal"/>
    <w:uiPriority w:val="34"/>
    <w:qFormat/>
    <w:rsid w:val="00E019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192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1941</Characters>
  <Application>Microsoft Macintosh Word</Application>
  <DocSecurity>0</DocSecurity>
  <Lines>16</Lines>
  <Paragraphs>3</Paragraphs>
  <ScaleCrop>false</ScaleCrop>
  <HeadingPairs>
    <vt:vector size="2" baseType="variant">
      <vt:variant>
        <vt:lpstr>Titre</vt:lpstr>
      </vt:variant>
      <vt:variant>
        <vt:i4>1</vt:i4>
      </vt:variant>
    </vt:vector>
  </HeadingPairs>
  <TitlesOfParts>
    <vt:vector size="1" baseType="lpstr">
      <vt:lpstr/>
    </vt:vector>
  </TitlesOfParts>
  <Company>FOD Sociale Zekerheid / SPF Sécurité Sociale</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Ramboux Anne</dc:creator>
  <cp:lastModifiedBy>Victoria Lee</cp:lastModifiedBy>
  <cp:revision>2</cp:revision>
  <dcterms:created xsi:type="dcterms:W3CDTF">2013-04-03T14:39:00Z</dcterms:created>
  <dcterms:modified xsi:type="dcterms:W3CDTF">2013-04-03T14:39:00Z</dcterms:modified>
</cp:coreProperties>
</file>