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4E27" w14:textId="77777777" w:rsidR="003B0EAB" w:rsidRDefault="003B0EAB" w:rsidP="001B3E0F">
      <w:pPr>
        <w:spacing w:after="120" w:line="240" w:lineRule="auto"/>
        <w:jc w:val="center"/>
        <w:rPr>
          <w:rFonts w:ascii="Segoe UI" w:hAnsi="Segoe UI" w:cs="Segoe UI"/>
          <w:b/>
          <w:bCs/>
          <w:sz w:val="32"/>
          <w:szCs w:val="32"/>
        </w:rPr>
      </w:pPr>
      <w:bookmarkStart w:id="0" w:name="_Hlk71798333"/>
    </w:p>
    <w:p w14:paraId="108B87C9" w14:textId="77777777" w:rsidR="003B0EAB" w:rsidRDefault="003B0EAB" w:rsidP="001B3E0F">
      <w:pPr>
        <w:spacing w:after="120" w:line="240" w:lineRule="auto"/>
        <w:jc w:val="center"/>
        <w:rPr>
          <w:rFonts w:ascii="Segoe UI" w:hAnsi="Segoe UI" w:cs="Segoe UI"/>
          <w:b/>
          <w:bCs/>
          <w:sz w:val="32"/>
          <w:szCs w:val="32"/>
        </w:rPr>
      </w:pPr>
    </w:p>
    <w:p w14:paraId="5AF27C38" w14:textId="23BFCF97" w:rsidR="003B0EAB" w:rsidRDefault="00101101" w:rsidP="001B3E0F">
      <w:pPr>
        <w:spacing w:after="120" w:line="240" w:lineRule="auto"/>
        <w:jc w:val="center"/>
        <w:rPr>
          <w:rFonts w:ascii="Segoe UI" w:hAnsi="Segoe UI" w:cs="Segoe UI"/>
          <w:b/>
          <w:bCs/>
          <w:sz w:val="32"/>
          <w:szCs w:val="32"/>
        </w:rPr>
      </w:pPr>
      <w:r>
        <w:rPr>
          <w:rFonts w:ascii="Segoe UI" w:hAnsi="Segoe UI" w:cs="Segoe UI"/>
          <w:b/>
          <w:bCs/>
          <w:sz w:val="32"/>
          <w:szCs w:val="32"/>
        </w:rPr>
        <w:t xml:space="preserve">Our Right to Education: </w:t>
      </w:r>
    </w:p>
    <w:p w14:paraId="0C6E547C" w14:textId="534F08BF" w:rsidR="00101101" w:rsidRDefault="00A341C6" w:rsidP="001B3E0F">
      <w:pPr>
        <w:spacing w:after="120" w:line="240" w:lineRule="auto"/>
        <w:jc w:val="center"/>
        <w:rPr>
          <w:rFonts w:ascii="Segoe UI" w:hAnsi="Segoe UI" w:cs="Segoe UI"/>
          <w:b/>
          <w:bCs/>
          <w:sz w:val="32"/>
          <w:szCs w:val="32"/>
        </w:rPr>
      </w:pPr>
      <w:r>
        <w:rPr>
          <w:rFonts w:ascii="Segoe UI" w:hAnsi="Segoe UI" w:cs="Segoe UI"/>
          <w:b/>
          <w:bCs/>
          <w:sz w:val="32"/>
          <w:szCs w:val="32"/>
        </w:rPr>
        <w:t>A</w:t>
      </w:r>
      <w:r w:rsidR="00101101">
        <w:rPr>
          <w:rFonts w:ascii="Segoe UI" w:hAnsi="Segoe UI" w:cs="Segoe UI"/>
          <w:b/>
          <w:bCs/>
          <w:sz w:val="32"/>
          <w:szCs w:val="32"/>
        </w:rPr>
        <w:t xml:space="preserve"> c</w:t>
      </w:r>
      <w:r w:rsidR="00101101" w:rsidRPr="00D33B7D">
        <w:rPr>
          <w:rFonts w:ascii="Segoe UI" w:hAnsi="Segoe UI" w:cs="Segoe UI"/>
          <w:b/>
          <w:bCs/>
          <w:sz w:val="32"/>
          <w:szCs w:val="32"/>
        </w:rPr>
        <w:t xml:space="preserve">ompilation of evidence </w:t>
      </w:r>
      <w:r w:rsidR="00101101">
        <w:rPr>
          <w:rFonts w:ascii="Segoe UI" w:hAnsi="Segoe UI" w:cs="Segoe UI"/>
          <w:b/>
          <w:bCs/>
          <w:sz w:val="32"/>
          <w:szCs w:val="32"/>
        </w:rPr>
        <w:t xml:space="preserve">gathered by OPDs </w:t>
      </w:r>
      <w:r w:rsidR="00101101" w:rsidRPr="00D33B7D">
        <w:rPr>
          <w:rFonts w:ascii="Segoe UI" w:hAnsi="Segoe UI" w:cs="Segoe UI"/>
          <w:b/>
          <w:bCs/>
          <w:sz w:val="32"/>
          <w:szCs w:val="32"/>
        </w:rPr>
        <w:t xml:space="preserve">on </w:t>
      </w:r>
      <w:r w:rsidR="00101101">
        <w:rPr>
          <w:rFonts w:ascii="Segoe UI" w:hAnsi="Segoe UI" w:cs="Segoe UI"/>
          <w:b/>
          <w:bCs/>
          <w:sz w:val="32"/>
          <w:szCs w:val="32"/>
        </w:rPr>
        <w:t xml:space="preserve">progress towards </w:t>
      </w:r>
      <w:r w:rsidR="00101101" w:rsidRPr="00D33B7D">
        <w:rPr>
          <w:rFonts w:ascii="Segoe UI" w:hAnsi="Segoe UI" w:cs="Segoe UI"/>
          <w:b/>
          <w:bCs/>
          <w:sz w:val="32"/>
          <w:szCs w:val="32"/>
        </w:rPr>
        <w:t>SDG 4 and CRPD Article 24</w:t>
      </w:r>
    </w:p>
    <w:p w14:paraId="4BF371F3" w14:textId="1779E577" w:rsidR="001B3E0F" w:rsidRDefault="001B3E0F" w:rsidP="00905199">
      <w:pPr>
        <w:spacing w:after="120" w:line="240" w:lineRule="auto"/>
        <w:rPr>
          <w:rFonts w:ascii="Segoe UI" w:hAnsi="Segoe UI" w:cs="Segoe UI"/>
          <w:b/>
          <w:bCs/>
          <w:sz w:val="32"/>
          <w:szCs w:val="32"/>
        </w:rPr>
      </w:pPr>
    </w:p>
    <w:p w14:paraId="46A6681A" w14:textId="485770F6" w:rsidR="001B3E0F" w:rsidRDefault="001B3E0F" w:rsidP="00905199">
      <w:pPr>
        <w:spacing w:after="120" w:line="240" w:lineRule="auto"/>
        <w:rPr>
          <w:rFonts w:ascii="Segoe UI" w:hAnsi="Segoe UI" w:cs="Segoe UI"/>
          <w:b/>
          <w:bCs/>
          <w:sz w:val="32"/>
          <w:szCs w:val="32"/>
        </w:rPr>
      </w:pPr>
    </w:p>
    <w:p w14:paraId="0F4120DC" w14:textId="77777777" w:rsidR="001B3E0F" w:rsidRDefault="001B3E0F" w:rsidP="001B3E0F">
      <w:pPr>
        <w:autoSpaceDE w:val="0"/>
        <w:autoSpaceDN w:val="0"/>
        <w:adjustRightInd w:val="0"/>
        <w:spacing w:after="0" w:line="240" w:lineRule="auto"/>
        <w:rPr>
          <w:rFonts w:ascii="Calibri-Italic" w:hAnsi="Calibri-Italic" w:cs="Calibri-Italic"/>
          <w:i/>
          <w:iCs/>
          <w:sz w:val="24"/>
          <w:szCs w:val="24"/>
        </w:rPr>
      </w:pPr>
    </w:p>
    <w:p w14:paraId="4909CF14" w14:textId="77777777" w:rsidR="000C0047" w:rsidRDefault="003B0EAB" w:rsidP="003B0EAB">
      <w:pPr>
        <w:autoSpaceDE w:val="0"/>
        <w:autoSpaceDN w:val="0"/>
        <w:adjustRightInd w:val="0"/>
        <w:spacing w:after="0" w:line="240" w:lineRule="auto"/>
        <w:jc w:val="center"/>
        <w:rPr>
          <w:rFonts w:ascii="Calibri-Italic" w:hAnsi="Calibri-Italic" w:cs="Calibri-Italic"/>
          <w:b/>
          <w:bCs/>
          <w:i/>
          <w:iCs/>
          <w:sz w:val="24"/>
          <w:szCs w:val="24"/>
        </w:rPr>
      </w:pPr>
      <w:r w:rsidRPr="003B0EAB">
        <w:rPr>
          <w:rFonts w:ascii="Calibri-Italic" w:hAnsi="Calibri-Italic" w:cs="Calibri-Italic"/>
          <w:b/>
          <w:bCs/>
          <w:i/>
          <w:iCs/>
          <w:sz w:val="24"/>
          <w:szCs w:val="24"/>
        </w:rPr>
        <w:t>Prepared by</w:t>
      </w:r>
      <w:r>
        <w:rPr>
          <w:rFonts w:ascii="Calibri-Italic" w:hAnsi="Calibri-Italic" w:cs="Calibri-Italic"/>
          <w:b/>
          <w:bCs/>
          <w:i/>
          <w:iCs/>
          <w:sz w:val="24"/>
          <w:szCs w:val="24"/>
        </w:rPr>
        <w:t xml:space="preserve"> the International Disability Alliance</w:t>
      </w:r>
    </w:p>
    <w:p w14:paraId="340D74BE" w14:textId="185A11CD" w:rsidR="001B3E0F" w:rsidRPr="003B0EAB" w:rsidRDefault="000C0047" w:rsidP="003B0EAB">
      <w:pPr>
        <w:autoSpaceDE w:val="0"/>
        <w:autoSpaceDN w:val="0"/>
        <w:adjustRightInd w:val="0"/>
        <w:spacing w:after="0" w:line="240" w:lineRule="auto"/>
        <w:jc w:val="center"/>
        <w:rPr>
          <w:rFonts w:ascii="Calibri-Italic" w:hAnsi="Calibri-Italic" w:cs="Calibri-Italic"/>
          <w:b/>
          <w:bCs/>
          <w:i/>
          <w:iCs/>
          <w:sz w:val="24"/>
          <w:szCs w:val="24"/>
        </w:rPr>
      </w:pPr>
      <w:r w:rsidRPr="000C0047">
        <w:rPr>
          <w:rFonts w:ascii="Calibri-Italic" w:hAnsi="Calibri-Italic" w:cs="Calibri-Italic"/>
          <w:b/>
          <w:bCs/>
          <w:i/>
          <w:iCs/>
          <w:sz w:val="24"/>
          <w:szCs w:val="24"/>
        </w:rPr>
        <w:t>April 2021</w:t>
      </w:r>
      <w:r w:rsidR="003B0EAB">
        <w:rPr>
          <w:rFonts w:ascii="Calibri-Italic" w:hAnsi="Calibri-Italic" w:cs="Calibri-Italic"/>
          <w:b/>
          <w:bCs/>
          <w:i/>
          <w:iCs/>
          <w:sz w:val="24"/>
          <w:szCs w:val="24"/>
        </w:rPr>
        <w:t xml:space="preserve"> </w:t>
      </w:r>
    </w:p>
    <w:p w14:paraId="6579B045" w14:textId="652499AA" w:rsidR="001B3E0F" w:rsidRPr="000C0047" w:rsidRDefault="001B3E0F" w:rsidP="001B3E0F">
      <w:pPr>
        <w:autoSpaceDE w:val="0"/>
        <w:autoSpaceDN w:val="0"/>
        <w:adjustRightInd w:val="0"/>
        <w:spacing w:after="0" w:line="240" w:lineRule="auto"/>
        <w:rPr>
          <w:rFonts w:ascii="Calibri-Italic" w:hAnsi="Calibri-Italic" w:cs="Calibri-Italic"/>
          <w:b/>
          <w:bCs/>
          <w:i/>
          <w:iCs/>
          <w:sz w:val="24"/>
          <w:szCs w:val="24"/>
        </w:rPr>
      </w:pPr>
    </w:p>
    <w:p w14:paraId="3B0E49B9" w14:textId="4827F077" w:rsidR="001B3E0F" w:rsidRDefault="001B3E0F" w:rsidP="002256AE">
      <w:pPr>
        <w:autoSpaceDE w:val="0"/>
        <w:autoSpaceDN w:val="0"/>
        <w:adjustRightInd w:val="0"/>
        <w:spacing w:after="0" w:line="240" w:lineRule="auto"/>
        <w:jc w:val="center"/>
        <w:rPr>
          <w:rFonts w:ascii="Calibri-Italic" w:hAnsi="Calibri-Italic" w:cs="Calibri-Italic"/>
          <w:i/>
          <w:iCs/>
          <w:sz w:val="24"/>
          <w:szCs w:val="24"/>
        </w:rPr>
      </w:pPr>
      <w:r>
        <w:rPr>
          <w:rFonts w:ascii="Segoe UI" w:hAnsi="Segoe UI" w:cs="Segoe UI"/>
          <w:b/>
          <w:bCs/>
          <w:noProof/>
          <w:sz w:val="32"/>
          <w:szCs w:val="32"/>
        </w:rPr>
        <w:drawing>
          <wp:inline distT="0" distB="0" distL="0" distR="0" wp14:anchorId="370B7D26" wp14:editId="3BE77B25">
            <wp:extent cx="2475865" cy="1024890"/>
            <wp:effectExtent l="0" t="0" r="635" b="3810"/>
            <wp:docPr id="365" name="Picture 365" descr="Logo of the International Disability Al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Logo of the International Disability Alliance "/>
                    <pic:cNvPicPr/>
                  </pic:nvPicPr>
                  <pic:blipFill>
                    <a:blip r:embed="rId8">
                      <a:extLst>
                        <a:ext uri="{28A0092B-C50C-407E-A947-70E740481C1C}">
                          <a14:useLocalDpi xmlns:a14="http://schemas.microsoft.com/office/drawing/2010/main" val="0"/>
                        </a:ext>
                      </a:extLst>
                    </a:blip>
                    <a:stretch>
                      <a:fillRect/>
                    </a:stretch>
                  </pic:blipFill>
                  <pic:spPr>
                    <a:xfrm>
                      <a:off x="0" y="0"/>
                      <a:ext cx="2475865" cy="1024890"/>
                    </a:xfrm>
                    <a:prstGeom prst="rect">
                      <a:avLst/>
                    </a:prstGeom>
                  </pic:spPr>
                </pic:pic>
              </a:graphicData>
            </a:graphic>
          </wp:inline>
        </w:drawing>
      </w:r>
    </w:p>
    <w:p w14:paraId="612A457A" w14:textId="77777777" w:rsidR="001B3E0F" w:rsidRDefault="001B3E0F" w:rsidP="001B3E0F">
      <w:pPr>
        <w:autoSpaceDE w:val="0"/>
        <w:autoSpaceDN w:val="0"/>
        <w:adjustRightInd w:val="0"/>
        <w:spacing w:after="0" w:line="240" w:lineRule="auto"/>
        <w:rPr>
          <w:rFonts w:ascii="Calibri-Italic" w:hAnsi="Calibri-Italic" w:cs="Calibri-Italic"/>
          <w:i/>
          <w:iCs/>
          <w:sz w:val="24"/>
          <w:szCs w:val="24"/>
        </w:rPr>
      </w:pPr>
    </w:p>
    <w:p w14:paraId="0FEE2DCB" w14:textId="1D52DAE5" w:rsidR="001B3E0F" w:rsidRDefault="001B3E0F" w:rsidP="001B3E0F">
      <w:pPr>
        <w:autoSpaceDE w:val="0"/>
        <w:autoSpaceDN w:val="0"/>
        <w:adjustRightInd w:val="0"/>
        <w:spacing w:after="0" w:line="240" w:lineRule="auto"/>
        <w:rPr>
          <w:rFonts w:ascii="Calibri-Italic" w:hAnsi="Calibri-Italic" w:cs="Calibri-Italic"/>
          <w:i/>
          <w:iCs/>
          <w:sz w:val="24"/>
          <w:szCs w:val="24"/>
        </w:rPr>
      </w:pPr>
    </w:p>
    <w:p w14:paraId="0EA432A0" w14:textId="77777777" w:rsidR="000C0047" w:rsidRDefault="000C0047" w:rsidP="001B3E0F">
      <w:pPr>
        <w:autoSpaceDE w:val="0"/>
        <w:autoSpaceDN w:val="0"/>
        <w:adjustRightInd w:val="0"/>
        <w:spacing w:after="0" w:line="240" w:lineRule="auto"/>
        <w:rPr>
          <w:rFonts w:ascii="Calibri-Italic" w:hAnsi="Calibri-Italic" w:cs="Calibri-Italic"/>
          <w:i/>
          <w:iCs/>
          <w:sz w:val="24"/>
          <w:szCs w:val="24"/>
        </w:rPr>
      </w:pPr>
    </w:p>
    <w:p w14:paraId="5412B10B" w14:textId="77777777" w:rsidR="001B3E0F" w:rsidRDefault="001B3E0F" w:rsidP="001B3E0F">
      <w:pPr>
        <w:autoSpaceDE w:val="0"/>
        <w:autoSpaceDN w:val="0"/>
        <w:adjustRightInd w:val="0"/>
        <w:spacing w:after="0" w:line="240" w:lineRule="auto"/>
        <w:rPr>
          <w:rFonts w:ascii="Calibri-Italic" w:hAnsi="Calibri-Italic" w:cs="Calibri-Italic"/>
          <w:i/>
          <w:iCs/>
          <w:sz w:val="24"/>
          <w:szCs w:val="24"/>
        </w:rPr>
      </w:pPr>
    </w:p>
    <w:p w14:paraId="768509D0" w14:textId="77777777" w:rsidR="001B3E0F" w:rsidRDefault="001B3E0F" w:rsidP="001B3E0F">
      <w:pPr>
        <w:autoSpaceDE w:val="0"/>
        <w:autoSpaceDN w:val="0"/>
        <w:adjustRightInd w:val="0"/>
        <w:spacing w:after="0" w:line="240" w:lineRule="auto"/>
        <w:rPr>
          <w:rFonts w:ascii="Calibri-Italic" w:hAnsi="Calibri-Italic" w:cs="Calibri-Italic"/>
          <w:i/>
          <w:iCs/>
          <w:sz w:val="24"/>
          <w:szCs w:val="24"/>
        </w:rPr>
      </w:pPr>
    </w:p>
    <w:p w14:paraId="50091E97" w14:textId="3582FBC6" w:rsidR="001B3E0F" w:rsidRDefault="001B3E0F" w:rsidP="001B3E0F">
      <w:pPr>
        <w:autoSpaceDE w:val="0"/>
        <w:autoSpaceDN w:val="0"/>
        <w:adjustRightInd w:val="0"/>
        <w:spacing w:after="0" w:line="240" w:lineRule="auto"/>
        <w:rPr>
          <w:rFonts w:ascii="Calibri-Italic" w:hAnsi="Calibri-Italic" w:cs="Calibri-Italic"/>
          <w:i/>
          <w:iCs/>
          <w:sz w:val="24"/>
          <w:szCs w:val="24"/>
        </w:rPr>
      </w:pPr>
    </w:p>
    <w:p w14:paraId="43311CEB" w14:textId="4D56FDC9" w:rsidR="00FF1202" w:rsidRDefault="001B3E0F" w:rsidP="000F5C47">
      <w:pPr>
        <w:jc w:val="center"/>
        <w:rPr>
          <w:rFonts w:ascii="Segoe UI" w:hAnsi="Segoe UI" w:cs="Segoe UI"/>
          <w:i/>
          <w:iCs/>
        </w:rPr>
      </w:pPr>
      <w:r w:rsidRPr="003B0EAB">
        <w:rPr>
          <w:rFonts w:ascii="Segoe UI" w:hAnsi="Segoe UI" w:cs="Segoe UI"/>
          <w:noProof/>
        </w:rPr>
        <w:drawing>
          <wp:inline distT="0" distB="0" distL="0" distR="0" wp14:anchorId="627927A0" wp14:editId="08CC82C6">
            <wp:extent cx="1978025" cy="1191260"/>
            <wp:effectExtent l="0" t="0" r="3175" b="8890"/>
            <wp:docPr id="366" name="Picture 366" descr="Logo of UK aid - from British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Logo of UK aid - from British peopl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8025" cy="1191260"/>
                    </a:xfrm>
                    <a:prstGeom prst="rect">
                      <a:avLst/>
                    </a:prstGeom>
                  </pic:spPr>
                </pic:pic>
              </a:graphicData>
            </a:graphic>
          </wp:inline>
        </w:drawing>
      </w:r>
      <w:r w:rsidR="00FF1202">
        <w:rPr>
          <w:rFonts w:ascii="Segoe UI" w:hAnsi="Segoe UI" w:cs="Segoe UI"/>
          <w:i/>
          <w:iCs/>
        </w:rPr>
        <w:br w:type="page"/>
      </w:r>
    </w:p>
    <w:p w14:paraId="1643E57F" w14:textId="77777777" w:rsidR="00FF1202" w:rsidRPr="00FF1202" w:rsidRDefault="00FF1202" w:rsidP="00FF1202">
      <w:pPr>
        <w:spacing w:after="120" w:line="240" w:lineRule="auto"/>
        <w:rPr>
          <w:rFonts w:ascii="Segoe UI" w:hAnsi="Segoe UI" w:cs="Segoe UI"/>
          <w:b/>
          <w:bCs/>
          <w:sz w:val="28"/>
          <w:szCs w:val="28"/>
        </w:rPr>
      </w:pPr>
      <w:r w:rsidRPr="00FF1202">
        <w:rPr>
          <w:rFonts w:ascii="Segoe UI" w:hAnsi="Segoe UI" w:cs="Segoe UI"/>
          <w:b/>
          <w:bCs/>
          <w:sz w:val="28"/>
          <w:szCs w:val="28"/>
        </w:rPr>
        <w:lastRenderedPageBreak/>
        <w:t xml:space="preserve">Our Right to Education: </w:t>
      </w:r>
    </w:p>
    <w:p w14:paraId="0D46F4A0" w14:textId="58AA619A" w:rsidR="00FF1202" w:rsidRPr="00FF1202" w:rsidRDefault="00A341C6" w:rsidP="00FF1202">
      <w:pPr>
        <w:autoSpaceDE w:val="0"/>
        <w:autoSpaceDN w:val="0"/>
        <w:adjustRightInd w:val="0"/>
        <w:spacing w:after="0" w:line="240" w:lineRule="auto"/>
        <w:rPr>
          <w:rFonts w:ascii="Segoe UI" w:hAnsi="Segoe UI" w:cs="Segoe UI"/>
          <w:sz w:val="20"/>
          <w:szCs w:val="20"/>
        </w:rPr>
      </w:pPr>
      <w:r>
        <w:rPr>
          <w:rFonts w:ascii="Segoe UI" w:hAnsi="Segoe UI" w:cs="Segoe UI"/>
          <w:b/>
          <w:bCs/>
          <w:sz w:val="28"/>
          <w:szCs w:val="28"/>
        </w:rPr>
        <w:t>A</w:t>
      </w:r>
      <w:r w:rsidR="00FF1202" w:rsidRPr="00FF1202">
        <w:rPr>
          <w:rFonts w:ascii="Segoe UI" w:hAnsi="Segoe UI" w:cs="Segoe UI"/>
          <w:b/>
          <w:bCs/>
          <w:sz w:val="28"/>
          <w:szCs w:val="28"/>
        </w:rPr>
        <w:t xml:space="preserve"> compilation of evidence gathered by OPDs on progress towards SDG 4 and CRPD Article 24</w:t>
      </w:r>
    </w:p>
    <w:p w14:paraId="58CA07E6" w14:textId="77777777" w:rsidR="00FF1202" w:rsidRDefault="00FF1202" w:rsidP="00FF1202">
      <w:pPr>
        <w:autoSpaceDE w:val="0"/>
        <w:autoSpaceDN w:val="0"/>
        <w:adjustRightInd w:val="0"/>
        <w:spacing w:after="0" w:line="240" w:lineRule="auto"/>
        <w:rPr>
          <w:rFonts w:ascii="Segoe UI" w:hAnsi="Segoe UI" w:cs="Segoe UI"/>
        </w:rPr>
      </w:pPr>
    </w:p>
    <w:p w14:paraId="178D26D5" w14:textId="77777777" w:rsidR="00FF1202" w:rsidRDefault="00FF1202" w:rsidP="00FF1202">
      <w:pPr>
        <w:autoSpaceDE w:val="0"/>
        <w:autoSpaceDN w:val="0"/>
        <w:adjustRightInd w:val="0"/>
        <w:spacing w:after="0" w:line="240" w:lineRule="auto"/>
        <w:rPr>
          <w:rFonts w:ascii="Segoe UI" w:hAnsi="Segoe UI" w:cs="Segoe UI"/>
        </w:rPr>
      </w:pPr>
    </w:p>
    <w:p w14:paraId="42BC2356" w14:textId="599DD8A5" w:rsidR="001B3E0F" w:rsidRPr="00FF1202" w:rsidRDefault="001B3E0F" w:rsidP="00FF1202">
      <w:pPr>
        <w:autoSpaceDE w:val="0"/>
        <w:autoSpaceDN w:val="0"/>
        <w:adjustRightInd w:val="0"/>
        <w:spacing w:after="0" w:line="240" w:lineRule="auto"/>
        <w:rPr>
          <w:rFonts w:ascii="Segoe UI" w:hAnsi="Segoe UI" w:cs="Segoe UI"/>
        </w:rPr>
      </w:pPr>
      <w:r w:rsidRPr="00FF1202">
        <w:rPr>
          <w:rFonts w:ascii="Segoe UI" w:hAnsi="Segoe UI" w:cs="Segoe UI"/>
        </w:rPr>
        <w:t>This compilation report has been developed as part of the second phase of Inclusive Education Flagship initiative of the International Disability Alliance (IDA), a component of the Disability Capacity Building Programme of the United Kingdom’s Foreign Commonwealth Development Office (FCDO). This was led by a consultant engaging with the IDA Inclusive Education Task Team and informed by the evidence collected from reports from Organisations of Persons with Disabilities (OPDs)</w:t>
      </w:r>
      <w:r w:rsidR="00FF1202" w:rsidRPr="00FF1202">
        <w:rPr>
          <w:rFonts w:ascii="Segoe UI" w:hAnsi="Segoe UI" w:cs="Segoe UI"/>
        </w:rPr>
        <w:t>.</w:t>
      </w:r>
    </w:p>
    <w:p w14:paraId="4491D7D5" w14:textId="77777777" w:rsidR="003A372C" w:rsidRDefault="003A372C" w:rsidP="003B0EAB">
      <w:pPr>
        <w:spacing w:after="120" w:line="240" w:lineRule="auto"/>
        <w:rPr>
          <w:rFonts w:ascii="Segoe UI" w:hAnsi="Segoe UI" w:cs="Segoe UI"/>
        </w:rPr>
      </w:pPr>
    </w:p>
    <w:p w14:paraId="7EDEE9AA" w14:textId="6299E277" w:rsidR="001B3E0F" w:rsidRPr="00FF1202" w:rsidRDefault="001B3E0F" w:rsidP="003B0EAB">
      <w:pPr>
        <w:spacing w:after="120" w:line="240" w:lineRule="auto"/>
        <w:rPr>
          <w:rFonts w:ascii="Segoe UI" w:hAnsi="Segoe UI" w:cs="Segoe UI"/>
          <w:sz w:val="24"/>
          <w:szCs w:val="24"/>
        </w:rPr>
      </w:pPr>
      <w:r w:rsidRPr="00FF1202">
        <w:rPr>
          <w:rFonts w:ascii="Segoe UI" w:hAnsi="Segoe UI" w:cs="Segoe UI"/>
        </w:rPr>
        <w:t>The findings, interpretations, and conclusions expressed in this report do not necessarily reflect the views of donors and/or partners</w:t>
      </w:r>
    </w:p>
    <w:p w14:paraId="4D36018E" w14:textId="77777777" w:rsidR="00FF1202" w:rsidRDefault="00FF1202" w:rsidP="003B0EAB">
      <w:pPr>
        <w:spacing w:after="120" w:line="240" w:lineRule="auto"/>
        <w:rPr>
          <w:rFonts w:ascii="Segoe UI" w:hAnsi="Segoe UI" w:cs="Segoe UI"/>
        </w:rPr>
      </w:pPr>
    </w:p>
    <w:p w14:paraId="1E6A3D0F" w14:textId="1F8BB1F0" w:rsidR="003B0EAB" w:rsidRDefault="003B0EAB" w:rsidP="003B0EAB">
      <w:pPr>
        <w:spacing w:after="120" w:line="240" w:lineRule="auto"/>
        <w:rPr>
          <w:rFonts w:ascii="Segoe UI" w:hAnsi="Segoe UI" w:cs="Segoe UI"/>
        </w:rPr>
      </w:pPr>
      <w:r w:rsidRPr="003B0EAB">
        <w:rPr>
          <w:rFonts w:ascii="Segoe UI" w:hAnsi="Segoe UI" w:cs="Segoe UI"/>
        </w:rPr>
        <w:t xml:space="preserve">The International Disability Alliance is committed to ensuring digital accessibility for people with disabilities in its publications by applying relevant accessibility standards. This publication includes alternative texts on figures, a contrast checker and an interactive table of contents. If you encounter any accessibility barriers on this document, please contact us at accessibility@internationaldisabilityalliance.org. “ </w:t>
      </w:r>
    </w:p>
    <w:p w14:paraId="1473ED44" w14:textId="77777777" w:rsidR="003B0EAB" w:rsidRPr="003B0EAB" w:rsidRDefault="003B0EAB" w:rsidP="003B0EAB">
      <w:pPr>
        <w:spacing w:after="120" w:line="240" w:lineRule="auto"/>
        <w:rPr>
          <w:rFonts w:ascii="Segoe UI" w:hAnsi="Segoe UI" w:cs="Segoe UI"/>
        </w:rPr>
      </w:pPr>
    </w:p>
    <w:p w14:paraId="7C75B3D3" w14:textId="77777777" w:rsidR="003B0EAB" w:rsidRPr="003B0EAB" w:rsidRDefault="003B0EAB" w:rsidP="003B0EAB">
      <w:pPr>
        <w:spacing w:after="120" w:line="240" w:lineRule="auto"/>
        <w:rPr>
          <w:rFonts w:ascii="Segoe UI" w:hAnsi="Segoe UI" w:cs="Segoe UI"/>
        </w:rPr>
      </w:pPr>
      <w:r w:rsidRPr="003B0EAB">
        <w:rPr>
          <w:rFonts w:ascii="Segoe UI" w:hAnsi="Segoe UI" w:cs="Segoe UI"/>
        </w:rPr>
        <w:t xml:space="preserve">© 2021 International Disability Alliance </w:t>
      </w:r>
    </w:p>
    <w:p w14:paraId="4A80A2B5" w14:textId="2F8A1264" w:rsidR="003B0EAB" w:rsidRDefault="00204895" w:rsidP="003B0EAB">
      <w:pPr>
        <w:spacing w:after="120" w:line="240" w:lineRule="auto"/>
        <w:rPr>
          <w:rFonts w:ascii="Segoe UI" w:hAnsi="Segoe UI" w:cs="Segoe UI"/>
        </w:rPr>
      </w:pPr>
      <w:hyperlink r:id="rId10" w:history="1">
        <w:r w:rsidR="003B0EAB" w:rsidRPr="00F37712">
          <w:rPr>
            <w:rStyle w:val="Hyperlink"/>
            <w:rFonts w:ascii="Segoe UI" w:hAnsi="Segoe UI" w:cs="Segoe UI"/>
          </w:rPr>
          <w:t>https://www.internationaldisabilityalliance.org/</w:t>
        </w:r>
      </w:hyperlink>
      <w:r w:rsidR="003B0EAB">
        <w:rPr>
          <w:rFonts w:ascii="Segoe UI" w:hAnsi="Segoe UI" w:cs="Segoe UI"/>
        </w:rPr>
        <w:t xml:space="preserve"> </w:t>
      </w:r>
      <w:r w:rsidR="003B0EAB" w:rsidRPr="003B0EAB">
        <w:rPr>
          <w:rFonts w:ascii="Segoe UI" w:hAnsi="Segoe UI" w:cs="Segoe UI"/>
        </w:rPr>
        <w:t xml:space="preserve"> </w:t>
      </w:r>
    </w:p>
    <w:p w14:paraId="5EF06290" w14:textId="77777777" w:rsidR="003B0EAB" w:rsidRDefault="003B0EAB" w:rsidP="003B0EAB">
      <w:pPr>
        <w:spacing w:after="120" w:line="240" w:lineRule="auto"/>
        <w:rPr>
          <w:rFonts w:ascii="Segoe UI" w:hAnsi="Segoe UI" w:cs="Segoe UI"/>
        </w:rPr>
      </w:pPr>
    </w:p>
    <w:p w14:paraId="4947774A" w14:textId="55B83C94" w:rsidR="003B0EAB" w:rsidRPr="003B0EAB" w:rsidRDefault="003B0EAB" w:rsidP="003B0EAB">
      <w:pPr>
        <w:spacing w:after="120" w:line="240" w:lineRule="auto"/>
        <w:rPr>
          <w:rFonts w:ascii="Segoe UI" w:hAnsi="Segoe UI" w:cs="Segoe UI"/>
        </w:rPr>
      </w:pPr>
      <w:r>
        <w:rPr>
          <w:rFonts w:ascii="Roboto" w:eastAsia="Roboto" w:hAnsi="Roboto" w:cs="Roboto"/>
          <w:noProof/>
          <w:sz w:val="20"/>
          <w:szCs w:val="20"/>
        </w:rPr>
        <w:drawing>
          <wp:inline distT="114300" distB="114300" distL="114300" distR="114300" wp14:anchorId="17F8ECC9" wp14:editId="43A08787">
            <wp:extent cx="846802" cy="295215"/>
            <wp:effectExtent l="0" t="0" r="0" b="0"/>
            <wp:docPr id="368" name="image1.png" descr="Logo of creative commons attribution 4.0 International license"/>
            <wp:cNvGraphicFramePr/>
            <a:graphic xmlns:a="http://schemas.openxmlformats.org/drawingml/2006/main">
              <a:graphicData uri="http://schemas.openxmlformats.org/drawingml/2006/picture">
                <pic:pic xmlns:pic="http://schemas.openxmlformats.org/drawingml/2006/picture">
                  <pic:nvPicPr>
                    <pic:cNvPr id="0" name="image1.png" descr="Logo of creative commons attribution 4.0 International license"/>
                    <pic:cNvPicPr preferRelativeResize="0"/>
                  </pic:nvPicPr>
                  <pic:blipFill>
                    <a:blip r:embed="rId11"/>
                    <a:srcRect/>
                    <a:stretch>
                      <a:fillRect/>
                    </a:stretch>
                  </pic:blipFill>
                  <pic:spPr>
                    <a:xfrm>
                      <a:off x="0" y="0"/>
                      <a:ext cx="846802" cy="295215"/>
                    </a:xfrm>
                    <a:prstGeom prst="rect">
                      <a:avLst/>
                    </a:prstGeom>
                    <a:ln/>
                  </pic:spPr>
                </pic:pic>
              </a:graphicData>
            </a:graphic>
          </wp:inline>
        </w:drawing>
      </w:r>
    </w:p>
    <w:p w14:paraId="3BD91F6E" w14:textId="2EE77B53" w:rsidR="003B0EAB" w:rsidRDefault="003B0EAB" w:rsidP="003B0EAB">
      <w:pPr>
        <w:spacing w:after="120" w:line="240" w:lineRule="auto"/>
        <w:rPr>
          <w:rFonts w:ascii="Segoe UI" w:hAnsi="Segoe UI" w:cs="Segoe UI"/>
        </w:rPr>
      </w:pPr>
      <w:r w:rsidRPr="003B0EAB">
        <w:rPr>
          <w:rFonts w:ascii="Segoe UI" w:hAnsi="Segoe UI" w:cs="Segoe UI"/>
        </w:rPr>
        <w:t xml:space="preserve">This work is licenced under the Creative Commons Attribution 4.0 International license (CC BY 4.0). This license allows </w:t>
      </w:r>
      <w:r w:rsidR="007B3A4B" w:rsidRPr="003B0EAB">
        <w:rPr>
          <w:rFonts w:ascii="Segoe UI" w:hAnsi="Segoe UI" w:cs="Segoe UI"/>
        </w:rPr>
        <w:t>r</w:t>
      </w:r>
      <w:r w:rsidR="007B3A4B">
        <w:rPr>
          <w:rFonts w:ascii="Segoe UI" w:hAnsi="Segoe UI" w:cs="Segoe UI"/>
        </w:rPr>
        <w:t>e</w:t>
      </w:r>
      <w:r w:rsidR="007B3A4B" w:rsidRPr="003B0EAB">
        <w:rPr>
          <w:rFonts w:ascii="Segoe UI" w:hAnsi="Segoe UI" w:cs="Segoe UI"/>
        </w:rPr>
        <w:t>users</w:t>
      </w:r>
      <w:r w:rsidRPr="003B0EAB">
        <w:rPr>
          <w:rFonts w:ascii="Segoe UI" w:hAnsi="Segoe UI" w:cs="Segoe UI"/>
        </w:rPr>
        <w:t xml:space="preserve"> to distribute, remix, adapt, and build upon the material in any medium or format for non-commercial purposes only, and only so long as attribution is given to the creator.</w:t>
      </w:r>
    </w:p>
    <w:p w14:paraId="648D0BA4" w14:textId="27D882C8" w:rsidR="003B0EAB" w:rsidRDefault="003B0EAB" w:rsidP="003B0EAB">
      <w:pPr>
        <w:spacing w:after="120" w:line="240" w:lineRule="auto"/>
        <w:rPr>
          <w:rFonts w:ascii="Segoe UI" w:hAnsi="Segoe UI" w:cs="Segoe UI"/>
        </w:rPr>
      </w:pPr>
    </w:p>
    <w:p w14:paraId="381DEC81" w14:textId="358217F9" w:rsidR="003B0EAB" w:rsidRPr="003B0EAB" w:rsidRDefault="003B0EAB" w:rsidP="003B0EAB">
      <w:pPr>
        <w:spacing w:after="120" w:line="240" w:lineRule="auto"/>
        <w:rPr>
          <w:rFonts w:ascii="Segoe UI" w:hAnsi="Segoe UI" w:cs="Segoe UI"/>
          <w:b/>
          <w:bCs/>
          <w:sz w:val="32"/>
          <w:szCs w:val="32"/>
        </w:rPr>
      </w:pPr>
      <w:r w:rsidRPr="003B0EAB">
        <w:rPr>
          <w:rFonts w:ascii="Segoe UI" w:hAnsi="Segoe UI" w:cs="Segoe UI"/>
          <w:b/>
          <w:bCs/>
          <w:sz w:val="32"/>
          <w:szCs w:val="32"/>
        </w:rPr>
        <w:t>Acknowledgments</w:t>
      </w:r>
    </w:p>
    <w:p w14:paraId="17D75707" w14:textId="4E61486C" w:rsidR="003B0EAB" w:rsidRPr="003B0EAB" w:rsidRDefault="003B0EAB" w:rsidP="003B0EAB">
      <w:pPr>
        <w:autoSpaceDE w:val="0"/>
        <w:autoSpaceDN w:val="0"/>
        <w:adjustRightInd w:val="0"/>
        <w:spacing w:after="0" w:line="240" w:lineRule="auto"/>
        <w:rPr>
          <w:rFonts w:ascii="Segoe UI" w:hAnsi="Segoe UI" w:cs="Segoe UI"/>
        </w:rPr>
      </w:pPr>
      <w:r w:rsidRPr="003B0EAB">
        <w:rPr>
          <w:rFonts w:ascii="Segoe UI" w:hAnsi="Segoe UI" w:cs="Segoe UI"/>
        </w:rPr>
        <w:t xml:space="preserve">IDA and its members are particularly grateful to Ms. Rahma Mustafa for </w:t>
      </w:r>
      <w:r w:rsidR="00FF1202" w:rsidRPr="004B7963">
        <w:rPr>
          <w:rFonts w:ascii="Segoe UI" w:hAnsi="Segoe UI" w:cs="Segoe UI"/>
        </w:rPr>
        <w:t>he</w:t>
      </w:r>
      <w:r w:rsidR="00FF1202">
        <w:rPr>
          <w:rFonts w:ascii="Segoe UI" w:hAnsi="Segoe UI" w:cs="Segoe UI"/>
        </w:rPr>
        <w:t xml:space="preserve">r </w:t>
      </w:r>
      <w:r w:rsidRPr="003B0EAB">
        <w:rPr>
          <w:rFonts w:ascii="Segoe UI" w:hAnsi="Segoe UI" w:cs="Segoe UI"/>
        </w:rPr>
        <w:t>expertise</w:t>
      </w:r>
      <w:r w:rsidR="00FF1202" w:rsidRPr="004B7963">
        <w:rPr>
          <w:rFonts w:ascii="Segoe UI" w:hAnsi="Segoe UI" w:cs="Segoe UI"/>
        </w:rPr>
        <w:t xml:space="preserve"> </w:t>
      </w:r>
      <w:r w:rsidR="00FF1202">
        <w:rPr>
          <w:rFonts w:ascii="Segoe UI" w:hAnsi="Segoe UI" w:cs="Segoe UI"/>
        </w:rPr>
        <w:t>and support to compile this report</w:t>
      </w:r>
      <w:r w:rsidRPr="003B0EAB">
        <w:rPr>
          <w:rFonts w:ascii="Segoe UI" w:hAnsi="Segoe UI" w:cs="Segoe UI"/>
        </w:rPr>
        <w:t xml:space="preserve">.  </w:t>
      </w:r>
    </w:p>
    <w:p w14:paraId="3B325FE4" w14:textId="5ADE86A5" w:rsidR="003B0EAB" w:rsidRPr="003B0EAB" w:rsidRDefault="003B0EAB" w:rsidP="003B0EAB">
      <w:pPr>
        <w:spacing w:after="120" w:line="240" w:lineRule="auto"/>
        <w:rPr>
          <w:rFonts w:ascii="Segoe UI" w:hAnsi="Segoe UI" w:cs="Segoe UI"/>
        </w:rPr>
      </w:pPr>
    </w:p>
    <w:p w14:paraId="25E043F5" w14:textId="279BC394" w:rsidR="003B0EAB" w:rsidRDefault="003B0EAB" w:rsidP="003B0EAB">
      <w:pPr>
        <w:spacing w:after="120" w:line="240" w:lineRule="auto"/>
        <w:rPr>
          <w:rFonts w:ascii="Segoe UI" w:hAnsi="Segoe UI" w:cs="Segoe UI"/>
          <w:b/>
          <w:bCs/>
          <w:sz w:val="32"/>
          <w:szCs w:val="32"/>
        </w:rPr>
      </w:pPr>
    </w:p>
    <w:p w14:paraId="0537F333" w14:textId="77777777" w:rsidR="00FF1202" w:rsidRDefault="00FF1202">
      <w:pPr>
        <w:rPr>
          <w:rFonts w:ascii="Segoe UI" w:hAnsi="Segoe UI" w:cs="Segoe UI"/>
          <w:b/>
          <w:bCs/>
          <w:sz w:val="32"/>
          <w:szCs w:val="32"/>
        </w:rPr>
      </w:pPr>
      <w:r>
        <w:rPr>
          <w:rFonts w:ascii="Segoe UI" w:hAnsi="Segoe UI" w:cs="Segoe UI"/>
          <w:b/>
          <w:bCs/>
          <w:sz w:val="32"/>
          <w:szCs w:val="32"/>
        </w:rPr>
        <w:br w:type="page"/>
      </w:r>
    </w:p>
    <w:p w14:paraId="1DAAD9BD" w14:textId="4E2F3CAF" w:rsidR="003B0EAB" w:rsidRDefault="003B0EAB" w:rsidP="003B0EAB">
      <w:pPr>
        <w:spacing w:after="120" w:line="240" w:lineRule="auto"/>
        <w:rPr>
          <w:rFonts w:ascii="Segoe UI" w:hAnsi="Segoe UI" w:cs="Segoe UI"/>
          <w:b/>
          <w:bCs/>
          <w:sz w:val="32"/>
          <w:szCs w:val="32"/>
        </w:rPr>
      </w:pPr>
      <w:r>
        <w:rPr>
          <w:rFonts w:ascii="Segoe UI" w:hAnsi="Segoe UI" w:cs="Segoe UI"/>
          <w:b/>
          <w:bCs/>
          <w:sz w:val="32"/>
          <w:szCs w:val="32"/>
        </w:rPr>
        <w:lastRenderedPageBreak/>
        <w:t xml:space="preserve">Acronyms </w:t>
      </w:r>
    </w:p>
    <w:p w14:paraId="73978256" w14:textId="20004843" w:rsidR="00B57CBF" w:rsidRPr="00B57CBF" w:rsidRDefault="00B57CBF" w:rsidP="00B57CBF">
      <w:pPr>
        <w:spacing w:after="120" w:line="240" w:lineRule="auto"/>
        <w:rPr>
          <w:rFonts w:ascii="Segoe UI" w:hAnsi="Segoe UI" w:cs="Segoe UI"/>
        </w:rPr>
      </w:pPr>
      <w:r w:rsidRPr="00B57CBF">
        <w:rPr>
          <w:rFonts w:ascii="Segoe UI" w:hAnsi="Segoe UI" w:cs="Segoe UI"/>
        </w:rPr>
        <w:t>ADF (African Disability Forum)</w:t>
      </w:r>
    </w:p>
    <w:p w14:paraId="45E0E823" w14:textId="154AAE2B" w:rsidR="00B57CBF" w:rsidRPr="00B57CBF" w:rsidRDefault="00B57CBF" w:rsidP="00B57CBF">
      <w:pPr>
        <w:spacing w:after="120" w:line="240" w:lineRule="auto"/>
        <w:rPr>
          <w:rFonts w:ascii="Segoe UI" w:hAnsi="Segoe UI" w:cs="Segoe UI"/>
        </w:rPr>
      </w:pPr>
      <w:r w:rsidRPr="00B57CBF">
        <w:rPr>
          <w:rFonts w:ascii="Segoe UI" w:hAnsi="Segoe UI" w:cs="Segoe UI"/>
        </w:rPr>
        <w:t>AOPD (Arab Organization of Persons with Disabilities)</w:t>
      </w:r>
    </w:p>
    <w:p w14:paraId="6D086941" w14:textId="43B84C29" w:rsidR="00B57CBF" w:rsidRPr="00B57CBF" w:rsidRDefault="00B57CBF" w:rsidP="00B57CBF">
      <w:pPr>
        <w:spacing w:after="120" w:line="240" w:lineRule="auto"/>
        <w:rPr>
          <w:rFonts w:ascii="Segoe UI" w:hAnsi="Segoe UI" w:cs="Segoe UI"/>
        </w:rPr>
      </w:pPr>
      <w:r w:rsidRPr="00B57CBF">
        <w:rPr>
          <w:rFonts w:ascii="Segoe UI" w:hAnsi="Segoe UI" w:cs="Segoe UI"/>
        </w:rPr>
        <w:t xml:space="preserve">AsDF (ASEAN Disability Forum) </w:t>
      </w:r>
    </w:p>
    <w:p w14:paraId="61F36087" w14:textId="77777777" w:rsidR="00B57CBF" w:rsidRPr="00B57CBF" w:rsidRDefault="00B57CBF" w:rsidP="00B57CBF">
      <w:pPr>
        <w:spacing w:after="120" w:line="240" w:lineRule="auto"/>
        <w:rPr>
          <w:rFonts w:ascii="Segoe UI" w:hAnsi="Segoe UI" w:cs="Segoe UI"/>
        </w:rPr>
      </w:pPr>
      <w:r w:rsidRPr="00B57CBF">
        <w:rPr>
          <w:rFonts w:ascii="Segoe UI" w:hAnsi="Segoe UI" w:cs="Segoe UI"/>
        </w:rPr>
        <w:t>CRPD (Convention on the Rights of Persons with Disabilities)</w:t>
      </w:r>
    </w:p>
    <w:p w14:paraId="4FA5D78B" w14:textId="40E8F766" w:rsidR="00B57CBF" w:rsidRPr="00B57CBF" w:rsidRDefault="00B57CBF" w:rsidP="00B57CBF">
      <w:pPr>
        <w:spacing w:after="120" w:line="240" w:lineRule="auto"/>
        <w:rPr>
          <w:rFonts w:ascii="Segoe UI" w:hAnsi="Segoe UI" w:cs="Segoe UI"/>
        </w:rPr>
      </w:pPr>
      <w:r w:rsidRPr="00B57CBF">
        <w:rPr>
          <w:rFonts w:ascii="Segoe UI" w:hAnsi="Segoe UI" w:cs="Segoe UI"/>
        </w:rPr>
        <w:t>IDA (International Disability Alliance)</w:t>
      </w:r>
    </w:p>
    <w:p w14:paraId="4467E28A" w14:textId="6136107E" w:rsidR="00B57CBF" w:rsidRPr="00B57CBF" w:rsidRDefault="00B57CBF" w:rsidP="00B57CBF">
      <w:pPr>
        <w:spacing w:after="120" w:line="240" w:lineRule="auto"/>
        <w:rPr>
          <w:rFonts w:ascii="Segoe UI" w:hAnsi="Segoe UI" w:cs="Segoe UI"/>
        </w:rPr>
      </w:pPr>
      <w:r w:rsidRPr="00B57CBF">
        <w:rPr>
          <w:rFonts w:ascii="Segoe UI" w:hAnsi="Segoe UI" w:cs="Segoe UI"/>
        </w:rPr>
        <w:t xml:space="preserve">IFHOH (International Federation of Hard of Hearing People) </w:t>
      </w:r>
    </w:p>
    <w:p w14:paraId="284AE18A" w14:textId="77777777" w:rsidR="00B57CBF" w:rsidRPr="00B57CBF" w:rsidRDefault="00B57CBF" w:rsidP="00B57CBF">
      <w:pPr>
        <w:spacing w:after="120" w:line="240" w:lineRule="auto"/>
        <w:rPr>
          <w:rFonts w:ascii="Segoe UI" w:hAnsi="Segoe UI" w:cs="Segoe UI"/>
        </w:rPr>
      </w:pPr>
      <w:r w:rsidRPr="00B57CBF">
        <w:rPr>
          <w:rFonts w:ascii="Segoe UI" w:hAnsi="Segoe UI" w:cs="Segoe UI"/>
        </w:rPr>
        <w:t>II (Inclusion International)</w:t>
      </w:r>
    </w:p>
    <w:p w14:paraId="3732BA15" w14:textId="104E9C4F" w:rsidR="00B57CBF" w:rsidRPr="00B57CBF" w:rsidRDefault="00B57CBF" w:rsidP="00B57CBF">
      <w:pPr>
        <w:spacing w:after="120" w:line="240" w:lineRule="auto"/>
        <w:rPr>
          <w:rFonts w:ascii="Segoe UI" w:hAnsi="Segoe UI" w:cs="Segoe UI"/>
        </w:rPr>
      </w:pPr>
      <w:r w:rsidRPr="00B57CBF">
        <w:rPr>
          <w:rFonts w:ascii="Segoe UI" w:hAnsi="Segoe UI" w:cs="Segoe UI"/>
        </w:rPr>
        <w:t>OPD (Organization of Persons with Disabilities)</w:t>
      </w:r>
    </w:p>
    <w:p w14:paraId="32CF4D41" w14:textId="15DFAC7D" w:rsidR="00B57CBF" w:rsidRPr="00B57CBF" w:rsidRDefault="00B57CBF" w:rsidP="00B57CBF">
      <w:pPr>
        <w:spacing w:after="120" w:line="240" w:lineRule="auto"/>
        <w:rPr>
          <w:rFonts w:ascii="Segoe UI" w:hAnsi="Segoe UI" w:cs="Segoe UI"/>
        </w:rPr>
      </w:pPr>
      <w:r w:rsidRPr="00B57CBF">
        <w:rPr>
          <w:rFonts w:ascii="Segoe UI" w:hAnsi="Segoe UI" w:cs="Segoe UI"/>
        </w:rPr>
        <w:t>PDF (Pacific Disability Forum)</w:t>
      </w:r>
    </w:p>
    <w:p w14:paraId="30198BC6" w14:textId="77777777" w:rsidR="00B57CBF" w:rsidRPr="00B57CBF" w:rsidRDefault="00B57CBF" w:rsidP="00B57CBF">
      <w:pPr>
        <w:spacing w:after="120" w:line="240" w:lineRule="auto"/>
        <w:rPr>
          <w:rFonts w:ascii="Segoe UI" w:hAnsi="Segoe UI" w:cs="Segoe UI"/>
        </w:rPr>
      </w:pPr>
      <w:r w:rsidRPr="00B57CBF">
        <w:rPr>
          <w:rFonts w:ascii="Segoe UI" w:hAnsi="Segoe UI" w:cs="Segoe UI"/>
        </w:rPr>
        <w:t>RIADIS (Latin American Network of Non-Governmental Organizations of Persons with disabilities and their Families)</w:t>
      </w:r>
    </w:p>
    <w:p w14:paraId="5F140418" w14:textId="292A75B8" w:rsidR="00B57CBF" w:rsidRPr="00B57CBF" w:rsidRDefault="00B57CBF" w:rsidP="00B57CBF">
      <w:pPr>
        <w:spacing w:after="120" w:line="240" w:lineRule="auto"/>
        <w:rPr>
          <w:rFonts w:ascii="Segoe UI" w:hAnsi="Segoe UI" w:cs="Segoe UI"/>
        </w:rPr>
      </w:pPr>
      <w:r w:rsidRPr="00B57CBF">
        <w:rPr>
          <w:rFonts w:ascii="Segoe UI" w:hAnsi="Segoe UI" w:cs="Segoe UI"/>
        </w:rPr>
        <w:t>SDGs (Sustainable Development Goals)</w:t>
      </w:r>
    </w:p>
    <w:p w14:paraId="5CF2DBB3" w14:textId="3ACF1F84" w:rsidR="00B57CBF" w:rsidRPr="00B57CBF" w:rsidRDefault="00B57CBF" w:rsidP="00B57CBF">
      <w:pPr>
        <w:spacing w:after="120" w:line="240" w:lineRule="auto"/>
        <w:rPr>
          <w:rFonts w:ascii="Segoe UI" w:hAnsi="Segoe UI" w:cs="Segoe UI"/>
        </w:rPr>
      </w:pPr>
      <w:r w:rsidRPr="00B57CBF">
        <w:rPr>
          <w:rFonts w:ascii="Segoe UI" w:hAnsi="Segoe UI" w:cs="Segoe UI"/>
        </w:rPr>
        <w:t xml:space="preserve">WBU (World Blind Union) </w:t>
      </w:r>
    </w:p>
    <w:p w14:paraId="70DA97A9" w14:textId="63835515" w:rsidR="00FF1202" w:rsidRDefault="00B57CBF" w:rsidP="003B0EAB">
      <w:pPr>
        <w:spacing w:after="120" w:line="240" w:lineRule="auto"/>
        <w:rPr>
          <w:rFonts w:ascii="Segoe UI" w:hAnsi="Segoe UI" w:cs="Segoe UI"/>
        </w:rPr>
      </w:pPr>
      <w:r w:rsidRPr="00B57CBF">
        <w:rPr>
          <w:rFonts w:ascii="Segoe UI" w:hAnsi="Segoe UI" w:cs="Segoe UI"/>
        </w:rPr>
        <w:t>WFD (World Federation of the Dead)</w:t>
      </w:r>
    </w:p>
    <w:p w14:paraId="4063F72C" w14:textId="77777777" w:rsidR="00FF1202" w:rsidRDefault="00FF1202">
      <w:pPr>
        <w:rPr>
          <w:rFonts w:ascii="Segoe UI" w:hAnsi="Segoe UI" w:cs="Segoe UI"/>
        </w:rPr>
      </w:pPr>
      <w:r>
        <w:rPr>
          <w:rFonts w:ascii="Segoe UI" w:hAnsi="Segoe UI" w:cs="Segoe UI"/>
        </w:rPr>
        <w:br w:type="page"/>
      </w:r>
    </w:p>
    <w:bookmarkEnd w:id="0" w:displacedByCustomXml="next"/>
    <w:sdt>
      <w:sdtPr>
        <w:rPr>
          <w:rFonts w:asciiTheme="minorHAnsi" w:eastAsiaTheme="minorHAnsi" w:hAnsiTheme="minorHAnsi" w:cstheme="minorBidi"/>
          <w:color w:val="auto"/>
          <w:sz w:val="22"/>
          <w:szCs w:val="22"/>
          <w:lang w:val="en-GB"/>
        </w:rPr>
        <w:id w:val="844747651"/>
        <w:docPartObj>
          <w:docPartGallery w:val="Table of Contents"/>
          <w:docPartUnique/>
        </w:docPartObj>
      </w:sdtPr>
      <w:sdtEndPr>
        <w:rPr>
          <w:noProof/>
        </w:rPr>
      </w:sdtEndPr>
      <w:sdtContent>
        <w:p w14:paraId="34F0791A" w14:textId="24E31C8A" w:rsidR="002711AF" w:rsidRPr="00B57CBF" w:rsidRDefault="00B57CBF" w:rsidP="00905199">
          <w:pPr>
            <w:pStyle w:val="TOCHeading"/>
          </w:pPr>
          <w:r w:rsidRPr="00B57CBF">
            <w:rPr>
              <w:b/>
              <w:bCs/>
            </w:rPr>
            <w:t>C</w:t>
          </w:r>
          <w:r w:rsidR="002711AF" w:rsidRPr="000429EC">
            <w:rPr>
              <w:rFonts w:ascii="Segoe UI" w:hAnsi="Segoe UI" w:cs="Segoe UI"/>
            </w:rPr>
            <w:t>ontents</w:t>
          </w:r>
        </w:p>
        <w:p w14:paraId="1509CC44" w14:textId="17A95A3B" w:rsidR="009E0DD9" w:rsidRDefault="002711AF">
          <w:pPr>
            <w:pStyle w:val="TOC1"/>
            <w:rPr>
              <w:rFonts w:asciiTheme="minorHAnsi" w:eastAsiaTheme="minorEastAsia" w:hAnsiTheme="minorHAnsi" w:cstheme="minorBidi"/>
              <w:b w:val="0"/>
              <w:bCs w:val="0"/>
            </w:rPr>
          </w:pPr>
          <w:r w:rsidRPr="00D1175F">
            <w:rPr>
              <w:noProof w:val="0"/>
            </w:rPr>
            <w:fldChar w:fldCharType="begin"/>
          </w:r>
          <w:r w:rsidRPr="00D1175F">
            <w:instrText xml:space="preserve"> TOC \o "1-3" \h \z \u </w:instrText>
          </w:r>
          <w:r w:rsidRPr="00D1175F">
            <w:rPr>
              <w:noProof w:val="0"/>
            </w:rPr>
            <w:fldChar w:fldCharType="separate"/>
          </w:r>
          <w:hyperlink w:anchor="_Toc72831467" w:history="1">
            <w:r w:rsidR="009E0DD9" w:rsidRPr="00EE1A08">
              <w:rPr>
                <w:rStyle w:val="Hyperlink"/>
              </w:rPr>
              <w:t>Introduction</w:t>
            </w:r>
            <w:r w:rsidR="009E0DD9">
              <w:rPr>
                <w:webHidden/>
              </w:rPr>
              <w:tab/>
            </w:r>
            <w:r w:rsidR="009E0DD9">
              <w:rPr>
                <w:webHidden/>
              </w:rPr>
              <w:fldChar w:fldCharType="begin"/>
            </w:r>
            <w:r w:rsidR="009E0DD9">
              <w:rPr>
                <w:webHidden/>
              </w:rPr>
              <w:instrText xml:space="preserve"> PAGEREF _Toc72831467 \h </w:instrText>
            </w:r>
            <w:r w:rsidR="009E0DD9">
              <w:rPr>
                <w:webHidden/>
              </w:rPr>
            </w:r>
            <w:r w:rsidR="009E0DD9">
              <w:rPr>
                <w:webHidden/>
              </w:rPr>
              <w:fldChar w:fldCharType="separate"/>
            </w:r>
            <w:r w:rsidR="002110C0">
              <w:rPr>
                <w:webHidden/>
              </w:rPr>
              <w:t>6</w:t>
            </w:r>
            <w:r w:rsidR="009E0DD9">
              <w:rPr>
                <w:webHidden/>
              </w:rPr>
              <w:fldChar w:fldCharType="end"/>
            </w:r>
          </w:hyperlink>
        </w:p>
        <w:p w14:paraId="33EE135D" w14:textId="305E0075" w:rsidR="009E0DD9" w:rsidRDefault="00204895">
          <w:pPr>
            <w:pStyle w:val="TOC1"/>
            <w:rPr>
              <w:rFonts w:asciiTheme="minorHAnsi" w:eastAsiaTheme="minorEastAsia" w:hAnsiTheme="minorHAnsi" w:cstheme="minorBidi"/>
              <w:b w:val="0"/>
              <w:bCs w:val="0"/>
            </w:rPr>
          </w:pPr>
          <w:hyperlink w:anchor="_Toc72831468" w:history="1">
            <w:r w:rsidR="009E0DD9" w:rsidRPr="00EE1A08">
              <w:rPr>
                <w:rStyle w:val="Hyperlink"/>
              </w:rPr>
              <w:t>Summary</w:t>
            </w:r>
            <w:r w:rsidR="009E0DD9">
              <w:rPr>
                <w:webHidden/>
              </w:rPr>
              <w:tab/>
            </w:r>
            <w:r w:rsidR="009E0DD9">
              <w:rPr>
                <w:webHidden/>
              </w:rPr>
              <w:fldChar w:fldCharType="begin"/>
            </w:r>
            <w:r w:rsidR="009E0DD9">
              <w:rPr>
                <w:webHidden/>
              </w:rPr>
              <w:instrText xml:space="preserve"> PAGEREF _Toc72831468 \h </w:instrText>
            </w:r>
            <w:r w:rsidR="009E0DD9">
              <w:rPr>
                <w:webHidden/>
              </w:rPr>
            </w:r>
            <w:r w:rsidR="009E0DD9">
              <w:rPr>
                <w:webHidden/>
              </w:rPr>
              <w:fldChar w:fldCharType="separate"/>
            </w:r>
            <w:r w:rsidR="002110C0">
              <w:rPr>
                <w:webHidden/>
              </w:rPr>
              <w:t>7</w:t>
            </w:r>
            <w:r w:rsidR="009E0DD9">
              <w:rPr>
                <w:webHidden/>
              </w:rPr>
              <w:fldChar w:fldCharType="end"/>
            </w:r>
          </w:hyperlink>
        </w:p>
        <w:p w14:paraId="4F699546" w14:textId="5316CE56" w:rsidR="009E0DD9" w:rsidRDefault="00204895">
          <w:pPr>
            <w:pStyle w:val="TOC1"/>
            <w:rPr>
              <w:rFonts w:asciiTheme="minorHAnsi" w:eastAsiaTheme="minorEastAsia" w:hAnsiTheme="minorHAnsi" w:cstheme="minorBidi"/>
              <w:b w:val="0"/>
              <w:bCs w:val="0"/>
            </w:rPr>
          </w:pPr>
          <w:hyperlink w:anchor="_Toc72831469" w:history="1">
            <w:r w:rsidR="009E0DD9" w:rsidRPr="00EE1A08">
              <w:rPr>
                <w:rStyle w:val="Hyperlink"/>
              </w:rPr>
              <w:t>1. Legal and policy frameworks for protection of the right to inclusive education</w:t>
            </w:r>
            <w:r w:rsidR="009E0DD9">
              <w:rPr>
                <w:webHidden/>
              </w:rPr>
              <w:tab/>
            </w:r>
            <w:r w:rsidR="009E0DD9">
              <w:rPr>
                <w:webHidden/>
              </w:rPr>
              <w:fldChar w:fldCharType="begin"/>
            </w:r>
            <w:r w:rsidR="009E0DD9">
              <w:rPr>
                <w:webHidden/>
              </w:rPr>
              <w:instrText xml:space="preserve"> PAGEREF _Toc72831469 \h </w:instrText>
            </w:r>
            <w:r w:rsidR="009E0DD9">
              <w:rPr>
                <w:webHidden/>
              </w:rPr>
            </w:r>
            <w:r w:rsidR="009E0DD9">
              <w:rPr>
                <w:webHidden/>
              </w:rPr>
              <w:fldChar w:fldCharType="separate"/>
            </w:r>
            <w:r w:rsidR="002110C0">
              <w:rPr>
                <w:webHidden/>
              </w:rPr>
              <w:t>9</w:t>
            </w:r>
            <w:r w:rsidR="009E0DD9">
              <w:rPr>
                <w:webHidden/>
              </w:rPr>
              <w:fldChar w:fldCharType="end"/>
            </w:r>
          </w:hyperlink>
        </w:p>
        <w:p w14:paraId="20908B01" w14:textId="0B0517D7" w:rsidR="009E0DD9" w:rsidRDefault="00204895">
          <w:pPr>
            <w:pStyle w:val="TOC3"/>
            <w:tabs>
              <w:tab w:val="right" w:leader="dot" w:pos="9016"/>
            </w:tabs>
            <w:rPr>
              <w:rFonts w:eastAsiaTheme="minorEastAsia"/>
              <w:noProof/>
            </w:rPr>
          </w:pPr>
          <w:hyperlink w:anchor="_Toc72831470" w:history="1">
            <w:r w:rsidR="009E0DD9" w:rsidRPr="00EE1A08">
              <w:rPr>
                <w:rStyle w:val="Hyperlink"/>
                <w:rFonts w:ascii="Segoe UI" w:hAnsi="Segoe UI" w:cs="Segoe UI"/>
                <w:b/>
                <w:bCs/>
                <w:noProof/>
              </w:rPr>
              <w:t>Africa</w:t>
            </w:r>
            <w:r w:rsidR="009E0DD9">
              <w:rPr>
                <w:noProof/>
                <w:webHidden/>
              </w:rPr>
              <w:tab/>
            </w:r>
            <w:r w:rsidR="009E0DD9">
              <w:rPr>
                <w:noProof/>
                <w:webHidden/>
              </w:rPr>
              <w:fldChar w:fldCharType="begin"/>
            </w:r>
            <w:r w:rsidR="009E0DD9">
              <w:rPr>
                <w:noProof/>
                <w:webHidden/>
              </w:rPr>
              <w:instrText xml:space="preserve"> PAGEREF _Toc72831470 \h </w:instrText>
            </w:r>
            <w:r w:rsidR="009E0DD9">
              <w:rPr>
                <w:noProof/>
                <w:webHidden/>
              </w:rPr>
            </w:r>
            <w:r w:rsidR="009E0DD9">
              <w:rPr>
                <w:noProof/>
                <w:webHidden/>
              </w:rPr>
              <w:fldChar w:fldCharType="separate"/>
            </w:r>
            <w:r w:rsidR="002110C0">
              <w:rPr>
                <w:noProof/>
                <w:webHidden/>
              </w:rPr>
              <w:t>9</w:t>
            </w:r>
            <w:r w:rsidR="009E0DD9">
              <w:rPr>
                <w:noProof/>
                <w:webHidden/>
              </w:rPr>
              <w:fldChar w:fldCharType="end"/>
            </w:r>
          </w:hyperlink>
        </w:p>
        <w:p w14:paraId="64316068" w14:textId="351D2D26" w:rsidR="009E0DD9" w:rsidRDefault="00204895">
          <w:pPr>
            <w:pStyle w:val="TOC3"/>
            <w:tabs>
              <w:tab w:val="right" w:leader="dot" w:pos="9016"/>
            </w:tabs>
            <w:rPr>
              <w:rFonts w:eastAsiaTheme="minorEastAsia"/>
              <w:noProof/>
            </w:rPr>
          </w:pPr>
          <w:hyperlink w:anchor="_Toc72831471" w:history="1">
            <w:r w:rsidR="009E0DD9" w:rsidRPr="00EE1A08">
              <w:rPr>
                <w:rStyle w:val="Hyperlink"/>
                <w:rFonts w:ascii="Segoe UI" w:hAnsi="Segoe UI" w:cs="Segoe UI"/>
                <w:b/>
                <w:bCs/>
                <w:noProof/>
              </w:rPr>
              <w:t>North Africa and the Middle East</w:t>
            </w:r>
            <w:r w:rsidR="009E0DD9">
              <w:rPr>
                <w:noProof/>
                <w:webHidden/>
              </w:rPr>
              <w:tab/>
            </w:r>
            <w:r w:rsidR="009E0DD9">
              <w:rPr>
                <w:noProof/>
                <w:webHidden/>
              </w:rPr>
              <w:fldChar w:fldCharType="begin"/>
            </w:r>
            <w:r w:rsidR="009E0DD9">
              <w:rPr>
                <w:noProof/>
                <w:webHidden/>
              </w:rPr>
              <w:instrText xml:space="preserve"> PAGEREF _Toc72831471 \h </w:instrText>
            </w:r>
            <w:r w:rsidR="009E0DD9">
              <w:rPr>
                <w:noProof/>
                <w:webHidden/>
              </w:rPr>
            </w:r>
            <w:r w:rsidR="009E0DD9">
              <w:rPr>
                <w:noProof/>
                <w:webHidden/>
              </w:rPr>
              <w:fldChar w:fldCharType="separate"/>
            </w:r>
            <w:r w:rsidR="002110C0">
              <w:rPr>
                <w:noProof/>
                <w:webHidden/>
              </w:rPr>
              <w:t>14</w:t>
            </w:r>
            <w:r w:rsidR="009E0DD9">
              <w:rPr>
                <w:noProof/>
                <w:webHidden/>
              </w:rPr>
              <w:fldChar w:fldCharType="end"/>
            </w:r>
          </w:hyperlink>
        </w:p>
        <w:p w14:paraId="554C54B7" w14:textId="02E49CC6" w:rsidR="009E0DD9" w:rsidRDefault="00204895">
          <w:pPr>
            <w:pStyle w:val="TOC3"/>
            <w:tabs>
              <w:tab w:val="right" w:leader="dot" w:pos="9016"/>
            </w:tabs>
            <w:rPr>
              <w:rFonts w:eastAsiaTheme="minorEastAsia"/>
              <w:noProof/>
            </w:rPr>
          </w:pPr>
          <w:hyperlink w:anchor="_Toc72831472" w:history="1">
            <w:r w:rsidR="009E0DD9" w:rsidRPr="00EE1A08">
              <w:rPr>
                <w:rStyle w:val="Hyperlink"/>
                <w:rFonts w:ascii="Segoe UI" w:hAnsi="Segoe UI" w:cs="Segoe UI"/>
                <w:b/>
                <w:bCs/>
                <w:noProof/>
              </w:rPr>
              <w:t>Asia</w:t>
            </w:r>
            <w:r w:rsidR="009E0DD9">
              <w:rPr>
                <w:noProof/>
                <w:webHidden/>
              </w:rPr>
              <w:tab/>
            </w:r>
            <w:r w:rsidR="009E0DD9">
              <w:rPr>
                <w:noProof/>
                <w:webHidden/>
              </w:rPr>
              <w:fldChar w:fldCharType="begin"/>
            </w:r>
            <w:r w:rsidR="009E0DD9">
              <w:rPr>
                <w:noProof/>
                <w:webHidden/>
              </w:rPr>
              <w:instrText xml:space="preserve"> PAGEREF _Toc72831472 \h </w:instrText>
            </w:r>
            <w:r w:rsidR="009E0DD9">
              <w:rPr>
                <w:noProof/>
                <w:webHidden/>
              </w:rPr>
            </w:r>
            <w:r w:rsidR="009E0DD9">
              <w:rPr>
                <w:noProof/>
                <w:webHidden/>
              </w:rPr>
              <w:fldChar w:fldCharType="separate"/>
            </w:r>
            <w:r w:rsidR="002110C0">
              <w:rPr>
                <w:noProof/>
                <w:webHidden/>
              </w:rPr>
              <w:t>15</w:t>
            </w:r>
            <w:r w:rsidR="009E0DD9">
              <w:rPr>
                <w:noProof/>
                <w:webHidden/>
              </w:rPr>
              <w:fldChar w:fldCharType="end"/>
            </w:r>
          </w:hyperlink>
        </w:p>
        <w:p w14:paraId="6C5ACFA3" w14:textId="321D7F4A" w:rsidR="009E0DD9" w:rsidRDefault="00204895">
          <w:pPr>
            <w:pStyle w:val="TOC3"/>
            <w:tabs>
              <w:tab w:val="right" w:leader="dot" w:pos="9016"/>
            </w:tabs>
            <w:rPr>
              <w:rFonts w:eastAsiaTheme="minorEastAsia"/>
              <w:noProof/>
            </w:rPr>
          </w:pPr>
          <w:hyperlink w:anchor="_Toc72831473" w:history="1">
            <w:r w:rsidR="009E0DD9" w:rsidRPr="00EE1A08">
              <w:rPr>
                <w:rStyle w:val="Hyperlink"/>
                <w:rFonts w:ascii="Segoe UI" w:hAnsi="Segoe UI" w:cs="Segoe UI"/>
                <w:b/>
                <w:bCs/>
                <w:noProof/>
              </w:rPr>
              <w:t>The Pacific</w:t>
            </w:r>
            <w:r w:rsidR="009E0DD9">
              <w:rPr>
                <w:noProof/>
                <w:webHidden/>
              </w:rPr>
              <w:tab/>
            </w:r>
            <w:r w:rsidR="009E0DD9">
              <w:rPr>
                <w:noProof/>
                <w:webHidden/>
              </w:rPr>
              <w:fldChar w:fldCharType="begin"/>
            </w:r>
            <w:r w:rsidR="009E0DD9">
              <w:rPr>
                <w:noProof/>
                <w:webHidden/>
              </w:rPr>
              <w:instrText xml:space="preserve"> PAGEREF _Toc72831473 \h </w:instrText>
            </w:r>
            <w:r w:rsidR="009E0DD9">
              <w:rPr>
                <w:noProof/>
                <w:webHidden/>
              </w:rPr>
            </w:r>
            <w:r w:rsidR="009E0DD9">
              <w:rPr>
                <w:noProof/>
                <w:webHidden/>
              </w:rPr>
              <w:fldChar w:fldCharType="separate"/>
            </w:r>
            <w:r w:rsidR="002110C0">
              <w:rPr>
                <w:noProof/>
                <w:webHidden/>
              </w:rPr>
              <w:t>17</w:t>
            </w:r>
            <w:r w:rsidR="009E0DD9">
              <w:rPr>
                <w:noProof/>
                <w:webHidden/>
              </w:rPr>
              <w:fldChar w:fldCharType="end"/>
            </w:r>
          </w:hyperlink>
        </w:p>
        <w:p w14:paraId="72DC9447" w14:textId="5CE005FF" w:rsidR="009E0DD9" w:rsidRDefault="00204895">
          <w:pPr>
            <w:pStyle w:val="TOC3"/>
            <w:tabs>
              <w:tab w:val="right" w:leader="dot" w:pos="9016"/>
            </w:tabs>
            <w:rPr>
              <w:rFonts w:eastAsiaTheme="minorEastAsia"/>
              <w:noProof/>
            </w:rPr>
          </w:pPr>
          <w:hyperlink w:anchor="_Toc72831474" w:history="1">
            <w:r w:rsidR="009E0DD9" w:rsidRPr="00EE1A08">
              <w:rPr>
                <w:rStyle w:val="Hyperlink"/>
                <w:rFonts w:ascii="Segoe UI" w:hAnsi="Segoe UI" w:cs="Segoe UI"/>
                <w:b/>
                <w:bCs/>
                <w:noProof/>
              </w:rPr>
              <w:t>Latin America and the Caribbean</w:t>
            </w:r>
            <w:r w:rsidR="009E0DD9">
              <w:rPr>
                <w:noProof/>
                <w:webHidden/>
              </w:rPr>
              <w:tab/>
            </w:r>
            <w:r w:rsidR="009E0DD9">
              <w:rPr>
                <w:noProof/>
                <w:webHidden/>
              </w:rPr>
              <w:fldChar w:fldCharType="begin"/>
            </w:r>
            <w:r w:rsidR="009E0DD9">
              <w:rPr>
                <w:noProof/>
                <w:webHidden/>
              </w:rPr>
              <w:instrText xml:space="preserve"> PAGEREF _Toc72831474 \h </w:instrText>
            </w:r>
            <w:r w:rsidR="009E0DD9">
              <w:rPr>
                <w:noProof/>
                <w:webHidden/>
              </w:rPr>
            </w:r>
            <w:r w:rsidR="009E0DD9">
              <w:rPr>
                <w:noProof/>
                <w:webHidden/>
              </w:rPr>
              <w:fldChar w:fldCharType="separate"/>
            </w:r>
            <w:r w:rsidR="002110C0">
              <w:rPr>
                <w:noProof/>
                <w:webHidden/>
              </w:rPr>
              <w:t>18</w:t>
            </w:r>
            <w:r w:rsidR="009E0DD9">
              <w:rPr>
                <w:noProof/>
                <w:webHidden/>
              </w:rPr>
              <w:fldChar w:fldCharType="end"/>
            </w:r>
          </w:hyperlink>
        </w:p>
        <w:p w14:paraId="13314F92" w14:textId="1D3BE480" w:rsidR="009E0DD9" w:rsidRDefault="00204895">
          <w:pPr>
            <w:pStyle w:val="TOC1"/>
            <w:rPr>
              <w:rFonts w:asciiTheme="minorHAnsi" w:eastAsiaTheme="minorEastAsia" w:hAnsiTheme="minorHAnsi" w:cstheme="minorBidi"/>
              <w:b w:val="0"/>
              <w:bCs w:val="0"/>
            </w:rPr>
          </w:pPr>
          <w:hyperlink w:anchor="_Toc72831475" w:history="1">
            <w:r w:rsidR="009E0DD9" w:rsidRPr="00EE1A08">
              <w:rPr>
                <w:rStyle w:val="Hyperlink"/>
              </w:rPr>
              <w:t>2. Data and statistics on access to education for learners with disabilities</w:t>
            </w:r>
            <w:r w:rsidR="009E0DD9">
              <w:rPr>
                <w:webHidden/>
              </w:rPr>
              <w:tab/>
            </w:r>
            <w:r w:rsidR="009E0DD9">
              <w:rPr>
                <w:webHidden/>
              </w:rPr>
              <w:fldChar w:fldCharType="begin"/>
            </w:r>
            <w:r w:rsidR="009E0DD9">
              <w:rPr>
                <w:webHidden/>
              </w:rPr>
              <w:instrText xml:space="preserve"> PAGEREF _Toc72831475 \h </w:instrText>
            </w:r>
            <w:r w:rsidR="009E0DD9">
              <w:rPr>
                <w:webHidden/>
              </w:rPr>
            </w:r>
            <w:r w:rsidR="009E0DD9">
              <w:rPr>
                <w:webHidden/>
              </w:rPr>
              <w:fldChar w:fldCharType="separate"/>
            </w:r>
            <w:r w:rsidR="002110C0">
              <w:rPr>
                <w:webHidden/>
              </w:rPr>
              <w:t>19</w:t>
            </w:r>
            <w:r w:rsidR="009E0DD9">
              <w:rPr>
                <w:webHidden/>
              </w:rPr>
              <w:fldChar w:fldCharType="end"/>
            </w:r>
          </w:hyperlink>
        </w:p>
        <w:p w14:paraId="65C65D8B" w14:textId="7C21BFFA" w:rsidR="009E0DD9" w:rsidRDefault="00204895">
          <w:pPr>
            <w:pStyle w:val="TOC2"/>
            <w:rPr>
              <w:rFonts w:asciiTheme="minorHAnsi" w:eastAsiaTheme="minorEastAsia" w:hAnsiTheme="minorHAnsi" w:cstheme="minorBidi"/>
              <w:b w:val="0"/>
              <w:bCs w:val="0"/>
            </w:rPr>
          </w:pPr>
          <w:hyperlink w:anchor="_Toc72831476" w:history="1">
            <w:r w:rsidR="009E0DD9" w:rsidRPr="00EE1A08">
              <w:rPr>
                <w:rStyle w:val="Hyperlink"/>
              </w:rPr>
              <w:t>2a. Enrolment and Completion Rate</w:t>
            </w:r>
            <w:r w:rsidR="009E0DD9">
              <w:rPr>
                <w:webHidden/>
              </w:rPr>
              <w:tab/>
            </w:r>
            <w:r w:rsidR="009E0DD9">
              <w:rPr>
                <w:webHidden/>
              </w:rPr>
              <w:fldChar w:fldCharType="begin"/>
            </w:r>
            <w:r w:rsidR="009E0DD9">
              <w:rPr>
                <w:webHidden/>
              </w:rPr>
              <w:instrText xml:space="preserve"> PAGEREF _Toc72831476 \h </w:instrText>
            </w:r>
            <w:r w:rsidR="009E0DD9">
              <w:rPr>
                <w:webHidden/>
              </w:rPr>
            </w:r>
            <w:r w:rsidR="009E0DD9">
              <w:rPr>
                <w:webHidden/>
              </w:rPr>
              <w:fldChar w:fldCharType="separate"/>
            </w:r>
            <w:r w:rsidR="002110C0">
              <w:rPr>
                <w:webHidden/>
              </w:rPr>
              <w:t>19</w:t>
            </w:r>
            <w:r w:rsidR="009E0DD9">
              <w:rPr>
                <w:webHidden/>
              </w:rPr>
              <w:fldChar w:fldCharType="end"/>
            </w:r>
          </w:hyperlink>
        </w:p>
        <w:p w14:paraId="05FF7E9B" w14:textId="58B7AAB8" w:rsidR="009E0DD9" w:rsidRDefault="00204895">
          <w:pPr>
            <w:pStyle w:val="TOC3"/>
            <w:tabs>
              <w:tab w:val="right" w:leader="dot" w:pos="9016"/>
            </w:tabs>
            <w:rPr>
              <w:rFonts w:eastAsiaTheme="minorEastAsia"/>
              <w:noProof/>
            </w:rPr>
          </w:pPr>
          <w:hyperlink w:anchor="_Toc72831477" w:history="1">
            <w:r w:rsidR="009E0DD9" w:rsidRPr="00EE1A08">
              <w:rPr>
                <w:rStyle w:val="Hyperlink"/>
                <w:rFonts w:ascii="Segoe UI" w:hAnsi="Segoe UI" w:cs="Segoe UI"/>
                <w:b/>
                <w:bCs/>
                <w:noProof/>
              </w:rPr>
              <w:t>Africa</w:t>
            </w:r>
            <w:r w:rsidR="009E0DD9">
              <w:rPr>
                <w:noProof/>
                <w:webHidden/>
              </w:rPr>
              <w:tab/>
            </w:r>
            <w:r w:rsidR="009E0DD9">
              <w:rPr>
                <w:noProof/>
                <w:webHidden/>
              </w:rPr>
              <w:fldChar w:fldCharType="begin"/>
            </w:r>
            <w:r w:rsidR="009E0DD9">
              <w:rPr>
                <w:noProof/>
                <w:webHidden/>
              </w:rPr>
              <w:instrText xml:space="preserve"> PAGEREF _Toc72831477 \h </w:instrText>
            </w:r>
            <w:r w:rsidR="009E0DD9">
              <w:rPr>
                <w:noProof/>
                <w:webHidden/>
              </w:rPr>
            </w:r>
            <w:r w:rsidR="009E0DD9">
              <w:rPr>
                <w:noProof/>
                <w:webHidden/>
              </w:rPr>
              <w:fldChar w:fldCharType="separate"/>
            </w:r>
            <w:r w:rsidR="002110C0">
              <w:rPr>
                <w:noProof/>
                <w:webHidden/>
              </w:rPr>
              <w:t>19</w:t>
            </w:r>
            <w:r w:rsidR="009E0DD9">
              <w:rPr>
                <w:noProof/>
                <w:webHidden/>
              </w:rPr>
              <w:fldChar w:fldCharType="end"/>
            </w:r>
          </w:hyperlink>
        </w:p>
        <w:p w14:paraId="35A8C35F" w14:textId="129FBE34" w:rsidR="009E0DD9" w:rsidRDefault="00204895">
          <w:pPr>
            <w:pStyle w:val="TOC3"/>
            <w:tabs>
              <w:tab w:val="right" w:leader="dot" w:pos="9016"/>
            </w:tabs>
            <w:rPr>
              <w:rFonts w:eastAsiaTheme="minorEastAsia"/>
              <w:noProof/>
            </w:rPr>
          </w:pPr>
          <w:hyperlink w:anchor="_Toc72831478" w:history="1">
            <w:r w:rsidR="009E0DD9" w:rsidRPr="00EE1A08">
              <w:rPr>
                <w:rStyle w:val="Hyperlink"/>
                <w:rFonts w:ascii="Segoe UI" w:hAnsi="Segoe UI" w:cs="Segoe UI"/>
                <w:b/>
                <w:bCs/>
                <w:noProof/>
              </w:rPr>
              <w:t>North Africa and the Middle East</w:t>
            </w:r>
            <w:r w:rsidR="009E0DD9">
              <w:rPr>
                <w:noProof/>
                <w:webHidden/>
              </w:rPr>
              <w:tab/>
            </w:r>
            <w:r w:rsidR="009E0DD9">
              <w:rPr>
                <w:noProof/>
                <w:webHidden/>
              </w:rPr>
              <w:fldChar w:fldCharType="begin"/>
            </w:r>
            <w:r w:rsidR="009E0DD9">
              <w:rPr>
                <w:noProof/>
                <w:webHidden/>
              </w:rPr>
              <w:instrText xml:space="preserve"> PAGEREF _Toc72831478 \h </w:instrText>
            </w:r>
            <w:r w:rsidR="009E0DD9">
              <w:rPr>
                <w:noProof/>
                <w:webHidden/>
              </w:rPr>
            </w:r>
            <w:r w:rsidR="009E0DD9">
              <w:rPr>
                <w:noProof/>
                <w:webHidden/>
              </w:rPr>
              <w:fldChar w:fldCharType="separate"/>
            </w:r>
            <w:r w:rsidR="002110C0">
              <w:rPr>
                <w:noProof/>
                <w:webHidden/>
              </w:rPr>
              <w:t>22</w:t>
            </w:r>
            <w:r w:rsidR="009E0DD9">
              <w:rPr>
                <w:noProof/>
                <w:webHidden/>
              </w:rPr>
              <w:fldChar w:fldCharType="end"/>
            </w:r>
          </w:hyperlink>
        </w:p>
        <w:p w14:paraId="265BDCCB" w14:textId="4C3DC3F8" w:rsidR="009E0DD9" w:rsidRDefault="00204895">
          <w:pPr>
            <w:pStyle w:val="TOC3"/>
            <w:tabs>
              <w:tab w:val="right" w:leader="dot" w:pos="9016"/>
            </w:tabs>
            <w:rPr>
              <w:rFonts w:eastAsiaTheme="minorEastAsia"/>
              <w:noProof/>
            </w:rPr>
          </w:pPr>
          <w:hyperlink w:anchor="_Toc72831479" w:history="1">
            <w:r w:rsidR="009E0DD9" w:rsidRPr="00EE1A08">
              <w:rPr>
                <w:rStyle w:val="Hyperlink"/>
                <w:rFonts w:ascii="Segoe UI" w:hAnsi="Segoe UI" w:cs="Segoe UI"/>
                <w:b/>
                <w:bCs/>
                <w:noProof/>
              </w:rPr>
              <w:t>Asia</w:t>
            </w:r>
            <w:r w:rsidR="009E0DD9">
              <w:rPr>
                <w:noProof/>
                <w:webHidden/>
              </w:rPr>
              <w:tab/>
            </w:r>
            <w:r w:rsidR="009E0DD9">
              <w:rPr>
                <w:noProof/>
                <w:webHidden/>
              </w:rPr>
              <w:fldChar w:fldCharType="begin"/>
            </w:r>
            <w:r w:rsidR="009E0DD9">
              <w:rPr>
                <w:noProof/>
                <w:webHidden/>
              </w:rPr>
              <w:instrText xml:space="preserve"> PAGEREF _Toc72831479 \h </w:instrText>
            </w:r>
            <w:r w:rsidR="009E0DD9">
              <w:rPr>
                <w:noProof/>
                <w:webHidden/>
              </w:rPr>
            </w:r>
            <w:r w:rsidR="009E0DD9">
              <w:rPr>
                <w:noProof/>
                <w:webHidden/>
              </w:rPr>
              <w:fldChar w:fldCharType="separate"/>
            </w:r>
            <w:r w:rsidR="002110C0">
              <w:rPr>
                <w:noProof/>
                <w:webHidden/>
              </w:rPr>
              <w:t>22</w:t>
            </w:r>
            <w:r w:rsidR="009E0DD9">
              <w:rPr>
                <w:noProof/>
                <w:webHidden/>
              </w:rPr>
              <w:fldChar w:fldCharType="end"/>
            </w:r>
          </w:hyperlink>
        </w:p>
        <w:p w14:paraId="2D3223F3" w14:textId="59DB84A9" w:rsidR="009E0DD9" w:rsidRDefault="00204895">
          <w:pPr>
            <w:pStyle w:val="TOC3"/>
            <w:tabs>
              <w:tab w:val="right" w:leader="dot" w:pos="9016"/>
            </w:tabs>
            <w:rPr>
              <w:rFonts w:eastAsiaTheme="minorEastAsia"/>
              <w:noProof/>
            </w:rPr>
          </w:pPr>
          <w:hyperlink w:anchor="_Toc72831480" w:history="1">
            <w:r w:rsidR="009E0DD9" w:rsidRPr="00EE1A08">
              <w:rPr>
                <w:rStyle w:val="Hyperlink"/>
                <w:rFonts w:ascii="Segoe UI" w:hAnsi="Segoe UI" w:cs="Segoe UI"/>
                <w:b/>
                <w:bCs/>
                <w:noProof/>
              </w:rPr>
              <w:t>The Pacific</w:t>
            </w:r>
            <w:r w:rsidR="009E0DD9">
              <w:rPr>
                <w:noProof/>
                <w:webHidden/>
              </w:rPr>
              <w:tab/>
            </w:r>
            <w:r w:rsidR="009E0DD9">
              <w:rPr>
                <w:noProof/>
                <w:webHidden/>
              </w:rPr>
              <w:fldChar w:fldCharType="begin"/>
            </w:r>
            <w:r w:rsidR="009E0DD9">
              <w:rPr>
                <w:noProof/>
                <w:webHidden/>
              </w:rPr>
              <w:instrText xml:space="preserve"> PAGEREF _Toc72831480 \h </w:instrText>
            </w:r>
            <w:r w:rsidR="009E0DD9">
              <w:rPr>
                <w:noProof/>
                <w:webHidden/>
              </w:rPr>
            </w:r>
            <w:r w:rsidR="009E0DD9">
              <w:rPr>
                <w:noProof/>
                <w:webHidden/>
              </w:rPr>
              <w:fldChar w:fldCharType="separate"/>
            </w:r>
            <w:r w:rsidR="002110C0">
              <w:rPr>
                <w:noProof/>
                <w:webHidden/>
              </w:rPr>
              <w:t>24</w:t>
            </w:r>
            <w:r w:rsidR="009E0DD9">
              <w:rPr>
                <w:noProof/>
                <w:webHidden/>
              </w:rPr>
              <w:fldChar w:fldCharType="end"/>
            </w:r>
          </w:hyperlink>
        </w:p>
        <w:p w14:paraId="7799F0B3" w14:textId="3ED7F0CB" w:rsidR="009E0DD9" w:rsidRDefault="00204895">
          <w:pPr>
            <w:pStyle w:val="TOC3"/>
            <w:tabs>
              <w:tab w:val="right" w:leader="dot" w:pos="9016"/>
            </w:tabs>
            <w:rPr>
              <w:rFonts w:eastAsiaTheme="minorEastAsia"/>
              <w:noProof/>
            </w:rPr>
          </w:pPr>
          <w:hyperlink w:anchor="_Toc72831481" w:history="1">
            <w:r w:rsidR="009E0DD9" w:rsidRPr="00EE1A08">
              <w:rPr>
                <w:rStyle w:val="Hyperlink"/>
                <w:noProof/>
              </w:rPr>
              <w:t xml:space="preserve"> </w:t>
            </w:r>
            <w:r w:rsidR="009E0DD9" w:rsidRPr="00EE1A08">
              <w:rPr>
                <w:rStyle w:val="Hyperlink"/>
                <w:rFonts w:ascii="Segoe UI" w:hAnsi="Segoe UI" w:cs="Segoe UI"/>
                <w:b/>
                <w:bCs/>
                <w:noProof/>
              </w:rPr>
              <w:t>Latin America and the Caribbean</w:t>
            </w:r>
            <w:r w:rsidR="009E0DD9">
              <w:rPr>
                <w:noProof/>
                <w:webHidden/>
              </w:rPr>
              <w:tab/>
            </w:r>
            <w:r w:rsidR="009E0DD9">
              <w:rPr>
                <w:noProof/>
                <w:webHidden/>
              </w:rPr>
              <w:fldChar w:fldCharType="begin"/>
            </w:r>
            <w:r w:rsidR="009E0DD9">
              <w:rPr>
                <w:noProof/>
                <w:webHidden/>
              </w:rPr>
              <w:instrText xml:space="preserve"> PAGEREF _Toc72831481 \h </w:instrText>
            </w:r>
            <w:r w:rsidR="009E0DD9">
              <w:rPr>
                <w:noProof/>
                <w:webHidden/>
              </w:rPr>
            </w:r>
            <w:r w:rsidR="009E0DD9">
              <w:rPr>
                <w:noProof/>
                <w:webHidden/>
              </w:rPr>
              <w:fldChar w:fldCharType="separate"/>
            </w:r>
            <w:r w:rsidR="002110C0">
              <w:rPr>
                <w:noProof/>
                <w:webHidden/>
              </w:rPr>
              <w:t>25</w:t>
            </w:r>
            <w:r w:rsidR="009E0DD9">
              <w:rPr>
                <w:noProof/>
                <w:webHidden/>
              </w:rPr>
              <w:fldChar w:fldCharType="end"/>
            </w:r>
          </w:hyperlink>
        </w:p>
        <w:p w14:paraId="67B3F18B" w14:textId="39D4CD2A" w:rsidR="009E0DD9" w:rsidRDefault="00204895">
          <w:pPr>
            <w:pStyle w:val="TOC2"/>
            <w:rPr>
              <w:rFonts w:asciiTheme="minorHAnsi" w:eastAsiaTheme="minorEastAsia" w:hAnsiTheme="minorHAnsi" w:cstheme="minorBidi"/>
              <w:b w:val="0"/>
              <w:bCs w:val="0"/>
            </w:rPr>
          </w:pPr>
          <w:hyperlink w:anchor="_Toc72831482" w:history="1">
            <w:r w:rsidR="009E0DD9" w:rsidRPr="00EE1A08">
              <w:rPr>
                <w:rStyle w:val="Hyperlink"/>
              </w:rPr>
              <w:t>2b. Training of teachers and education personnel</w:t>
            </w:r>
            <w:r w:rsidR="009E0DD9">
              <w:rPr>
                <w:webHidden/>
              </w:rPr>
              <w:tab/>
            </w:r>
            <w:r w:rsidR="009E0DD9">
              <w:rPr>
                <w:webHidden/>
              </w:rPr>
              <w:fldChar w:fldCharType="begin"/>
            </w:r>
            <w:r w:rsidR="009E0DD9">
              <w:rPr>
                <w:webHidden/>
              </w:rPr>
              <w:instrText xml:space="preserve"> PAGEREF _Toc72831482 \h </w:instrText>
            </w:r>
            <w:r w:rsidR="009E0DD9">
              <w:rPr>
                <w:webHidden/>
              </w:rPr>
            </w:r>
            <w:r w:rsidR="009E0DD9">
              <w:rPr>
                <w:webHidden/>
              </w:rPr>
              <w:fldChar w:fldCharType="separate"/>
            </w:r>
            <w:r w:rsidR="002110C0">
              <w:rPr>
                <w:webHidden/>
              </w:rPr>
              <w:t>26</w:t>
            </w:r>
            <w:r w:rsidR="009E0DD9">
              <w:rPr>
                <w:webHidden/>
              </w:rPr>
              <w:fldChar w:fldCharType="end"/>
            </w:r>
          </w:hyperlink>
        </w:p>
        <w:p w14:paraId="7D465EB3" w14:textId="3EE57746" w:rsidR="009E0DD9" w:rsidRDefault="00204895">
          <w:pPr>
            <w:pStyle w:val="TOC3"/>
            <w:tabs>
              <w:tab w:val="right" w:leader="dot" w:pos="9016"/>
            </w:tabs>
            <w:rPr>
              <w:rFonts w:eastAsiaTheme="minorEastAsia"/>
              <w:noProof/>
            </w:rPr>
          </w:pPr>
          <w:hyperlink w:anchor="_Toc72831483" w:history="1">
            <w:r w:rsidR="009E0DD9" w:rsidRPr="00EE1A08">
              <w:rPr>
                <w:rStyle w:val="Hyperlink"/>
                <w:rFonts w:ascii="Segoe UI" w:hAnsi="Segoe UI" w:cs="Segoe UI"/>
                <w:b/>
                <w:bCs/>
                <w:noProof/>
              </w:rPr>
              <w:t>Africa</w:t>
            </w:r>
            <w:r w:rsidR="009E0DD9">
              <w:rPr>
                <w:noProof/>
                <w:webHidden/>
              </w:rPr>
              <w:tab/>
            </w:r>
            <w:r w:rsidR="009E0DD9">
              <w:rPr>
                <w:noProof/>
                <w:webHidden/>
              </w:rPr>
              <w:fldChar w:fldCharType="begin"/>
            </w:r>
            <w:r w:rsidR="009E0DD9">
              <w:rPr>
                <w:noProof/>
                <w:webHidden/>
              </w:rPr>
              <w:instrText xml:space="preserve"> PAGEREF _Toc72831483 \h </w:instrText>
            </w:r>
            <w:r w:rsidR="009E0DD9">
              <w:rPr>
                <w:noProof/>
                <w:webHidden/>
              </w:rPr>
            </w:r>
            <w:r w:rsidR="009E0DD9">
              <w:rPr>
                <w:noProof/>
                <w:webHidden/>
              </w:rPr>
              <w:fldChar w:fldCharType="separate"/>
            </w:r>
            <w:r w:rsidR="002110C0">
              <w:rPr>
                <w:noProof/>
                <w:webHidden/>
              </w:rPr>
              <w:t>26</w:t>
            </w:r>
            <w:r w:rsidR="009E0DD9">
              <w:rPr>
                <w:noProof/>
                <w:webHidden/>
              </w:rPr>
              <w:fldChar w:fldCharType="end"/>
            </w:r>
          </w:hyperlink>
        </w:p>
        <w:p w14:paraId="0FABE6E0" w14:textId="7A289946" w:rsidR="009E0DD9" w:rsidRDefault="00204895">
          <w:pPr>
            <w:pStyle w:val="TOC3"/>
            <w:tabs>
              <w:tab w:val="right" w:leader="dot" w:pos="9016"/>
            </w:tabs>
            <w:rPr>
              <w:rFonts w:eastAsiaTheme="minorEastAsia"/>
              <w:noProof/>
            </w:rPr>
          </w:pPr>
          <w:hyperlink w:anchor="_Toc72831484" w:history="1">
            <w:r w:rsidR="009E0DD9" w:rsidRPr="00EE1A08">
              <w:rPr>
                <w:rStyle w:val="Hyperlink"/>
                <w:rFonts w:ascii="Segoe UI" w:hAnsi="Segoe UI" w:cs="Segoe UI"/>
                <w:b/>
                <w:bCs/>
                <w:noProof/>
              </w:rPr>
              <w:t>North Africa and the Middle East</w:t>
            </w:r>
            <w:r w:rsidR="009E0DD9">
              <w:rPr>
                <w:noProof/>
                <w:webHidden/>
              </w:rPr>
              <w:tab/>
            </w:r>
            <w:r w:rsidR="009E0DD9">
              <w:rPr>
                <w:noProof/>
                <w:webHidden/>
              </w:rPr>
              <w:fldChar w:fldCharType="begin"/>
            </w:r>
            <w:r w:rsidR="009E0DD9">
              <w:rPr>
                <w:noProof/>
                <w:webHidden/>
              </w:rPr>
              <w:instrText xml:space="preserve"> PAGEREF _Toc72831484 \h </w:instrText>
            </w:r>
            <w:r w:rsidR="009E0DD9">
              <w:rPr>
                <w:noProof/>
                <w:webHidden/>
              </w:rPr>
            </w:r>
            <w:r w:rsidR="009E0DD9">
              <w:rPr>
                <w:noProof/>
                <w:webHidden/>
              </w:rPr>
              <w:fldChar w:fldCharType="separate"/>
            </w:r>
            <w:r w:rsidR="002110C0">
              <w:rPr>
                <w:noProof/>
                <w:webHidden/>
              </w:rPr>
              <w:t>27</w:t>
            </w:r>
            <w:r w:rsidR="009E0DD9">
              <w:rPr>
                <w:noProof/>
                <w:webHidden/>
              </w:rPr>
              <w:fldChar w:fldCharType="end"/>
            </w:r>
          </w:hyperlink>
        </w:p>
        <w:p w14:paraId="50C4DDF0" w14:textId="7910A298" w:rsidR="009E0DD9" w:rsidRDefault="00204895">
          <w:pPr>
            <w:pStyle w:val="TOC3"/>
            <w:tabs>
              <w:tab w:val="right" w:leader="dot" w:pos="9016"/>
            </w:tabs>
            <w:rPr>
              <w:rFonts w:eastAsiaTheme="minorEastAsia"/>
              <w:noProof/>
            </w:rPr>
          </w:pPr>
          <w:hyperlink w:anchor="_Toc72831485" w:history="1">
            <w:r w:rsidR="009E0DD9" w:rsidRPr="00EE1A08">
              <w:rPr>
                <w:rStyle w:val="Hyperlink"/>
                <w:rFonts w:ascii="Segoe UI" w:hAnsi="Segoe UI" w:cs="Segoe UI"/>
                <w:b/>
                <w:bCs/>
                <w:noProof/>
              </w:rPr>
              <w:t>Asia</w:t>
            </w:r>
            <w:r w:rsidR="009E0DD9">
              <w:rPr>
                <w:noProof/>
                <w:webHidden/>
              </w:rPr>
              <w:tab/>
            </w:r>
            <w:r w:rsidR="009E0DD9">
              <w:rPr>
                <w:noProof/>
                <w:webHidden/>
              </w:rPr>
              <w:fldChar w:fldCharType="begin"/>
            </w:r>
            <w:r w:rsidR="009E0DD9">
              <w:rPr>
                <w:noProof/>
                <w:webHidden/>
              </w:rPr>
              <w:instrText xml:space="preserve"> PAGEREF _Toc72831485 \h </w:instrText>
            </w:r>
            <w:r w:rsidR="009E0DD9">
              <w:rPr>
                <w:noProof/>
                <w:webHidden/>
              </w:rPr>
            </w:r>
            <w:r w:rsidR="009E0DD9">
              <w:rPr>
                <w:noProof/>
                <w:webHidden/>
              </w:rPr>
              <w:fldChar w:fldCharType="separate"/>
            </w:r>
            <w:r w:rsidR="002110C0">
              <w:rPr>
                <w:noProof/>
                <w:webHidden/>
              </w:rPr>
              <w:t>28</w:t>
            </w:r>
            <w:r w:rsidR="009E0DD9">
              <w:rPr>
                <w:noProof/>
                <w:webHidden/>
              </w:rPr>
              <w:fldChar w:fldCharType="end"/>
            </w:r>
          </w:hyperlink>
        </w:p>
        <w:p w14:paraId="2B8333BA" w14:textId="7B49A9BB" w:rsidR="009E0DD9" w:rsidRDefault="00204895">
          <w:pPr>
            <w:pStyle w:val="TOC3"/>
            <w:tabs>
              <w:tab w:val="right" w:leader="dot" w:pos="9016"/>
            </w:tabs>
            <w:rPr>
              <w:rFonts w:eastAsiaTheme="minorEastAsia"/>
              <w:noProof/>
            </w:rPr>
          </w:pPr>
          <w:hyperlink w:anchor="_Toc72831486" w:history="1">
            <w:r w:rsidR="009E0DD9" w:rsidRPr="00EE1A08">
              <w:rPr>
                <w:rStyle w:val="Hyperlink"/>
                <w:rFonts w:ascii="Segoe UI" w:hAnsi="Segoe UI" w:cs="Segoe UI"/>
                <w:b/>
                <w:bCs/>
                <w:noProof/>
              </w:rPr>
              <w:t>The Pacific</w:t>
            </w:r>
            <w:r w:rsidR="009E0DD9">
              <w:rPr>
                <w:noProof/>
                <w:webHidden/>
              </w:rPr>
              <w:tab/>
            </w:r>
            <w:r w:rsidR="009E0DD9">
              <w:rPr>
                <w:noProof/>
                <w:webHidden/>
              </w:rPr>
              <w:fldChar w:fldCharType="begin"/>
            </w:r>
            <w:r w:rsidR="009E0DD9">
              <w:rPr>
                <w:noProof/>
                <w:webHidden/>
              </w:rPr>
              <w:instrText xml:space="preserve"> PAGEREF _Toc72831486 \h </w:instrText>
            </w:r>
            <w:r w:rsidR="009E0DD9">
              <w:rPr>
                <w:noProof/>
                <w:webHidden/>
              </w:rPr>
            </w:r>
            <w:r w:rsidR="009E0DD9">
              <w:rPr>
                <w:noProof/>
                <w:webHidden/>
              </w:rPr>
              <w:fldChar w:fldCharType="separate"/>
            </w:r>
            <w:r w:rsidR="002110C0">
              <w:rPr>
                <w:noProof/>
                <w:webHidden/>
              </w:rPr>
              <w:t>29</w:t>
            </w:r>
            <w:r w:rsidR="009E0DD9">
              <w:rPr>
                <w:noProof/>
                <w:webHidden/>
              </w:rPr>
              <w:fldChar w:fldCharType="end"/>
            </w:r>
          </w:hyperlink>
        </w:p>
        <w:p w14:paraId="636443DB" w14:textId="53196AAC" w:rsidR="009E0DD9" w:rsidRDefault="00204895">
          <w:pPr>
            <w:pStyle w:val="TOC3"/>
            <w:tabs>
              <w:tab w:val="right" w:leader="dot" w:pos="9016"/>
            </w:tabs>
            <w:rPr>
              <w:rFonts w:eastAsiaTheme="minorEastAsia"/>
              <w:noProof/>
            </w:rPr>
          </w:pPr>
          <w:hyperlink w:anchor="_Toc72831487" w:history="1">
            <w:r w:rsidR="009E0DD9" w:rsidRPr="00EE1A08">
              <w:rPr>
                <w:rStyle w:val="Hyperlink"/>
                <w:rFonts w:ascii="Segoe UI" w:hAnsi="Segoe UI" w:cs="Segoe UI"/>
                <w:b/>
                <w:bCs/>
                <w:noProof/>
              </w:rPr>
              <w:t>Latin America and the Caribbean</w:t>
            </w:r>
            <w:r w:rsidR="009E0DD9">
              <w:rPr>
                <w:noProof/>
                <w:webHidden/>
              </w:rPr>
              <w:tab/>
            </w:r>
            <w:r w:rsidR="009E0DD9">
              <w:rPr>
                <w:noProof/>
                <w:webHidden/>
              </w:rPr>
              <w:fldChar w:fldCharType="begin"/>
            </w:r>
            <w:r w:rsidR="009E0DD9">
              <w:rPr>
                <w:noProof/>
                <w:webHidden/>
              </w:rPr>
              <w:instrText xml:space="preserve"> PAGEREF _Toc72831487 \h </w:instrText>
            </w:r>
            <w:r w:rsidR="009E0DD9">
              <w:rPr>
                <w:noProof/>
                <w:webHidden/>
              </w:rPr>
            </w:r>
            <w:r w:rsidR="009E0DD9">
              <w:rPr>
                <w:noProof/>
                <w:webHidden/>
              </w:rPr>
              <w:fldChar w:fldCharType="separate"/>
            </w:r>
            <w:r w:rsidR="002110C0">
              <w:rPr>
                <w:noProof/>
                <w:webHidden/>
              </w:rPr>
              <w:t>29</w:t>
            </w:r>
            <w:r w:rsidR="009E0DD9">
              <w:rPr>
                <w:noProof/>
                <w:webHidden/>
              </w:rPr>
              <w:fldChar w:fldCharType="end"/>
            </w:r>
          </w:hyperlink>
        </w:p>
        <w:p w14:paraId="188C07DF" w14:textId="4FDA9080" w:rsidR="009E0DD9" w:rsidRDefault="00204895">
          <w:pPr>
            <w:pStyle w:val="TOC2"/>
            <w:rPr>
              <w:rFonts w:asciiTheme="minorHAnsi" w:eastAsiaTheme="minorEastAsia" w:hAnsiTheme="minorHAnsi" w:cstheme="minorBidi"/>
              <w:b w:val="0"/>
              <w:bCs w:val="0"/>
            </w:rPr>
          </w:pPr>
          <w:hyperlink w:anchor="_Toc72831488" w:history="1">
            <w:r w:rsidR="009E0DD9" w:rsidRPr="00EE1A08">
              <w:rPr>
                <w:rStyle w:val="Hyperlink"/>
              </w:rPr>
              <w:t>2c. Budget allocation:</w:t>
            </w:r>
            <w:r w:rsidR="009E0DD9">
              <w:rPr>
                <w:webHidden/>
              </w:rPr>
              <w:tab/>
            </w:r>
            <w:r w:rsidR="009E0DD9">
              <w:rPr>
                <w:webHidden/>
              </w:rPr>
              <w:fldChar w:fldCharType="begin"/>
            </w:r>
            <w:r w:rsidR="009E0DD9">
              <w:rPr>
                <w:webHidden/>
              </w:rPr>
              <w:instrText xml:space="preserve"> PAGEREF _Toc72831488 \h </w:instrText>
            </w:r>
            <w:r w:rsidR="009E0DD9">
              <w:rPr>
                <w:webHidden/>
              </w:rPr>
            </w:r>
            <w:r w:rsidR="009E0DD9">
              <w:rPr>
                <w:webHidden/>
              </w:rPr>
              <w:fldChar w:fldCharType="separate"/>
            </w:r>
            <w:r w:rsidR="002110C0">
              <w:rPr>
                <w:webHidden/>
              </w:rPr>
              <w:t>30</w:t>
            </w:r>
            <w:r w:rsidR="009E0DD9">
              <w:rPr>
                <w:webHidden/>
              </w:rPr>
              <w:fldChar w:fldCharType="end"/>
            </w:r>
          </w:hyperlink>
        </w:p>
        <w:p w14:paraId="4F16AB49" w14:textId="35DAB326" w:rsidR="009E0DD9" w:rsidRDefault="00204895">
          <w:pPr>
            <w:pStyle w:val="TOC3"/>
            <w:tabs>
              <w:tab w:val="right" w:leader="dot" w:pos="9016"/>
            </w:tabs>
            <w:rPr>
              <w:rFonts w:eastAsiaTheme="minorEastAsia"/>
              <w:noProof/>
            </w:rPr>
          </w:pPr>
          <w:hyperlink w:anchor="_Toc72831489" w:history="1">
            <w:r w:rsidR="009E0DD9" w:rsidRPr="00EE1A08">
              <w:rPr>
                <w:rStyle w:val="Hyperlink"/>
                <w:rFonts w:ascii="Segoe UI" w:hAnsi="Segoe UI" w:cs="Segoe UI"/>
                <w:b/>
                <w:bCs/>
                <w:noProof/>
              </w:rPr>
              <w:t>Africa</w:t>
            </w:r>
            <w:r w:rsidR="009E0DD9">
              <w:rPr>
                <w:noProof/>
                <w:webHidden/>
              </w:rPr>
              <w:tab/>
            </w:r>
            <w:r w:rsidR="009E0DD9">
              <w:rPr>
                <w:noProof/>
                <w:webHidden/>
              </w:rPr>
              <w:fldChar w:fldCharType="begin"/>
            </w:r>
            <w:r w:rsidR="009E0DD9">
              <w:rPr>
                <w:noProof/>
                <w:webHidden/>
              </w:rPr>
              <w:instrText xml:space="preserve"> PAGEREF _Toc72831489 \h </w:instrText>
            </w:r>
            <w:r w:rsidR="009E0DD9">
              <w:rPr>
                <w:noProof/>
                <w:webHidden/>
              </w:rPr>
            </w:r>
            <w:r w:rsidR="009E0DD9">
              <w:rPr>
                <w:noProof/>
                <w:webHidden/>
              </w:rPr>
              <w:fldChar w:fldCharType="separate"/>
            </w:r>
            <w:r w:rsidR="002110C0">
              <w:rPr>
                <w:noProof/>
                <w:webHidden/>
              </w:rPr>
              <w:t>30</w:t>
            </w:r>
            <w:r w:rsidR="009E0DD9">
              <w:rPr>
                <w:noProof/>
                <w:webHidden/>
              </w:rPr>
              <w:fldChar w:fldCharType="end"/>
            </w:r>
          </w:hyperlink>
        </w:p>
        <w:p w14:paraId="33B5EEFB" w14:textId="7CB23D80" w:rsidR="009E0DD9" w:rsidRDefault="00204895">
          <w:pPr>
            <w:pStyle w:val="TOC3"/>
            <w:tabs>
              <w:tab w:val="right" w:leader="dot" w:pos="9016"/>
            </w:tabs>
            <w:rPr>
              <w:rFonts w:eastAsiaTheme="minorEastAsia"/>
              <w:noProof/>
            </w:rPr>
          </w:pPr>
          <w:hyperlink w:anchor="_Toc72831490" w:history="1">
            <w:r w:rsidR="009E0DD9" w:rsidRPr="00EE1A08">
              <w:rPr>
                <w:rStyle w:val="Hyperlink"/>
                <w:rFonts w:ascii="Segoe UI" w:hAnsi="Segoe UI" w:cs="Segoe UI"/>
                <w:b/>
                <w:bCs/>
                <w:noProof/>
              </w:rPr>
              <w:t>Asia</w:t>
            </w:r>
            <w:r w:rsidR="009E0DD9">
              <w:rPr>
                <w:noProof/>
                <w:webHidden/>
              </w:rPr>
              <w:tab/>
            </w:r>
            <w:r w:rsidR="009E0DD9">
              <w:rPr>
                <w:noProof/>
                <w:webHidden/>
              </w:rPr>
              <w:fldChar w:fldCharType="begin"/>
            </w:r>
            <w:r w:rsidR="009E0DD9">
              <w:rPr>
                <w:noProof/>
                <w:webHidden/>
              </w:rPr>
              <w:instrText xml:space="preserve"> PAGEREF _Toc72831490 \h </w:instrText>
            </w:r>
            <w:r w:rsidR="009E0DD9">
              <w:rPr>
                <w:noProof/>
                <w:webHidden/>
              </w:rPr>
            </w:r>
            <w:r w:rsidR="009E0DD9">
              <w:rPr>
                <w:noProof/>
                <w:webHidden/>
              </w:rPr>
              <w:fldChar w:fldCharType="separate"/>
            </w:r>
            <w:r w:rsidR="002110C0">
              <w:rPr>
                <w:noProof/>
                <w:webHidden/>
              </w:rPr>
              <w:t>31</w:t>
            </w:r>
            <w:r w:rsidR="009E0DD9">
              <w:rPr>
                <w:noProof/>
                <w:webHidden/>
              </w:rPr>
              <w:fldChar w:fldCharType="end"/>
            </w:r>
          </w:hyperlink>
        </w:p>
        <w:p w14:paraId="659DD664" w14:textId="3C03E474" w:rsidR="009E0DD9" w:rsidRDefault="00204895">
          <w:pPr>
            <w:pStyle w:val="TOC3"/>
            <w:tabs>
              <w:tab w:val="right" w:leader="dot" w:pos="9016"/>
            </w:tabs>
            <w:rPr>
              <w:rFonts w:eastAsiaTheme="minorEastAsia"/>
              <w:noProof/>
            </w:rPr>
          </w:pPr>
          <w:hyperlink w:anchor="_Toc72831491" w:history="1">
            <w:r w:rsidR="009E0DD9" w:rsidRPr="00EE1A08">
              <w:rPr>
                <w:rStyle w:val="Hyperlink"/>
                <w:rFonts w:ascii="Segoe UI" w:hAnsi="Segoe UI" w:cs="Segoe UI"/>
                <w:b/>
                <w:bCs/>
                <w:noProof/>
              </w:rPr>
              <w:t>North Africa and the Middle East</w:t>
            </w:r>
            <w:r w:rsidR="009E0DD9">
              <w:rPr>
                <w:noProof/>
                <w:webHidden/>
              </w:rPr>
              <w:tab/>
            </w:r>
            <w:r w:rsidR="009E0DD9">
              <w:rPr>
                <w:noProof/>
                <w:webHidden/>
              </w:rPr>
              <w:fldChar w:fldCharType="begin"/>
            </w:r>
            <w:r w:rsidR="009E0DD9">
              <w:rPr>
                <w:noProof/>
                <w:webHidden/>
              </w:rPr>
              <w:instrText xml:space="preserve"> PAGEREF _Toc72831491 \h </w:instrText>
            </w:r>
            <w:r w:rsidR="009E0DD9">
              <w:rPr>
                <w:noProof/>
                <w:webHidden/>
              </w:rPr>
            </w:r>
            <w:r w:rsidR="009E0DD9">
              <w:rPr>
                <w:noProof/>
                <w:webHidden/>
              </w:rPr>
              <w:fldChar w:fldCharType="separate"/>
            </w:r>
            <w:r w:rsidR="002110C0">
              <w:rPr>
                <w:noProof/>
                <w:webHidden/>
              </w:rPr>
              <w:t>32</w:t>
            </w:r>
            <w:r w:rsidR="009E0DD9">
              <w:rPr>
                <w:noProof/>
                <w:webHidden/>
              </w:rPr>
              <w:fldChar w:fldCharType="end"/>
            </w:r>
          </w:hyperlink>
        </w:p>
        <w:p w14:paraId="7336B7E8" w14:textId="0DA7F278" w:rsidR="009E0DD9" w:rsidRDefault="00204895">
          <w:pPr>
            <w:pStyle w:val="TOC3"/>
            <w:tabs>
              <w:tab w:val="right" w:leader="dot" w:pos="9016"/>
            </w:tabs>
            <w:rPr>
              <w:rFonts w:eastAsiaTheme="minorEastAsia"/>
              <w:noProof/>
            </w:rPr>
          </w:pPr>
          <w:hyperlink w:anchor="_Toc72831492" w:history="1">
            <w:r w:rsidR="009E0DD9" w:rsidRPr="00EE1A08">
              <w:rPr>
                <w:rStyle w:val="Hyperlink"/>
                <w:rFonts w:ascii="Segoe UI" w:hAnsi="Segoe UI" w:cs="Segoe UI"/>
                <w:b/>
                <w:bCs/>
                <w:noProof/>
              </w:rPr>
              <w:t>The Pacific</w:t>
            </w:r>
            <w:r w:rsidR="009E0DD9">
              <w:rPr>
                <w:noProof/>
                <w:webHidden/>
              </w:rPr>
              <w:tab/>
            </w:r>
            <w:r w:rsidR="009E0DD9">
              <w:rPr>
                <w:noProof/>
                <w:webHidden/>
              </w:rPr>
              <w:fldChar w:fldCharType="begin"/>
            </w:r>
            <w:r w:rsidR="009E0DD9">
              <w:rPr>
                <w:noProof/>
                <w:webHidden/>
              </w:rPr>
              <w:instrText xml:space="preserve"> PAGEREF _Toc72831492 \h </w:instrText>
            </w:r>
            <w:r w:rsidR="009E0DD9">
              <w:rPr>
                <w:noProof/>
                <w:webHidden/>
              </w:rPr>
            </w:r>
            <w:r w:rsidR="009E0DD9">
              <w:rPr>
                <w:noProof/>
                <w:webHidden/>
              </w:rPr>
              <w:fldChar w:fldCharType="separate"/>
            </w:r>
            <w:r w:rsidR="002110C0">
              <w:rPr>
                <w:noProof/>
                <w:webHidden/>
              </w:rPr>
              <w:t>33</w:t>
            </w:r>
            <w:r w:rsidR="009E0DD9">
              <w:rPr>
                <w:noProof/>
                <w:webHidden/>
              </w:rPr>
              <w:fldChar w:fldCharType="end"/>
            </w:r>
          </w:hyperlink>
        </w:p>
        <w:p w14:paraId="153A299C" w14:textId="48E6CB81" w:rsidR="009E0DD9" w:rsidRDefault="00204895">
          <w:pPr>
            <w:pStyle w:val="TOC1"/>
            <w:rPr>
              <w:rFonts w:asciiTheme="minorHAnsi" w:eastAsiaTheme="minorEastAsia" w:hAnsiTheme="minorHAnsi" w:cstheme="minorBidi"/>
              <w:b w:val="0"/>
              <w:bCs w:val="0"/>
            </w:rPr>
          </w:pPr>
          <w:hyperlink w:anchor="_Toc72831493" w:history="1">
            <w:r w:rsidR="009E0DD9" w:rsidRPr="00EE1A08">
              <w:rPr>
                <w:rStyle w:val="Hyperlink"/>
              </w:rPr>
              <w:t>3. Education strategies, programs and services</w:t>
            </w:r>
            <w:r w:rsidR="009E0DD9">
              <w:rPr>
                <w:webHidden/>
              </w:rPr>
              <w:tab/>
            </w:r>
            <w:r w:rsidR="009E0DD9">
              <w:rPr>
                <w:webHidden/>
              </w:rPr>
              <w:fldChar w:fldCharType="begin"/>
            </w:r>
            <w:r w:rsidR="009E0DD9">
              <w:rPr>
                <w:webHidden/>
              </w:rPr>
              <w:instrText xml:space="preserve"> PAGEREF _Toc72831493 \h </w:instrText>
            </w:r>
            <w:r w:rsidR="009E0DD9">
              <w:rPr>
                <w:webHidden/>
              </w:rPr>
            </w:r>
            <w:r w:rsidR="009E0DD9">
              <w:rPr>
                <w:webHidden/>
              </w:rPr>
              <w:fldChar w:fldCharType="separate"/>
            </w:r>
            <w:r w:rsidR="002110C0">
              <w:rPr>
                <w:webHidden/>
              </w:rPr>
              <w:t>34</w:t>
            </w:r>
            <w:r w:rsidR="009E0DD9">
              <w:rPr>
                <w:webHidden/>
              </w:rPr>
              <w:fldChar w:fldCharType="end"/>
            </w:r>
          </w:hyperlink>
        </w:p>
        <w:p w14:paraId="735AEF8E" w14:textId="50767E72" w:rsidR="009E0DD9" w:rsidRDefault="00204895">
          <w:pPr>
            <w:pStyle w:val="TOC3"/>
            <w:tabs>
              <w:tab w:val="right" w:leader="dot" w:pos="9016"/>
            </w:tabs>
            <w:rPr>
              <w:rFonts w:eastAsiaTheme="minorEastAsia"/>
              <w:noProof/>
            </w:rPr>
          </w:pPr>
          <w:hyperlink w:anchor="_Toc72831494" w:history="1">
            <w:r w:rsidR="009E0DD9" w:rsidRPr="00EE1A08">
              <w:rPr>
                <w:rStyle w:val="Hyperlink"/>
                <w:rFonts w:ascii="Segoe UI" w:hAnsi="Segoe UI" w:cs="Segoe UI"/>
                <w:b/>
                <w:bCs/>
                <w:noProof/>
              </w:rPr>
              <w:t>3a. Existence of Special Schools &amp; Segregated Settings:</w:t>
            </w:r>
            <w:r w:rsidR="009E0DD9">
              <w:rPr>
                <w:noProof/>
                <w:webHidden/>
              </w:rPr>
              <w:tab/>
            </w:r>
            <w:r w:rsidR="009E0DD9">
              <w:rPr>
                <w:noProof/>
                <w:webHidden/>
              </w:rPr>
              <w:fldChar w:fldCharType="begin"/>
            </w:r>
            <w:r w:rsidR="009E0DD9">
              <w:rPr>
                <w:noProof/>
                <w:webHidden/>
              </w:rPr>
              <w:instrText xml:space="preserve"> PAGEREF _Toc72831494 \h </w:instrText>
            </w:r>
            <w:r w:rsidR="009E0DD9">
              <w:rPr>
                <w:noProof/>
                <w:webHidden/>
              </w:rPr>
            </w:r>
            <w:r w:rsidR="009E0DD9">
              <w:rPr>
                <w:noProof/>
                <w:webHidden/>
              </w:rPr>
              <w:fldChar w:fldCharType="separate"/>
            </w:r>
            <w:r w:rsidR="002110C0">
              <w:rPr>
                <w:noProof/>
                <w:webHidden/>
              </w:rPr>
              <w:t>34</w:t>
            </w:r>
            <w:r w:rsidR="009E0DD9">
              <w:rPr>
                <w:noProof/>
                <w:webHidden/>
              </w:rPr>
              <w:fldChar w:fldCharType="end"/>
            </w:r>
          </w:hyperlink>
        </w:p>
        <w:p w14:paraId="02A50909" w14:textId="0FEF96C1" w:rsidR="009E0DD9" w:rsidRDefault="00204895">
          <w:pPr>
            <w:pStyle w:val="TOC3"/>
            <w:tabs>
              <w:tab w:val="right" w:leader="dot" w:pos="9016"/>
            </w:tabs>
            <w:rPr>
              <w:rFonts w:eastAsiaTheme="minorEastAsia"/>
              <w:noProof/>
            </w:rPr>
          </w:pPr>
          <w:hyperlink w:anchor="_Toc72831495" w:history="1">
            <w:r w:rsidR="009E0DD9" w:rsidRPr="00EE1A08">
              <w:rPr>
                <w:rStyle w:val="Hyperlink"/>
                <w:rFonts w:ascii="Segoe UI" w:hAnsi="Segoe UI" w:cs="Segoe UI"/>
                <w:b/>
                <w:bCs/>
                <w:noProof/>
              </w:rPr>
              <w:t>Africa</w:t>
            </w:r>
            <w:r w:rsidR="009E0DD9">
              <w:rPr>
                <w:noProof/>
                <w:webHidden/>
              </w:rPr>
              <w:tab/>
            </w:r>
            <w:r w:rsidR="009E0DD9">
              <w:rPr>
                <w:noProof/>
                <w:webHidden/>
              </w:rPr>
              <w:fldChar w:fldCharType="begin"/>
            </w:r>
            <w:r w:rsidR="009E0DD9">
              <w:rPr>
                <w:noProof/>
                <w:webHidden/>
              </w:rPr>
              <w:instrText xml:space="preserve"> PAGEREF _Toc72831495 \h </w:instrText>
            </w:r>
            <w:r w:rsidR="009E0DD9">
              <w:rPr>
                <w:noProof/>
                <w:webHidden/>
              </w:rPr>
            </w:r>
            <w:r w:rsidR="009E0DD9">
              <w:rPr>
                <w:noProof/>
                <w:webHidden/>
              </w:rPr>
              <w:fldChar w:fldCharType="separate"/>
            </w:r>
            <w:r w:rsidR="002110C0">
              <w:rPr>
                <w:noProof/>
                <w:webHidden/>
              </w:rPr>
              <w:t>34</w:t>
            </w:r>
            <w:r w:rsidR="009E0DD9">
              <w:rPr>
                <w:noProof/>
                <w:webHidden/>
              </w:rPr>
              <w:fldChar w:fldCharType="end"/>
            </w:r>
          </w:hyperlink>
        </w:p>
        <w:p w14:paraId="105847DC" w14:textId="77C7E3BA" w:rsidR="009E0DD9" w:rsidRDefault="00204895">
          <w:pPr>
            <w:pStyle w:val="TOC3"/>
            <w:tabs>
              <w:tab w:val="right" w:leader="dot" w:pos="9016"/>
            </w:tabs>
            <w:rPr>
              <w:rFonts w:eastAsiaTheme="minorEastAsia"/>
              <w:noProof/>
            </w:rPr>
          </w:pPr>
          <w:hyperlink w:anchor="_Toc72831496" w:history="1">
            <w:r w:rsidR="009E0DD9" w:rsidRPr="00EE1A08">
              <w:rPr>
                <w:rStyle w:val="Hyperlink"/>
                <w:rFonts w:ascii="Segoe UI" w:hAnsi="Segoe UI" w:cs="Segoe UI"/>
                <w:b/>
                <w:bCs/>
                <w:noProof/>
              </w:rPr>
              <w:t>North Africa and the Middle East</w:t>
            </w:r>
            <w:r w:rsidR="009E0DD9">
              <w:rPr>
                <w:noProof/>
                <w:webHidden/>
              </w:rPr>
              <w:tab/>
            </w:r>
            <w:r w:rsidR="009E0DD9">
              <w:rPr>
                <w:noProof/>
                <w:webHidden/>
              </w:rPr>
              <w:fldChar w:fldCharType="begin"/>
            </w:r>
            <w:r w:rsidR="009E0DD9">
              <w:rPr>
                <w:noProof/>
                <w:webHidden/>
              </w:rPr>
              <w:instrText xml:space="preserve"> PAGEREF _Toc72831496 \h </w:instrText>
            </w:r>
            <w:r w:rsidR="009E0DD9">
              <w:rPr>
                <w:noProof/>
                <w:webHidden/>
              </w:rPr>
            </w:r>
            <w:r w:rsidR="009E0DD9">
              <w:rPr>
                <w:noProof/>
                <w:webHidden/>
              </w:rPr>
              <w:fldChar w:fldCharType="separate"/>
            </w:r>
            <w:r w:rsidR="002110C0">
              <w:rPr>
                <w:noProof/>
                <w:webHidden/>
              </w:rPr>
              <w:t>36</w:t>
            </w:r>
            <w:r w:rsidR="009E0DD9">
              <w:rPr>
                <w:noProof/>
                <w:webHidden/>
              </w:rPr>
              <w:fldChar w:fldCharType="end"/>
            </w:r>
          </w:hyperlink>
        </w:p>
        <w:p w14:paraId="25C96F22" w14:textId="06F32CAE" w:rsidR="009E0DD9" w:rsidRDefault="00204895">
          <w:pPr>
            <w:pStyle w:val="TOC3"/>
            <w:tabs>
              <w:tab w:val="right" w:leader="dot" w:pos="9016"/>
            </w:tabs>
            <w:rPr>
              <w:rFonts w:eastAsiaTheme="minorEastAsia"/>
              <w:noProof/>
            </w:rPr>
          </w:pPr>
          <w:hyperlink w:anchor="_Toc72831497" w:history="1">
            <w:r w:rsidR="009E0DD9" w:rsidRPr="00EE1A08">
              <w:rPr>
                <w:rStyle w:val="Hyperlink"/>
                <w:rFonts w:ascii="Segoe UI" w:hAnsi="Segoe UI" w:cs="Segoe UI"/>
                <w:b/>
                <w:bCs/>
                <w:noProof/>
              </w:rPr>
              <w:t>Asia</w:t>
            </w:r>
            <w:r w:rsidR="009E0DD9">
              <w:rPr>
                <w:noProof/>
                <w:webHidden/>
              </w:rPr>
              <w:tab/>
            </w:r>
            <w:r w:rsidR="009E0DD9">
              <w:rPr>
                <w:noProof/>
                <w:webHidden/>
              </w:rPr>
              <w:fldChar w:fldCharType="begin"/>
            </w:r>
            <w:r w:rsidR="009E0DD9">
              <w:rPr>
                <w:noProof/>
                <w:webHidden/>
              </w:rPr>
              <w:instrText xml:space="preserve"> PAGEREF _Toc72831497 \h </w:instrText>
            </w:r>
            <w:r w:rsidR="009E0DD9">
              <w:rPr>
                <w:noProof/>
                <w:webHidden/>
              </w:rPr>
            </w:r>
            <w:r w:rsidR="009E0DD9">
              <w:rPr>
                <w:noProof/>
                <w:webHidden/>
              </w:rPr>
              <w:fldChar w:fldCharType="separate"/>
            </w:r>
            <w:r w:rsidR="002110C0">
              <w:rPr>
                <w:noProof/>
                <w:webHidden/>
              </w:rPr>
              <w:t>37</w:t>
            </w:r>
            <w:r w:rsidR="009E0DD9">
              <w:rPr>
                <w:noProof/>
                <w:webHidden/>
              </w:rPr>
              <w:fldChar w:fldCharType="end"/>
            </w:r>
          </w:hyperlink>
        </w:p>
        <w:p w14:paraId="3BB93C46" w14:textId="085E5EE2" w:rsidR="009E0DD9" w:rsidRDefault="00204895">
          <w:pPr>
            <w:pStyle w:val="TOC3"/>
            <w:tabs>
              <w:tab w:val="right" w:leader="dot" w:pos="9016"/>
            </w:tabs>
            <w:rPr>
              <w:rFonts w:eastAsiaTheme="minorEastAsia"/>
              <w:noProof/>
            </w:rPr>
          </w:pPr>
          <w:hyperlink w:anchor="_Toc72831498" w:history="1">
            <w:r w:rsidR="009E0DD9" w:rsidRPr="00EE1A08">
              <w:rPr>
                <w:rStyle w:val="Hyperlink"/>
                <w:rFonts w:ascii="Segoe UI" w:hAnsi="Segoe UI" w:cs="Segoe UI"/>
                <w:b/>
                <w:bCs/>
                <w:noProof/>
              </w:rPr>
              <w:t>The Pacific</w:t>
            </w:r>
            <w:r w:rsidR="009E0DD9">
              <w:rPr>
                <w:noProof/>
                <w:webHidden/>
              </w:rPr>
              <w:tab/>
            </w:r>
            <w:r w:rsidR="009E0DD9">
              <w:rPr>
                <w:noProof/>
                <w:webHidden/>
              </w:rPr>
              <w:fldChar w:fldCharType="begin"/>
            </w:r>
            <w:r w:rsidR="009E0DD9">
              <w:rPr>
                <w:noProof/>
                <w:webHidden/>
              </w:rPr>
              <w:instrText xml:space="preserve"> PAGEREF _Toc72831498 \h </w:instrText>
            </w:r>
            <w:r w:rsidR="009E0DD9">
              <w:rPr>
                <w:noProof/>
                <w:webHidden/>
              </w:rPr>
            </w:r>
            <w:r w:rsidR="009E0DD9">
              <w:rPr>
                <w:noProof/>
                <w:webHidden/>
              </w:rPr>
              <w:fldChar w:fldCharType="separate"/>
            </w:r>
            <w:r w:rsidR="002110C0">
              <w:rPr>
                <w:noProof/>
                <w:webHidden/>
              </w:rPr>
              <w:t>39</w:t>
            </w:r>
            <w:r w:rsidR="009E0DD9">
              <w:rPr>
                <w:noProof/>
                <w:webHidden/>
              </w:rPr>
              <w:fldChar w:fldCharType="end"/>
            </w:r>
          </w:hyperlink>
        </w:p>
        <w:p w14:paraId="4C4A29DD" w14:textId="4408DAD3" w:rsidR="009E0DD9" w:rsidRDefault="00204895">
          <w:pPr>
            <w:pStyle w:val="TOC3"/>
            <w:tabs>
              <w:tab w:val="right" w:leader="dot" w:pos="9016"/>
            </w:tabs>
            <w:rPr>
              <w:rFonts w:eastAsiaTheme="minorEastAsia"/>
              <w:noProof/>
            </w:rPr>
          </w:pPr>
          <w:hyperlink w:anchor="_Toc72831499" w:history="1">
            <w:r w:rsidR="009E0DD9" w:rsidRPr="00EE1A08">
              <w:rPr>
                <w:rStyle w:val="Hyperlink"/>
                <w:rFonts w:ascii="Segoe UI" w:hAnsi="Segoe UI" w:cs="Segoe UI"/>
                <w:b/>
                <w:bCs/>
                <w:noProof/>
              </w:rPr>
              <w:t xml:space="preserve"> Latin America and the Caribbean</w:t>
            </w:r>
            <w:r w:rsidR="009E0DD9">
              <w:rPr>
                <w:noProof/>
                <w:webHidden/>
              </w:rPr>
              <w:tab/>
            </w:r>
            <w:r w:rsidR="009E0DD9">
              <w:rPr>
                <w:noProof/>
                <w:webHidden/>
              </w:rPr>
              <w:fldChar w:fldCharType="begin"/>
            </w:r>
            <w:r w:rsidR="009E0DD9">
              <w:rPr>
                <w:noProof/>
                <w:webHidden/>
              </w:rPr>
              <w:instrText xml:space="preserve"> PAGEREF _Toc72831499 \h </w:instrText>
            </w:r>
            <w:r w:rsidR="009E0DD9">
              <w:rPr>
                <w:noProof/>
                <w:webHidden/>
              </w:rPr>
            </w:r>
            <w:r w:rsidR="009E0DD9">
              <w:rPr>
                <w:noProof/>
                <w:webHidden/>
              </w:rPr>
              <w:fldChar w:fldCharType="separate"/>
            </w:r>
            <w:r w:rsidR="002110C0">
              <w:rPr>
                <w:noProof/>
                <w:webHidden/>
              </w:rPr>
              <w:t>39</w:t>
            </w:r>
            <w:r w:rsidR="009E0DD9">
              <w:rPr>
                <w:noProof/>
                <w:webHidden/>
              </w:rPr>
              <w:fldChar w:fldCharType="end"/>
            </w:r>
          </w:hyperlink>
        </w:p>
        <w:p w14:paraId="5434D45B" w14:textId="2FC580E2" w:rsidR="009E0DD9" w:rsidRDefault="00204895">
          <w:pPr>
            <w:pStyle w:val="TOC3"/>
            <w:tabs>
              <w:tab w:val="right" w:leader="dot" w:pos="9016"/>
            </w:tabs>
            <w:rPr>
              <w:rFonts w:eastAsiaTheme="minorEastAsia"/>
              <w:noProof/>
            </w:rPr>
          </w:pPr>
          <w:hyperlink w:anchor="_Toc72831500" w:history="1">
            <w:r w:rsidR="009E0DD9" w:rsidRPr="00EE1A08">
              <w:rPr>
                <w:rStyle w:val="Hyperlink"/>
                <w:rFonts w:ascii="Segoe UI" w:hAnsi="Segoe UI" w:cs="Segoe UI"/>
                <w:b/>
                <w:bCs/>
                <w:noProof/>
              </w:rPr>
              <w:t>3b. Action Plans for transition to Inclusive Settings</w:t>
            </w:r>
            <w:r w:rsidR="009E0DD9">
              <w:rPr>
                <w:noProof/>
                <w:webHidden/>
              </w:rPr>
              <w:tab/>
            </w:r>
            <w:r w:rsidR="009E0DD9">
              <w:rPr>
                <w:noProof/>
                <w:webHidden/>
              </w:rPr>
              <w:fldChar w:fldCharType="begin"/>
            </w:r>
            <w:r w:rsidR="009E0DD9">
              <w:rPr>
                <w:noProof/>
                <w:webHidden/>
              </w:rPr>
              <w:instrText xml:space="preserve"> PAGEREF _Toc72831500 \h </w:instrText>
            </w:r>
            <w:r w:rsidR="009E0DD9">
              <w:rPr>
                <w:noProof/>
                <w:webHidden/>
              </w:rPr>
            </w:r>
            <w:r w:rsidR="009E0DD9">
              <w:rPr>
                <w:noProof/>
                <w:webHidden/>
              </w:rPr>
              <w:fldChar w:fldCharType="separate"/>
            </w:r>
            <w:r w:rsidR="002110C0">
              <w:rPr>
                <w:noProof/>
                <w:webHidden/>
              </w:rPr>
              <w:t>40</w:t>
            </w:r>
            <w:r w:rsidR="009E0DD9">
              <w:rPr>
                <w:noProof/>
                <w:webHidden/>
              </w:rPr>
              <w:fldChar w:fldCharType="end"/>
            </w:r>
          </w:hyperlink>
        </w:p>
        <w:p w14:paraId="09C3956E" w14:textId="3B5DD04D" w:rsidR="009E0DD9" w:rsidRDefault="00204895">
          <w:pPr>
            <w:pStyle w:val="TOC3"/>
            <w:tabs>
              <w:tab w:val="right" w:leader="dot" w:pos="9016"/>
            </w:tabs>
            <w:rPr>
              <w:rFonts w:eastAsiaTheme="minorEastAsia"/>
              <w:noProof/>
            </w:rPr>
          </w:pPr>
          <w:hyperlink w:anchor="_Toc72831501" w:history="1">
            <w:r w:rsidR="009E0DD9" w:rsidRPr="00EE1A08">
              <w:rPr>
                <w:rStyle w:val="Hyperlink"/>
                <w:rFonts w:ascii="Segoe UI" w:hAnsi="Segoe UI" w:cs="Segoe UI"/>
                <w:b/>
                <w:bCs/>
                <w:noProof/>
              </w:rPr>
              <w:t>Africa</w:t>
            </w:r>
            <w:r w:rsidR="009E0DD9">
              <w:rPr>
                <w:noProof/>
                <w:webHidden/>
              </w:rPr>
              <w:tab/>
            </w:r>
            <w:r w:rsidR="009E0DD9">
              <w:rPr>
                <w:noProof/>
                <w:webHidden/>
              </w:rPr>
              <w:fldChar w:fldCharType="begin"/>
            </w:r>
            <w:r w:rsidR="009E0DD9">
              <w:rPr>
                <w:noProof/>
                <w:webHidden/>
              </w:rPr>
              <w:instrText xml:space="preserve"> PAGEREF _Toc72831501 \h </w:instrText>
            </w:r>
            <w:r w:rsidR="009E0DD9">
              <w:rPr>
                <w:noProof/>
                <w:webHidden/>
              </w:rPr>
            </w:r>
            <w:r w:rsidR="009E0DD9">
              <w:rPr>
                <w:noProof/>
                <w:webHidden/>
              </w:rPr>
              <w:fldChar w:fldCharType="separate"/>
            </w:r>
            <w:r w:rsidR="002110C0">
              <w:rPr>
                <w:noProof/>
                <w:webHidden/>
              </w:rPr>
              <w:t>40</w:t>
            </w:r>
            <w:r w:rsidR="009E0DD9">
              <w:rPr>
                <w:noProof/>
                <w:webHidden/>
              </w:rPr>
              <w:fldChar w:fldCharType="end"/>
            </w:r>
          </w:hyperlink>
        </w:p>
        <w:p w14:paraId="2F4865CB" w14:textId="2128E1C8" w:rsidR="009E0DD9" w:rsidRDefault="00204895">
          <w:pPr>
            <w:pStyle w:val="TOC3"/>
            <w:tabs>
              <w:tab w:val="right" w:leader="dot" w:pos="9016"/>
            </w:tabs>
            <w:rPr>
              <w:rFonts w:eastAsiaTheme="minorEastAsia"/>
              <w:noProof/>
            </w:rPr>
          </w:pPr>
          <w:hyperlink w:anchor="_Toc72831502" w:history="1">
            <w:r w:rsidR="009E0DD9" w:rsidRPr="00EE1A08">
              <w:rPr>
                <w:rStyle w:val="Hyperlink"/>
                <w:rFonts w:ascii="Segoe UI" w:hAnsi="Segoe UI" w:cs="Segoe UI"/>
                <w:b/>
                <w:bCs/>
                <w:noProof/>
              </w:rPr>
              <w:t xml:space="preserve"> North Africa and the Middle East</w:t>
            </w:r>
            <w:r w:rsidR="009E0DD9">
              <w:rPr>
                <w:noProof/>
                <w:webHidden/>
              </w:rPr>
              <w:tab/>
            </w:r>
            <w:r w:rsidR="009E0DD9">
              <w:rPr>
                <w:noProof/>
                <w:webHidden/>
              </w:rPr>
              <w:fldChar w:fldCharType="begin"/>
            </w:r>
            <w:r w:rsidR="009E0DD9">
              <w:rPr>
                <w:noProof/>
                <w:webHidden/>
              </w:rPr>
              <w:instrText xml:space="preserve"> PAGEREF _Toc72831502 \h </w:instrText>
            </w:r>
            <w:r w:rsidR="009E0DD9">
              <w:rPr>
                <w:noProof/>
                <w:webHidden/>
              </w:rPr>
            </w:r>
            <w:r w:rsidR="009E0DD9">
              <w:rPr>
                <w:noProof/>
                <w:webHidden/>
              </w:rPr>
              <w:fldChar w:fldCharType="separate"/>
            </w:r>
            <w:r w:rsidR="002110C0">
              <w:rPr>
                <w:noProof/>
                <w:webHidden/>
              </w:rPr>
              <w:t>43</w:t>
            </w:r>
            <w:r w:rsidR="009E0DD9">
              <w:rPr>
                <w:noProof/>
                <w:webHidden/>
              </w:rPr>
              <w:fldChar w:fldCharType="end"/>
            </w:r>
          </w:hyperlink>
        </w:p>
        <w:p w14:paraId="0775E581" w14:textId="65027283" w:rsidR="009E0DD9" w:rsidRDefault="00204895">
          <w:pPr>
            <w:pStyle w:val="TOC3"/>
            <w:tabs>
              <w:tab w:val="right" w:leader="dot" w:pos="9016"/>
            </w:tabs>
            <w:rPr>
              <w:rFonts w:eastAsiaTheme="minorEastAsia"/>
              <w:noProof/>
            </w:rPr>
          </w:pPr>
          <w:hyperlink w:anchor="_Toc72831503" w:history="1">
            <w:r w:rsidR="009E0DD9" w:rsidRPr="00EE1A08">
              <w:rPr>
                <w:rStyle w:val="Hyperlink"/>
                <w:rFonts w:ascii="Segoe UI" w:hAnsi="Segoe UI" w:cs="Segoe UI"/>
                <w:b/>
                <w:bCs/>
                <w:noProof/>
              </w:rPr>
              <w:t>Asia</w:t>
            </w:r>
            <w:r w:rsidR="009E0DD9">
              <w:rPr>
                <w:noProof/>
                <w:webHidden/>
              </w:rPr>
              <w:tab/>
            </w:r>
            <w:r w:rsidR="009E0DD9">
              <w:rPr>
                <w:noProof/>
                <w:webHidden/>
              </w:rPr>
              <w:fldChar w:fldCharType="begin"/>
            </w:r>
            <w:r w:rsidR="009E0DD9">
              <w:rPr>
                <w:noProof/>
                <w:webHidden/>
              </w:rPr>
              <w:instrText xml:space="preserve"> PAGEREF _Toc72831503 \h </w:instrText>
            </w:r>
            <w:r w:rsidR="009E0DD9">
              <w:rPr>
                <w:noProof/>
                <w:webHidden/>
              </w:rPr>
            </w:r>
            <w:r w:rsidR="009E0DD9">
              <w:rPr>
                <w:noProof/>
                <w:webHidden/>
              </w:rPr>
              <w:fldChar w:fldCharType="separate"/>
            </w:r>
            <w:r w:rsidR="002110C0">
              <w:rPr>
                <w:noProof/>
                <w:webHidden/>
              </w:rPr>
              <w:t>44</w:t>
            </w:r>
            <w:r w:rsidR="009E0DD9">
              <w:rPr>
                <w:noProof/>
                <w:webHidden/>
              </w:rPr>
              <w:fldChar w:fldCharType="end"/>
            </w:r>
          </w:hyperlink>
        </w:p>
        <w:p w14:paraId="50F247A6" w14:textId="785D63C9" w:rsidR="009E0DD9" w:rsidRDefault="00204895">
          <w:pPr>
            <w:pStyle w:val="TOC3"/>
            <w:tabs>
              <w:tab w:val="right" w:leader="dot" w:pos="9016"/>
            </w:tabs>
            <w:rPr>
              <w:rFonts w:eastAsiaTheme="minorEastAsia"/>
              <w:noProof/>
            </w:rPr>
          </w:pPr>
          <w:hyperlink w:anchor="_Toc72831504" w:history="1">
            <w:r w:rsidR="009E0DD9" w:rsidRPr="00EE1A08">
              <w:rPr>
                <w:rStyle w:val="Hyperlink"/>
                <w:rFonts w:ascii="Segoe UI" w:hAnsi="Segoe UI" w:cs="Segoe UI"/>
                <w:b/>
                <w:bCs/>
                <w:noProof/>
              </w:rPr>
              <w:t>The Pacific</w:t>
            </w:r>
            <w:r w:rsidR="009E0DD9">
              <w:rPr>
                <w:noProof/>
                <w:webHidden/>
              </w:rPr>
              <w:tab/>
            </w:r>
            <w:r w:rsidR="009E0DD9">
              <w:rPr>
                <w:noProof/>
                <w:webHidden/>
              </w:rPr>
              <w:fldChar w:fldCharType="begin"/>
            </w:r>
            <w:r w:rsidR="009E0DD9">
              <w:rPr>
                <w:noProof/>
                <w:webHidden/>
              </w:rPr>
              <w:instrText xml:space="preserve"> PAGEREF _Toc72831504 \h </w:instrText>
            </w:r>
            <w:r w:rsidR="009E0DD9">
              <w:rPr>
                <w:noProof/>
                <w:webHidden/>
              </w:rPr>
            </w:r>
            <w:r w:rsidR="009E0DD9">
              <w:rPr>
                <w:noProof/>
                <w:webHidden/>
              </w:rPr>
              <w:fldChar w:fldCharType="separate"/>
            </w:r>
            <w:r w:rsidR="002110C0">
              <w:rPr>
                <w:noProof/>
                <w:webHidden/>
              </w:rPr>
              <w:t>44</w:t>
            </w:r>
            <w:r w:rsidR="009E0DD9">
              <w:rPr>
                <w:noProof/>
                <w:webHidden/>
              </w:rPr>
              <w:fldChar w:fldCharType="end"/>
            </w:r>
          </w:hyperlink>
        </w:p>
        <w:p w14:paraId="79B39793" w14:textId="31673302" w:rsidR="009E0DD9" w:rsidRDefault="00204895">
          <w:pPr>
            <w:pStyle w:val="TOC3"/>
            <w:tabs>
              <w:tab w:val="right" w:leader="dot" w:pos="9016"/>
            </w:tabs>
            <w:rPr>
              <w:rFonts w:eastAsiaTheme="minorEastAsia"/>
              <w:noProof/>
            </w:rPr>
          </w:pPr>
          <w:hyperlink w:anchor="_Toc72831505" w:history="1">
            <w:r w:rsidR="009E0DD9" w:rsidRPr="00EE1A08">
              <w:rPr>
                <w:rStyle w:val="Hyperlink"/>
                <w:rFonts w:ascii="Segoe UI" w:hAnsi="Segoe UI" w:cs="Segoe UI"/>
                <w:b/>
                <w:bCs/>
                <w:noProof/>
              </w:rPr>
              <w:t>3c. Discrimination and Negative Attitudes towards Learners with Disabilities</w:t>
            </w:r>
            <w:r w:rsidR="009E0DD9">
              <w:rPr>
                <w:noProof/>
                <w:webHidden/>
              </w:rPr>
              <w:tab/>
            </w:r>
            <w:r w:rsidR="009E0DD9">
              <w:rPr>
                <w:noProof/>
                <w:webHidden/>
              </w:rPr>
              <w:fldChar w:fldCharType="begin"/>
            </w:r>
            <w:r w:rsidR="009E0DD9">
              <w:rPr>
                <w:noProof/>
                <w:webHidden/>
              </w:rPr>
              <w:instrText xml:space="preserve"> PAGEREF _Toc72831505 \h </w:instrText>
            </w:r>
            <w:r w:rsidR="009E0DD9">
              <w:rPr>
                <w:noProof/>
                <w:webHidden/>
              </w:rPr>
            </w:r>
            <w:r w:rsidR="009E0DD9">
              <w:rPr>
                <w:noProof/>
                <w:webHidden/>
              </w:rPr>
              <w:fldChar w:fldCharType="separate"/>
            </w:r>
            <w:r w:rsidR="002110C0">
              <w:rPr>
                <w:noProof/>
                <w:webHidden/>
              </w:rPr>
              <w:t>46</w:t>
            </w:r>
            <w:r w:rsidR="009E0DD9">
              <w:rPr>
                <w:noProof/>
                <w:webHidden/>
              </w:rPr>
              <w:fldChar w:fldCharType="end"/>
            </w:r>
          </w:hyperlink>
        </w:p>
        <w:p w14:paraId="79CACE4C" w14:textId="69750E45" w:rsidR="009E0DD9" w:rsidRDefault="00204895">
          <w:pPr>
            <w:pStyle w:val="TOC3"/>
            <w:tabs>
              <w:tab w:val="right" w:leader="dot" w:pos="9016"/>
            </w:tabs>
            <w:rPr>
              <w:rFonts w:eastAsiaTheme="minorEastAsia"/>
              <w:noProof/>
            </w:rPr>
          </w:pPr>
          <w:hyperlink w:anchor="_Toc72831506" w:history="1">
            <w:r w:rsidR="009E0DD9" w:rsidRPr="00EE1A08">
              <w:rPr>
                <w:rStyle w:val="Hyperlink"/>
                <w:rFonts w:ascii="Segoe UI" w:hAnsi="Segoe UI" w:cs="Segoe UI"/>
                <w:b/>
                <w:bCs/>
                <w:noProof/>
              </w:rPr>
              <w:t>Africa</w:t>
            </w:r>
            <w:r w:rsidR="009E0DD9">
              <w:rPr>
                <w:noProof/>
                <w:webHidden/>
              </w:rPr>
              <w:tab/>
            </w:r>
            <w:r w:rsidR="009E0DD9">
              <w:rPr>
                <w:noProof/>
                <w:webHidden/>
              </w:rPr>
              <w:fldChar w:fldCharType="begin"/>
            </w:r>
            <w:r w:rsidR="009E0DD9">
              <w:rPr>
                <w:noProof/>
                <w:webHidden/>
              </w:rPr>
              <w:instrText xml:space="preserve"> PAGEREF _Toc72831506 \h </w:instrText>
            </w:r>
            <w:r w:rsidR="009E0DD9">
              <w:rPr>
                <w:noProof/>
                <w:webHidden/>
              </w:rPr>
            </w:r>
            <w:r w:rsidR="009E0DD9">
              <w:rPr>
                <w:noProof/>
                <w:webHidden/>
              </w:rPr>
              <w:fldChar w:fldCharType="separate"/>
            </w:r>
            <w:r w:rsidR="002110C0">
              <w:rPr>
                <w:noProof/>
                <w:webHidden/>
              </w:rPr>
              <w:t>46</w:t>
            </w:r>
            <w:r w:rsidR="009E0DD9">
              <w:rPr>
                <w:noProof/>
                <w:webHidden/>
              </w:rPr>
              <w:fldChar w:fldCharType="end"/>
            </w:r>
          </w:hyperlink>
        </w:p>
        <w:p w14:paraId="74592906" w14:textId="10474972" w:rsidR="009E0DD9" w:rsidRDefault="00204895">
          <w:pPr>
            <w:pStyle w:val="TOC3"/>
            <w:tabs>
              <w:tab w:val="right" w:leader="dot" w:pos="9016"/>
            </w:tabs>
            <w:rPr>
              <w:rFonts w:eastAsiaTheme="minorEastAsia"/>
              <w:noProof/>
            </w:rPr>
          </w:pPr>
          <w:hyperlink w:anchor="_Toc72831507" w:history="1">
            <w:r w:rsidR="009E0DD9" w:rsidRPr="00EE1A08">
              <w:rPr>
                <w:rStyle w:val="Hyperlink"/>
                <w:rFonts w:ascii="Segoe UI" w:hAnsi="Segoe UI" w:cs="Segoe UI"/>
                <w:b/>
                <w:bCs/>
                <w:noProof/>
              </w:rPr>
              <w:t>North Africa and the Middle East</w:t>
            </w:r>
            <w:r w:rsidR="009E0DD9">
              <w:rPr>
                <w:noProof/>
                <w:webHidden/>
              </w:rPr>
              <w:tab/>
            </w:r>
            <w:r w:rsidR="009E0DD9">
              <w:rPr>
                <w:noProof/>
                <w:webHidden/>
              </w:rPr>
              <w:fldChar w:fldCharType="begin"/>
            </w:r>
            <w:r w:rsidR="009E0DD9">
              <w:rPr>
                <w:noProof/>
                <w:webHidden/>
              </w:rPr>
              <w:instrText xml:space="preserve"> PAGEREF _Toc72831507 \h </w:instrText>
            </w:r>
            <w:r w:rsidR="009E0DD9">
              <w:rPr>
                <w:noProof/>
                <w:webHidden/>
              </w:rPr>
            </w:r>
            <w:r w:rsidR="009E0DD9">
              <w:rPr>
                <w:noProof/>
                <w:webHidden/>
              </w:rPr>
              <w:fldChar w:fldCharType="separate"/>
            </w:r>
            <w:r w:rsidR="002110C0">
              <w:rPr>
                <w:noProof/>
                <w:webHidden/>
              </w:rPr>
              <w:t>47</w:t>
            </w:r>
            <w:r w:rsidR="009E0DD9">
              <w:rPr>
                <w:noProof/>
                <w:webHidden/>
              </w:rPr>
              <w:fldChar w:fldCharType="end"/>
            </w:r>
          </w:hyperlink>
        </w:p>
        <w:p w14:paraId="1B87CF48" w14:textId="405D17B3" w:rsidR="009E0DD9" w:rsidRDefault="00204895">
          <w:pPr>
            <w:pStyle w:val="TOC3"/>
            <w:tabs>
              <w:tab w:val="right" w:leader="dot" w:pos="9016"/>
            </w:tabs>
            <w:rPr>
              <w:rFonts w:eastAsiaTheme="minorEastAsia"/>
              <w:noProof/>
            </w:rPr>
          </w:pPr>
          <w:hyperlink w:anchor="_Toc72831508" w:history="1">
            <w:r w:rsidR="009E0DD9" w:rsidRPr="00EE1A08">
              <w:rPr>
                <w:rStyle w:val="Hyperlink"/>
                <w:rFonts w:ascii="Segoe UI" w:hAnsi="Segoe UI" w:cs="Segoe UI"/>
                <w:b/>
                <w:bCs/>
                <w:noProof/>
              </w:rPr>
              <w:t>Asia</w:t>
            </w:r>
            <w:r w:rsidR="009E0DD9">
              <w:rPr>
                <w:noProof/>
                <w:webHidden/>
              </w:rPr>
              <w:tab/>
            </w:r>
            <w:r w:rsidR="009E0DD9">
              <w:rPr>
                <w:noProof/>
                <w:webHidden/>
              </w:rPr>
              <w:fldChar w:fldCharType="begin"/>
            </w:r>
            <w:r w:rsidR="009E0DD9">
              <w:rPr>
                <w:noProof/>
                <w:webHidden/>
              </w:rPr>
              <w:instrText xml:space="preserve"> PAGEREF _Toc72831508 \h </w:instrText>
            </w:r>
            <w:r w:rsidR="009E0DD9">
              <w:rPr>
                <w:noProof/>
                <w:webHidden/>
              </w:rPr>
            </w:r>
            <w:r w:rsidR="009E0DD9">
              <w:rPr>
                <w:noProof/>
                <w:webHidden/>
              </w:rPr>
              <w:fldChar w:fldCharType="separate"/>
            </w:r>
            <w:r w:rsidR="002110C0">
              <w:rPr>
                <w:noProof/>
                <w:webHidden/>
              </w:rPr>
              <w:t>48</w:t>
            </w:r>
            <w:r w:rsidR="009E0DD9">
              <w:rPr>
                <w:noProof/>
                <w:webHidden/>
              </w:rPr>
              <w:fldChar w:fldCharType="end"/>
            </w:r>
          </w:hyperlink>
        </w:p>
        <w:p w14:paraId="4427B9A0" w14:textId="47208D9B" w:rsidR="009E0DD9" w:rsidRDefault="00204895">
          <w:pPr>
            <w:pStyle w:val="TOC3"/>
            <w:tabs>
              <w:tab w:val="right" w:leader="dot" w:pos="9016"/>
            </w:tabs>
            <w:rPr>
              <w:rFonts w:eastAsiaTheme="minorEastAsia"/>
              <w:noProof/>
            </w:rPr>
          </w:pPr>
          <w:hyperlink w:anchor="_Toc72831509" w:history="1">
            <w:r w:rsidR="009E0DD9" w:rsidRPr="00EE1A08">
              <w:rPr>
                <w:rStyle w:val="Hyperlink"/>
                <w:rFonts w:ascii="Segoe UI" w:hAnsi="Segoe UI" w:cs="Segoe UI"/>
                <w:b/>
                <w:bCs/>
                <w:noProof/>
              </w:rPr>
              <w:t>The Pacific</w:t>
            </w:r>
            <w:r w:rsidR="009E0DD9">
              <w:rPr>
                <w:noProof/>
                <w:webHidden/>
              </w:rPr>
              <w:tab/>
            </w:r>
            <w:r w:rsidR="009E0DD9">
              <w:rPr>
                <w:noProof/>
                <w:webHidden/>
              </w:rPr>
              <w:fldChar w:fldCharType="begin"/>
            </w:r>
            <w:r w:rsidR="009E0DD9">
              <w:rPr>
                <w:noProof/>
                <w:webHidden/>
              </w:rPr>
              <w:instrText xml:space="preserve"> PAGEREF _Toc72831509 \h </w:instrText>
            </w:r>
            <w:r w:rsidR="009E0DD9">
              <w:rPr>
                <w:noProof/>
                <w:webHidden/>
              </w:rPr>
            </w:r>
            <w:r w:rsidR="009E0DD9">
              <w:rPr>
                <w:noProof/>
                <w:webHidden/>
              </w:rPr>
              <w:fldChar w:fldCharType="separate"/>
            </w:r>
            <w:r w:rsidR="002110C0">
              <w:rPr>
                <w:noProof/>
                <w:webHidden/>
              </w:rPr>
              <w:t>50</w:t>
            </w:r>
            <w:r w:rsidR="009E0DD9">
              <w:rPr>
                <w:noProof/>
                <w:webHidden/>
              </w:rPr>
              <w:fldChar w:fldCharType="end"/>
            </w:r>
          </w:hyperlink>
        </w:p>
        <w:p w14:paraId="4308F901" w14:textId="66EA0FAC" w:rsidR="009E0DD9" w:rsidRDefault="00204895">
          <w:pPr>
            <w:pStyle w:val="TOC3"/>
            <w:tabs>
              <w:tab w:val="right" w:leader="dot" w:pos="9016"/>
            </w:tabs>
            <w:rPr>
              <w:rFonts w:eastAsiaTheme="minorEastAsia"/>
              <w:noProof/>
            </w:rPr>
          </w:pPr>
          <w:hyperlink w:anchor="_Toc72831510" w:history="1">
            <w:r w:rsidR="009E0DD9" w:rsidRPr="00EE1A08">
              <w:rPr>
                <w:rStyle w:val="Hyperlink"/>
                <w:rFonts w:ascii="Segoe UI" w:hAnsi="Segoe UI" w:cs="Segoe UI"/>
                <w:b/>
                <w:bCs/>
                <w:noProof/>
              </w:rPr>
              <w:t>Latin America and the Caribbean</w:t>
            </w:r>
            <w:r w:rsidR="009E0DD9">
              <w:rPr>
                <w:noProof/>
                <w:webHidden/>
              </w:rPr>
              <w:tab/>
            </w:r>
            <w:r w:rsidR="009E0DD9">
              <w:rPr>
                <w:noProof/>
                <w:webHidden/>
              </w:rPr>
              <w:fldChar w:fldCharType="begin"/>
            </w:r>
            <w:r w:rsidR="009E0DD9">
              <w:rPr>
                <w:noProof/>
                <w:webHidden/>
              </w:rPr>
              <w:instrText xml:space="preserve"> PAGEREF _Toc72831510 \h </w:instrText>
            </w:r>
            <w:r w:rsidR="009E0DD9">
              <w:rPr>
                <w:noProof/>
                <w:webHidden/>
              </w:rPr>
            </w:r>
            <w:r w:rsidR="009E0DD9">
              <w:rPr>
                <w:noProof/>
                <w:webHidden/>
              </w:rPr>
              <w:fldChar w:fldCharType="separate"/>
            </w:r>
            <w:r w:rsidR="002110C0">
              <w:rPr>
                <w:noProof/>
                <w:webHidden/>
              </w:rPr>
              <w:t>50</w:t>
            </w:r>
            <w:r w:rsidR="009E0DD9">
              <w:rPr>
                <w:noProof/>
                <w:webHidden/>
              </w:rPr>
              <w:fldChar w:fldCharType="end"/>
            </w:r>
          </w:hyperlink>
        </w:p>
        <w:p w14:paraId="4A4578F3" w14:textId="01C2716C" w:rsidR="009E0DD9" w:rsidRDefault="00204895">
          <w:pPr>
            <w:pStyle w:val="TOC2"/>
            <w:rPr>
              <w:rFonts w:asciiTheme="minorHAnsi" w:eastAsiaTheme="minorEastAsia" w:hAnsiTheme="minorHAnsi" w:cstheme="minorBidi"/>
              <w:b w:val="0"/>
              <w:bCs w:val="0"/>
            </w:rPr>
          </w:pPr>
          <w:hyperlink w:anchor="_Toc72831511" w:history="1">
            <w:r w:rsidR="009E0DD9" w:rsidRPr="00EE1A08">
              <w:rPr>
                <w:rStyle w:val="Hyperlink"/>
              </w:rPr>
              <w:t>4. Enabling Mechanisms (Accessibility, Support Services and Accommodations)</w:t>
            </w:r>
            <w:r w:rsidR="009E0DD9">
              <w:rPr>
                <w:webHidden/>
              </w:rPr>
              <w:tab/>
            </w:r>
            <w:r w:rsidR="009E0DD9">
              <w:rPr>
                <w:webHidden/>
              </w:rPr>
              <w:fldChar w:fldCharType="begin"/>
            </w:r>
            <w:r w:rsidR="009E0DD9">
              <w:rPr>
                <w:webHidden/>
              </w:rPr>
              <w:instrText xml:space="preserve"> PAGEREF _Toc72831511 \h </w:instrText>
            </w:r>
            <w:r w:rsidR="009E0DD9">
              <w:rPr>
                <w:webHidden/>
              </w:rPr>
            </w:r>
            <w:r w:rsidR="009E0DD9">
              <w:rPr>
                <w:webHidden/>
              </w:rPr>
              <w:fldChar w:fldCharType="separate"/>
            </w:r>
            <w:r w:rsidR="002110C0">
              <w:rPr>
                <w:webHidden/>
              </w:rPr>
              <w:t>51</w:t>
            </w:r>
            <w:r w:rsidR="009E0DD9">
              <w:rPr>
                <w:webHidden/>
              </w:rPr>
              <w:fldChar w:fldCharType="end"/>
            </w:r>
          </w:hyperlink>
        </w:p>
        <w:p w14:paraId="663DD718" w14:textId="79AC28EC" w:rsidR="009E0DD9" w:rsidRDefault="00204895">
          <w:pPr>
            <w:pStyle w:val="TOC3"/>
            <w:tabs>
              <w:tab w:val="right" w:leader="dot" w:pos="9016"/>
            </w:tabs>
            <w:rPr>
              <w:rFonts w:eastAsiaTheme="minorEastAsia"/>
              <w:noProof/>
            </w:rPr>
          </w:pPr>
          <w:hyperlink w:anchor="_Toc72831512" w:history="1">
            <w:r w:rsidR="009E0DD9" w:rsidRPr="00EE1A08">
              <w:rPr>
                <w:rStyle w:val="Hyperlink"/>
                <w:rFonts w:ascii="Segoe UI" w:hAnsi="Segoe UI" w:cs="Segoe UI"/>
                <w:b/>
                <w:bCs/>
                <w:noProof/>
              </w:rPr>
              <w:t>Africa</w:t>
            </w:r>
            <w:r w:rsidR="009E0DD9">
              <w:rPr>
                <w:noProof/>
                <w:webHidden/>
              </w:rPr>
              <w:tab/>
            </w:r>
            <w:r w:rsidR="009E0DD9">
              <w:rPr>
                <w:noProof/>
                <w:webHidden/>
              </w:rPr>
              <w:fldChar w:fldCharType="begin"/>
            </w:r>
            <w:r w:rsidR="009E0DD9">
              <w:rPr>
                <w:noProof/>
                <w:webHidden/>
              </w:rPr>
              <w:instrText xml:space="preserve"> PAGEREF _Toc72831512 \h </w:instrText>
            </w:r>
            <w:r w:rsidR="009E0DD9">
              <w:rPr>
                <w:noProof/>
                <w:webHidden/>
              </w:rPr>
            </w:r>
            <w:r w:rsidR="009E0DD9">
              <w:rPr>
                <w:noProof/>
                <w:webHidden/>
              </w:rPr>
              <w:fldChar w:fldCharType="separate"/>
            </w:r>
            <w:r w:rsidR="002110C0">
              <w:rPr>
                <w:noProof/>
                <w:webHidden/>
              </w:rPr>
              <w:t>51</w:t>
            </w:r>
            <w:r w:rsidR="009E0DD9">
              <w:rPr>
                <w:noProof/>
                <w:webHidden/>
              </w:rPr>
              <w:fldChar w:fldCharType="end"/>
            </w:r>
          </w:hyperlink>
        </w:p>
        <w:p w14:paraId="6D71A53C" w14:textId="21109349" w:rsidR="009E0DD9" w:rsidRDefault="00204895">
          <w:pPr>
            <w:pStyle w:val="TOC3"/>
            <w:tabs>
              <w:tab w:val="right" w:leader="dot" w:pos="9016"/>
            </w:tabs>
            <w:rPr>
              <w:rFonts w:eastAsiaTheme="minorEastAsia"/>
              <w:noProof/>
            </w:rPr>
          </w:pPr>
          <w:hyperlink w:anchor="_Toc72831513" w:history="1">
            <w:r w:rsidR="009E0DD9" w:rsidRPr="00EE1A08">
              <w:rPr>
                <w:rStyle w:val="Hyperlink"/>
                <w:rFonts w:ascii="Segoe UI" w:hAnsi="Segoe UI" w:cs="Segoe UI"/>
                <w:b/>
                <w:bCs/>
                <w:noProof/>
              </w:rPr>
              <w:t>North Africa and the Middle East</w:t>
            </w:r>
            <w:r w:rsidR="009E0DD9">
              <w:rPr>
                <w:noProof/>
                <w:webHidden/>
              </w:rPr>
              <w:tab/>
            </w:r>
            <w:r w:rsidR="009E0DD9">
              <w:rPr>
                <w:noProof/>
                <w:webHidden/>
              </w:rPr>
              <w:fldChar w:fldCharType="begin"/>
            </w:r>
            <w:r w:rsidR="009E0DD9">
              <w:rPr>
                <w:noProof/>
                <w:webHidden/>
              </w:rPr>
              <w:instrText xml:space="preserve"> PAGEREF _Toc72831513 \h </w:instrText>
            </w:r>
            <w:r w:rsidR="009E0DD9">
              <w:rPr>
                <w:noProof/>
                <w:webHidden/>
              </w:rPr>
            </w:r>
            <w:r w:rsidR="009E0DD9">
              <w:rPr>
                <w:noProof/>
                <w:webHidden/>
              </w:rPr>
              <w:fldChar w:fldCharType="separate"/>
            </w:r>
            <w:r w:rsidR="002110C0">
              <w:rPr>
                <w:noProof/>
                <w:webHidden/>
              </w:rPr>
              <w:t>53</w:t>
            </w:r>
            <w:r w:rsidR="009E0DD9">
              <w:rPr>
                <w:noProof/>
                <w:webHidden/>
              </w:rPr>
              <w:fldChar w:fldCharType="end"/>
            </w:r>
          </w:hyperlink>
        </w:p>
        <w:p w14:paraId="3BDCCFC1" w14:textId="55D03B6F" w:rsidR="009E0DD9" w:rsidRDefault="00204895">
          <w:pPr>
            <w:pStyle w:val="TOC3"/>
            <w:tabs>
              <w:tab w:val="right" w:leader="dot" w:pos="9016"/>
            </w:tabs>
            <w:rPr>
              <w:rFonts w:eastAsiaTheme="minorEastAsia"/>
              <w:noProof/>
            </w:rPr>
          </w:pPr>
          <w:hyperlink w:anchor="_Toc72831514" w:history="1">
            <w:r w:rsidR="009E0DD9" w:rsidRPr="00EE1A08">
              <w:rPr>
                <w:rStyle w:val="Hyperlink"/>
                <w:rFonts w:ascii="Segoe UI" w:hAnsi="Segoe UI" w:cs="Segoe UI"/>
                <w:b/>
                <w:bCs/>
                <w:noProof/>
              </w:rPr>
              <w:t>Asia</w:t>
            </w:r>
            <w:r w:rsidR="009E0DD9">
              <w:rPr>
                <w:noProof/>
                <w:webHidden/>
              </w:rPr>
              <w:tab/>
            </w:r>
            <w:r w:rsidR="009E0DD9">
              <w:rPr>
                <w:noProof/>
                <w:webHidden/>
              </w:rPr>
              <w:fldChar w:fldCharType="begin"/>
            </w:r>
            <w:r w:rsidR="009E0DD9">
              <w:rPr>
                <w:noProof/>
                <w:webHidden/>
              </w:rPr>
              <w:instrText xml:space="preserve"> PAGEREF _Toc72831514 \h </w:instrText>
            </w:r>
            <w:r w:rsidR="009E0DD9">
              <w:rPr>
                <w:noProof/>
                <w:webHidden/>
              </w:rPr>
            </w:r>
            <w:r w:rsidR="009E0DD9">
              <w:rPr>
                <w:noProof/>
                <w:webHidden/>
              </w:rPr>
              <w:fldChar w:fldCharType="separate"/>
            </w:r>
            <w:r w:rsidR="002110C0">
              <w:rPr>
                <w:noProof/>
                <w:webHidden/>
              </w:rPr>
              <w:t>54</w:t>
            </w:r>
            <w:r w:rsidR="009E0DD9">
              <w:rPr>
                <w:noProof/>
                <w:webHidden/>
              </w:rPr>
              <w:fldChar w:fldCharType="end"/>
            </w:r>
          </w:hyperlink>
        </w:p>
        <w:p w14:paraId="211AFAC1" w14:textId="79E4B1E5" w:rsidR="009E0DD9" w:rsidRDefault="00204895">
          <w:pPr>
            <w:pStyle w:val="TOC3"/>
            <w:tabs>
              <w:tab w:val="right" w:leader="dot" w:pos="9016"/>
            </w:tabs>
            <w:rPr>
              <w:rFonts w:eastAsiaTheme="minorEastAsia"/>
              <w:noProof/>
            </w:rPr>
          </w:pPr>
          <w:hyperlink w:anchor="_Toc72831515" w:history="1">
            <w:r w:rsidR="009E0DD9" w:rsidRPr="00EE1A08">
              <w:rPr>
                <w:rStyle w:val="Hyperlink"/>
                <w:rFonts w:ascii="Segoe UI" w:hAnsi="Segoe UI" w:cs="Segoe UI"/>
                <w:b/>
                <w:bCs/>
                <w:noProof/>
              </w:rPr>
              <w:t>The Pacific</w:t>
            </w:r>
            <w:r w:rsidR="009E0DD9">
              <w:rPr>
                <w:noProof/>
                <w:webHidden/>
              </w:rPr>
              <w:tab/>
            </w:r>
            <w:r w:rsidR="009E0DD9">
              <w:rPr>
                <w:noProof/>
                <w:webHidden/>
              </w:rPr>
              <w:fldChar w:fldCharType="begin"/>
            </w:r>
            <w:r w:rsidR="009E0DD9">
              <w:rPr>
                <w:noProof/>
                <w:webHidden/>
              </w:rPr>
              <w:instrText xml:space="preserve"> PAGEREF _Toc72831515 \h </w:instrText>
            </w:r>
            <w:r w:rsidR="009E0DD9">
              <w:rPr>
                <w:noProof/>
                <w:webHidden/>
              </w:rPr>
            </w:r>
            <w:r w:rsidR="009E0DD9">
              <w:rPr>
                <w:noProof/>
                <w:webHidden/>
              </w:rPr>
              <w:fldChar w:fldCharType="separate"/>
            </w:r>
            <w:r w:rsidR="002110C0">
              <w:rPr>
                <w:noProof/>
                <w:webHidden/>
              </w:rPr>
              <w:t>56</w:t>
            </w:r>
            <w:r w:rsidR="009E0DD9">
              <w:rPr>
                <w:noProof/>
                <w:webHidden/>
              </w:rPr>
              <w:fldChar w:fldCharType="end"/>
            </w:r>
          </w:hyperlink>
        </w:p>
        <w:p w14:paraId="23127736" w14:textId="1BFE7579" w:rsidR="009E0DD9" w:rsidRDefault="00204895">
          <w:pPr>
            <w:pStyle w:val="TOC3"/>
            <w:tabs>
              <w:tab w:val="right" w:leader="dot" w:pos="9016"/>
            </w:tabs>
            <w:rPr>
              <w:rFonts w:eastAsiaTheme="minorEastAsia"/>
              <w:noProof/>
            </w:rPr>
          </w:pPr>
          <w:hyperlink w:anchor="_Toc72831516" w:history="1">
            <w:r w:rsidR="009E0DD9" w:rsidRPr="00EE1A08">
              <w:rPr>
                <w:rStyle w:val="Hyperlink"/>
                <w:rFonts w:ascii="Segoe UI" w:hAnsi="Segoe UI" w:cs="Segoe UI"/>
                <w:b/>
                <w:bCs/>
                <w:noProof/>
              </w:rPr>
              <w:t>Latin America and the Caribbean</w:t>
            </w:r>
            <w:r w:rsidR="009E0DD9">
              <w:rPr>
                <w:noProof/>
                <w:webHidden/>
              </w:rPr>
              <w:tab/>
            </w:r>
            <w:r w:rsidR="009E0DD9">
              <w:rPr>
                <w:noProof/>
                <w:webHidden/>
              </w:rPr>
              <w:fldChar w:fldCharType="begin"/>
            </w:r>
            <w:r w:rsidR="009E0DD9">
              <w:rPr>
                <w:noProof/>
                <w:webHidden/>
              </w:rPr>
              <w:instrText xml:space="preserve"> PAGEREF _Toc72831516 \h </w:instrText>
            </w:r>
            <w:r w:rsidR="009E0DD9">
              <w:rPr>
                <w:noProof/>
                <w:webHidden/>
              </w:rPr>
            </w:r>
            <w:r w:rsidR="009E0DD9">
              <w:rPr>
                <w:noProof/>
                <w:webHidden/>
              </w:rPr>
              <w:fldChar w:fldCharType="separate"/>
            </w:r>
            <w:r w:rsidR="002110C0">
              <w:rPr>
                <w:noProof/>
                <w:webHidden/>
              </w:rPr>
              <w:t>56</w:t>
            </w:r>
            <w:r w:rsidR="009E0DD9">
              <w:rPr>
                <w:noProof/>
                <w:webHidden/>
              </w:rPr>
              <w:fldChar w:fldCharType="end"/>
            </w:r>
          </w:hyperlink>
        </w:p>
        <w:p w14:paraId="7E763D3B" w14:textId="2C084743" w:rsidR="009E0DD9" w:rsidRDefault="00204895">
          <w:pPr>
            <w:pStyle w:val="TOC2"/>
            <w:rPr>
              <w:rFonts w:asciiTheme="minorHAnsi" w:eastAsiaTheme="minorEastAsia" w:hAnsiTheme="minorHAnsi" w:cstheme="minorBidi"/>
              <w:b w:val="0"/>
              <w:bCs w:val="0"/>
            </w:rPr>
          </w:pPr>
          <w:hyperlink w:anchor="_Toc72831518" w:history="1">
            <w:r w:rsidR="009E0DD9" w:rsidRPr="00EE1A08">
              <w:rPr>
                <w:rStyle w:val="Hyperlink"/>
              </w:rPr>
              <w:t>5. Gaps and challenges identified by OPDs</w:t>
            </w:r>
            <w:r w:rsidR="009E0DD9">
              <w:rPr>
                <w:webHidden/>
              </w:rPr>
              <w:tab/>
            </w:r>
            <w:r w:rsidR="009E0DD9">
              <w:rPr>
                <w:webHidden/>
              </w:rPr>
              <w:fldChar w:fldCharType="begin"/>
            </w:r>
            <w:r w:rsidR="009E0DD9">
              <w:rPr>
                <w:webHidden/>
              </w:rPr>
              <w:instrText xml:space="preserve"> PAGEREF _Toc72831518 \h </w:instrText>
            </w:r>
            <w:r w:rsidR="009E0DD9">
              <w:rPr>
                <w:webHidden/>
              </w:rPr>
            </w:r>
            <w:r w:rsidR="009E0DD9">
              <w:rPr>
                <w:webHidden/>
              </w:rPr>
              <w:fldChar w:fldCharType="separate"/>
            </w:r>
            <w:r w:rsidR="002110C0">
              <w:rPr>
                <w:webHidden/>
              </w:rPr>
              <w:t>57</w:t>
            </w:r>
            <w:r w:rsidR="009E0DD9">
              <w:rPr>
                <w:webHidden/>
              </w:rPr>
              <w:fldChar w:fldCharType="end"/>
            </w:r>
          </w:hyperlink>
        </w:p>
        <w:p w14:paraId="1917EAC2" w14:textId="0091A49A" w:rsidR="009E0DD9" w:rsidRDefault="00204895">
          <w:pPr>
            <w:pStyle w:val="TOC2"/>
            <w:rPr>
              <w:rFonts w:asciiTheme="minorHAnsi" w:eastAsiaTheme="minorEastAsia" w:hAnsiTheme="minorHAnsi" w:cstheme="minorBidi"/>
              <w:b w:val="0"/>
              <w:bCs w:val="0"/>
            </w:rPr>
          </w:pPr>
          <w:hyperlink w:anchor="_Toc72831519" w:history="1">
            <w:r w:rsidR="009E0DD9" w:rsidRPr="00EE1A08">
              <w:rPr>
                <w:rStyle w:val="Hyperlink"/>
              </w:rPr>
              <w:t>6. Good Practices</w:t>
            </w:r>
            <w:r w:rsidR="009E0DD9">
              <w:rPr>
                <w:webHidden/>
              </w:rPr>
              <w:tab/>
            </w:r>
            <w:r w:rsidR="009E0DD9">
              <w:rPr>
                <w:webHidden/>
              </w:rPr>
              <w:fldChar w:fldCharType="begin"/>
            </w:r>
            <w:r w:rsidR="009E0DD9">
              <w:rPr>
                <w:webHidden/>
              </w:rPr>
              <w:instrText xml:space="preserve"> PAGEREF _Toc72831519 \h </w:instrText>
            </w:r>
            <w:r w:rsidR="009E0DD9">
              <w:rPr>
                <w:webHidden/>
              </w:rPr>
            </w:r>
            <w:r w:rsidR="009E0DD9">
              <w:rPr>
                <w:webHidden/>
              </w:rPr>
              <w:fldChar w:fldCharType="separate"/>
            </w:r>
            <w:r w:rsidR="002110C0">
              <w:rPr>
                <w:webHidden/>
              </w:rPr>
              <w:t>59</w:t>
            </w:r>
            <w:r w:rsidR="009E0DD9">
              <w:rPr>
                <w:webHidden/>
              </w:rPr>
              <w:fldChar w:fldCharType="end"/>
            </w:r>
          </w:hyperlink>
        </w:p>
        <w:p w14:paraId="4595E4BA" w14:textId="1B282F01" w:rsidR="009E0DD9" w:rsidRDefault="00204895">
          <w:pPr>
            <w:pStyle w:val="TOC2"/>
            <w:rPr>
              <w:rFonts w:asciiTheme="minorHAnsi" w:eastAsiaTheme="minorEastAsia" w:hAnsiTheme="minorHAnsi" w:cstheme="minorBidi"/>
              <w:b w:val="0"/>
              <w:bCs w:val="0"/>
            </w:rPr>
          </w:pPr>
          <w:hyperlink w:anchor="_Toc72831520" w:history="1">
            <w:r w:rsidR="009E0DD9" w:rsidRPr="00EE1A08">
              <w:rPr>
                <w:rStyle w:val="Hyperlink"/>
              </w:rPr>
              <w:t>7. Recommendations and the way forward</w:t>
            </w:r>
            <w:r w:rsidR="009E0DD9">
              <w:rPr>
                <w:webHidden/>
              </w:rPr>
              <w:tab/>
            </w:r>
            <w:r w:rsidR="009E0DD9">
              <w:rPr>
                <w:webHidden/>
              </w:rPr>
              <w:fldChar w:fldCharType="begin"/>
            </w:r>
            <w:r w:rsidR="009E0DD9">
              <w:rPr>
                <w:webHidden/>
              </w:rPr>
              <w:instrText xml:space="preserve"> PAGEREF _Toc72831520 \h </w:instrText>
            </w:r>
            <w:r w:rsidR="009E0DD9">
              <w:rPr>
                <w:webHidden/>
              </w:rPr>
            </w:r>
            <w:r w:rsidR="009E0DD9">
              <w:rPr>
                <w:webHidden/>
              </w:rPr>
              <w:fldChar w:fldCharType="separate"/>
            </w:r>
            <w:r w:rsidR="002110C0">
              <w:rPr>
                <w:webHidden/>
              </w:rPr>
              <w:t>61</w:t>
            </w:r>
            <w:r w:rsidR="009E0DD9">
              <w:rPr>
                <w:webHidden/>
              </w:rPr>
              <w:fldChar w:fldCharType="end"/>
            </w:r>
          </w:hyperlink>
        </w:p>
        <w:p w14:paraId="22747BA7" w14:textId="68672215" w:rsidR="009E0DD9" w:rsidRDefault="00204895">
          <w:pPr>
            <w:pStyle w:val="TOC2"/>
            <w:rPr>
              <w:rFonts w:asciiTheme="minorHAnsi" w:eastAsiaTheme="minorEastAsia" w:hAnsiTheme="minorHAnsi" w:cstheme="minorBidi"/>
              <w:b w:val="0"/>
              <w:bCs w:val="0"/>
            </w:rPr>
          </w:pPr>
          <w:hyperlink w:anchor="_Toc72831521" w:history="1">
            <w:r w:rsidR="009E0DD9" w:rsidRPr="00EE1A08">
              <w:rPr>
                <w:rStyle w:val="Hyperlink"/>
              </w:rPr>
              <w:t>Conclusion and way forward</w:t>
            </w:r>
            <w:r w:rsidR="009E0DD9">
              <w:rPr>
                <w:webHidden/>
              </w:rPr>
              <w:tab/>
            </w:r>
            <w:r w:rsidR="009E0DD9">
              <w:rPr>
                <w:webHidden/>
              </w:rPr>
              <w:fldChar w:fldCharType="begin"/>
            </w:r>
            <w:r w:rsidR="009E0DD9">
              <w:rPr>
                <w:webHidden/>
              </w:rPr>
              <w:instrText xml:space="preserve"> PAGEREF _Toc72831521 \h </w:instrText>
            </w:r>
            <w:r w:rsidR="009E0DD9">
              <w:rPr>
                <w:webHidden/>
              </w:rPr>
            </w:r>
            <w:r w:rsidR="009E0DD9">
              <w:rPr>
                <w:webHidden/>
              </w:rPr>
              <w:fldChar w:fldCharType="separate"/>
            </w:r>
            <w:r w:rsidR="002110C0">
              <w:rPr>
                <w:webHidden/>
              </w:rPr>
              <w:t>66</w:t>
            </w:r>
            <w:r w:rsidR="009E0DD9">
              <w:rPr>
                <w:webHidden/>
              </w:rPr>
              <w:fldChar w:fldCharType="end"/>
            </w:r>
          </w:hyperlink>
        </w:p>
        <w:p w14:paraId="0862A886" w14:textId="69B88577" w:rsidR="002711AF" w:rsidRPr="00D1175F" w:rsidRDefault="002711AF" w:rsidP="00905199">
          <w:r w:rsidRPr="00D1175F">
            <w:rPr>
              <w:noProof/>
            </w:rPr>
            <w:fldChar w:fldCharType="end"/>
          </w:r>
        </w:p>
      </w:sdtContent>
    </w:sdt>
    <w:p w14:paraId="029F23A2" w14:textId="77777777" w:rsidR="00101101" w:rsidRPr="00D1175F" w:rsidRDefault="00101101" w:rsidP="00905199">
      <w:r w:rsidRPr="00D1175F">
        <w:br w:type="page"/>
      </w:r>
    </w:p>
    <w:p w14:paraId="619A65E0" w14:textId="77777777" w:rsidR="00101101" w:rsidRPr="00B47BD5" w:rsidRDefault="00101101" w:rsidP="00905199">
      <w:pPr>
        <w:pStyle w:val="Heading1"/>
        <w:spacing w:before="0" w:after="240" w:line="240" w:lineRule="auto"/>
        <w:rPr>
          <w:rFonts w:ascii="Segoe UI" w:hAnsi="Segoe UI" w:cs="Segoe UI"/>
          <w:color w:val="2F5496" w:themeColor="accent1" w:themeShade="BF"/>
        </w:rPr>
      </w:pPr>
      <w:bookmarkStart w:id="1" w:name="_Toc71742872"/>
      <w:bookmarkStart w:id="2" w:name="_Toc72831467"/>
      <w:bookmarkStart w:id="3" w:name="_Hlk71798366"/>
      <w:r w:rsidRPr="006E4A12">
        <w:rPr>
          <w:rFonts w:ascii="Segoe UI" w:hAnsi="Segoe UI" w:cs="Segoe UI"/>
          <w:color w:val="2F5496" w:themeColor="accent1" w:themeShade="BF"/>
        </w:rPr>
        <w:lastRenderedPageBreak/>
        <w:t>Introduction</w:t>
      </w:r>
      <w:bookmarkEnd w:id="1"/>
      <w:bookmarkEnd w:id="2"/>
      <w:r w:rsidRPr="006E4A12">
        <w:rPr>
          <w:rFonts w:ascii="Segoe UI" w:hAnsi="Segoe UI" w:cs="Segoe UI"/>
          <w:color w:val="2F5496" w:themeColor="accent1" w:themeShade="BF"/>
        </w:rPr>
        <w:t xml:space="preserve"> </w:t>
      </w:r>
    </w:p>
    <w:p w14:paraId="5E363128" w14:textId="1ECE584F" w:rsidR="007E2E43" w:rsidRDefault="00210512" w:rsidP="007E2E43">
      <w:pPr>
        <w:spacing w:after="120" w:line="240" w:lineRule="auto"/>
        <w:contextualSpacing/>
        <w:rPr>
          <w:rFonts w:ascii="Segoe UI" w:hAnsi="Segoe UI" w:cs="Segoe UI"/>
          <w:color w:val="000000"/>
        </w:rPr>
      </w:pPr>
      <w:r w:rsidRPr="004B7963">
        <w:rPr>
          <w:rFonts w:ascii="Segoe UI" w:hAnsi="Segoe UI" w:cs="Segoe UI"/>
          <w:color w:val="000000"/>
        </w:rPr>
        <w:t xml:space="preserve">The Convention on the Rights of Persons with Disabilities (CRPD) is the first legally binding instrument containing a reference to the concept of quality inclusive education. However, despite progress achieved since its entry into force (2008), millions of persons with disabilities worldwide continue to be denied the right to education and, for many more, </w:t>
      </w:r>
      <w:r w:rsidR="005E5139">
        <w:rPr>
          <w:rFonts w:ascii="Segoe UI" w:hAnsi="Segoe UI" w:cs="Segoe UI"/>
          <w:color w:val="000000"/>
        </w:rPr>
        <w:t xml:space="preserve">only education available to them, often of </w:t>
      </w:r>
      <w:r w:rsidRPr="004B7963">
        <w:rPr>
          <w:rFonts w:ascii="Segoe UI" w:hAnsi="Segoe UI" w:cs="Segoe UI"/>
          <w:color w:val="000000"/>
        </w:rPr>
        <w:t>lower quality</w:t>
      </w:r>
      <w:r w:rsidR="005E5139">
        <w:rPr>
          <w:rFonts w:ascii="Segoe UI" w:hAnsi="Segoe UI" w:cs="Segoe UI"/>
          <w:color w:val="000000"/>
        </w:rPr>
        <w:t>, is</w:t>
      </w:r>
      <w:r w:rsidRPr="004B7963">
        <w:rPr>
          <w:rFonts w:ascii="Segoe UI" w:hAnsi="Segoe UI" w:cs="Segoe UI"/>
          <w:color w:val="000000"/>
        </w:rPr>
        <w:t xml:space="preserve"> in segregat</w:t>
      </w:r>
      <w:r w:rsidR="005E5139">
        <w:rPr>
          <w:rFonts w:ascii="Segoe UI" w:hAnsi="Segoe UI" w:cs="Segoe UI"/>
          <w:color w:val="000000"/>
        </w:rPr>
        <w:t>ed</w:t>
      </w:r>
      <w:r w:rsidRPr="004B7963">
        <w:rPr>
          <w:rFonts w:ascii="Segoe UI" w:hAnsi="Segoe UI" w:cs="Segoe UI"/>
          <w:color w:val="000000"/>
        </w:rPr>
        <w:t xml:space="preserve"> school settings, in isolation from their peers. According to the CRPD General Comment No. 4 on Article 24 (Education), persistent discrimination and stigma against persons with disabilities results in significant numbers of children and youth with disabilities being denied the right to education. </w:t>
      </w:r>
      <w:r w:rsidR="00EF1D51" w:rsidRPr="004B7963">
        <w:rPr>
          <w:rFonts w:ascii="Segoe UI" w:hAnsi="Segoe UI" w:cs="Segoe UI"/>
          <w:color w:val="000000"/>
        </w:rPr>
        <w:t xml:space="preserve">Due to lack of adequate support systems and accessible environments, </w:t>
      </w:r>
      <w:r w:rsidRPr="004B7963">
        <w:rPr>
          <w:rFonts w:ascii="Segoe UI" w:hAnsi="Segoe UI" w:cs="Segoe UI"/>
          <w:color w:val="000000"/>
        </w:rPr>
        <w:t xml:space="preserve">many children with disabilities </w:t>
      </w:r>
      <w:r w:rsidR="00FF1202" w:rsidRPr="004B7963">
        <w:rPr>
          <w:rFonts w:ascii="Segoe UI" w:hAnsi="Segoe UI" w:cs="Segoe UI"/>
          <w:color w:val="000000"/>
        </w:rPr>
        <w:t xml:space="preserve">are </w:t>
      </w:r>
      <w:r w:rsidRPr="004B7963">
        <w:rPr>
          <w:rFonts w:ascii="Segoe UI" w:hAnsi="Segoe UI" w:cs="Segoe UI"/>
          <w:color w:val="000000"/>
        </w:rPr>
        <w:t xml:space="preserve">never </w:t>
      </w:r>
      <w:r w:rsidR="00EF1D51" w:rsidRPr="004B7963">
        <w:rPr>
          <w:rFonts w:ascii="Segoe UI" w:hAnsi="Segoe UI" w:cs="Segoe UI"/>
          <w:color w:val="000000"/>
        </w:rPr>
        <w:t xml:space="preserve">enrolled in school, </w:t>
      </w:r>
      <w:r w:rsidR="005E5139">
        <w:rPr>
          <w:rFonts w:ascii="Segoe UI" w:hAnsi="Segoe UI" w:cs="Segoe UI"/>
          <w:color w:val="000000"/>
        </w:rPr>
        <w:t xml:space="preserve">they constitute a disproportionate number among </w:t>
      </w:r>
      <w:r w:rsidR="00EF1D51" w:rsidRPr="004B7963">
        <w:rPr>
          <w:rFonts w:ascii="Segoe UI" w:hAnsi="Segoe UI" w:cs="Segoe UI"/>
          <w:color w:val="000000"/>
        </w:rPr>
        <w:t xml:space="preserve">out-of-school children, and </w:t>
      </w:r>
      <w:r w:rsidR="00FF1202" w:rsidRPr="004B7963">
        <w:rPr>
          <w:rFonts w:ascii="Segoe UI" w:hAnsi="Segoe UI" w:cs="Segoe UI"/>
          <w:color w:val="000000"/>
        </w:rPr>
        <w:t>the</w:t>
      </w:r>
      <w:r w:rsidR="00EF1D51" w:rsidRPr="004B7963">
        <w:rPr>
          <w:rFonts w:ascii="Segoe UI" w:hAnsi="Segoe UI" w:cs="Segoe UI"/>
          <w:color w:val="000000"/>
        </w:rPr>
        <w:t xml:space="preserve"> literacy gap between children with disabilities and children without disabilities keeps rising.</w:t>
      </w:r>
      <w:r w:rsidR="00EF1D51" w:rsidRPr="004B7963">
        <w:rPr>
          <w:rStyle w:val="FootnoteReference"/>
          <w:rFonts w:ascii="Segoe UI" w:hAnsi="Segoe UI" w:cs="Segoe UI"/>
          <w:color w:val="000000"/>
        </w:rPr>
        <w:footnoteReference w:id="1"/>
      </w:r>
    </w:p>
    <w:p w14:paraId="2273C5DE" w14:textId="6A3F29A5" w:rsidR="00EF1D51" w:rsidRPr="004B7963" w:rsidRDefault="00EF1D51" w:rsidP="000C0047">
      <w:pPr>
        <w:spacing w:before="240" w:after="120" w:line="240" w:lineRule="auto"/>
        <w:contextualSpacing/>
        <w:rPr>
          <w:rFonts w:ascii="Segoe UI" w:hAnsi="Segoe UI" w:cs="Segoe UI"/>
          <w:color w:val="000000"/>
        </w:rPr>
      </w:pPr>
      <w:r w:rsidRPr="004B7963">
        <w:rPr>
          <w:rFonts w:ascii="Segoe UI" w:hAnsi="Segoe UI" w:cs="Segoe UI"/>
          <w:color w:val="000000"/>
        </w:rPr>
        <w:t>In such a context</w:t>
      </w:r>
      <w:r w:rsidR="004A0D0A">
        <w:rPr>
          <w:rFonts w:ascii="Segoe UI" w:hAnsi="Segoe UI" w:cs="Segoe UI"/>
          <w:color w:val="000000"/>
        </w:rPr>
        <w:t xml:space="preserve"> of</w:t>
      </w:r>
      <w:r w:rsidRPr="004B7963">
        <w:rPr>
          <w:rFonts w:ascii="Segoe UI" w:hAnsi="Segoe UI" w:cs="Segoe UI"/>
          <w:color w:val="000000"/>
        </w:rPr>
        <w:t xml:space="preserve"> lack of evidence on what works to achieve SDG 4 on inclusive quality education by 2030 for all children with disabilities, the IDA Inclusive Education Flagship (component of the Disability Catalyst Programme funded by the United Kingdom’s</w:t>
      </w:r>
    </w:p>
    <w:p w14:paraId="38B3D1AC" w14:textId="4B76D057" w:rsidR="004402B3" w:rsidRPr="004B7963" w:rsidRDefault="00EF1D51" w:rsidP="004402B3">
      <w:pPr>
        <w:spacing w:after="120" w:line="240" w:lineRule="auto"/>
        <w:contextualSpacing/>
        <w:rPr>
          <w:rFonts w:ascii="Segoe UI" w:hAnsi="Segoe UI" w:cs="Segoe UI"/>
          <w:color w:val="000000"/>
        </w:rPr>
      </w:pPr>
      <w:r w:rsidRPr="004B7963">
        <w:rPr>
          <w:rFonts w:ascii="Segoe UI" w:hAnsi="Segoe UI" w:cs="Segoe UI"/>
          <w:color w:val="000000"/>
        </w:rPr>
        <w:t>Foreign Commonwealth Development Office (FCDO)) was conceived as a way to create a space for IDA members to discuss, coordinate positions towards strategic, evidence-based advocacy in this sector.</w:t>
      </w:r>
      <w:r w:rsidR="00210512" w:rsidRPr="004B7963">
        <w:rPr>
          <w:rFonts w:ascii="Segoe UI" w:hAnsi="Segoe UI" w:cs="Segoe UI"/>
          <w:color w:val="000000"/>
        </w:rPr>
        <w:t xml:space="preserve"> </w:t>
      </w:r>
      <w:r w:rsidR="004402B3" w:rsidRPr="004B7963">
        <w:rPr>
          <w:rFonts w:ascii="Segoe UI" w:hAnsi="Segoe UI" w:cs="Segoe UI"/>
          <w:color w:val="000000"/>
        </w:rPr>
        <w:t>In 2020, t</w:t>
      </w:r>
      <w:r w:rsidRPr="004B7963">
        <w:rPr>
          <w:rFonts w:ascii="Segoe UI" w:hAnsi="Segoe UI" w:cs="Segoe UI"/>
          <w:color w:val="000000"/>
        </w:rPr>
        <w:t>he Task Team, with representatives from Inclusion International (II), the International Federation of Hard of Hearing People (IFHOH), the World Blind Union (WBU) and the World Federation of the Deaf (WFD</w:t>
      </w:r>
      <w:r w:rsidR="00FF1202" w:rsidRPr="004B7963">
        <w:rPr>
          <w:rFonts w:ascii="Segoe UI" w:hAnsi="Segoe UI" w:cs="Segoe UI"/>
          <w:color w:val="000000"/>
        </w:rPr>
        <w:t>)</w:t>
      </w:r>
      <w:r w:rsidR="004402B3" w:rsidRPr="004B7963">
        <w:rPr>
          <w:rFonts w:ascii="Segoe UI" w:hAnsi="Segoe UI" w:cs="Segoe UI"/>
          <w:color w:val="000000"/>
        </w:rPr>
        <w:t xml:space="preserve">, developed an OPD-led, evidence based consensus perspective on how to achieve SDG 4 – </w:t>
      </w:r>
      <w:r w:rsidR="004402B3" w:rsidRPr="004B7963">
        <w:rPr>
          <w:rFonts w:ascii="Segoe UI" w:hAnsi="Segoe UI" w:cs="Segoe UI"/>
          <w:i/>
          <w:iCs/>
          <w:color w:val="000000"/>
        </w:rPr>
        <w:t xml:space="preserve">ensure inclusive and equitable quality education and promote lifelong learning opportunities for all </w:t>
      </w:r>
      <w:r w:rsidR="004402B3" w:rsidRPr="004B7963">
        <w:rPr>
          <w:rFonts w:ascii="Segoe UI" w:hAnsi="Segoe UI" w:cs="Segoe UI"/>
          <w:color w:val="000000"/>
        </w:rPr>
        <w:t xml:space="preserve">– in </w:t>
      </w:r>
      <w:r w:rsidR="004A0D0A">
        <w:rPr>
          <w:rFonts w:ascii="Segoe UI" w:hAnsi="Segoe UI" w:cs="Segoe UI"/>
          <w:color w:val="000000"/>
        </w:rPr>
        <w:t xml:space="preserve">line </w:t>
      </w:r>
      <w:r w:rsidR="004402B3" w:rsidRPr="004B7963">
        <w:rPr>
          <w:rFonts w:ascii="Segoe UI" w:hAnsi="Segoe UI" w:cs="Segoe UI"/>
          <w:color w:val="000000"/>
        </w:rPr>
        <w:t>with the CRPD and its Article 24, enshrined in the IDA Inclusive Education Global Report.</w:t>
      </w:r>
    </w:p>
    <w:p w14:paraId="17925C66" w14:textId="759126EB" w:rsidR="002C4A00" w:rsidRDefault="00FF1202" w:rsidP="004402B3">
      <w:pPr>
        <w:spacing w:after="120" w:line="240" w:lineRule="auto"/>
        <w:contextualSpacing/>
        <w:rPr>
          <w:rFonts w:ascii="Segoe UI" w:hAnsi="Segoe UI" w:cs="Segoe UI"/>
          <w:color w:val="000000"/>
          <w:u w:val="single"/>
        </w:rPr>
      </w:pPr>
      <w:r w:rsidRPr="004B7963">
        <w:rPr>
          <w:rFonts w:ascii="Segoe UI" w:hAnsi="Segoe UI" w:cs="Segoe UI"/>
          <w:color w:val="000000"/>
        </w:rPr>
        <w:t xml:space="preserve">Following the development and adoption of a common position through the </w:t>
      </w:r>
      <w:r w:rsidR="004402B3" w:rsidRPr="004B7963">
        <w:rPr>
          <w:rFonts w:ascii="Segoe UI" w:hAnsi="Segoe UI" w:cs="Segoe UI"/>
          <w:color w:val="000000"/>
        </w:rPr>
        <w:t>Global Report</w:t>
      </w:r>
      <w:r w:rsidRPr="004B7963">
        <w:rPr>
          <w:rFonts w:ascii="Segoe UI" w:hAnsi="Segoe UI" w:cs="Segoe UI"/>
          <w:color w:val="000000"/>
        </w:rPr>
        <w:t>,</w:t>
      </w:r>
      <w:r w:rsidR="004402B3" w:rsidRPr="004B7963">
        <w:rPr>
          <w:rFonts w:ascii="Segoe UI" w:hAnsi="Segoe UI" w:cs="Segoe UI"/>
          <w:color w:val="000000"/>
        </w:rPr>
        <w:t xml:space="preserve"> </w:t>
      </w:r>
      <w:r w:rsidR="002C4A00" w:rsidRPr="004B7963">
        <w:rPr>
          <w:rFonts w:ascii="Segoe UI" w:hAnsi="Segoe UI" w:cs="Segoe UI"/>
          <w:color w:val="000000"/>
        </w:rPr>
        <w:t xml:space="preserve">a second phase was initiated with the aim to disseminate this position, enrich and consolidate it with good practices and case studies </w:t>
      </w:r>
      <w:r w:rsidRPr="004B7963">
        <w:rPr>
          <w:rFonts w:ascii="Segoe UI" w:hAnsi="Segoe UI" w:cs="Segoe UI"/>
          <w:color w:val="000000"/>
        </w:rPr>
        <w:t>(</w:t>
      </w:r>
      <w:r w:rsidR="002C4A00" w:rsidRPr="004B7963">
        <w:rPr>
          <w:rFonts w:ascii="Segoe UI" w:hAnsi="Segoe UI" w:cs="Segoe UI"/>
          <w:color w:val="000000"/>
        </w:rPr>
        <w:t xml:space="preserve">from diverse </w:t>
      </w:r>
      <w:r w:rsidRPr="004B7963">
        <w:rPr>
          <w:rFonts w:ascii="Segoe UI" w:hAnsi="Segoe UI" w:cs="Segoe UI"/>
          <w:color w:val="000000"/>
        </w:rPr>
        <w:t xml:space="preserve">disability constituencies and regions), and to work on ways to </w:t>
      </w:r>
      <w:r w:rsidR="00850EA0" w:rsidRPr="004B7963">
        <w:rPr>
          <w:rFonts w:ascii="Segoe UI" w:hAnsi="Segoe UI" w:cs="Segoe UI"/>
          <w:color w:val="000000"/>
        </w:rPr>
        <w:t xml:space="preserve">advance it at country level. </w:t>
      </w:r>
    </w:p>
    <w:p w14:paraId="7B43389C" w14:textId="51F10966" w:rsidR="00101101" w:rsidRPr="004E16C1" w:rsidRDefault="002C4A00" w:rsidP="004402B3">
      <w:pPr>
        <w:spacing w:after="120" w:line="240" w:lineRule="auto"/>
        <w:contextualSpacing/>
        <w:rPr>
          <w:rFonts w:ascii="Segoe UI" w:hAnsi="Segoe UI" w:cs="Segoe UI"/>
          <w:i/>
          <w:iCs/>
          <w:color w:val="000000"/>
          <w:u w:val="single"/>
        </w:rPr>
      </w:pPr>
      <w:r>
        <w:rPr>
          <w:rFonts w:ascii="Segoe UI" w:hAnsi="Segoe UI" w:cs="Segoe UI"/>
          <w:color w:val="000000"/>
          <w:u w:val="single"/>
        </w:rPr>
        <w:t xml:space="preserve">  </w:t>
      </w:r>
      <w:r w:rsidR="004402B3">
        <w:rPr>
          <w:rFonts w:ascii="Segoe UI" w:hAnsi="Segoe UI" w:cs="Segoe UI"/>
          <w:color w:val="000000"/>
          <w:u w:val="single"/>
        </w:rPr>
        <w:t xml:space="preserve">  </w:t>
      </w:r>
      <w:r w:rsidR="00EF1D51">
        <w:rPr>
          <w:rFonts w:ascii="Segoe UI" w:hAnsi="Segoe UI" w:cs="Segoe UI"/>
          <w:color w:val="000000"/>
          <w:u w:val="single"/>
        </w:rPr>
        <w:t xml:space="preserve"> </w:t>
      </w:r>
      <w:r w:rsidR="00210512">
        <w:rPr>
          <w:rFonts w:ascii="Segoe UI" w:hAnsi="Segoe UI" w:cs="Segoe UI"/>
          <w:color w:val="000000"/>
          <w:u w:val="single"/>
        </w:rPr>
        <w:t xml:space="preserve"> </w:t>
      </w:r>
    </w:p>
    <w:p w14:paraId="5CDFAAA3" w14:textId="77777777" w:rsidR="00101101" w:rsidRDefault="00101101" w:rsidP="00905199">
      <w:pPr>
        <w:spacing w:after="120" w:line="240" w:lineRule="auto"/>
        <w:contextualSpacing/>
        <w:rPr>
          <w:rFonts w:ascii="Segoe UI" w:hAnsi="Segoe UI" w:cs="Segoe UI"/>
          <w:color w:val="000000"/>
        </w:rPr>
      </w:pPr>
    </w:p>
    <w:p w14:paraId="0BA213B2" w14:textId="77777777" w:rsidR="00101101" w:rsidRPr="002711AF" w:rsidRDefault="00101101" w:rsidP="00905199">
      <w:pPr>
        <w:tabs>
          <w:tab w:val="left" w:pos="284"/>
        </w:tabs>
        <w:spacing w:after="120" w:line="240" w:lineRule="auto"/>
        <w:rPr>
          <w:rFonts w:ascii="Segoe UI" w:eastAsiaTheme="majorEastAsia" w:hAnsi="Segoe UI" w:cs="Segoe UI"/>
          <w:b/>
          <w:color w:val="2F5496" w:themeColor="accent1" w:themeShade="BF"/>
          <w:sz w:val="24"/>
          <w:szCs w:val="32"/>
          <w:lang w:val="en-US"/>
        </w:rPr>
      </w:pPr>
      <w:bookmarkStart w:id="4" w:name="_Hlk71798402"/>
      <w:bookmarkEnd w:id="3"/>
      <w:r w:rsidRPr="002711AF">
        <w:rPr>
          <w:rFonts w:ascii="Segoe UI" w:eastAsiaTheme="majorEastAsia" w:hAnsi="Segoe UI" w:cs="Segoe UI"/>
          <w:b/>
          <w:color w:val="2F5496" w:themeColor="accent1" w:themeShade="BF"/>
          <w:sz w:val="24"/>
          <w:szCs w:val="32"/>
          <w:lang w:val="en-US"/>
        </w:rPr>
        <w:t xml:space="preserve">Purpose </w:t>
      </w:r>
    </w:p>
    <w:p w14:paraId="786E2C22" w14:textId="28237672" w:rsidR="002C4A00" w:rsidRPr="004B7963" w:rsidRDefault="002C4A00" w:rsidP="00905199">
      <w:pPr>
        <w:pStyle w:val="ListParagraph"/>
        <w:tabs>
          <w:tab w:val="left" w:pos="284"/>
        </w:tabs>
        <w:spacing w:after="120" w:line="240" w:lineRule="auto"/>
        <w:ind w:left="0"/>
        <w:rPr>
          <w:rFonts w:ascii="Segoe UI" w:hAnsi="Segoe UI" w:cs="Segoe UI"/>
          <w:color w:val="000000"/>
        </w:rPr>
      </w:pPr>
      <w:r w:rsidRPr="004B7963">
        <w:rPr>
          <w:rFonts w:ascii="Segoe UI" w:hAnsi="Segoe UI" w:cs="Segoe UI"/>
          <w:color w:val="000000"/>
        </w:rPr>
        <w:t>To better inform th</w:t>
      </w:r>
      <w:r w:rsidR="00850EA0" w:rsidRPr="004B7963">
        <w:rPr>
          <w:rFonts w:ascii="Segoe UI" w:hAnsi="Segoe UI" w:cs="Segoe UI"/>
          <w:color w:val="000000"/>
        </w:rPr>
        <w:t>is</w:t>
      </w:r>
      <w:r w:rsidRPr="004B7963">
        <w:rPr>
          <w:rFonts w:ascii="Segoe UI" w:hAnsi="Segoe UI" w:cs="Segoe UI"/>
          <w:color w:val="000000"/>
        </w:rPr>
        <w:t xml:space="preserve"> second phase of the IE Flagship, the IDA IE Task Team decided to produce, again with the support of FCDO through the Disability Capacity Building Program, this compilation of OPD</w:t>
      </w:r>
      <w:r w:rsidR="001E0CF6">
        <w:rPr>
          <w:rFonts w:ascii="Segoe UI" w:hAnsi="Segoe UI" w:cs="Segoe UI"/>
          <w:color w:val="000000"/>
        </w:rPr>
        <w:t>-led</w:t>
      </w:r>
      <w:r w:rsidRPr="004B7963">
        <w:rPr>
          <w:rFonts w:ascii="Segoe UI" w:hAnsi="Segoe UI" w:cs="Segoe UI"/>
          <w:color w:val="000000"/>
        </w:rPr>
        <w:t xml:space="preserve"> evidence around CRPD Article 24 and SDG4.</w:t>
      </w:r>
      <w:r w:rsidR="008740E2">
        <w:rPr>
          <w:rFonts w:ascii="Segoe UI" w:hAnsi="Segoe UI" w:cs="Segoe UI"/>
          <w:color w:val="000000"/>
        </w:rPr>
        <w:t xml:space="preserve"> </w:t>
      </w:r>
    </w:p>
    <w:p w14:paraId="63DA5D64" w14:textId="7383A8E9" w:rsidR="00101101" w:rsidRDefault="00101101" w:rsidP="00905199">
      <w:pPr>
        <w:pStyle w:val="ListParagraph"/>
        <w:tabs>
          <w:tab w:val="left" w:pos="284"/>
        </w:tabs>
        <w:spacing w:after="120" w:line="240" w:lineRule="auto"/>
        <w:ind w:left="0"/>
        <w:rPr>
          <w:rFonts w:ascii="Segoe UI" w:hAnsi="Segoe UI" w:cs="Segoe UI"/>
        </w:rPr>
      </w:pPr>
      <w:r w:rsidRPr="00D33B7D">
        <w:rPr>
          <w:rFonts w:ascii="Segoe UI" w:hAnsi="Segoe UI" w:cs="Segoe UI"/>
        </w:rPr>
        <w:t>Th</w:t>
      </w:r>
      <w:r>
        <w:rPr>
          <w:rFonts w:ascii="Segoe UI" w:hAnsi="Segoe UI" w:cs="Segoe UI"/>
        </w:rPr>
        <w:t>is</w:t>
      </w:r>
      <w:r w:rsidRPr="00D33B7D">
        <w:rPr>
          <w:rFonts w:ascii="Segoe UI" w:hAnsi="Segoe UI" w:cs="Segoe UI"/>
        </w:rPr>
        <w:t xml:space="preserve"> </w:t>
      </w:r>
      <w:r w:rsidR="002C4A00">
        <w:rPr>
          <w:rFonts w:ascii="Segoe UI" w:hAnsi="Segoe UI" w:cs="Segoe UI"/>
        </w:rPr>
        <w:t xml:space="preserve">compilation </w:t>
      </w:r>
      <w:r w:rsidRPr="00D33B7D">
        <w:rPr>
          <w:rFonts w:ascii="Segoe UI" w:hAnsi="Segoe UI" w:cs="Segoe UI"/>
        </w:rPr>
        <w:t>report looks at the enabling mechanisms and/or key barriers that impede the right to inclusive education for learners with disabilit</w:t>
      </w:r>
      <w:r>
        <w:rPr>
          <w:rFonts w:ascii="Segoe UI" w:hAnsi="Segoe UI" w:cs="Segoe UI"/>
        </w:rPr>
        <w:t>ies,</w:t>
      </w:r>
      <w:r w:rsidRPr="00EC4A2B">
        <w:rPr>
          <w:rFonts w:ascii="Segoe UI" w:hAnsi="Segoe UI" w:cs="Segoe UI"/>
        </w:rPr>
        <w:t xml:space="preserve"> </w:t>
      </w:r>
      <w:r>
        <w:rPr>
          <w:rFonts w:ascii="Segoe UI" w:hAnsi="Segoe UI" w:cs="Segoe UI"/>
        </w:rPr>
        <w:t>as identified by OPD</w:t>
      </w:r>
      <w:r w:rsidR="008740E2">
        <w:rPr>
          <w:rFonts w:ascii="Segoe UI" w:hAnsi="Segoe UI" w:cs="Segoe UI"/>
        </w:rPr>
        <w:t>s</w:t>
      </w:r>
      <w:r w:rsidRPr="00D33B7D">
        <w:rPr>
          <w:rFonts w:ascii="Segoe UI" w:hAnsi="Segoe UI" w:cs="Segoe UI"/>
        </w:rPr>
        <w:t>. It outlines key challenges and gaps in implementation of SDG 4 and Article 24 of the CRPD and identif</w:t>
      </w:r>
      <w:r>
        <w:rPr>
          <w:rFonts w:ascii="Segoe UI" w:hAnsi="Segoe UI" w:cs="Segoe UI"/>
        </w:rPr>
        <w:t>ies</w:t>
      </w:r>
      <w:r w:rsidRPr="00D33B7D">
        <w:rPr>
          <w:rFonts w:ascii="Segoe UI" w:hAnsi="Segoe UI" w:cs="Segoe UI"/>
        </w:rPr>
        <w:t xml:space="preserve"> common </w:t>
      </w:r>
      <w:r>
        <w:rPr>
          <w:rFonts w:ascii="Segoe UI" w:hAnsi="Segoe UI" w:cs="Segoe UI"/>
        </w:rPr>
        <w:t xml:space="preserve">trends across countries and regions. </w:t>
      </w:r>
      <w:r w:rsidR="008740E2">
        <w:rPr>
          <w:rFonts w:ascii="Segoe UI" w:hAnsi="Segoe UI" w:cs="Segoe UI"/>
        </w:rPr>
        <w:t xml:space="preserve">The </w:t>
      </w:r>
      <w:r w:rsidR="00894AB1">
        <w:rPr>
          <w:rFonts w:ascii="Segoe UI" w:hAnsi="Segoe UI" w:cs="Segoe UI"/>
        </w:rPr>
        <w:t xml:space="preserve">objective is to understand what OPDs are highlighting as </w:t>
      </w:r>
      <w:r w:rsidR="008740E2">
        <w:rPr>
          <w:rFonts w:ascii="Segoe UI" w:hAnsi="Segoe UI" w:cs="Segoe UI"/>
        </w:rPr>
        <w:t xml:space="preserve">major </w:t>
      </w:r>
      <w:r w:rsidR="0036108A">
        <w:rPr>
          <w:rFonts w:ascii="Segoe UI" w:hAnsi="Segoe UI" w:cs="Segoe UI"/>
        </w:rPr>
        <w:t>challenges</w:t>
      </w:r>
      <w:r w:rsidR="008740E2">
        <w:rPr>
          <w:rFonts w:ascii="Segoe UI" w:hAnsi="Segoe UI" w:cs="Segoe UI"/>
        </w:rPr>
        <w:t xml:space="preserve"> facing the implementation of </w:t>
      </w:r>
      <w:r w:rsidR="0036108A">
        <w:rPr>
          <w:rFonts w:ascii="Segoe UI" w:hAnsi="Segoe UI" w:cs="Segoe UI"/>
        </w:rPr>
        <w:t>inclusive education in their countries, and the</w:t>
      </w:r>
      <w:r w:rsidR="00894AB1">
        <w:rPr>
          <w:rFonts w:ascii="Segoe UI" w:hAnsi="Segoe UI" w:cs="Segoe UI"/>
        </w:rPr>
        <w:t>ir priorities in this area</w:t>
      </w:r>
      <w:r w:rsidR="0036108A">
        <w:rPr>
          <w:rFonts w:ascii="Segoe UI" w:hAnsi="Segoe UI" w:cs="Segoe UI"/>
        </w:rPr>
        <w:t>.</w:t>
      </w:r>
      <w:r w:rsidR="008740E2">
        <w:rPr>
          <w:rFonts w:ascii="Segoe UI" w:hAnsi="Segoe UI" w:cs="Segoe UI"/>
        </w:rPr>
        <w:t xml:space="preserve"> </w:t>
      </w:r>
      <w:r>
        <w:rPr>
          <w:rFonts w:ascii="Segoe UI" w:hAnsi="Segoe UI" w:cs="Segoe UI"/>
        </w:rPr>
        <w:t>As such, the report is meant to serve as a source of evidence and examples to inform further work of IDA and its members to advance the right to education</w:t>
      </w:r>
      <w:r w:rsidR="00894AB1">
        <w:rPr>
          <w:rFonts w:ascii="Segoe UI" w:hAnsi="Segoe UI" w:cs="Segoe UI"/>
        </w:rPr>
        <w:t>, particularly in our work with OPDs at the national level</w:t>
      </w:r>
      <w:r w:rsidRPr="00D33B7D">
        <w:rPr>
          <w:rFonts w:ascii="Segoe UI" w:hAnsi="Segoe UI" w:cs="Segoe UI"/>
        </w:rPr>
        <w:t xml:space="preserve">. </w:t>
      </w:r>
      <w:r>
        <w:rPr>
          <w:rFonts w:ascii="Segoe UI" w:hAnsi="Segoe UI" w:cs="Segoe UI"/>
        </w:rPr>
        <w:t xml:space="preserve">Complementing the vision set in the Inclusive Education Global report, it will inform and </w:t>
      </w:r>
      <w:r>
        <w:rPr>
          <w:rFonts w:ascii="Segoe UI" w:hAnsi="Segoe UI" w:cs="Segoe UI"/>
        </w:rPr>
        <w:lastRenderedPageBreak/>
        <w:t xml:space="preserve">support the next phase of the IDA Inclusive Education Flagship, to disseminate the vision, train OPDs on a common understanding of CRPD Article 24, while also exploring how to localize this vision and adapt it to a diversity of contexts. </w:t>
      </w:r>
    </w:p>
    <w:p w14:paraId="1A48D5AB" w14:textId="77777777" w:rsidR="00101101" w:rsidRPr="002711AF" w:rsidRDefault="00101101" w:rsidP="00905199">
      <w:pPr>
        <w:pStyle w:val="Heading1"/>
        <w:rPr>
          <w:rFonts w:ascii="Segoe UI" w:hAnsi="Segoe UI" w:cs="Segoe UI"/>
          <w:color w:val="2F5496" w:themeColor="accent1" w:themeShade="BF"/>
        </w:rPr>
      </w:pPr>
      <w:bookmarkStart w:id="5" w:name="_Toc72831468"/>
      <w:r w:rsidRPr="002711AF">
        <w:rPr>
          <w:rFonts w:ascii="Segoe UI" w:hAnsi="Segoe UI" w:cs="Segoe UI"/>
          <w:color w:val="2F5496" w:themeColor="accent1" w:themeShade="BF"/>
        </w:rPr>
        <w:t>Summary</w:t>
      </w:r>
      <w:bookmarkEnd w:id="5"/>
    </w:p>
    <w:p w14:paraId="7739CB86" w14:textId="091CF367" w:rsidR="00101101" w:rsidRPr="00D33B7D" w:rsidRDefault="00101101" w:rsidP="00905199">
      <w:pPr>
        <w:pStyle w:val="ListParagraph"/>
        <w:tabs>
          <w:tab w:val="left" w:pos="284"/>
        </w:tabs>
        <w:spacing w:after="120" w:line="240" w:lineRule="auto"/>
        <w:ind w:left="0"/>
        <w:rPr>
          <w:rFonts w:ascii="Segoe UI" w:hAnsi="Segoe UI" w:cs="Segoe UI"/>
          <w:lang w:val="en-US"/>
        </w:rPr>
      </w:pPr>
      <w:r w:rsidRPr="00D33B7D">
        <w:rPr>
          <w:rFonts w:ascii="Segoe UI" w:hAnsi="Segoe UI" w:cs="Segoe UI"/>
          <w:lang w:val="en-US"/>
        </w:rPr>
        <w:t xml:space="preserve">This compilation provides a review of the legislative education framework in the countries </w:t>
      </w:r>
      <w:r w:rsidR="000E53F4">
        <w:rPr>
          <w:rFonts w:ascii="Segoe UI" w:hAnsi="Segoe UI" w:cs="Segoe UI"/>
          <w:lang w:val="en-US"/>
        </w:rPr>
        <w:t xml:space="preserve">and regions </w:t>
      </w:r>
      <w:r w:rsidRPr="00D33B7D">
        <w:rPr>
          <w:rFonts w:ascii="Segoe UI" w:hAnsi="Segoe UI" w:cs="Segoe UI"/>
          <w:lang w:val="en-US"/>
        </w:rPr>
        <w:t>considered, a collection of data (including related to the enrolment rate, trained personnel, and budgetary allocation) and of the information available on the existence of segregating school settings and transition plans to inclusive systems. The compilation then focuses on the enabling mechanisms identified by OPDs in those countries</w:t>
      </w:r>
      <w:r w:rsidR="000E53F4">
        <w:rPr>
          <w:rFonts w:ascii="Segoe UI" w:hAnsi="Segoe UI" w:cs="Segoe UI"/>
          <w:lang w:val="en-US"/>
        </w:rPr>
        <w:t xml:space="preserve"> and regions</w:t>
      </w:r>
      <w:r w:rsidRPr="00D33B7D">
        <w:rPr>
          <w:rFonts w:ascii="Segoe UI" w:hAnsi="Segoe UI" w:cs="Segoe UI"/>
          <w:lang w:val="en-US"/>
        </w:rPr>
        <w:t xml:space="preserve">, such as the provision of accessibility and reasonable accommodation. Based on these analyses, the compilation summarizes the most common gaps and challenges, captures </w:t>
      </w:r>
      <w:r>
        <w:rPr>
          <w:rFonts w:ascii="Segoe UI" w:hAnsi="Segoe UI" w:cs="Segoe UI"/>
          <w:lang w:val="en-US"/>
        </w:rPr>
        <w:t xml:space="preserve">good </w:t>
      </w:r>
      <w:r w:rsidRPr="00D33B7D">
        <w:rPr>
          <w:rFonts w:ascii="Segoe UI" w:hAnsi="Segoe UI" w:cs="Segoe UI"/>
          <w:lang w:val="en-US"/>
        </w:rPr>
        <w:t>practices identified by OPDs, and provides recommendations from an OPD perspective on the way forward. Although this compilation is based on the analys</w:t>
      </w:r>
      <w:r w:rsidR="00070945">
        <w:rPr>
          <w:rFonts w:ascii="Segoe UI" w:hAnsi="Segoe UI" w:cs="Segoe UI"/>
          <w:lang w:val="en-US"/>
        </w:rPr>
        <w:t>e</w:t>
      </w:r>
      <w:r w:rsidRPr="00D33B7D">
        <w:rPr>
          <w:rFonts w:ascii="Segoe UI" w:hAnsi="Segoe UI" w:cs="Segoe UI"/>
          <w:lang w:val="en-US"/>
        </w:rPr>
        <w:t xml:space="preserve">s of a restricted number of OPDs reports, it provides nonetheless a good evidence-based overview of the status of inclusive education in the global </w:t>
      </w:r>
      <w:r w:rsidR="00070945">
        <w:rPr>
          <w:rFonts w:ascii="Segoe UI" w:hAnsi="Segoe UI" w:cs="Segoe UI"/>
          <w:lang w:val="en-US"/>
        </w:rPr>
        <w:t>S</w:t>
      </w:r>
      <w:r w:rsidRPr="00D33B7D">
        <w:rPr>
          <w:rFonts w:ascii="Segoe UI" w:hAnsi="Segoe UI" w:cs="Segoe UI"/>
          <w:lang w:val="en-US"/>
        </w:rPr>
        <w:t xml:space="preserve">outh, highlighting the most common trends and challenges that learners with disabilities encounter in the education system, complementing and reinforcing the findings of the IDA’s Global Report on Inclusive Education. </w:t>
      </w:r>
    </w:p>
    <w:bookmarkEnd w:id="4"/>
    <w:p w14:paraId="7F41BBAD" w14:textId="77777777" w:rsidR="00101101" w:rsidRPr="006E4A12" w:rsidRDefault="00101101" w:rsidP="00905199">
      <w:pPr>
        <w:pStyle w:val="ListParagraph"/>
        <w:tabs>
          <w:tab w:val="left" w:pos="284"/>
        </w:tabs>
        <w:spacing w:after="120" w:line="240" w:lineRule="auto"/>
        <w:ind w:left="0"/>
        <w:rPr>
          <w:rFonts w:ascii="Segoe UI" w:hAnsi="Segoe UI" w:cs="Segoe UI"/>
          <w:b/>
          <w:bCs/>
          <w:lang w:val="en-US"/>
        </w:rPr>
      </w:pPr>
    </w:p>
    <w:p w14:paraId="17C9E08C" w14:textId="77777777" w:rsidR="00101101" w:rsidRPr="002711AF" w:rsidRDefault="00101101" w:rsidP="00905199">
      <w:pPr>
        <w:tabs>
          <w:tab w:val="left" w:pos="284"/>
        </w:tabs>
        <w:spacing w:after="120" w:line="240" w:lineRule="auto"/>
        <w:rPr>
          <w:rFonts w:ascii="Segoe UI" w:eastAsiaTheme="majorEastAsia" w:hAnsi="Segoe UI" w:cs="Segoe UI"/>
          <w:b/>
          <w:color w:val="2F5496" w:themeColor="accent1" w:themeShade="BF"/>
          <w:sz w:val="24"/>
          <w:szCs w:val="32"/>
          <w:lang w:val="en-US"/>
        </w:rPr>
      </w:pPr>
      <w:r w:rsidRPr="002711AF">
        <w:rPr>
          <w:rFonts w:ascii="Segoe UI" w:eastAsiaTheme="majorEastAsia" w:hAnsi="Segoe UI" w:cs="Segoe UI"/>
          <w:b/>
          <w:color w:val="2F5496" w:themeColor="accent1" w:themeShade="BF"/>
          <w:sz w:val="24"/>
          <w:szCs w:val="32"/>
          <w:lang w:val="en-US"/>
        </w:rPr>
        <w:t xml:space="preserve">Scope and methodology </w:t>
      </w:r>
    </w:p>
    <w:p w14:paraId="36B828B6" w14:textId="794FA4F4" w:rsidR="00101101" w:rsidRPr="00D33B7D" w:rsidRDefault="00A274C9" w:rsidP="00905199">
      <w:pPr>
        <w:spacing w:after="120" w:line="240" w:lineRule="auto"/>
        <w:contextualSpacing/>
        <w:rPr>
          <w:rFonts w:ascii="Segoe UI" w:hAnsi="Segoe UI" w:cs="Segoe UI"/>
        </w:rPr>
      </w:pPr>
      <w:r>
        <w:rPr>
          <w:rFonts w:ascii="Segoe UI" w:hAnsi="Segoe UI" w:cs="Segoe UI"/>
        </w:rPr>
        <w:t>T</w:t>
      </w:r>
      <w:r w:rsidRPr="00D33B7D">
        <w:rPr>
          <w:rFonts w:ascii="Segoe UI" w:hAnsi="Segoe UI" w:cs="Segoe UI"/>
        </w:rPr>
        <w:t xml:space="preserve">o </w:t>
      </w:r>
      <w:r>
        <w:rPr>
          <w:rFonts w:ascii="Segoe UI" w:hAnsi="Segoe UI" w:cs="Segoe UI"/>
        </w:rPr>
        <w:t xml:space="preserve">review progress with SDG 4 (inclusive and equitable quality education for all for </w:t>
      </w:r>
      <w:r w:rsidRPr="00D33B7D">
        <w:rPr>
          <w:rFonts w:ascii="Segoe UI" w:hAnsi="Segoe UI" w:cs="Segoe UI"/>
        </w:rPr>
        <w:t>learners with disabilities</w:t>
      </w:r>
      <w:r>
        <w:rPr>
          <w:rFonts w:ascii="Segoe UI" w:hAnsi="Segoe UI" w:cs="Segoe UI"/>
        </w:rPr>
        <w:t>, this</w:t>
      </w:r>
      <w:r w:rsidR="00101101" w:rsidRPr="00D33B7D">
        <w:rPr>
          <w:rFonts w:ascii="Segoe UI" w:hAnsi="Segoe UI" w:cs="Segoe UI"/>
        </w:rPr>
        <w:t xml:space="preserve"> </w:t>
      </w:r>
      <w:r>
        <w:rPr>
          <w:rFonts w:ascii="Segoe UI" w:hAnsi="Segoe UI" w:cs="Segoe UI"/>
        </w:rPr>
        <w:t xml:space="preserve">compilation </w:t>
      </w:r>
      <w:r w:rsidR="00101101" w:rsidRPr="00D33B7D">
        <w:rPr>
          <w:rFonts w:ascii="Segoe UI" w:hAnsi="Segoe UI" w:cs="Segoe UI"/>
        </w:rPr>
        <w:t>report review</w:t>
      </w:r>
      <w:r w:rsidR="00101101">
        <w:rPr>
          <w:rFonts w:ascii="Segoe UI" w:hAnsi="Segoe UI" w:cs="Segoe UI"/>
        </w:rPr>
        <w:t>ed</w:t>
      </w:r>
      <w:r w:rsidR="00101101" w:rsidRPr="00D33B7D">
        <w:rPr>
          <w:rFonts w:ascii="Segoe UI" w:hAnsi="Segoe UI" w:cs="Segoe UI"/>
        </w:rPr>
        <w:t xml:space="preserve"> </w:t>
      </w:r>
      <w:r w:rsidR="00101101">
        <w:rPr>
          <w:rFonts w:ascii="Segoe UI" w:hAnsi="Segoe UI" w:cs="Segoe UI"/>
        </w:rPr>
        <w:t>five (5)</w:t>
      </w:r>
      <w:r w:rsidR="00101101" w:rsidRPr="00D33B7D">
        <w:rPr>
          <w:rFonts w:ascii="Segoe UI" w:hAnsi="Segoe UI" w:cs="Segoe UI"/>
        </w:rPr>
        <w:t xml:space="preserve"> regional</w:t>
      </w:r>
      <w:r w:rsidR="002C4A00">
        <w:rPr>
          <w:rFonts w:ascii="Segoe UI" w:hAnsi="Segoe UI" w:cs="Segoe UI"/>
        </w:rPr>
        <w:t xml:space="preserve"> and</w:t>
      </w:r>
      <w:r w:rsidR="00101101">
        <w:rPr>
          <w:rFonts w:ascii="Segoe UI" w:hAnsi="Segoe UI" w:cs="Segoe UI"/>
        </w:rPr>
        <w:t xml:space="preserve"> nine (</w:t>
      </w:r>
      <w:r w:rsidR="00101101" w:rsidRPr="00D33B7D">
        <w:rPr>
          <w:rFonts w:ascii="Segoe UI" w:hAnsi="Segoe UI" w:cs="Segoe UI"/>
        </w:rPr>
        <w:t>9</w:t>
      </w:r>
      <w:r w:rsidR="00101101">
        <w:rPr>
          <w:rFonts w:ascii="Segoe UI" w:hAnsi="Segoe UI" w:cs="Segoe UI"/>
        </w:rPr>
        <w:t>)</w:t>
      </w:r>
      <w:r w:rsidR="00101101" w:rsidRPr="00D33B7D">
        <w:rPr>
          <w:rFonts w:ascii="Segoe UI" w:hAnsi="Segoe UI" w:cs="Segoe UI"/>
        </w:rPr>
        <w:t xml:space="preserve"> national reports on implementation of </w:t>
      </w:r>
      <w:r w:rsidR="00101101">
        <w:rPr>
          <w:rFonts w:ascii="Segoe UI" w:hAnsi="Segoe UI" w:cs="Segoe UI"/>
        </w:rPr>
        <w:t xml:space="preserve">the </w:t>
      </w:r>
      <w:r w:rsidR="00101101" w:rsidRPr="00D33B7D">
        <w:rPr>
          <w:rFonts w:ascii="Segoe UI" w:hAnsi="Segoe UI" w:cs="Segoe UI"/>
        </w:rPr>
        <w:t>SDGs</w:t>
      </w:r>
      <w:r w:rsidR="00101101">
        <w:rPr>
          <w:rFonts w:ascii="Segoe UI" w:hAnsi="Segoe UI" w:cs="Segoe UI"/>
        </w:rPr>
        <w:t xml:space="preserve"> </w:t>
      </w:r>
      <w:r w:rsidR="002C4A00">
        <w:rPr>
          <w:rFonts w:ascii="Segoe UI" w:hAnsi="Segoe UI" w:cs="Segoe UI"/>
        </w:rPr>
        <w:t xml:space="preserve">from a CRPD perspective, as well as </w:t>
      </w:r>
      <w:r w:rsidR="00101101">
        <w:rPr>
          <w:rFonts w:ascii="Segoe UI" w:hAnsi="Segoe UI" w:cs="Segoe UI"/>
        </w:rPr>
        <w:t>four (</w:t>
      </w:r>
      <w:r w:rsidR="00101101" w:rsidRPr="00D33B7D">
        <w:rPr>
          <w:rFonts w:ascii="Segoe UI" w:hAnsi="Segoe UI" w:cs="Segoe UI"/>
        </w:rPr>
        <w:t>4</w:t>
      </w:r>
      <w:r w:rsidR="00101101">
        <w:rPr>
          <w:rFonts w:ascii="Segoe UI" w:hAnsi="Segoe UI" w:cs="Segoe UI"/>
        </w:rPr>
        <w:t>)</w:t>
      </w:r>
      <w:r w:rsidR="00101101" w:rsidRPr="00D33B7D">
        <w:rPr>
          <w:rFonts w:ascii="Segoe UI" w:hAnsi="Segoe UI" w:cs="Segoe UI"/>
        </w:rPr>
        <w:t xml:space="preserve"> </w:t>
      </w:r>
      <w:r>
        <w:rPr>
          <w:rFonts w:ascii="Segoe UI" w:hAnsi="Segoe UI" w:cs="Segoe UI"/>
        </w:rPr>
        <w:t xml:space="preserve">alternative </w:t>
      </w:r>
      <w:r w:rsidR="00101101" w:rsidRPr="00D33B7D">
        <w:rPr>
          <w:rFonts w:ascii="Segoe UI" w:hAnsi="Segoe UI" w:cs="Segoe UI"/>
        </w:rPr>
        <w:t>report</w:t>
      </w:r>
      <w:r w:rsidR="00101101">
        <w:rPr>
          <w:rFonts w:ascii="Segoe UI" w:hAnsi="Segoe UI" w:cs="Segoe UI"/>
        </w:rPr>
        <w:t>s</w:t>
      </w:r>
      <w:r w:rsidR="00101101" w:rsidRPr="00D33B7D">
        <w:rPr>
          <w:rFonts w:ascii="Segoe UI" w:hAnsi="Segoe UI" w:cs="Segoe UI"/>
        </w:rPr>
        <w:t xml:space="preserve"> </w:t>
      </w:r>
      <w:r w:rsidR="00101101">
        <w:rPr>
          <w:rFonts w:ascii="Segoe UI" w:hAnsi="Segoe UI" w:cs="Segoe UI"/>
        </w:rPr>
        <w:t xml:space="preserve">produced by OPDs </w:t>
      </w:r>
      <w:r w:rsidR="00101101" w:rsidRPr="00D33B7D">
        <w:rPr>
          <w:rFonts w:ascii="Segoe UI" w:hAnsi="Segoe UI" w:cs="Segoe UI"/>
        </w:rPr>
        <w:t xml:space="preserve">from </w:t>
      </w:r>
      <w:r w:rsidR="00101101">
        <w:rPr>
          <w:rFonts w:ascii="Segoe UI" w:hAnsi="Segoe UI" w:cs="Segoe UI"/>
        </w:rPr>
        <w:t>G</w:t>
      </w:r>
      <w:r w:rsidR="00101101" w:rsidRPr="00D33B7D">
        <w:rPr>
          <w:rFonts w:ascii="Segoe UI" w:hAnsi="Segoe UI" w:cs="Segoe UI"/>
        </w:rPr>
        <w:t>lobal South countries</w:t>
      </w:r>
      <w:r>
        <w:rPr>
          <w:rFonts w:ascii="Segoe UI" w:hAnsi="Segoe UI" w:cs="Segoe UI"/>
        </w:rPr>
        <w:t xml:space="preserve"> for the CRPD review cycle</w:t>
      </w:r>
      <w:r w:rsidR="00474001">
        <w:rPr>
          <w:rFonts w:ascii="Segoe UI" w:hAnsi="Segoe UI" w:cs="Segoe UI"/>
        </w:rPr>
        <w:t>.</w:t>
      </w:r>
      <w:r w:rsidR="00101101">
        <w:rPr>
          <w:rFonts w:ascii="Segoe UI" w:hAnsi="Segoe UI" w:cs="Segoe UI"/>
        </w:rPr>
        <w:t xml:space="preserve"> </w:t>
      </w:r>
    </w:p>
    <w:p w14:paraId="51FE9D64" w14:textId="77777777" w:rsidR="00101101" w:rsidRPr="00D33B7D" w:rsidRDefault="00101101" w:rsidP="00E74E4B">
      <w:pPr>
        <w:pStyle w:val="ListParagraph"/>
        <w:numPr>
          <w:ilvl w:val="0"/>
          <w:numId w:val="1"/>
        </w:numPr>
        <w:tabs>
          <w:tab w:val="left" w:pos="284"/>
        </w:tabs>
        <w:spacing w:after="120" w:line="240" w:lineRule="auto"/>
        <w:rPr>
          <w:rFonts w:ascii="Segoe UI" w:hAnsi="Segoe UI" w:cs="Segoe UI"/>
        </w:rPr>
      </w:pPr>
      <w:r w:rsidRPr="00D33B7D">
        <w:rPr>
          <w:rFonts w:ascii="Segoe UI" w:hAnsi="Segoe UI" w:cs="Segoe UI"/>
        </w:rPr>
        <w:t>5 regional SDGs reports developed by IDA regional members:</w:t>
      </w:r>
    </w:p>
    <w:p w14:paraId="2FE8E5E9" w14:textId="48580EBE" w:rsidR="00101101" w:rsidRPr="00D33B7D" w:rsidRDefault="00101101" w:rsidP="00E74E4B">
      <w:pPr>
        <w:pStyle w:val="ListParagraph"/>
        <w:numPr>
          <w:ilvl w:val="1"/>
          <w:numId w:val="1"/>
        </w:numPr>
        <w:tabs>
          <w:tab w:val="left" w:pos="284"/>
        </w:tabs>
        <w:spacing w:after="120" w:line="240" w:lineRule="auto"/>
        <w:rPr>
          <w:rFonts w:ascii="Segoe UI" w:hAnsi="Segoe UI" w:cs="Segoe UI"/>
        </w:rPr>
      </w:pPr>
      <w:r>
        <w:rPr>
          <w:rFonts w:ascii="Segoe UI" w:hAnsi="Segoe UI" w:cs="Segoe UI"/>
        </w:rPr>
        <w:t xml:space="preserve">Africa: </w:t>
      </w:r>
      <w:hyperlink r:id="rId12" w:history="1">
        <w:r w:rsidRPr="00315A23">
          <w:rPr>
            <w:rStyle w:val="Hyperlink"/>
            <w:rFonts w:ascii="Segoe UI" w:hAnsi="Segoe UI" w:cs="Segoe UI"/>
          </w:rPr>
          <w:t>report by the African Disability Forum</w:t>
        </w:r>
      </w:hyperlink>
      <w:r w:rsidRPr="00D33B7D">
        <w:rPr>
          <w:rFonts w:ascii="Segoe UI" w:hAnsi="Segoe UI" w:cs="Segoe UI"/>
        </w:rPr>
        <w:t xml:space="preserve"> (ADF)</w:t>
      </w:r>
      <w:r>
        <w:rPr>
          <w:rFonts w:ascii="Segoe UI" w:hAnsi="Segoe UI" w:cs="Segoe UI"/>
        </w:rPr>
        <w:t xml:space="preserve"> – with a focus on women and girls with disabilities</w:t>
      </w:r>
      <w:r w:rsidR="000C0047">
        <w:rPr>
          <w:rFonts w:ascii="Segoe UI" w:hAnsi="Segoe UI" w:cs="Segoe UI"/>
        </w:rPr>
        <w:t xml:space="preserve"> - 2020</w:t>
      </w:r>
    </w:p>
    <w:p w14:paraId="14C8FAA8" w14:textId="55EC66C7" w:rsidR="00101101" w:rsidRPr="00D33B7D" w:rsidRDefault="00101101" w:rsidP="00E74E4B">
      <w:pPr>
        <w:pStyle w:val="ListParagraph"/>
        <w:numPr>
          <w:ilvl w:val="1"/>
          <w:numId w:val="1"/>
        </w:numPr>
        <w:tabs>
          <w:tab w:val="left" w:pos="284"/>
        </w:tabs>
        <w:spacing w:after="120" w:line="240" w:lineRule="auto"/>
        <w:rPr>
          <w:rFonts w:ascii="Segoe UI" w:hAnsi="Segoe UI" w:cs="Segoe UI"/>
        </w:rPr>
      </w:pPr>
      <w:r>
        <w:rPr>
          <w:rFonts w:ascii="Segoe UI" w:hAnsi="Segoe UI" w:cs="Segoe UI"/>
        </w:rPr>
        <w:t xml:space="preserve">MENA: </w:t>
      </w:r>
      <w:hyperlink r:id="rId13" w:history="1">
        <w:r w:rsidRPr="00A274C9">
          <w:rPr>
            <w:rStyle w:val="Hyperlink"/>
            <w:rFonts w:ascii="Segoe UI" w:hAnsi="Segoe UI" w:cs="Segoe UI"/>
          </w:rPr>
          <w:t>report by the Arab Organization of Persons with Disabilities</w:t>
        </w:r>
      </w:hyperlink>
      <w:r w:rsidRPr="00D33B7D">
        <w:rPr>
          <w:rFonts w:ascii="Segoe UI" w:hAnsi="Segoe UI" w:cs="Segoe UI"/>
        </w:rPr>
        <w:t xml:space="preserve"> (AOPD)</w:t>
      </w:r>
      <w:r w:rsidR="000C0047">
        <w:rPr>
          <w:rFonts w:ascii="Segoe UI" w:hAnsi="Segoe UI" w:cs="Segoe UI"/>
        </w:rPr>
        <w:t xml:space="preserve"> - 2020</w:t>
      </w:r>
    </w:p>
    <w:p w14:paraId="7D44BECB" w14:textId="52E058AE" w:rsidR="00101101" w:rsidRDefault="00101101" w:rsidP="00E74E4B">
      <w:pPr>
        <w:pStyle w:val="ListParagraph"/>
        <w:numPr>
          <w:ilvl w:val="1"/>
          <w:numId w:val="1"/>
        </w:numPr>
        <w:tabs>
          <w:tab w:val="left" w:pos="284"/>
        </w:tabs>
        <w:spacing w:after="120" w:line="240" w:lineRule="auto"/>
        <w:rPr>
          <w:rFonts w:ascii="Segoe UI" w:hAnsi="Segoe UI" w:cs="Segoe UI"/>
        </w:rPr>
      </w:pPr>
      <w:r>
        <w:rPr>
          <w:rFonts w:ascii="Segoe UI" w:hAnsi="Segoe UI" w:cs="Segoe UI"/>
        </w:rPr>
        <w:t xml:space="preserve">ASEAN: </w:t>
      </w:r>
      <w:hyperlink r:id="rId14" w:history="1">
        <w:r w:rsidRPr="00A274C9">
          <w:rPr>
            <w:rStyle w:val="Hyperlink"/>
            <w:rFonts w:ascii="Segoe UI" w:hAnsi="Segoe UI" w:cs="Segoe UI"/>
          </w:rPr>
          <w:t>report by the ASEAN Disability Forum</w:t>
        </w:r>
      </w:hyperlink>
      <w:r w:rsidRPr="00D33B7D">
        <w:rPr>
          <w:rFonts w:ascii="Segoe UI" w:hAnsi="Segoe UI" w:cs="Segoe UI"/>
        </w:rPr>
        <w:t xml:space="preserve"> (A</w:t>
      </w:r>
      <w:r w:rsidR="00A274C9">
        <w:rPr>
          <w:rFonts w:ascii="Segoe UI" w:hAnsi="Segoe UI" w:cs="Segoe UI"/>
        </w:rPr>
        <w:t>s</w:t>
      </w:r>
      <w:r w:rsidRPr="00D33B7D">
        <w:rPr>
          <w:rFonts w:ascii="Segoe UI" w:hAnsi="Segoe UI" w:cs="Segoe UI"/>
        </w:rPr>
        <w:t>DF)</w:t>
      </w:r>
      <w:r w:rsidR="000C0047">
        <w:rPr>
          <w:rFonts w:ascii="Segoe UI" w:hAnsi="Segoe UI" w:cs="Segoe UI"/>
        </w:rPr>
        <w:t xml:space="preserve"> - 2020</w:t>
      </w:r>
    </w:p>
    <w:p w14:paraId="515861B0" w14:textId="47F30A72" w:rsidR="00101101" w:rsidRPr="00D33B7D" w:rsidRDefault="00101101" w:rsidP="00E74E4B">
      <w:pPr>
        <w:pStyle w:val="ListParagraph"/>
        <w:numPr>
          <w:ilvl w:val="1"/>
          <w:numId w:val="1"/>
        </w:numPr>
        <w:tabs>
          <w:tab w:val="left" w:pos="284"/>
        </w:tabs>
        <w:spacing w:after="120" w:line="240" w:lineRule="auto"/>
        <w:rPr>
          <w:rFonts w:ascii="Segoe UI" w:hAnsi="Segoe UI" w:cs="Segoe UI"/>
        </w:rPr>
      </w:pPr>
      <w:r>
        <w:rPr>
          <w:rFonts w:ascii="Segoe UI" w:hAnsi="Segoe UI" w:cs="Segoe UI"/>
        </w:rPr>
        <w:t xml:space="preserve">Latin America: </w:t>
      </w:r>
      <w:hyperlink r:id="rId15" w:history="1">
        <w:r w:rsidRPr="00A274C9">
          <w:rPr>
            <w:rStyle w:val="Hyperlink"/>
            <w:rFonts w:ascii="Segoe UI" w:hAnsi="Segoe UI" w:cs="Segoe UI"/>
          </w:rPr>
          <w:t xml:space="preserve">report by </w:t>
        </w:r>
        <w:r w:rsidR="00A274C9" w:rsidRPr="00A274C9">
          <w:rPr>
            <w:rStyle w:val="Hyperlink"/>
            <w:rFonts w:ascii="Segoe UI" w:hAnsi="Segoe UI" w:cs="Segoe UI"/>
          </w:rPr>
          <w:t>the Latin American Network of Organization of Persons with Disabilities and their Families (</w:t>
        </w:r>
      </w:hyperlink>
      <w:r>
        <w:rPr>
          <w:rFonts w:ascii="Segoe UI" w:hAnsi="Segoe UI" w:cs="Segoe UI"/>
        </w:rPr>
        <w:t>RIADIS</w:t>
      </w:r>
      <w:r w:rsidR="00A274C9">
        <w:rPr>
          <w:rFonts w:ascii="Segoe UI" w:hAnsi="Segoe UI" w:cs="Segoe UI"/>
        </w:rPr>
        <w:t>)</w:t>
      </w:r>
      <w:r w:rsidR="000C0047">
        <w:rPr>
          <w:rFonts w:ascii="Segoe UI" w:hAnsi="Segoe UI" w:cs="Segoe UI"/>
        </w:rPr>
        <w:t xml:space="preserve"> - 2019</w:t>
      </w:r>
    </w:p>
    <w:p w14:paraId="46A8852A" w14:textId="5FEDA9E2" w:rsidR="00101101" w:rsidRDefault="00101101" w:rsidP="00E74E4B">
      <w:pPr>
        <w:pStyle w:val="ListParagraph"/>
        <w:numPr>
          <w:ilvl w:val="1"/>
          <w:numId w:val="1"/>
        </w:numPr>
        <w:tabs>
          <w:tab w:val="left" w:pos="284"/>
        </w:tabs>
        <w:spacing w:after="120" w:line="240" w:lineRule="auto"/>
        <w:rPr>
          <w:rFonts w:ascii="Segoe UI" w:hAnsi="Segoe UI" w:cs="Segoe UI"/>
        </w:rPr>
      </w:pPr>
      <w:r>
        <w:rPr>
          <w:rFonts w:ascii="Segoe UI" w:hAnsi="Segoe UI" w:cs="Segoe UI"/>
        </w:rPr>
        <w:t xml:space="preserve">Pacific: </w:t>
      </w:r>
      <w:hyperlink r:id="rId16" w:history="1">
        <w:r w:rsidRPr="00A274C9">
          <w:rPr>
            <w:rStyle w:val="Hyperlink"/>
            <w:rFonts w:ascii="Segoe UI" w:hAnsi="Segoe UI" w:cs="Segoe UI"/>
          </w:rPr>
          <w:t>report by the Pacific Disability Forum</w:t>
        </w:r>
      </w:hyperlink>
      <w:r w:rsidRPr="00D33B7D">
        <w:rPr>
          <w:rFonts w:ascii="Segoe UI" w:hAnsi="Segoe UI" w:cs="Segoe UI"/>
        </w:rPr>
        <w:t xml:space="preserve"> (PDF)</w:t>
      </w:r>
      <w:r w:rsidR="000C0047">
        <w:rPr>
          <w:rFonts w:ascii="Segoe UI" w:hAnsi="Segoe UI" w:cs="Segoe UI"/>
        </w:rPr>
        <w:t xml:space="preserve"> - 2018</w:t>
      </w:r>
    </w:p>
    <w:p w14:paraId="142D711E" w14:textId="77777777" w:rsidR="00474001" w:rsidRPr="00D33B7D" w:rsidRDefault="00474001" w:rsidP="00474001">
      <w:pPr>
        <w:pStyle w:val="ListParagraph"/>
        <w:tabs>
          <w:tab w:val="left" w:pos="284"/>
        </w:tabs>
        <w:spacing w:after="120" w:line="240" w:lineRule="auto"/>
        <w:ind w:left="1080"/>
        <w:rPr>
          <w:rFonts w:ascii="Segoe UI" w:hAnsi="Segoe UI" w:cs="Segoe UI"/>
        </w:rPr>
      </w:pPr>
    </w:p>
    <w:p w14:paraId="4A096922" w14:textId="52A4B912" w:rsidR="00101101" w:rsidRDefault="00101101" w:rsidP="00E74E4B">
      <w:pPr>
        <w:pStyle w:val="ListParagraph"/>
        <w:numPr>
          <w:ilvl w:val="0"/>
          <w:numId w:val="1"/>
        </w:numPr>
        <w:tabs>
          <w:tab w:val="left" w:pos="284"/>
        </w:tabs>
        <w:spacing w:after="120" w:line="240" w:lineRule="auto"/>
        <w:rPr>
          <w:rFonts w:ascii="Segoe UI" w:hAnsi="Segoe UI" w:cs="Segoe UI"/>
        </w:rPr>
      </w:pPr>
      <w:r>
        <w:rPr>
          <w:rFonts w:ascii="Segoe UI" w:hAnsi="Segoe UI" w:cs="Segoe UI"/>
        </w:rPr>
        <w:t>9</w:t>
      </w:r>
      <w:r w:rsidRPr="00D33B7D">
        <w:rPr>
          <w:rFonts w:ascii="Segoe UI" w:hAnsi="Segoe UI" w:cs="Segoe UI"/>
        </w:rPr>
        <w:t xml:space="preserve"> national SDGs reports </w:t>
      </w:r>
      <w:r w:rsidR="00315A23">
        <w:rPr>
          <w:rFonts w:ascii="Segoe UI" w:hAnsi="Segoe UI" w:cs="Segoe UI"/>
        </w:rPr>
        <w:t xml:space="preserve">from a CRPD perspective </w:t>
      </w:r>
      <w:r w:rsidRPr="00D33B7D">
        <w:rPr>
          <w:rFonts w:ascii="Segoe UI" w:hAnsi="Segoe UI" w:cs="Segoe UI"/>
        </w:rPr>
        <w:t xml:space="preserve">developed by national members of IDA members: </w:t>
      </w:r>
    </w:p>
    <w:p w14:paraId="66132520" w14:textId="676A0D0A" w:rsidR="00101101" w:rsidRPr="00D76F92" w:rsidRDefault="00101101" w:rsidP="00E74E4B">
      <w:pPr>
        <w:pStyle w:val="ListParagraph"/>
        <w:numPr>
          <w:ilvl w:val="1"/>
          <w:numId w:val="1"/>
        </w:numPr>
        <w:tabs>
          <w:tab w:val="left" w:pos="284"/>
        </w:tabs>
        <w:spacing w:after="120" w:line="240" w:lineRule="auto"/>
        <w:rPr>
          <w:rFonts w:ascii="Segoe UI" w:hAnsi="Segoe UI" w:cs="Segoe UI"/>
          <w:lang w:val="es-CO"/>
        </w:rPr>
      </w:pPr>
      <w:r w:rsidRPr="00D33B7D">
        <w:rPr>
          <w:rFonts w:ascii="Segoe UI" w:hAnsi="Segoe UI" w:cs="Segoe UI"/>
        </w:rPr>
        <w:t>Colombia</w:t>
      </w:r>
      <w:r>
        <w:rPr>
          <w:rFonts w:ascii="Segoe UI" w:hAnsi="Segoe UI" w:cs="Segoe UI"/>
        </w:rPr>
        <w:t xml:space="preserve">: report by </w:t>
      </w:r>
      <w:r w:rsidR="00315A23" w:rsidRPr="00315A23">
        <w:rPr>
          <w:rFonts w:ascii="Times New Roman" w:eastAsia="Calibri" w:hAnsi="Times New Roman" w:cs="Times New Roman"/>
          <w:sz w:val="24"/>
          <w:lang w:val="es-CO"/>
        </w:rPr>
        <w:t xml:space="preserve"> </w:t>
      </w:r>
      <w:hyperlink r:id="rId17" w:history="1">
        <w:r w:rsidR="00315A23" w:rsidRPr="00315A23">
          <w:rPr>
            <w:rStyle w:val="Hyperlink"/>
            <w:rFonts w:ascii="Segoe UI" w:hAnsi="Segoe UI" w:cs="Segoe UI"/>
            <w:lang w:val="es-CO"/>
          </w:rPr>
          <w:t xml:space="preserve">Nodo Comunitario de Salud Mental y Discapacidad Psicosocial, </w:t>
        </w:r>
        <w:r w:rsidR="00315A23" w:rsidRPr="00D76F92">
          <w:rPr>
            <w:rStyle w:val="Hyperlink"/>
            <w:rFonts w:ascii="Segoe UI" w:hAnsi="Segoe UI" w:cs="Segoe UI"/>
            <w:lang w:val="es-CO"/>
          </w:rPr>
          <w:t>Asdown Colombia</w:t>
        </w:r>
        <w:r w:rsidR="00315A23" w:rsidRPr="00315A23">
          <w:rPr>
            <w:rStyle w:val="Hyperlink"/>
            <w:rFonts w:ascii="Segoe UI" w:hAnsi="Segoe UI" w:cs="Segoe UI"/>
            <w:lang w:val="es-CO"/>
          </w:rPr>
          <w:t xml:space="preserve">, </w:t>
        </w:r>
        <w:r w:rsidR="00315A23" w:rsidRPr="00D76F92">
          <w:rPr>
            <w:rStyle w:val="Hyperlink"/>
            <w:rFonts w:ascii="Segoe UI" w:hAnsi="Segoe UI" w:cs="Segoe UI"/>
            <w:lang w:val="es-CO"/>
          </w:rPr>
          <w:t>Liga Colombiana de Autismo – LICA</w:t>
        </w:r>
      </w:hyperlink>
      <w:r w:rsidR="000C0047">
        <w:rPr>
          <w:rStyle w:val="Hyperlink"/>
          <w:rFonts w:ascii="Segoe UI" w:hAnsi="Segoe UI" w:cs="Segoe UI"/>
          <w:lang w:val="es-CO"/>
        </w:rPr>
        <w:t xml:space="preserve"> - 2019</w:t>
      </w:r>
    </w:p>
    <w:p w14:paraId="07842C6C" w14:textId="41B157B7" w:rsidR="00101101" w:rsidRDefault="00101101" w:rsidP="00E74E4B">
      <w:pPr>
        <w:pStyle w:val="ListParagraph"/>
        <w:numPr>
          <w:ilvl w:val="1"/>
          <w:numId w:val="1"/>
        </w:numPr>
        <w:tabs>
          <w:tab w:val="left" w:pos="284"/>
        </w:tabs>
        <w:spacing w:after="120" w:line="240" w:lineRule="auto"/>
        <w:rPr>
          <w:rFonts w:ascii="Segoe UI" w:hAnsi="Segoe UI" w:cs="Segoe UI"/>
        </w:rPr>
      </w:pPr>
      <w:r>
        <w:rPr>
          <w:rFonts w:ascii="Segoe UI" w:hAnsi="Segoe UI" w:cs="Segoe UI"/>
        </w:rPr>
        <w:t xml:space="preserve">Peru: </w:t>
      </w:r>
      <w:hyperlink r:id="rId18" w:history="1">
        <w:r w:rsidRPr="00315A23">
          <w:rPr>
            <w:rStyle w:val="Hyperlink"/>
            <w:rFonts w:ascii="Segoe UI" w:hAnsi="Segoe UI" w:cs="Segoe UI"/>
          </w:rPr>
          <w:t xml:space="preserve">report by </w:t>
        </w:r>
        <w:r w:rsidR="00315A23" w:rsidRPr="00315A23">
          <w:rPr>
            <w:rStyle w:val="Hyperlink"/>
            <w:rFonts w:ascii="Segoe UI" w:hAnsi="Segoe UI" w:cs="Segoe UI"/>
          </w:rPr>
          <w:t>Comisión De Damas Invidentes Del Perú (CODIP)</w:t>
        </w:r>
      </w:hyperlink>
      <w:r w:rsidR="000C0047">
        <w:rPr>
          <w:rStyle w:val="Hyperlink"/>
          <w:rFonts w:ascii="Segoe UI" w:hAnsi="Segoe UI" w:cs="Segoe UI"/>
        </w:rPr>
        <w:t xml:space="preserve"> - 2019</w:t>
      </w:r>
    </w:p>
    <w:p w14:paraId="74A8DF02" w14:textId="685C1FE3" w:rsidR="00101101" w:rsidRDefault="00101101" w:rsidP="00E74E4B">
      <w:pPr>
        <w:pStyle w:val="ListParagraph"/>
        <w:numPr>
          <w:ilvl w:val="1"/>
          <w:numId w:val="1"/>
        </w:numPr>
        <w:tabs>
          <w:tab w:val="left" w:pos="284"/>
        </w:tabs>
        <w:spacing w:after="120" w:line="240" w:lineRule="auto"/>
        <w:rPr>
          <w:rFonts w:ascii="Segoe UI" w:hAnsi="Segoe UI" w:cs="Segoe UI"/>
        </w:rPr>
      </w:pPr>
      <w:r w:rsidRPr="00D33B7D">
        <w:rPr>
          <w:rFonts w:ascii="Segoe UI" w:hAnsi="Segoe UI" w:cs="Segoe UI"/>
        </w:rPr>
        <w:t>Indonesia</w:t>
      </w:r>
      <w:r>
        <w:rPr>
          <w:rFonts w:ascii="Segoe UI" w:hAnsi="Segoe UI" w:cs="Segoe UI"/>
        </w:rPr>
        <w:t xml:space="preserve">: </w:t>
      </w:r>
      <w:hyperlink r:id="rId19" w:history="1">
        <w:r w:rsidRPr="00315A23">
          <w:rPr>
            <w:rStyle w:val="Hyperlink"/>
            <w:rFonts w:ascii="Segoe UI" w:hAnsi="Segoe UI" w:cs="Segoe UI"/>
          </w:rPr>
          <w:t xml:space="preserve">report by </w:t>
        </w:r>
        <w:r w:rsidR="00315A23" w:rsidRPr="00315A23">
          <w:rPr>
            <w:rStyle w:val="Hyperlink"/>
            <w:rFonts w:ascii="Segoe UI" w:hAnsi="Segoe UI" w:cs="Segoe UI"/>
          </w:rPr>
          <w:t>the ASEAN Disability Forum</w:t>
        </w:r>
      </w:hyperlink>
      <w:r w:rsidR="00315A23">
        <w:rPr>
          <w:rFonts w:ascii="Segoe UI" w:hAnsi="Segoe UI" w:cs="Segoe UI"/>
        </w:rPr>
        <w:t xml:space="preserve"> </w:t>
      </w:r>
      <w:r w:rsidR="000C0047">
        <w:rPr>
          <w:rFonts w:ascii="Segoe UI" w:hAnsi="Segoe UI" w:cs="Segoe UI"/>
        </w:rPr>
        <w:t>-2020</w:t>
      </w:r>
    </w:p>
    <w:p w14:paraId="0D803D46" w14:textId="617EE1A4" w:rsidR="00101101" w:rsidRDefault="00101101" w:rsidP="00E74E4B">
      <w:pPr>
        <w:pStyle w:val="ListParagraph"/>
        <w:numPr>
          <w:ilvl w:val="1"/>
          <w:numId w:val="1"/>
        </w:numPr>
        <w:tabs>
          <w:tab w:val="left" w:pos="284"/>
        </w:tabs>
        <w:spacing w:after="120" w:line="240" w:lineRule="auto"/>
        <w:rPr>
          <w:rFonts w:ascii="Segoe UI" w:hAnsi="Segoe UI" w:cs="Segoe UI"/>
        </w:rPr>
      </w:pPr>
      <w:r w:rsidRPr="00D33B7D">
        <w:rPr>
          <w:rFonts w:ascii="Segoe UI" w:hAnsi="Segoe UI" w:cs="Segoe UI"/>
        </w:rPr>
        <w:t>Iraq</w:t>
      </w:r>
      <w:r>
        <w:rPr>
          <w:rFonts w:ascii="Segoe UI" w:hAnsi="Segoe UI" w:cs="Segoe UI"/>
        </w:rPr>
        <w:t>: report by</w:t>
      </w:r>
      <w:r w:rsidR="00315A23">
        <w:rPr>
          <w:rFonts w:ascii="Segoe UI" w:hAnsi="Segoe UI" w:cs="Segoe UI"/>
        </w:rPr>
        <w:t xml:space="preserve"> </w:t>
      </w:r>
      <w:hyperlink r:id="rId20" w:history="1">
        <w:r w:rsidR="00315A23" w:rsidRPr="00315A23">
          <w:rPr>
            <w:rStyle w:val="Hyperlink"/>
            <w:rFonts w:ascii="Segoe UI" w:hAnsi="Segoe UI" w:cs="Segoe UI"/>
          </w:rPr>
          <w:t>the Iraqi Alliance of Disability (IADO)</w:t>
        </w:r>
      </w:hyperlink>
      <w:r w:rsidR="000C0047">
        <w:rPr>
          <w:rStyle w:val="Hyperlink"/>
          <w:rFonts w:ascii="Segoe UI" w:hAnsi="Segoe UI" w:cs="Segoe UI"/>
        </w:rPr>
        <w:t xml:space="preserve"> - 2019</w:t>
      </w:r>
    </w:p>
    <w:p w14:paraId="0BBB6F7D" w14:textId="2AC83E13" w:rsidR="00101101" w:rsidRPr="00FE3CE8" w:rsidRDefault="00101101" w:rsidP="00E74E4B">
      <w:pPr>
        <w:pStyle w:val="ListParagraph"/>
        <w:numPr>
          <w:ilvl w:val="1"/>
          <w:numId w:val="1"/>
        </w:numPr>
        <w:tabs>
          <w:tab w:val="left" w:pos="284"/>
        </w:tabs>
        <w:spacing w:after="120" w:line="240" w:lineRule="auto"/>
        <w:rPr>
          <w:rFonts w:ascii="Segoe UI" w:hAnsi="Segoe UI" w:cs="Segoe UI"/>
        </w:rPr>
      </w:pPr>
      <w:r w:rsidRPr="00FE3CE8">
        <w:rPr>
          <w:rFonts w:ascii="Segoe UI" w:hAnsi="Segoe UI" w:cs="Segoe UI"/>
        </w:rPr>
        <w:t xml:space="preserve">Kenya: report by </w:t>
      </w:r>
      <w:hyperlink r:id="rId21" w:history="1">
        <w:r w:rsidR="00315A23" w:rsidRPr="00FE3CE8">
          <w:rPr>
            <w:rStyle w:val="Hyperlink"/>
            <w:rFonts w:ascii="Segoe UI" w:hAnsi="Segoe UI" w:cs="Segoe UI"/>
          </w:rPr>
          <w:t>the Kenya Union of the Blind</w:t>
        </w:r>
      </w:hyperlink>
      <w:r w:rsidR="00315A23" w:rsidRPr="00FE3CE8">
        <w:rPr>
          <w:rFonts w:ascii="Segoe UI" w:hAnsi="Segoe UI" w:cs="Segoe UI"/>
        </w:rPr>
        <w:t xml:space="preserve"> </w:t>
      </w:r>
      <w:r w:rsidR="000C0047" w:rsidRPr="00FE3CE8">
        <w:rPr>
          <w:rFonts w:ascii="Segoe UI" w:hAnsi="Segoe UI" w:cs="Segoe UI"/>
        </w:rPr>
        <w:t>- 2019</w:t>
      </w:r>
    </w:p>
    <w:p w14:paraId="30B0C5B5" w14:textId="241754BC" w:rsidR="00101101" w:rsidRDefault="00101101" w:rsidP="00E74E4B">
      <w:pPr>
        <w:pStyle w:val="ListParagraph"/>
        <w:numPr>
          <w:ilvl w:val="1"/>
          <w:numId w:val="1"/>
        </w:numPr>
        <w:tabs>
          <w:tab w:val="left" w:pos="284"/>
        </w:tabs>
        <w:spacing w:after="120" w:line="240" w:lineRule="auto"/>
        <w:rPr>
          <w:rFonts w:ascii="Segoe UI" w:hAnsi="Segoe UI" w:cs="Segoe UI"/>
        </w:rPr>
      </w:pPr>
      <w:r w:rsidRPr="00D33B7D">
        <w:rPr>
          <w:rFonts w:ascii="Segoe UI" w:hAnsi="Segoe UI" w:cs="Segoe UI"/>
        </w:rPr>
        <w:t>Niger</w:t>
      </w:r>
      <w:r>
        <w:rPr>
          <w:rFonts w:ascii="Segoe UI" w:hAnsi="Segoe UI" w:cs="Segoe UI"/>
        </w:rPr>
        <w:t xml:space="preserve">: report by </w:t>
      </w:r>
      <w:hyperlink r:id="rId22" w:history="1">
        <w:r w:rsidR="00315A23" w:rsidRPr="00315A23">
          <w:rPr>
            <w:rStyle w:val="Hyperlink"/>
            <w:rFonts w:ascii="Segoe UI" w:hAnsi="Segoe UI" w:cs="Segoe UI"/>
          </w:rPr>
          <w:t>Niger Federation of Persons with disabilities</w:t>
        </w:r>
      </w:hyperlink>
      <w:r w:rsidR="00315A23">
        <w:rPr>
          <w:rFonts w:ascii="Segoe UI" w:hAnsi="Segoe UI" w:cs="Segoe UI"/>
        </w:rPr>
        <w:t xml:space="preserve"> (FNPH)</w:t>
      </w:r>
      <w:r w:rsidR="000C0047">
        <w:rPr>
          <w:rFonts w:ascii="Segoe UI" w:hAnsi="Segoe UI" w:cs="Segoe UI"/>
        </w:rPr>
        <w:t xml:space="preserve"> - 2018</w:t>
      </w:r>
    </w:p>
    <w:p w14:paraId="089D8C8B" w14:textId="32924F0D" w:rsidR="00101101" w:rsidRDefault="00101101" w:rsidP="00E74E4B">
      <w:pPr>
        <w:pStyle w:val="ListParagraph"/>
        <w:numPr>
          <w:ilvl w:val="1"/>
          <w:numId w:val="1"/>
        </w:numPr>
        <w:tabs>
          <w:tab w:val="left" w:pos="284"/>
        </w:tabs>
        <w:spacing w:after="120" w:line="240" w:lineRule="auto"/>
        <w:rPr>
          <w:rFonts w:ascii="Segoe UI" w:hAnsi="Segoe UI" w:cs="Segoe UI"/>
        </w:rPr>
      </w:pPr>
      <w:r w:rsidRPr="00D33B7D">
        <w:rPr>
          <w:rFonts w:ascii="Segoe UI" w:hAnsi="Segoe UI" w:cs="Segoe UI"/>
        </w:rPr>
        <w:t>Pakistan</w:t>
      </w:r>
      <w:r>
        <w:rPr>
          <w:rFonts w:ascii="Segoe UI" w:hAnsi="Segoe UI" w:cs="Segoe UI"/>
        </w:rPr>
        <w:t xml:space="preserve">: report by </w:t>
      </w:r>
      <w:hyperlink r:id="rId23" w:history="1">
        <w:r w:rsidR="00315A23" w:rsidRPr="00315A23">
          <w:rPr>
            <w:rStyle w:val="Hyperlink"/>
            <w:rFonts w:ascii="Segoe UI" w:hAnsi="Segoe UI" w:cs="Segoe UI"/>
          </w:rPr>
          <w:t>the Pakistan Association of the Blind</w:t>
        </w:r>
      </w:hyperlink>
      <w:r w:rsidR="00315A23">
        <w:rPr>
          <w:rFonts w:ascii="Segoe UI" w:hAnsi="Segoe UI" w:cs="Segoe UI"/>
        </w:rPr>
        <w:t xml:space="preserve"> (PAB)</w:t>
      </w:r>
      <w:r w:rsidR="000C0047">
        <w:rPr>
          <w:rFonts w:ascii="Segoe UI" w:hAnsi="Segoe UI" w:cs="Segoe UI"/>
        </w:rPr>
        <w:t xml:space="preserve"> - 2019</w:t>
      </w:r>
    </w:p>
    <w:p w14:paraId="78FF02C2" w14:textId="469986DD" w:rsidR="00315A23" w:rsidRPr="00315A23" w:rsidRDefault="00101101" w:rsidP="00E74E4B">
      <w:pPr>
        <w:pStyle w:val="ListParagraph"/>
        <w:numPr>
          <w:ilvl w:val="1"/>
          <w:numId w:val="1"/>
        </w:numPr>
        <w:tabs>
          <w:tab w:val="left" w:pos="284"/>
        </w:tabs>
        <w:spacing w:after="120" w:line="240" w:lineRule="auto"/>
        <w:rPr>
          <w:rFonts w:ascii="Segoe UI" w:hAnsi="Segoe UI" w:cs="Segoe UI"/>
          <w:b/>
          <w:lang w:val="en-US"/>
        </w:rPr>
      </w:pPr>
      <w:r w:rsidRPr="00D33B7D">
        <w:rPr>
          <w:rFonts w:ascii="Segoe UI" w:hAnsi="Segoe UI" w:cs="Segoe UI"/>
        </w:rPr>
        <w:t>Rwanda</w:t>
      </w:r>
      <w:r>
        <w:rPr>
          <w:rFonts w:ascii="Segoe UI" w:hAnsi="Segoe UI" w:cs="Segoe UI"/>
        </w:rPr>
        <w:t>: report by</w:t>
      </w:r>
      <w:r w:rsidR="00315A23">
        <w:rPr>
          <w:rFonts w:ascii="Segoe UI" w:hAnsi="Segoe UI" w:cs="Segoe UI"/>
        </w:rPr>
        <w:t xml:space="preserve"> the </w:t>
      </w:r>
      <w:hyperlink r:id="rId24" w:history="1">
        <w:r w:rsidR="00315A23" w:rsidRPr="00D76F92">
          <w:rPr>
            <w:rStyle w:val="Hyperlink"/>
            <w:rFonts w:ascii="Segoe UI" w:hAnsi="Segoe UI" w:cs="Segoe UI"/>
            <w:bCs/>
            <w:lang w:val="en-US"/>
          </w:rPr>
          <w:t xml:space="preserve">Rwanda Union Of </w:t>
        </w:r>
        <w:r w:rsidR="00740125">
          <w:rPr>
            <w:rStyle w:val="Hyperlink"/>
            <w:rFonts w:ascii="Segoe UI" w:hAnsi="Segoe UI" w:cs="Segoe UI"/>
            <w:bCs/>
            <w:lang w:val="en-US"/>
          </w:rPr>
          <w:t>t</w:t>
        </w:r>
        <w:r w:rsidR="00315A23" w:rsidRPr="00D76F92">
          <w:rPr>
            <w:rStyle w:val="Hyperlink"/>
            <w:rFonts w:ascii="Segoe UI" w:hAnsi="Segoe UI" w:cs="Segoe UI"/>
            <w:bCs/>
            <w:lang w:val="en-US"/>
          </w:rPr>
          <w:t>he Blind</w:t>
        </w:r>
      </w:hyperlink>
      <w:r w:rsidR="000C0047">
        <w:rPr>
          <w:rStyle w:val="Hyperlink"/>
          <w:rFonts w:ascii="Segoe UI" w:hAnsi="Segoe UI" w:cs="Segoe UI"/>
          <w:bCs/>
          <w:lang w:val="en-US"/>
        </w:rPr>
        <w:t xml:space="preserve"> - 2019</w:t>
      </w:r>
    </w:p>
    <w:p w14:paraId="7B67575F" w14:textId="4DE6B001" w:rsidR="00101101" w:rsidRPr="00474001" w:rsidRDefault="00101101" w:rsidP="00E74E4B">
      <w:pPr>
        <w:pStyle w:val="ListParagraph"/>
        <w:numPr>
          <w:ilvl w:val="1"/>
          <w:numId w:val="1"/>
        </w:numPr>
        <w:tabs>
          <w:tab w:val="left" w:pos="284"/>
        </w:tabs>
        <w:spacing w:after="120" w:line="240" w:lineRule="auto"/>
        <w:rPr>
          <w:rFonts w:ascii="Segoe UI" w:hAnsi="Segoe UI" w:cs="Segoe UI"/>
        </w:rPr>
      </w:pPr>
      <w:r w:rsidRPr="00D33B7D">
        <w:rPr>
          <w:rFonts w:ascii="Segoe UI" w:hAnsi="Segoe UI" w:cs="Segoe UI"/>
        </w:rPr>
        <w:lastRenderedPageBreak/>
        <w:t>Vietnam</w:t>
      </w:r>
      <w:r>
        <w:rPr>
          <w:rFonts w:ascii="Segoe UI" w:hAnsi="Segoe UI" w:cs="Segoe UI"/>
        </w:rPr>
        <w:t>: report by</w:t>
      </w:r>
      <w:r w:rsidR="00315A23" w:rsidRPr="00315A23">
        <w:rPr>
          <w:rFonts w:ascii="Segoe UI" w:hAnsi="Segoe UI" w:cs="Segoe UI"/>
          <w:lang w:val="en-IN"/>
        </w:rPr>
        <w:t xml:space="preserve"> </w:t>
      </w:r>
      <w:hyperlink r:id="rId25" w:history="1">
        <w:r w:rsidR="00315A23" w:rsidRPr="00315A23">
          <w:rPr>
            <w:rStyle w:val="Hyperlink"/>
            <w:rFonts w:ascii="Segoe UI" w:hAnsi="Segoe UI" w:cs="Segoe UI"/>
            <w:lang w:val="en-IN"/>
          </w:rPr>
          <w:t>ACDC Vietnam and the Vietnam Federation of the Disabled</w:t>
        </w:r>
      </w:hyperlink>
      <w:r w:rsidR="000C0047">
        <w:rPr>
          <w:rStyle w:val="Hyperlink"/>
          <w:rFonts w:ascii="Segoe UI" w:hAnsi="Segoe UI" w:cs="Segoe UI"/>
          <w:lang w:val="en-IN"/>
        </w:rPr>
        <w:t xml:space="preserve"> - 2019</w:t>
      </w:r>
    </w:p>
    <w:p w14:paraId="4E6E6979" w14:textId="77777777" w:rsidR="00474001" w:rsidRPr="00D33B7D" w:rsidRDefault="00474001" w:rsidP="00474001">
      <w:pPr>
        <w:pStyle w:val="ListParagraph"/>
        <w:tabs>
          <w:tab w:val="left" w:pos="284"/>
        </w:tabs>
        <w:spacing w:after="120" w:line="240" w:lineRule="auto"/>
        <w:ind w:left="1080"/>
        <w:rPr>
          <w:rFonts w:ascii="Segoe UI" w:hAnsi="Segoe UI" w:cs="Segoe UI"/>
        </w:rPr>
      </w:pPr>
    </w:p>
    <w:p w14:paraId="745D220E" w14:textId="6D8613FE" w:rsidR="00D76F92" w:rsidRPr="00474001" w:rsidRDefault="00101101" w:rsidP="00E74E4B">
      <w:pPr>
        <w:pStyle w:val="ListParagraph"/>
        <w:numPr>
          <w:ilvl w:val="0"/>
          <w:numId w:val="1"/>
        </w:numPr>
        <w:tabs>
          <w:tab w:val="left" w:pos="284"/>
        </w:tabs>
        <w:spacing w:after="120" w:line="240" w:lineRule="auto"/>
        <w:rPr>
          <w:rFonts w:ascii="Segoe UI" w:hAnsi="Segoe UI" w:cs="Segoe UI"/>
          <w:lang w:val="en-US"/>
        </w:rPr>
      </w:pPr>
      <w:r w:rsidRPr="00D33B7D">
        <w:rPr>
          <w:rFonts w:ascii="Segoe UI" w:hAnsi="Segoe UI" w:cs="Segoe UI"/>
        </w:rPr>
        <w:t>4 CRPD</w:t>
      </w:r>
      <w:r w:rsidR="00315A23">
        <w:rPr>
          <w:rFonts w:ascii="Segoe UI" w:hAnsi="Segoe UI" w:cs="Segoe UI"/>
        </w:rPr>
        <w:t xml:space="preserve"> alternative</w:t>
      </w:r>
      <w:r w:rsidRPr="00D33B7D">
        <w:rPr>
          <w:rFonts w:ascii="Segoe UI" w:hAnsi="Segoe UI" w:cs="Segoe UI"/>
        </w:rPr>
        <w:t xml:space="preserve"> reports developed by national member organizations</w:t>
      </w:r>
      <w:r w:rsidR="00315A23">
        <w:rPr>
          <w:rFonts w:ascii="Segoe UI" w:hAnsi="Segoe UI" w:cs="Segoe UI"/>
        </w:rPr>
        <w:t xml:space="preserve"> of IDA members</w:t>
      </w:r>
      <w:r w:rsidRPr="00D33B7D">
        <w:rPr>
          <w:rFonts w:ascii="Segoe UI" w:hAnsi="Segoe UI" w:cs="Segoe UI"/>
        </w:rPr>
        <w:t xml:space="preserve"> in the </w:t>
      </w:r>
      <w:r>
        <w:rPr>
          <w:rFonts w:ascii="Segoe UI" w:hAnsi="Segoe UI" w:cs="Segoe UI"/>
        </w:rPr>
        <w:t>G</w:t>
      </w:r>
      <w:r w:rsidRPr="00D33B7D">
        <w:rPr>
          <w:rFonts w:ascii="Segoe UI" w:hAnsi="Segoe UI" w:cs="Segoe UI"/>
        </w:rPr>
        <w:t xml:space="preserve">lobal </w:t>
      </w:r>
      <w:r>
        <w:rPr>
          <w:rFonts w:ascii="Segoe UI" w:hAnsi="Segoe UI" w:cs="Segoe UI"/>
        </w:rPr>
        <w:t>S</w:t>
      </w:r>
      <w:r w:rsidRPr="00D33B7D">
        <w:rPr>
          <w:rFonts w:ascii="Segoe UI" w:hAnsi="Segoe UI" w:cs="Segoe UI"/>
        </w:rPr>
        <w:t>outh</w:t>
      </w:r>
      <w:r w:rsidR="00D76F92">
        <w:rPr>
          <w:rFonts w:ascii="Segoe UI" w:hAnsi="Segoe UI" w:cs="Segoe UI"/>
        </w:rPr>
        <w:t xml:space="preserve">:  </w:t>
      </w:r>
    </w:p>
    <w:p w14:paraId="617D2816" w14:textId="11C87EF5" w:rsidR="00D76F92" w:rsidRDefault="00101101" w:rsidP="00E74E4B">
      <w:pPr>
        <w:pStyle w:val="ListParagraph"/>
        <w:numPr>
          <w:ilvl w:val="1"/>
          <w:numId w:val="1"/>
        </w:numPr>
        <w:tabs>
          <w:tab w:val="left" w:pos="284"/>
        </w:tabs>
        <w:spacing w:after="120" w:line="240" w:lineRule="auto"/>
        <w:rPr>
          <w:rFonts w:ascii="Segoe UI" w:hAnsi="Segoe UI" w:cs="Segoe UI"/>
          <w:lang w:val="en-US"/>
        </w:rPr>
      </w:pPr>
      <w:r w:rsidRPr="00D33B7D">
        <w:rPr>
          <w:rFonts w:ascii="Segoe UI" w:hAnsi="Segoe UI" w:cs="Segoe UI"/>
          <w:lang w:val="en-US"/>
        </w:rPr>
        <w:t>Bangladesh</w:t>
      </w:r>
      <w:r w:rsidR="00D76F92">
        <w:rPr>
          <w:rFonts w:ascii="Segoe UI" w:hAnsi="Segoe UI" w:cs="Segoe UI"/>
          <w:lang w:val="en-US"/>
        </w:rPr>
        <w:t xml:space="preserve">: </w:t>
      </w:r>
      <w:hyperlink r:id="rId26" w:history="1">
        <w:r w:rsidR="00D76F92" w:rsidRPr="00D76F92">
          <w:rPr>
            <w:rStyle w:val="Hyperlink"/>
            <w:rFonts w:ascii="Segoe UI" w:hAnsi="Segoe UI" w:cs="Segoe UI"/>
            <w:lang w:val="en-US"/>
          </w:rPr>
          <w:t xml:space="preserve">report by the Disabled Peoples’ </w:t>
        </w:r>
        <w:r w:rsidR="004B7963" w:rsidRPr="00D76F92">
          <w:rPr>
            <w:rStyle w:val="Hyperlink"/>
            <w:rFonts w:ascii="Segoe UI" w:hAnsi="Segoe UI" w:cs="Segoe UI"/>
            <w:lang w:val="en-US"/>
          </w:rPr>
          <w:t>Organizations</w:t>
        </w:r>
        <w:r w:rsidR="00D76F92" w:rsidRPr="00D76F92">
          <w:rPr>
            <w:rStyle w:val="Hyperlink"/>
            <w:rFonts w:ascii="Segoe UI" w:hAnsi="Segoe UI" w:cs="Segoe UI"/>
            <w:lang w:val="en-US"/>
          </w:rPr>
          <w:t xml:space="preserve">, Community Based </w:t>
        </w:r>
        <w:r w:rsidR="004B7963" w:rsidRPr="00D76F92">
          <w:rPr>
            <w:rStyle w:val="Hyperlink"/>
            <w:rFonts w:ascii="Segoe UI" w:hAnsi="Segoe UI" w:cs="Segoe UI"/>
            <w:lang w:val="en-US"/>
          </w:rPr>
          <w:t>Organizations</w:t>
        </w:r>
        <w:r w:rsidR="00D76F92" w:rsidRPr="00D76F92">
          <w:rPr>
            <w:rStyle w:val="Hyperlink"/>
            <w:rFonts w:ascii="Segoe UI" w:hAnsi="Segoe UI" w:cs="Segoe UI"/>
            <w:lang w:val="en-US"/>
          </w:rPr>
          <w:t xml:space="preserve"> and Non-Government Organizations in Bangladesh working for the rights of People with Disabilities</w:t>
        </w:r>
      </w:hyperlink>
      <w:r w:rsidRPr="00D33B7D">
        <w:rPr>
          <w:rFonts w:ascii="Segoe UI" w:hAnsi="Segoe UI" w:cs="Segoe UI"/>
          <w:lang w:val="en-US"/>
        </w:rPr>
        <w:t xml:space="preserve"> </w:t>
      </w:r>
      <w:r w:rsidR="000C0047">
        <w:rPr>
          <w:rFonts w:ascii="Segoe UI" w:hAnsi="Segoe UI" w:cs="Segoe UI"/>
          <w:lang w:val="en-US"/>
        </w:rPr>
        <w:t>- 2021</w:t>
      </w:r>
    </w:p>
    <w:p w14:paraId="225B9B65" w14:textId="25BEE9F2" w:rsidR="00D76F92" w:rsidRDefault="00101101" w:rsidP="00E74E4B">
      <w:pPr>
        <w:pStyle w:val="ListParagraph"/>
        <w:numPr>
          <w:ilvl w:val="1"/>
          <w:numId w:val="1"/>
        </w:numPr>
        <w:tabs>
          <w:tab w:val="left" w:pos="284"/>
        </w:tabs>
        <w:spacing w:after="120" w:line="240" w:lineRule="auto"/>
        <w:rPr>
          <w:rFonts w:ascii="Segoe UI" w:hAnsi="Segoe UI" w:cs="Segoe UI"/>
          <w:lang w:val="en-US"/>
        </w:rPr>
      </w:pPr>
      <w:r w:rsidRPr="00D33B7D">
        <w:rPr>
          <w:rFonts w:ascii="Segoe UI" w:hAnsi="Segoe UI" w:cs="Segoe UI"/>
          <w:lang w:val="en-US"/>
        </w:rPr>
        <w:t>Niger</w:t>
      </w:r>
      <w:r w:rsidR="00D76F92">
        <w:rPr>
          <w:rFonts w:ascii="Segoe UI" w:hAnsi="Segoe UI" w:cs="Segoe UI"/>
          <w:lang w:val="en-US"/>
        </w:rPr>
        <w:t xml:space="preserve">: </w:t>
      </w:r>
      <w:hyperlink r:id="rId27" w:history="1">
        <w:r w:rsidR="00D76F92" w:rsidRPr="00D76F92">
          <w:rPr>
            <w:rStyle w:val="Hyperlink"/>
            <w:rFonts w:ascii="Segoe UI" w:hAnsi="Segoe UI" w:cs="Segoe UI"/>
            <w:lang w:val="en-US"/>
          </w:rPr>
          <w:t>report by the National Federation of Persons with Disabilities</w:t>
        </w:r>
      </w:hyperlink>
      <w:r w:rsidR="00D76F92">
        <w:rPr>
          <w:rFonts w:ascii="Segoe UI" w:hAnsi="Segoe UI" w:cs="Segoe UI"/>
          <w:lang w:val="en-US"/>
        </w:rPr>
        <w:t xml:space="preserve"> (FNPH)</w:t>
      </w:r>
      <w:r w:rsidR="000C0047">
        <w:rPr>
          <w:rFonts w:ascii="Segoe UI" w:hAnsi="Segoe UI" w:cs="Segoe UI"/>
          <w:lang w:val="en-US"/>
        </w:rPr>
        <w:t xml:space="preserve"> - </w:t>
      </w:r>
      <w:r w:rsidR="006D022D">
        <w:rPr>
          <w:rFonts w:ascii="Segoe UI" w:hAnsi="Segoe UI" w:cs="Segoe UI"/>
          <w:lang w:val="en-US"/>
        </w:rPr>
        <w:t>2019</w:t>
      </w:r>
      <w:r w:rsidRPr="00D33B7D">
        <w:rPr>
          <w:rFonts w:ascii="Segoe UI" w:hAnsi="Segoe UI" w:cs="Segoe UI"/>
          <w:lang w:val="en-US"/>
        </w:rPr>
        <w:t xml:space="preserve"> </w:t>
      </w:r>
    </w:p>
    <w:p w14:paraId="756C20AE" w14:textId="5AA25DC4" w:rsidR="00D76F92" w:rsidRDefault="00101101" w:rsidP="00E74E4B">
      <w:pPr>
        <w:pStyle w:val="ListParagraph"/>
        <w:numPr>
          <w:ilvl w:val="1"/>
          <w:numId w:val="1"/>
        </w:numPr>
        <w:tabs>
          <w:tab w:val="left" w:pos="284"/>
        </w:tabs>
        <w:spacing w:after="120" w:line="240" w:lineRule="auto"/>
        <w:rPr>
          <w:rFonts w:ascii="Segoe UI" w:hAnsi="Segoe UI" w:cs="Segoe UI"/>
          <w:lang w:val="en-US"/>
        </w:rPr>
      </w:pPr>
      <w:r w:rsidRPr="00D33B7D">
        <w:rPr>
          <w:rFonts w:ascii="Segoe UI" w:hAnsi="Segoe UI" w:cs="Segoe UI"/>
          <w:lang w:val="en-US"/>
        </w:rPr>
        <w:t>Rwanda</w:t>
      </w:r>
      <w:r w:rsidR="00D76F92">
        <w:rPr>
          <w:rFonts w:ascii="Segoe UI" w:hAnsi="Segoe UI" w:cs="Segoe UI"/>
          <w:lang w:val="en-US"/>
        </w:rPr>
        <w:t xml:space="preserve">: </w:t>
      </w:r>
      <w:hyperlink r:id="rId28" w:history="1">
        <w:r w:rsidR="00D76F92" w:rsidRPr="00D76F92">
          <w:rPr>
            <w:rStyle w:val="Hyperlink"/>
            <w:rFonts w:ascii="Segoe UI" w:hAnsi="Segoe UI" w:cs="Segoe UI"/>
            <w:lang w:val="en-US"/>
          </w:rPr>
          <w:t>report by the National Union of Disability Organization</w:t>
        </w:r>
      </w:hyperlink>
      <w:r w:rsidR="00D76F92">
        <w:rPr>
          <w:rFonts w:ascii="Segoe UI" w:hAnsi="Segoe UI" w:cs="Segoe UI"/>
          <w:lang w:val="en-US"/>
        </w:rPr>
        <w:t xml:space="preserve"> (NUDOR)</w:t>
      </w:r>
      <w:r w:rsidRPr="00D33B7D">
        <w:rPr>
          <w:rFonts w:ascii="Segoe UI" w:hAnsi="Segoe UI" w:cs="Segoe UI"/>
          <w:lang w:val="en-US"/>
        </w:rPr>
        <w:t xml:space="preserve"> </w:t>
      </w:r>
      <w:r w:rsidR="006D022D">
        <w:rPr>
          <w:rFonts w:ascii="Segoe UI" w:hAnsi="Segoe UI" w:cs="Segoe UI"/>
          <w:lang w:val="en-US"/>
        </w:rPr>
        <w:t>- 2019</w:t>
      </w:r>
    </w:p>
    <w:p w14:paraId="4445326D" w14:textId="6BDBD8BA" w:rsidR="00D76F92" w:rsidRDefault="00101101" w:rsidP="00E74E4B">
      <w:pPr>
        <w:pStyle w:val="ListParagraph"/>
        <w:numPr>
          <w:ilvl w:val="1"/>
          <w:numId w:val="1"/>
        </w:numPr>
        <w:tabs>
          <w:tab w:val="left" w:pos="284"/>
        </w:tabs>
        <w:spacing w:after="120" w:line="240" w:lineRule="auto"/>
        <w:rPr>
          <w:rFonts w:ascii="Segoe UI" w:hAnsi="Segoe UI" w:cs="Segoe UI"/>
          <w:lang w:val="en-US"/>
        </w:rPr>
      </w:pPr>
      <w:r w:rsidRPr="00D33B7D">
        <w:rPr>
          <w:rFonts w:ascii="Segoe UI" w:hAnsi="Segoe UI" w:cs="Segoe UI"/>
          <w:lang w:val="en-US"/>
        </w:rPr>
        <w:t>Senegal</w:t>
      </w:r>
      <w:r w:rsidR="00D76F92">
        <w:rPr>
          <w:rFonts w:ascii="Segoe UI" w:hAnsi="Segoe UI" w:cs="Segoe UI"/>
          <w:lang w:val="en-US"/>
        </w:rPr>
        <w:t xml:space="preserve">: </w:t>
      </w:r>
      <w:hyperlink r:id="rId29" w:history="1">
        <w:r w:rsidR="00D76F92" w:rsidRPr="00D76F92">
          <w:rPr>
            <w:rStyle w:val="Hyperlink"/>
            <w:rFonts w:ascii="Segoe UI" w:hAnsi="Segoe UI" w:cs="Segoe UI"/>
            <w:lang w:val="en-US"/>
          </w:rPr>
          <w:t>report by the Senegalese Federation of organizations of persons with disabilities</w:t>
        </w:r>
      </w:hyperlink>
      <w:r w:rsidR="006D022D">
        <w:rPr>
          <w:rStyle w:val="Hyperlink"/>
          <w:rFonts w:ascii="Segoe UI" w:hAnsi="Segoe UI" w:cs="Segoe UI"/>
          <w:lang w:val="en-US"/>
        </w:rPr>
        <w:t xml:space="preserve"> - 2019</w:t>
      </w:r>
    </w:p>
    <w:p w14:paraId="170B7C8A" w14:textId="6A3CE013" w:rsidR="00101101" w:rsidRPr="00D33B7D" w:rsidRDefault="00D76F92" w:rsidP="000F5C47">
      <w:pPr>
        <w:tabs>
          <w:tab w:val="left" w:pos="284"/>
        </w:tabs>
        <w:spacing w:after="120" w:line="240" w:lineRule="auto"/>
      </w:pPr>
      <w:r w:rsidRPr="000F5C47">
        <w:rPr>
          <w:rFonts w:ascii="Segoe UI" w:hAnsi="Segoe UI" w:cs="Segoe UI"/>
          <w:lang w:val="en-US"/>
        </w:rPr>
        <w:t xml:space="preserve">Those countries were all </w:t>
      </w:r>
      <w:r w:rsidRPr="000F5C47">
        <w:rPr>
          <w:rFonts w:ascii="Segoe UI" w:hAnsi="Segoe UI" w:cs="Segoe UI"/>
        </w:rPr>
        <w:t>reviewed by the CRPD Committee in the last three years</w:t>
      </w:r>
      <w:r w:rsidR="00733E52" w:rsidRPr="000F5C47">
        <w:rPr>
          <w:rFonts w:ascii="Segoe UI" w:hAnsi="Segoe UI" w:cs="Segoe UI"/>
        </w:rPr>
        <w:t xml:space="preserve">. In addition, these countries provide unique perspectives on the focus on inclusive education among OPDs as well as other stakeholders. For examples, Bangladesh is a programme country under the FCDO funded Inclusive Futures consortium which has a focus on education. Rwanda is a </w:t>
      </w:r>
      <w:r w:rsidR="00785B20" w:rsidRPr="000F5C47">
        <w:rPr>
          <w:rFonts w:ascii="Segoe UI" w:hAnsi="Segoe UI" w:cs="Segoe UI"/>
        </w:rPr>
        <w:t>one of the focus countries for the World Bank’s Inclusive Education Initiative. In Niger, OPDs have been very active in</w:t>
      </w:r>
      <w:r w:rsidR="00785B20">
        <w:rPr>
          <w:rFonts w:ascii="Segoe UI" w:hAnsi="Segoe UI" w:cs="Segoe UI"/>
        </w:rPr>
        <w:t xml:space="preserve"> recent times, in</w:t>
      </w:r>
      <w:r w:rsidR="00785B20" w:rsidRPr="000F5C47">
        <w:rPr>
          <w:rFonts w:ascii="Segoe UI" w:hAnsi="Segoe UI" w:cs="Segoe UI"/>
        </w:rPr>
        <w:t xml:space="preserve"> advocating for</w:t>
      </w:r>
      <w:r w:rsidR="00785B20">
        <w:rPr>
          <w:rFonts w:ascii="Segoe UI" w:hAnsi="Segoe UI" w:cs="Segoe UI"/>
        </w:rPr>
        <w:t xml:space="preserve"> inclusive education</w:t>
      </w:r>
      <w:r w:rsidRPr="000F5C47">
        <w:rPr>
          <w:rFonts w:ascii="Segoe UI" w:hAnsi="Segoe UI" w:cs="Segoe UI"/>
        </w:rPr>
        <w:t>.</w:t>
      </w:r>
    </w:p>
    <w:p w14:paraId="2DE5BB50" w14:textId="77777777" w:rsidR="00395C92" w:rsidRDefault="00101101" w:rsidP="00905199">
      <w:pPr>
        <w:autoSpaceDE w:val="0"/>
        <w:autoSpaceDN w:val="0"/>
        <w:adjustRightInd w:val="0"/>
        <w:spacing w:after="120" w:line="240" w:lineRule="auto"/>
        <w:rPr>
          <w:rFonts w:ascii="Segoe UI" w:eastAsia="Times New Roman" w:hAnsi="Segoe UI" w:cs="Segoe UI"/>
          <w:lang w:val="en-US" w:eastAsia="x-none"/>
        </w:rPr>
      </w:pPr>
      <w:r>
        <w:rPr>
          <w:rFonts w:ascii="Segoe UI" w:hAnsi="Segoe UI" w:cs="Segoe UI"/>
        </w:rPr>
        <w:t>E</w:t>
      </w:r>
      <w:r w:rsidRPr="00D33B7D">
        <w:rPr>
          <w:rFonts w:ascii="Segoe UI" w:eastAsia="Times New Roman" w:hAnsi="Segoe UI" w:cs="Segoe UI"/>
          <w:lang w:eastAsia="x-none"/>
        </w:rPr>
        <w:t xml:space="preserve">vidence </w:t>
      </w:r>
      <w:r>
        <w:rPr>
          <w:rFonts w:ascii="Segoe UI" w:eastAsia="Times New Roman" w:hAnsi="Segoe UI" w:cs="Segoe UI"/>
          <w:lang w:eastAsia="x-none"/>
        </w:rPr>
        <w:t xml:space="preserve">was extracted from the OPD-led reports, focusing on </w:t>
      </w:r>
      <w:r w:rsidRPr="00D33B7D">
        <w:rPr>
          <w:rFonts w:ascii="Segoe UI" w:eastAsia="Times New Roman" w:hAnsi="Segoe UI" w:cs="Segoe UI"/>
          <w:lang w:val="x-none" w:eastAsia="x-none"/>
        </w:rPr>
        <w:t xml:space="preserve">the extent to which </w:t>
      </w:r>
      <w:r w:rsidRPr="00D33B7D">
        <w:rPr>
          <w:rFonts w:ascii="Segoe UI" w:eastAsia="Times New Roman" w:hAnsi="Segoe UI" w:cs="Segoe UI"/>
          <w:lang w:val="en-US" w:eastAsia="x-none"/>
        </w:rPr>
        <w:t>measures taken by the States</w:t>
      </w:r>
      <w:r w:rsidRPr="00D33B7D">
        <w:rPr>
          <w:rFonts w:ascii="Segoe UI" w:eastAsia="Times New Roman" w:hAnsi="Segoe UI" w:cs="Segoe UI"/>
          <w:lang w:val="x-none" w:eastAsia="x-none"/>
        </w:rPr>
        <w:t xml:space="preserve"> </w:t>
      </w:r>
      <w:r w:rsidRPr="00D33B7D">
        <w:rPr>
          <w:rFonts w:ascii="Segoe UI" w:eastAsia="Times New Roman" w:hAnsi="Segoe UI" w:cs="Segoe UI"/>
          <w:lang w:val="en-US" w:eastAsia="x-none"/>
        </w:rPr>
        <w:t>to achieve</w:t>
      </w:r>
      <w:r w:rsidRPr="00D33B7D">
        <w:rPr>
          <w:rFonts w:ascii="Segoe UI" w:eastAsia="Times New Roman" w:hAnsi="Segoe UI" w:cs="Segoe UI"/>
          <w:lang w:val="x-none" w:eastAsia="x-none"/>
        </w:rPr>
        <w:t xml:space="preserve"> SDG</w:t>
      </w:r>
      <w:r w:rsidRPr="00D33B7D">
        <w:rPr>
          <w:rFonts w:ascii="Segoe UI" w:eastAsia="Times New Roman" w:hAnsi="Segoe UI" w:cs="Segoe UI"/>
          <w:lang w:val="en-US" w:eastAsia="x-none"/>
        </w:rPr>
        <w:t>4</w:t>
      </w:r>
      <w:r w:rsidRPr="00D33B7D">
        <w:rPr>
          <w:rFonts w:ascii="Segoe UI" w:eastAsia="Times New Roman" w:hAnsi="Segoe UI" w:cs="Segoe UI"/>
          <w:lang w:val="x-none" w:eastAsia="x-none"/>
        </w:rPr>
        <w:t xml:space="preserve"> include and consider </w:t>
      </w:r>
      <w:r w:rsidRPr="00D33B7D">
        <w:rPr>
          <w:rFonts w:ascii="Segoe UI" w:eastAsia="Times New Roman" w:hAnsi="Segoe UI" w:cs="Segoe UI"/>
          <w:lang w:val="en-US" w:eastAsia="x-none"/>
        </w:rPr>
        <w:t xml:space="preserve">learners </w:t>
      </w:r>
      <w:r w:rsidRPr="00D33B7D">
        <w:rPr>
          <w:rFonts w:ascii="Segoe UI" w:eastAsia="Times New Roman" w:hAnsi="Segoe UI" w:cs="Segoe UI"/>
          <w:lang w:val="x-none" w:eastAsia="x-none"/>
        </w:rPr>
        <w:t>with disabilities and comply with commitments under</w:t>
      </w:r>
      <w:r w:rsidRPr="00D33B7D">
        <w:rPr>
          <w:rFonts w:ascii="Segoe UI" w:eastAsia="Times New Roman" w:hAnsi="Segoe UI" w:cs="Segoe UI"/>
          <w:lang w:val="en-US" w:eastAsia="x-none"/>
        </w:rPr>
        <w:t xml:space="preserve"> Article 24 of the</w:t>
      </w:r>
      <w:r w:rsidRPr="00D33B7D">
        <w:rPr>
          <w:rFonts w:ascii="Segoe UI" w:eastAsia="Times New Roman" w:hAnsi="Segoe UI" w:cs="Segoe UI"/>
          <w:lang w:val="x-none" w:eastAsia="x-none"/>
        </w:rPr>
        <w:t xml:space="preserve"> CRPD</w:t>
      </w:r>
      <w:r w:rsidRPr="00D33B7D">
        <w:rPr>
          <w:rFonts w:ascii="Segoe UI" w:eastAsia="Times New Roman" w:hAnsi="Segoe UI" w:cs="Segoe UI"/>
          <w:lang w:eastAsia="x-none"/>
        </w:rPr>
        <w:t xml:space="preserve">, </w:t>
      </w:r>
      <w:r w:rsidRPr="00D33B7D">
        <w:rPr>
          <w:rFonts w:ascii="Segoe UI" w:eastAsia="Times New Roman" w:hAnsi="Segoe UI" w:cs="Segoe UI"/>
          <w:lang w:val="en-US" w:eastAsia="x-none"/>
        </w:rPr>
        <w:t xml:space="preserve">particularly with regard </w:t>
      </w:r>
      <w:r w:rsidRPr="00D33B7D">
        <w:rPr>
          <w:rFonts w:ascii="Segoe UI" w:eastAsia="Times New Roman" w:hAnsi="Segoe UI" w:cs="Segoe UI"/>
          <w:lang w:val="x-none" w:eastAsia="x-none"/>
        </w:rPr>
        <w:t xml:space="preserve">to </w:t>
      </w:r>
      <w:r w:rsidRPr="00D33B7D">
        <w:rPr>
          <w:rFonts w:ascii="Segoe UI" w:eastAsia="Times New Roman" w:hAnsi="Segoe UI" w:cs="Segoe UI"/>
          <w:lang w:eastAsia="x-none"/>
        </w:rPr>
        <w:t>the</w:t>
      </w:r>
      <w:r w:rsidRPr="00D33B7D">
        <w:rPr>
          <w:rFonts w:ascii="Segoe UI" w:eastAsia="Times New Roman" w:hAnsi="Segoe UI" w:cs="Segoe UI"/>
          <w:lang w:val="x-none" w:eastAsia="x-none"/>
        </w:rPr>
        <w:t xml:space="preserve"> </w:t>
      </w:r>
      <w:r w:rsidRPr="00D33B7D">
        <w:rPr>
          <w:rFonts w:ascii="Segoe UI" w:eastAsia="Times New Roman" w:hAnsi="Segoe UI" w:cs="Segoe UI"/>
          <w:lang w:val="en-US" w:eastAsia="x-none"/>
        </w:rPr>
        <w:t xml:space="preserve">principles </w:t>
      </w:r>
      <w:r w:rsidRPr="00D33B7D">
        <w:rPr>
          <w:rFonts w:ascii="Segoe UI" w:eastAsia="Times New Roman" w:hAnsi="Segoe UI" w:cs="Segoe UI"/>
          <w:lang w:val="x-none" w:eastAsia="x-none"/>
        </w:rPr>
        <w:t xml:space="preserve">of equality </w:t>
      </w:r>
      <w:r w:rsidRPr="00D33B7D">
        <w:rPr>
          <w:rFonts w:ascii="Segoe UI" w:eastAsia="Times New Roman" w:hAnsi="Segoe UI" w:cs="Segoe UI"/>
          <w:lang w:val="en-US" w:eastAsia="x-none"/>
        </w:rPr>
        <w:t xml:space="preserve">and </w:t>
      </w:r>
      <w:r w:rsidRPr="00D33B7D">
        <w:rPr>
          <w:rFonts w:ascii="Segoe UI" w:eastAsia="Times New Roman" w:hAnsi="Segoe UI" w:cs="Segoe UI"/>
          <w:lang w:val="x-none" w:eastAsia="x-none"/>
        </w:rPr>
        <w:t xml:space="preserve">non-discrimination, </w:t>
      </w:r>
      <w:r w:rsidRPr="00D33B7D">
        <w:rPr>
          <w:rFonts w:ascii="Segoe UI" w:eastAsia="Times New Roman" w:hAnsi="Segoe UI" w:cs="Segoe UI"/>
          <w:lang w:val="en-US" w:eastAsia="x-none"/>
        </w:rPr>
        <w:t>accessibility</w:t>
      </w:r>
      <w:r w:rsidRPr="00D33B7D">
        <w:rPr>
          <w:rFonts w:ascii="Segoe UI" w:eastAsia="Times New Roman" w:hAnsi="Segoe UI" w:cs="Segoe UI"/>
          <w:lang w:val="x-none" w:eastAsia="x-none"/>
        </w:rPr>
        <w:t>, full and effective participation and inclusion</w:t>
      </w:r>
      <w:r w:rsidRPr="00D33B7D">
        <w:rPr>
          <w:rFonts w:ascii="Segoe UI" w:eastAsia="Times New Roman" w:hAnsi="Segoe UI" w:cs="Segoe UI"/>
          <w:lang w:val="en-US" w:eastAsia="x-none"/>
        </w:rPr>
        <w:t xml:space="preserve">. </w:t>
      </w:r>
    </w:p>
    <w:p w14:paraId="2EB56F09" w14:textId="0D45128F" w:rsidR="00101101" w:rsidRPr="00D33B7D" w:rsidRDefault="00101101" w:rsidP="00905199">
      <w:pPr>
        <w:autoSpaceDE w:val="0"/>
        <w:autoSpaceDN w:val="0"/>
        <w:adjustRightInd w:val="0"/>
        <w:spacing w:after="120" w:line="240" w:lineRule="auto"/>
        <w:rPr>
          <w:rFonts w:ascii="Segoe UI" w:eastAsia="Times New Roman" w:hAnsi="Segoe UI" w:cs="Segoe UI"/>
          <w:lang w:val="en-US" w:eastAsia="x-none"/>
        </w:rPr>
      </w:pPr>
      <w:r w:rsidRPr="00D33B7D">
        <w:rPr>
          <w:rFonts w:ascii="Segoe UI" w:eastAsia="Times New Roman" w:hAnsi="Segoe UI" w:cs="Segoe UI"/>
          <w:lang w:val="en-US" w:eastAsia="x-none"/>
        </w:rPr>
        <w:t>Specifically, the report reviews and document information on the following areas:</w:t>
      </w:r>
    </w:p>
    <w:p w14:paraId="017168E4" w14:textId="335B9613" w:rsidR="00101101" w:rsidRPr="00395C92" w:rsidRDefault="00204895" w:rsidP="00E74E4B">
      <w:pPr>
        <w:pStyle w:val="ListParagraph"/>
        <w:numPr>
          <w:ilvl w:val="0"/>
          <w:numId w:val="38"/>
        </w:numPr>
        <w:autoSpaceDE w:val="0"/>
        <w:autoSpaceDN w:val="0"/>
        <w:adjustRightInd w:val="0"/>
        <w:spacing w:after="120" w:line="240" w:lineRule="auto"/>
        <w:rPr>
          <w:rFonts w:ascii="Segoe UI" w:eastAsia="Times New Roman" w:hAnsi="Segoe UI" w:cs="Segoe UI"/>
          <w:lang w:val="en-US" w:eastAsia="x-none"/>
        </w:rPr>
      </w:pPr>
      <w:hyperlink w:anchor="Legal" w:history="1">
        <w:r w:rsidR="00101101" w:rsidRPr="00395C92">
          <w:rPr>
            <w:rStyle w:val="Hyperlink"/>
            <w:rFonts w:ascii="Segoe UI" w:eastAsia="Times New Roman" w:hAnsi="Segoe UI" w:cs="Segoe UI"/>
            <w:lang w:val="en-US" w:eastAsia="x-none"/>
          </w:rPr>
          <w:t xml:space="preserve">Legal </w:t>
        </w:r>
        <w:r w:rsidR="00395C92" w:rsidRPr="00395C92">
          <w:rPr>
            <w:rStyle w:val="Hyperlink"/>
            <w:rFonts w:ascii="Segoe UI" w:eastAsia="Times New Roman" w:hAnsi="Segoe UI" w:cs="Segoe UI"/>
            <w:lang w:val="en-US" w:eastAsia="x-none"/>
          </w:rPr>
          <w:t xml:space="preserve">and policy </w:t>
        </w:r>
        <w:r w:rsidR="00101101" w:rsidRPr="00395C92">
          <w:rPr>
            <w:rStyle w:val="Hyperlink"/>
            <w:rFonts w:ascii="Segoe UI" w:eastAsia="Times New Roman" w:hAnsi="Segoe UI" w:cs="Segoe UI"/>
            <w:lang w:val="en-US" w:eastAsia="x-none"/>
          </w:rPr>
          <w:t>frameworks for protection of the right to inclusive education</w:t>
        </w:r>
      </w:hyperlink>
    </w:p>
    <w:p w14:paraId="7EB36929" w14:textId="77777777" w:rsidR="00395C92" w:rsidRPr="00395C92" w:rsidRDefault="00101101" w:rsidP="00E74E4B">
      <w:pPr>
        <w:pStyle w:val="ListParagraph"/>
        <w:numPr>
          <w:ilvl w:val="0"/>
          <w:numId w:val="38"/>
        </w:numPr>
        <w:autoSpaceDE w:val="0"/>
        <w:autoSpaceDN w:val="0"/>
        <w:adjustRightInd w:val="0"/>
        <w:spacing w:after="120" w:line="240" w:lineRule="auto"/>
        <w:rPr>
          <w:rFonts w:ascii="Segoe UI" w:eastAsia="Times New Roman" w:hAnsi="Segoe UI" w:cs="Segoe UI"/>
          <w:lang w:val="en-US" w:eastAsia="x-none"/>
        </w:rPr>
      </w:pPr>
      <w:r w:rsidRPr="00395C92">
        <w:rPr>
          <w:rFonts w:ascii="Segoe UI" w:eastAsia="Times New Roman" w:hAnsi="Segoe UI" w:cs="Segoe UI"/>
          <w:lang w:val="en-US" w:eastAsia="x-none"/>
        </w:rPr>
        <w:t xml:space="preserve">Data </w:t>
      </w:r>
      <w:r w:rsidR="00395C92" w:rsidRPr="00395C92">
        <w:rPr>
          <w:rFonts w:ascii="Segoe UI" w:eastAsia="Times New Roman" w:hAnsi="Segoe UI" w:cs="Segoe UI"/>
          <w:lang w:val="en-US" w:eastAsia="x-none"/>
        </w:rPr>
        <w:t>and statistics on access to education for learners with disabilities</w:t>
      </w:r>
    </w:p>
    <w:p w14:paraId="34F5CF8E" w14:textId="47D77851" w:rsidR="00395C92" w:rsidRPr="00395C92" w:rsidRDefault="00204895" w:rsidP="00E74E4B">
      <w:pPr>
        <w:pStyle w:val="ListParagraph"/>
        <w:numPr>
          <w:ilvl w:val="1"/>
          <w:numId w:val="38"/>
        </w:numPr>
        <w:autoSpaceDE w:val="0"/>
        <w:autoSpaceDN w:val="0"/>
        <w:adjustRightInd w:val="0"/>
        <w:spacing w:after="120" w:line="240" w:lineRule="auto"/>
        <w:rPr>
          <w:rFonts w:ascii="Segoe UI" w:eastAsia="Times New Roman" w:hAnsi="Segoe UI" w:cs="Segoe UI"/>
          <w:lang w:val="en-US" w:eastAsia="x-none"/>
        </w:rPr>
      </w:pPr>
      <w:hyperlink w:anchor="LowEnrolment" w:history="1">
        <w:r w:rsidR="00395C92" w:rsidRPr="00395C92">
          <w:rPr>
            <w:rStyle w:val="Hyperlink"/>
            <w:rFonts w:ascii="Segoe UI" w:eastAsia="Times New Roman" w:hAnsi="Segoe UI" w:cs="Segoe UI"/>
            <w:lang w:val="en-US" w:eastAsia="x-none"/>
          </w:rPr>
          <w:t>E</w:t>
        </w:r>
        <w:r w:rsidR="00101101" w:rsidRPr="00395C92">
          <w:rPr>
            <w:rStyle w:val="Hyperlink"/>
            <w:rFonts w:ascii="Segoe UI" w:eastAsia="Times New Roman" w:hAnsi="Segoe UI" w:cs="Segoe UI"/>
            <w:lang w:val="en-US" w:eastAsia="x-none"/>
          </w:rPr>
          <w:t xml:space="preserve">nrolment </w:t>
        </w:r>
        <w:r w:rsidR="00395C92" w:rsidRPr="00395C92">
          <w:rPr>
            <w:rStyle w:val="Hyperlink"/>
            <w:rFonts w:ascii="Segoe UI" w:eastAsia="Times New Roman" w:hAnsi="Segoe UI" w:cs="Segoe UI"/>
            <w:lang w:val="en-US" w:eastAsia="x-none"/>
          </w:rPr>
          <w:t xml:space="preserve">and completion </w:t>
        </w:r>
        <w:r w:rsidR="00101101" w:rsidRPr="00395C92">
          <w:rPr>
            <w:rStyle w:val="Hyperlink"/>
            <w:rFonts w:ascii="Segoe UI" w:eastAsia="Times New Roman" w:hAnsi="Segoe UI" w:cs="Segoe UI"/>
            <w:lang w:val="en-US" w:eastAsia="x-none"/>
          </w:rPr>
          <w:t>rate</w:t>
        </w:r>
      </w:hyperlink>
      <w:r w:rsidR="00395C92" w:rsidRPr="00395C92">
        <w:rPr>
          <w:rStyle w:val="Hyperlink"/>
          <w:rFonts w:ascii="Segoe UI" w:eastAsia="Times New Roman" w:hAnsi="Segoe UI" w:cs="Segoe UI"/>
          <w:lang w:val="en-US" w:eastAsia="x-none"/>
        </w:rPr>
        <w:t>s</w:t>
      </w:r>
      <w:r w:rsidR="00101101" w:rsidRPr="00395C92">
        <w:rPr>
          <w:rFonts w:ascii="Segoe UI" w:eastAsia="Times New Roman" w:hAnsi="Segoe UI" w:cs="Segoe UI"/>
          <w:lang w:val="en-US" w:eastAsia="x-none"/>
        </w:rPr>
        <w:t xml:space="preserve"> </w:t>
      </w:r>
    </w:p>
    <w:p w14:paraId="29DB2110" w14:textId="08EE8FB0" w:rsidR="00395C92" w:rsidRPr="00395C92" w:rsidRDefault="00204895" w:rsidP="00E74E4B">
      <w:pPr>
        <w:pStyle w:val="ListParagraph"/>
        <w:numPr>
          <w:ilvl w:val="1"/>
          <w:numId w:val="38"/>
        </w:numPr>
        <w:autoSpaceDE w:val="0"/>
        <w:autoSpaceDN w:val="0"/>
        <w:adjustRightInd w:val="0"/>
        <w:spacing w:after="120" w:line="240" w:lineRule="auto"/>
        <w:rPr>
          <w:rFonts w:ascii="Segoe UI" w:eastAsia="Times New Roman" w:hAnsi="Segoe UI" w:cs="Segoe UI"/>
          <w:lang w:val="en-US" w:eastAsia="x-none"/>
        </w:rPr>
      </w:pPr>
      <w:hyperlink w:anchor="trainedteachers" w:history="1">
        <w:r w:rsidR="00395C92" w:rsidRPr="00395C92">
          <w:rPr>
            <w:rStyle w:val="Hyperlink"/>
            <w:rFonts w:ascii="Segoe UI" w:eastAsia="Times New Roman" w:hAnsi="Segoe UI" w:cs="Segoe UI"/>
            <w:lang w:val="en-US" w:eastAsia="x-none"/>
          </w:rPr>
          <w:t>Trained</w:t>
        </w:r>
        <w:r w:rsidR="00101101" w:rsidRPr="00395C92">
          <w:rPr>
            <w:rStyle w:val="Hyperlink"/>
            <w:rFonts w:ascii="Segoe UI" w:eastAsia="Times New Roman" w:hAnsi="Segoe UI" w:cs="Segoe UI"/>
            <w:lang w:val="en-US" w:eastAsia="x-none"/>
          </w:rPr>
          <w:t xml:space="preserve"> teachers</w:t>
        </w:r>
      </w:hyperlink>
      <w:r w:rsidR="00395C92" w:rsidRPr="00395C92">
        <w:rPr>
          <w:rStyle w:val="Hyperlink"/>
          <w:rFonts w:ascii="Segoe UI" w:eastAsia="Times New Roman" w:hAnsi="Segoe UI" w:cs="Segoe UI"/>
          <w:lang w:val="en-US" w:eastAsia="x-none"/>
        </w:rPr>
        <w:t xml:space="preserve"> and education personnel</w:t>
      </w:r>
      <w:r w:rsidR="00101101" w:rsidRPr="00395C92">
        <w:rPr>
          <w:rFonts w:ascii="Segoe UI" w:eastAsia="Times New Roman" w:hAnsi="Segoe UI" w:cs="Segoe UI"/>
          <w:lang w:val="en-US" w:eastAsia="x-none"/>
        </w:rPr>
        <w:t xml:space="preserve"> </w:t>
      </w:r>
    </w:p>
    <w:p w14:paraId="76D1A447" w14:textId="36110F46" w:rsidR="00101101" w:rsidRPr="00395C92" w:rsidRDefault="00204895" w:rsidP="00E74E4B">
      <w:pPr>
        <w:pStyle w:val="ListParagraph"/>
        <w:numPr>
          <w:ilvl w:val="1"/>
          <w:numId w:val="38"/>
        </w:numPr>
        <w:autoSpaceDE w:val="0"/>
        <w:autoSpaceDN w:val="0"/>
        <w:adjustRightInd w:val="0"/>
        <w:spacing w:after="120" w:line="240" w:lineRule="auto"/>
        <w:rPr>
          <w:rFonts w:ascii="Segoe UI" w:eastAsia="Times New Roman" w:hAnsi="Segoe UI" w:cs="Segoe UI"/>
          <w:lang w:val="en-US" w:eastAsia="x-none"/>
        </w:rPr>
      </w:pPr>
      <w:hyperlink w:anchor="Budgetallocation" w:history="1">
        <w:r w:rsidR="00395C92" w:rsidRPr="00395C92">
          <w:rPr>
            <w:rStyle w:val="Hyperlink"/>
            <w:rFonts w:ascii="Segoe UI" w:eastAsia="Times New Roman" w:hAnsi="Segoe UI" w:cs="Segoe UI"/>
            <w:lang w:val="en-US" w:eastAsia="x-none"/>
          </w:rPr>
          <w:t>B</w:t>
        </w:r>
        <w:r w:rsidR="00101101" w:rsidRPr="00395C92">
          <w:rPr>
            <w:rStyle w:val="Hyperlink"/>
            <w:rFonts w:ascii="Segoe UI" w:eastAsia="Times New Roman" w:hAnsi="Segoe UI" w:cs="Segoe UI"/>
            <w:lang w:val="en-US" w:eastAsia="x-none"/>
          </w:rPr>
          <w:t>udget allocation</w:t>
        </w:r>
      </w:hyperlink>
    </w:p>
    <w:p w14:paraId="0A19E7BD" w14:textId="77777777" w:rsidR="00395C92" w:rsidRPr="00395C92" w:rsidRDefault="00395C92" w:rsidP="00E74E4B">
      <w:pPr>
        <w:pStyle w:val="ListParagraph"/>
        <w:numPr>
          <w:ilvl w:val="0"/>
          <w:numId w:val="38"/>
        </w:numPr>
        <w:autoSpaceDE w:val="0"/>
        <w:autoSpaceDN w:val="0"/>
        <w:adjustRightInd w:val="0"/>
        <w:spacing w:after="120" w:line="240" w:lineRule="auto"/>
        <w:rPr>
          <w:rFonts w:ascii="Segoe UI" w:eastAsia="Times New Roman" w:hAnsi="Segoe UI" w:cs="Segoe UI"/>
          <w:lang w:val="en-US" w:eastAsia="x-none"/>
        </w:rPr>
      </w:pPr>
      <w:r w:rsidRPr="00395C92">
        <w:rPr>
          <w:rFonts w:ascii="Segoe UI" w:eastAsia="Times New Roman" w:hAnsi="Segoe UI" w:cs="Segoe UI"/>
          <w:lang w:val="en-US" w:eastAsia="x-none"/>
        </w:rPr>
        <w:t>Education strategies, programs and services</w:t>
      </w:r>
    </w:p>
    <w:p w14:paraId="535A3B80" w14:textId="4B61079A" w:rsidR="00395C92" w:rsidRPr="00395C92" w:rsidRDefault="00204895" w:rsidP="00E74E4B">
      <w:pPr>
        <w:pStyle w:val="ListParagraph"/>
        <w:numPr>
          <w:ilvl w:val="1"/>
          <w:numId w:val="38"/>
        </w:numPr>
        <w:autoSpaceDE w:val="0"/>
        <w:autoSpaceDN w:val="0"/>
        <w:adjustRightInd w:val="0"/>
        <w:spacing w:after="120" w:line="240" w:lineRule="auto"/>
        <w:rPr>
          <w:rFonts w:ascii="Segoe UI" w:eastAsia="Times New Roman" w:hAnsi="Segoe UI" w:cs="Segoe UI"/>
          <w:lang w:val="en-US" w:eastAsia="x-none"/>
        </w:rPr>
      </w:pPr>
      <w:hyperlink w:anchor="ExistenceSegregate" w:history="1">
        <w:r w:rsidR="00395C92" w:rsidRPr="00395C92">
          <w:rPr>
            <w:rStyle w:val="Hyperlink"/>
            <w:rFonts w:ascii="Segoe UI" w:eastAsia="Times New Roman" w:hAnsi="Segoe UI" w:cs="Segoe UI"/>
            <w:lang w:eastAsia="x-none"/>
          </w:rPr>
          <w:t>E</w:t>
        </w:r>
        <w:r w:rsidR="00101101" w:rsidRPr="00395C92">
          <w:rPr>
            <w:rStyle w:val="Hyperlink"/>
            <w:rFonts w:ascii="Segoe UI" w:eastAsia="Times New Roman" w:hAnsi="Segoe UI" w:cs="Segoe UI"/>
            <w:lang w:val="en-US" w:eastAsia="x-none"/>
          </w:rPr>
          <w:t>xistence of special schools &amp; segregated settings</w:t>
        </w:r>
      </w:hyperlink>
      <w:r w:rsidR="00101101" w:rsidRPr="00395C92">
        <w:rPr>
          <w:rFonts w:ascii="Segoe UI" w:eastAsia="Times New Roman" w:hAnsi="Segoe UI" w:cs="Segoe UI"/>
          <w:lang w:val="en-US" w:eastAsia="x-none"/>
        </w:rPr>
        <w:t xml:space="preserve"> </w:t>
      </w:r>
    </w:p>
    <w:p w14:paraId="63983380" w14:textId="01308A7D" w:rsidR="00101101" w:rsidRPr="00395C92" w:rsidRDefault="00204895" w:rsidP="00E74E4B">
      <w:pPr>
        <w:pStyle w:val="ListParagraph"/>
        <w:numPr>
          <w:ilvl w:val="1"/>
          <w:numId w:val="38"/>
        </w:numPr>
        <w:autoSpaceDE w:val="0"/>
        <w:autoSpaceDN w:val="0"/>
        <w:adjustRightInd w:val="0"/>
        <w:spacing w:after="120" w:line="240" w:lineRule="auto"/>
        <w:rPr>
          <w:rFonts w:ascii="Segoe UI" w:eastAsia="Times New Roman" w:hAnsi="Segoe UI" w:cs="Segoe UI"/>
          <w:lang w:val="en-US" w:eastAsia="x-none"/>
        </w:rPr>
      </w:pPr>
      <w:hyperlink w:anchor="Plansfortransition" w:history="1">
        <w:r w:rsidR="00395C92" w:rsidRPr="00395C92">
          <w:rPr>
            <w:rStyle w:val="Hyperlink"/>
            <w:rFonts w:ascii="Segoe UI" w:eastAsia="Times New Roman" w:hAnsi="Segoe UI" w:cs="Segoe UI"/>
            <w:lang w:val="en-US" w:eastAsia="x-none"/>
          </w:rPr>
          <w:t>A</w:t>
        </w:r>
        <w:r w:rsidR="00101101" w:rsidRPr="00395C92">
          <w:rPr>
            <w:rStyle w:val="Hyperlink"/>
            <w:rFonts w:ascii="Segoe UI" w:eastAsia="Times New Roman" w:hAnsi="Segoe UI" w:cs="Segoe UI"/>
            <w:lang w:val="en-US" w:eastAsia="x-none"/>
          </w:rPr>
          <w:t>ction plans for transition to inclusive settings</w:t>
        </w:r>
      </w:hyperlink>
      <w:r w:rsidR="00101101" w:rsidRPr="00395C92">
        <w:rPr>
          <w:rFonts w:ascii="Segoe UI" w:eastAsia="Times New Roman" w:hAnsi="Segoe UI" w:cs="Segoe UI"/>
          <w:lang w:val="en-US" w:eastAsia="x-none"/>
        </w:rPr>
        <w:t xml:space="preserve"> </w:t>
      </w:r>
    </w:p>
    <w:p w14:paraId="564637C2" w14:textId="2DE5F612" w:rsidR="00395C92" w:rsidRPr="00395C92" w:rsidRDefault="00204895" w:rsidP="00E74E4B">
      <w:pPr>
        <w:pStyle w:val="ListParagraph"/>
        <w:numPr>
          <w:ilvl w:val="1"/>
          <w:numId w:val="38"/>
        </w:numPr>
        <w:autoSpaceDE w:val="0"/>
        <w:autoSpaceDN w:val="0"/>
        <w:adjustRightInd w:val="0"/>
        <w:spacing w:after="120" w:line="240" w:lineRule="auto"/>
        <w:rPr>
          <w:rFonts w:ascii="Segoe UI" w:eastAsia="Times New Roman" w:hAnsi="Segoe UI" w:cs="Segoe UI"/>
          <w:lang w:val="en-US" w:eastAsia="x-none"/>
        </w:rPr>
      </w:pPr>
      <w:hyperlink w:anchor="DiscriminationandNegativeattitudes" w:history="1">
        <w:r w:rsidR="00395C92" w:rsidRPr="00395C92">
          <w:rPr>
            <w:rStyle w:val="Hyperlink"/>
            <w:rFonts w:ascii="Segoe UI" w:eastAsia="Times New Roman" w:hAnsi="Segoe UI" w:cs="Segoe UI"/>
            <w:lang w:val="en-US" w:eastAsia="x-none"/>
          </w:rPr>
          <w:t>Discrimination and Negative Attitudes towards Learners with Disability</w:t>
        </w:r>
      </w:hyperlink>
    </w:p>
    <w:p w14:paraId="60FC96AE" w14:textId="1315716A" w:rsidR="00101101" w:rsidRPr="00395C92" w:rsidRDefault="00101101" w:rsidP="00E74E4B">
      <w:pPr>
        <w:pStyle w:val="ListParagraph"/>
        <w:numPr>
          <w:ilvl w:val="0"/>
          <w:numId w:val="38"/>
        </w:numPr>
        <w:autoSpaceDE w:val="0"/>
        <w:autoSpaceDN w:val="0"/>
        <w:adjustRightInd w:val="0"/>
        <w:spacing w:after="120" w:line="240" w:lineRule="auto"/>
        <w:rPr>
          <w:rFonts w:ascii="Segoe UI" w:eastAsia="Times New Roman" w:hAnsi="Segoe UI" w:cs="Segoe UI"/>
          <w:lang w:val="en-US" w:eastAsia="x-none"/>
        </w:rPr>
      </w:pPr>
      <w:r w:rsidRPr="00395C92">
        <w:rPr>
          <w:rFonts w:ascii="Segoe UI" w:eastAsia="Times New Roman" w:hAnsi="Segoe UI" w:cs="Segoe UI"/>
          <w:lang w:val="en-US" w:eastAsia="x-none"/>
        </w:rPr>
        <w:t>Enabling Mechanisms</w:t>
      </w:r>
      <w:r w:rsidR="00395C92" w:rsidRPr="00395C92">
        <w:rPr>
          <w:rFonts w:ascii="Segoe UI" w:eastAsia="Times New Roman" w:hAnsi="Segoe UI" w:cs="Segoe UI"/>
          <w:lang w:val="en-US" w:eastAsia="x-none"/>
        </w:rPr>
        <w:t xml:space="preserve"> (</w:t>
      </w:r>
      <w:hyperlink w:anchor="LackofAccessibility" w:history="1">
        <w:r w:rsidRPr="00395C92">
          <w:rPr>
            <w:rStyle w:val="Hyperlink"/>
            <w:rFonts w:ascii="Segoe UI" w:eastAsia="Times New Roman" w:hAnsi="Segoe UI" w:cs="Segoe UI"/>
            <w:lang w:val="en-US" w:eastAsia="x-none"/>
          </w:rPr>
          <w:t>accessibility, access to assistive technology, recognition of national sign languages</w:t>
        </w:r>
      </w:hyperlink>
      <w:r w:rsidRPr="00395C92">
        <w:rPr>
          <w:rFonts w:ascii="Segoe UI" w:eastAsia="Times New Roman" w:hAnsi="Segoe UI" w:cs="Segoe UI"/>
          <w:lang w:val="en-US" w:eastAsia="x-none"/>
        </w:rPr>
        <w:t>).</w:t>
      </w:r>
    </w:p>
    <w:p w14:paraId="552D819A" w14:textId="0255A0E0" w:rsidR="00101101" w:rsidRPr="00395C92" w:rsidRDefault="00204895" w:rsidP="00E74E4B">
      <w:pPr>
        <w:pStyle w:val="ListParagraph"/>
        <w:numPr>
          <w:ilvl w:val="0"/>
          <w:numId w:val="38"/>
        </w:numPr>
        <w:autoSpaceDE w:val="0"/>
        <w:autoSpaceDN w:val="0"/>
        <w:adjustRightInd w:val="0"/>
        <w:spacing w:after="120" w:line="240" w:lineRule="auto"/>
        <w:rPr>
          <w:rFonts w:ascii="Segoe UI" w:eastAsia="Times New Roman" w:hAnsi="Segoe UI" w:cs="Segoe UI"/>
          <w:lang w:val="en-US" w:eastAsia="x-none"/>
        </w:rPr>
      </w:pPr>
      <w:hyperlink w:anchor="Gapsandchallenges" w:history="1">
        <w:r w:rsidR="00395C92">
          <w:rPr>
            <w:rStyle w:val="Hyperlink"/>
            <w:rFonts w:ascii="Segoe UI" w:eastAsia="Times New Roman" w:hAnsi="Segoe UI" w:cs="Segoe UI"/>
            <w:lang w:eastAsia="x-none"/>
          </w:rPr>
          <w:t>G</w:t>
        </w:r>
        <w:r w:rsidR="00101101" w:rsidRPr="00395C92">
          <w:rPr>
            <w:rStyle w:val="Hyperlink"/>
            <w:rFonts w:ascii="Segoe UI" w:eastAsia="Times New Roman" w:hAnsi="Segoe UI" w:cs="Segoe UI"/>
            <w:lang w:val="en-US" w:eastAsia="x-none"/>
          </w:rPr>
          <w:t>aps and challenges identified by OPDs</w:t>
        </w:r>
      </w:hyperlink>
    </w:p>
    <w:p w14:paraId="4DD1DC78" w14:textId="7B72E8B0" w:rsidR="00101101" w:rsidRPr="00395C92" w:rsidRDefault="00204895" w:rsidP="00E74E4B">
      <w:pPr>
        <w:pStyle w:val="ListParagraph"/>
        <w:numPr>
          <w:ilvl w:val="0"/>
          <w:numId w:val="38"/>
        </w:numPr>
        <w:autoSpaceDE w:val="0"/>
        <w:autoSpaceDN w:val="0"/>
        <w:adjustRightInd w:val="0"/>
        <w:spacing w:after="120" w:line="240" w:lineRule="auto"/>
        <w:rPr>
          <w:rFonts w:ascii="Segoe UI" w:eastAsia="Times New Roman" w:hAnsi="Segoe UI" w:cs="Segoe UI"/>
          <w:lang w:val="en-US" w:eastAsia="x-none"/>
        </w:rPr>
      </w:pPr>
      <w:hyperlink w:anchor="BestPractices" w:history="1">
        <w:r w:rsidR="00395C92">
          <w:rPr>
            <w:rStyle w:val="Hyperlink"/>
            <w:rFonts w:ascii="Segoe UI" w:eastAsia="Times New Roman" w:hAnsi="Segoe UI" w:cs="Segoe UI"/>
            <w:lang w:val="en-US" w:eastAsia="x-none"/>
          </w:rPr>
          <w:t>G</w:t>
        </w:r>
        <w:r w:rsidR="00D1175F" w:rsidRPr="00395C92">
          <w:rPr>
            <w:rStyle w:val="Hyperlink"/>
            <w:rFonts w:ascii="Segoe UI" w:eastAsia="Times New Roman" w:hAnsi="Segoe UI" w:cs="Segoe UI"/>
            <w:lang w:val="en-US" w:eastAsia="x-none"/>
          </w:rPr>
          <w:t>ood</w:t>
        </w:r>
        <w:r w:rsidR="00101101" w:rsidRPr="00395C92">
          <w:rPr>
            <w:rStyle w:val="Hyperlink"/>
            <w:rFonts w:ascii="Segoe UI" w:eastAsia="Times New Roman" w:hAnsi="Segoe UI" w:cs="Segoe UI"/>
            <w:lang w:val="en-US" w:eastAsia="x-none"/>
          </w:rPr>
          <w:t xml:space="preserve"> practices</w:t>
        </w:r>
      </w:hyperlink>
    </w:p>
    <w:p w14:paraId="0703B42D" w14:textId="2A096B72" w:rsidR="00101101" w:rsidRPr="00395C92" w:rsidRDefault="00204895" w:rsidP="00E74E4B">
      <w:pPr>
        <w:pStyle w:val="ListParagraph"/>
        <w:numPr>
          <w:ilvl w:val="0"/>
          <w:numId w:val="38"/>
        </w:numPr>
        <w:autoSpaceDE w:val="0"/>
        <w:autoSpaceDN w:val="0"/>
        <w:adjustRightInd w:val="0"/>
        <w:spacing w:after="120" w:line="240" w:lineRule="auto"/>
        <w:rPr>
          <w:rFonts w:ascii="Segoe UI" w:eastAsia="Times New Roman" w:hAnsi="Segoe UI" w:cs="Segoe UI"/>
          <w:lang w:val="en-US" w:eastAsia="x-none"/>
        </w:rPr>
      </w:pPr>
      <w:hyperlink w:anchor="Recommendations" w:history="1">
        <w:r w:rsidR="00101101" w:rsidRPr="00395C92">
          <w:rPr>
            <w:rStyle w:val="Hyperlink"/>
            <w:rFonts w:ascii="Segoe UI" w:eastAsia="Times New Roman" w:hAnsi="Segoe UI" w:cs="Segoe UI"/>
            <w:lang w:val="en-US" w:eastAsia="x-none"/>
          </w:rPr>
          <w:t>Recommendations and the way forward</w:t>
        </w:r>
      </w:hyperlink>
    </w:p>
    <w:p w14:paraId="3423C7E3" w14:textId="77777777" w:rsidR="00101101" w:rsidRDefault="00101101" w:rsidP="00905199">
      <w:pPr>
        <w:pStyle w:val="ListParagraph"/>
        <w:tabs>
          <w:tab w:val="left" w:pos="284"/>
        </w:tabs>
        <w:spacing w:after="120" w:line="240" w:lineRule="auto"/>
        <w:ind w:left="0"/>
        <w:rPr>
          <w:rFonts w:ascii="Segoe UI" w:hAnsi="Segoe UI" w:cs="Segoe UI"/>
        </w:rPr>
      </w:pPr>
    </w:p>
    <w:p w14:paraId="7F868DAB" w14:textId="5CFA2EC7" w:rsidR="00101101" w:rsidRDefault="003A372C" w:rsidP="00905199">
      <w:r>
        <w:t xml:space="preserve">Please note that this compilation </w:t>
      </w:r>
      <w:r w:rsidR="007E22B3">
        <w:t xml:space="preserve">is based on </w:t>
      </w:r>
      <w:r>
        <w:t>information</w:t>
      </w:r>
      <w:r w:rsidR="007E22B3">
        <w:t>, including the text as is,</w:t>
      </w:r>
      <w:r>
        <w:t xml:space="preserve"> from existing OPD reports. There may be inconsistencies in language</w:t>
      </w:r>
      <w:r w:rsidR="00C662BF">
        <w:t xml:space="preserve"> and phrasing, </w:t>
      </w:r>
      <w:r>
        <w:t xml:space="preserve">particularly </w:t>
      </w:r>
      <w:r w:rsidR="00FD002F">
        <w:t xml:space="preserve">in terms of CRPD compliance. </w:t>
      </w:r>
      <w:r w:rsidR="00C662BF">
        <w:t>This does not reflect IDA’s position.</w:t>
      </w:r>
      <w:r w:rsidR="00101101">
        <w:br w:type="page"/>
      </w:r>
    </w:p>
    <w:p w14:paraId="5A981789" w14:textId="7201D900" w:rsidR="00101101" w:rsidRPr="006E4A12" w:rsidRDefault="00101101" w:rsidP="00905199">
      <w:pPr>
        <w:pStyle w:val="Heading1"/>
        <w:spacing w:before="0" w:after="240" w:line="240" w:lineRule="auto"/>
        <w:rPr>
          <w:rFonts w:ascii="Segoe UI" w:hAnsi="Segoe UI" w:cs="Segoe UI"/>
        </w:rPr>
      </w:pPr>
      <w:bookmarkStart w:id="6" w:name="_Toc71742873"/>
      <w:bookmarkStart w:id="7" w:name="_Toc72831469"/>
      <w:bookmarkStart w:id="8" w:name="_Hlk71798620"/>
      <w:r w:rsidRPr="006E4A12">
        <w:rPr>
          <w:rFonts w:ascii="Segoe UI" w:hAnsi="Segoe UI" w:cs="Segoe UI"/>
          <w:color w:val="2F5496" w:themeColor="accent1" w:themeShade="BF"/>
        </w:rPr>
        <w:lastRenderedPageBreak/>
        <w:t xml:space="preserve">1. Legal and </w:t>
      </w:r>
      <w:r w:rsidR="00905199">
        <w:rPr>
          <w:rFonts w:ascii="Segoe UI" w:hAnsi="Segoe UI" w:cs="Segoe UI"/>
          <w:color w:val="2F5496" w:themeColor="accent1" w:themeShade="BF"/>
        </w:rPr>
        <w:t>p</w:t>
      </w:r>
      <w:r w:rsidRPr="006E4A12">
        <w:rPr>
          <w:rFonts w:ascii="Segoe UI" w:hAnsi="Segoe UI" w:cs="Segoe UI"/>
          <w:color w:val="2F5496" w:themeColor="accent1" w:themeShade="BF"/>
        </w:rPr>
        <w:t>olicy frameworks for protection of the right to inclusive education</w:t>
      </w:r>
      <w:bookmarkStart w:id="9" w:name="Legal"/>
      <w:bookmarkEnd w:id="6"/>
      <w:bookmarkEnd w:id="7"/>
    </w:p>
    <w:bookmarkEnd w:id="9"/>
    <w:p w14:paraId="17CBC980" w14:textId="4ABD903D" w:rsidR="00101101" w:rsidRDefault="00101101" w:rsidP="00905199">
      <w:pPr>
        <w:tabs>
          <w:tab w:val="left" w:pos="1433"/>
        </w:tabs>
        <w:spacing w:after="120" w:line="240" w:lineRule="auto"/>
        <w:rPr>
          <w:rFonts w:ascii="Segoe UI" w:hAnsi="Segoe UI" w:cs="Segoe UI"/>
        </w:rPr>
      </w:pPr>
      <w:r w:rsidRPr="00D33B7D">
        <w:rPr>
          <w:rFonts w:ascii="Segoe UI" w:hAnsi="Segoe UI" w:cs="Segoe UI"/>
        </w:rPr>
        <w:t xml:space="preserve">Despite </w:t>
      </w:r>
      <w:r>
        <w:rPr>
          <w:rFonts w:ascii="Segoe UI" w:hAnsi="Segoe UI" w:cs="Segoe UI"/>
        </w:rPr>
        <w:t xml:space="preserve">some </w:t>
      </w:r>
      <w:r w:rsidRPr="00D33B7D">
        <w:rPr>
          <w:rFonts w:ascii="Segoe UI" w:hAnsi="Segoe UI" w:cs="Segoe UI"/>
        </w:rPr>
        <w:t xml:space="preserve">progress in </w:t>
      </w:r>
      <w:r>
        <w:rPr>
          <w:rFonts w:ascii="Segoe UI" w:hAnsi="Segoe UI" w:cs="Segoe UI"/>
        </w:rPr>
        <w:t xml:space="preserve">realizing </w:t>
      </w:r>
      <w:r w:rsidRPr="00D33B7D">
        <w:rPr>
          <w:rFonts w:ascii="Segoe UI" w:hAnsi="Segoe UI" w:cs="Segoe UI"/>
        </w:rPr>
        <w:t>the right of persons with disabilit</w:t>
      </w:r>
      <w:r>
        <w:rPr>
          <w:rFonts w:ascii="Segoe UI" w:hAnsi="Segoe UI" w:cs="Segoe UI"/>
        </w:rPr>
        <w:t>ies</w:t>
      </w:r>
      <w:r w:rsidRPr="00D33B7D">
        <w:rPr>
          <w:rFonts w:ascii="Segoe UI" w:hAnsi="Segoe UI" w:cs="Segoe UI"/>
        </w:rPr>
        <w:t xml:space="preserve"> to education</w:t>
      </w:r>
      <w:r>
        <w:rPr>
          <w:rFonts w:ascii="Segoe UI" w:hAnsi="Segoe UI" w:cs="Segoe UI"/>
        </w:rPr>
        <w:t>,</w:t>
      </w:r>
      <w:r w:rsidRPr="00D33B7D">
        <w:rPr>
          <w:rFonts w:ascii="Segoe UI" w:hAnsi="Segoe UI" w:cs="Segoe UI"/>
        </w:rPr>
        <w:t xml:space="preserve"> </w:t>
      </w:r>
      <w:r>
        <w:rPr>
          <w:rFonts w:ascii="Segoe UI" w:hAnsi="Segoe UI" w:cs="Segoe UI"/>
        </w:rPr>
        <w:t>evidence collected by OPDs shows significant gaps in</w:t>
      </w:r>
      <w:r w:rsidRPr="00D33B7D">
        <w:rPr>
          <w:rFonts w:ascii="Segoe UI" w:hAnsi="Segoe UI" w:cs="Segoe UI"/>
        </w:rPr>
        <w:t xml:space="preserve"> </w:t>
      </w:r>
      <w:r>
        <w:rPr>
          <w:rFonts w:ascii="Segoe UI" w:hAnsi="Segoe UI" w:cs="Segoe UI"/>
        </w:rPr>
        <w:t xml:space="preserve">securing adequate, comprehensive </w:t>
      </w:r>
      <w:r w:rsidRPr="00D33B7D">
        <w:rPr>
          <w:rFonts w:ascii="Segoe UI" w:hAnsi="Segoe UI" w:cs="Segoe UI"/>
        </w:rPr>
        <w:t xml:space="preserve">legislation and </w:t>
      </w:r>
      <w:r>
        <w:rPr>
          <w:rFonts w:ascii="Segoe UI" w:hAnsi="Segoe UI" w:cs="Segoe UI"/>
        </w:rPr>
        <w:t xml:space="preserve">relevant </w:t>
      </w:r>
      <w:r w:rsidRPr="00D33B7D">
        <w:rPr>
          <w:rFonts w:ascii="Segoe UI" w:hAnsi="Segoe UI" w:cs="Segoe UI"/>
        </w:rPr>
        <w:t>strateg</w:t>
      </w:r>
      <w:r>
        <w:rPr>
          <w:rFonts w:ascii="Segoe UI" w:hAnsi="Segoe UI" w:cs="Segoe UI"/>
        </w:rPr>
        <w:t>ies</w:t>
      </w:r>
      <w:r w:rsidRPr="00D33B7D">
        <w:rPr>
          <w:rFonts w:ascii="Segoe UI" w:hAnsi="Segoe UI" w:cs="Segoe UI"/>
        </w:rPr>
        <w:t xml:space="preserve"> for </w:t>
      </w:r>
      <w:r>
        <w:rPr>
          <w:rFonts w:ascii="Segoe UI" w:hAnsi="Segoe UI" w:cs="Segoe UI"/>
        </w:rPr>
        <w:t>inclusive, equitable quality education for all</w:t>
      </w:r>
      <w:r w:rsidRPr="00D33B7D">
        <w:rPr>
          <w:rFonts w:ascii="Segoe UI" w:hAnsi="Segoe UI" w:cs="Segoe UI"/>
        </w:rPr>
        <w:t xml:space="preserve">. </w:t>
      </w:r>
      <w:r>
        <w:rPr>
          <w:rFonts w:ascii="Segoe UI" w:hAnsi="Segoe UI" w:cs="Segoe UI"/>
        </w:rPr>
        <w:t>R</w:t>
      </w:r>
      <w:r w:rsidRPr="00D33B7D">
        <w:rPr>
          <w:rFonts w:ascii="Segoe UI" w:hAnsi="Segoe UI" w:cs="Segoe UI"/>
        </w:rPr>
        <w:t xml:space="preserve">eports </w:t>
      </w:r>
      <w:r w:rsidR="00905199">
        <w:rPr>
          <w:rFonts w:ascii="Segoe UI" w:hAnsi="Segoe UI" w:cs="Segoe UI"/>
        </w:rPr>
        <w:t xml:space="preserve">reviewed </w:t>
      </w:r>
      <w:r w:rsidRPr="00D33B7D">
        <w:rPr>
          <w:rFonts w:ascii="Segoe UI" w:hAnsi="Segoe UI" w:cs="Segoe UI"/>
        </w:rPr>
        <w:t xml:space="preserve">show that legal frameworks on education </w:t>
      </w:r>
      <w:r>
        <w:rPr>
          <w:rFonts w:ascii="Segoe UI" w:hAnsi="Segoe UI" w:cs="Segoe UI"/>
        </w:rPr>
        <w:t xml:space="preserve">are far from fully complying </w:t>
      </w:r>
      <w:r w:rsidRPr="00D33B7D">
        <w:rPr>
          <w:rFonts w:ascii="Segoe UI" w:hAnsi="Segoe UI" w:cs="Segoe UI"/>
        </w:rPr>
        <w:t xml:space="preserve">with </w:t>
      </w:r>
      <w:r w:rsidR="00905199">
        <w:rPr>
          <w:rFonts w:ascii="Segoe UI" w:hAnsi="Segoe UI" w:cs="Segoe UI"/>
        </w:rPr>
        <w:t xml:space="preserve">the </w:t>
      </w:r>
      <w:r w:rsidRPr="00D33B7D">
        <w:rPr>
          <w:rFonts w:ascii="Segoe UI" w:hAnsi="Segoe UI" w:cs="Segoe UI"/>
        </w:rPr>
        <w:t>CRPD Article 24</w:t>
      </w:r>
      <w:r w:rsidR="00905199">
        <w:rPr>
          <w:rFonts w:ascii="Segoe UI" w:hAnsi="Segoe UI" w:cs="Segoe UI"/>
        </w:rPr>
        <w:t xml:space="preserve"> and largely inadequate </w:t>
      </w:r>
      <w:r w:rsidR="00905199" w:rsidRPr="00D33B7D">
        <w:rPr>
          <w:rFonts w:ascii="Segoe UI" w:hAnsi="Segoe UI" w:cs="Segoe UI"/>
        </w:rPr>
        <w:t>to ensure inclusive quality and equitable education</w:t>
      </w:r>
      <w:r w:rsidR="00905199">
        <w:rPr>
          <w:rFonts w:ascii="Segoe UI" w:hAnsi="Segoe UI" w:cs="Segoe UI"/>
        </w:rPr>
        <w:t>. In particular:</w:t>
      </w:r>
    </w:p>
    <w:p w14:paraId="7FFDE819" w14:textId="4B0950F6" w:rsidR="00101101" w:rsidRDefault="00101101" w:rsidP="00E74E4B">
      <w:pPr>
        <w:pStyle w:val="ListParagraph"/>
        <w:numPr>
          <w:ilvl w:val="0"/>
          <w:numId w:val="2"/>
        </w:numPr>
        <w:tabs>
          <w:tab w:val="left" w:pos="1433"/>
        </w:tabs>
        <w:spacing w:after="120" w:line="240" w:lineRule="auto"/>
        <w:rPr>
          <w:rFonts w:ascii="Segoe UI" w:hAnsi="Segoe UI" w:cs="Segoe UI"/>
        </w:rPr>
      </w:pPr>
      <w:r w:rsidRPr="006E4A12">
        <w:rPr>
          <w:rFonts w:ascii="Segoe UI" w:hAnsi="Segoe UI" w:cs="Segoe UI"/>
        </w:rPr>
        <w:t>Education laws do not define inclusive education in which all children with disabilit</w:t>
      </w:r>
      <w:r w:rsidR="00905199">
        <w:rPr>
          <w:rFonts w:ascii="Segoe UI" w:hAnsi="Segoe UI" w:cs="Segoe UI"/>
        </w:rPr>
        <w:t>ies</w:t>
      </w:r>
      <w:r w:rsidRPr="006E4A12">
        <w:rPr>
          <w:rFonts w:ascii="Segoe UI" w:hAnsi="Segoe UI" w:cs="Segoe UI"/>
        </w:rPr>
        <w:t xml:space="preserve"> have the right to access free primary and secondary education within the mainstream education system. Instead, laws often call for the creation of a separate education system for learners with disabilities. </w:t>
      </w:r>
    </w:p>
    <w:p w14:paraId="4ABDF48D" w14:textId="77777777" w:rsidR="00101101" w:rsidRDefault="00101101" w:rsidP="00E74E4B">
      <w:pPr>
        <w:pStyle w:val="ListParagraph"/>
        <w:numPr>
          <w:ilvl w:val="0"/>
          <w:numId w:val="2"/>
        </w:numPr>
        <w:tabs>
          <w:tab w:val="left" w:pos="1433"/>
        </w:tabs>
        <w:spacing w:after="120" w:line="240" w:lineRule="auto"/>
        <w:rPr>
          <w:rFonts w:ascii="Segoe UI" w:hAnsi="Segoe UI" w:cs="Segoe UI"/>
        </w:rPr>
      </w:pPr>
      <w:r w:rsidRPr="006E4A12">
        <w:rPr>
          <w:rFonts w:ascii="Segoe UI" w:hAnsi="Segoe UI" w:cs="Segoe UI"/>
        </w:rPr>
        <w:t xml:space="preserve">Laws on education do not prohibit discrimination, harassment, or violence on the basis of disability in education including in educational assessments and in the classroom. </w:t>
      </w:r>
    </w:p>
    <w:p w14:paraId="745BAD98" w14:textId="26616710" w:rsidR="00101101" w:rsidRDefault="00905199" w:rsidP="00E74E4B">
      <w:pPr>
        <w:pStyle w:val="ListParagraph"/>
        <w:numPr>
          <w:ilvl w:val="0"/>
          <w:numId w:val="2"/>
        </w:numPr>
        <w:tabs>
          <w:tab w:val="left" w:pos="1433"/>
        </w:tabs>
        <w:spacing w:after="120" w:line="240" w:lineRule="auto"/>
        <w:rPr>
          <w:rFonts w:ascii="Segoe UI" w:hAnsi="Segoe UI" w:cs="Segoe UI"/>
        </w:rPr>
      </w:pPr>
      <w:r>
        <w:rPr>
          <w:rFonts w:ascii="Segoe UI" w:hAnsi="Segoe UI" w:cs="Segoe UI"/>
        </w:rPr>
        <w:t>Education l</w:t>
      </w:r>
      <w:r w:rsidR="00101101" w:rsidRPr="006E4A12">
        <w:rPr>
          <w:rFonts w:ascii="Segoe UI" w:hAnsi="Segoe UI" w:cs="Segoe UI"/>
        </w:rPr>
        <w:t xml:space="preserve">aws do not provide a non-rejection clause that ensures no child can be deemed uneducable. </w:t>
      </w:r>
    </w:p>
    <w:p w14:paraId="647F7F39" w14:textId="3C6D21BA" w:rsidR="00101101" w:rsidRPr="006E4A12" w:rsidRDefault="00101101" w:rsidP="00E74E4B">
      <w:pPr>
        <w:pStyle w:val="ListParagraph"/>
        <w:numPr>
          <w:ilvl w:val="0"/>
          <w:numId w:val="2"/>
        </w:numPr>
        <w:tabs>
          <w:tab w:val="left" w:pos="1433"/>
        </w:tabs>
        <w:spacing w:after="120" w:line="240" w:lineRule="auto"/>
        <w:rPr>
          <w:rFonts w:ascii="Segoe UI" w:hAnsi="Segoe UI" w:cs="Segoe UI"/>
        </w:rPr>
      </w:pPr>
      <w:r>
        <w:rPr>
          <w:rFonts w:ascii="Segoe UI" w:hAnsi="Segoe UI" w:cs="Segoe UI"/>
        </w:rPr>
        <w:t>L</w:t>
      </w:r>
      <w:r w:rsidRPr="006E4A12">
        <w:rPr>
          <w:rFonts w:ascii="Segoe UI" w:hAnsi="Segoe UI" w:cs="Segoe UI"/>
        </w:rPr>
        <w:t>aws do not provide for reasonable accommodation in accessing education or recognize the denial of reasonable accommodation as disability-based discrimination</w:t>
      </w:r>
      <w:r w:rsidR="000C4146">
        <w:rPr>
          <w:rFonts w:ascii="Segoe UI" w:hAnsi="Segoe UI" w:cs="Segoe UI"/>
        </w:rPr>
        <w:t xml:space="preserve"> and too often they still rely on the medical/charitable model of disability (such as in the MENA region)</w:t>
      </w:r>
      <w:r w:rsidRPr="006E4A12">
        <w:rPr>
          <w:rFonts w:ascii="Segoe UI" w:hAnsi="Segoe UI" w:cs="Segoe UI"/>
        </w:rPr>
        <w:t xml:space="preserve">. As specified by CRPD Article 24, the education laws should protect the right of all learners to be taught in their language, including national sign language, an issue that is not regulated by the education laws. Finally, the reviewed education laws are lacking </w:t>
      </w:r>
      <w:r w:rsidR="00905199">
        <w:rPr>
          <w:rFonts w:ascii="Segoe UI" w:hAnsi="Segoe UI" w:cs="Segoe UI"/>
        </w:rPr>
        <w:t>redress</w:t>
      </w:r>
      <w:r w:rsidR="00905199" w:rsidRPr="006E4A12">
        <w:rPr>
          <w:rFonts w:ascii="Segoe UI" w:hAnsi="Segoe UI" w:cs="Segoe UI"/>
        </w:rPr>
        <w:t xml:space="preserve"> </w:t>
      </w:r>
      <w:r w:rsidRPr="006E4A12">
        <w:rPr>
          <w:rFonts w:ascii="Segoe UI" w:hAnsi="Segoe UI" w:cs="Segoe UI"/>
        </w:rPr>
        <w:t xml:space="preserve">mechanisms for reporting discrimination with effective remedies and sanctions.  </w:t>
      </w:r>
    </w:p>
    <w:bookmarkEnd w:id="8"/>
    <w:p w14:paraId="5385D636" w14:textId="77777777" w:rsidR="00D1175F" w:rsidRDefault="00D1175F" w:rsidP="00905199"/>
    <w:p w14:paraId="59FD353F" w14:textId="5BA566F2" w:rsidR="00101101" w:rsidRPr="002711AF" w:rsidRDefault="00101101" w:rsidP="00905199">
      <w:pPr>
        <w:pStyle w:val="Heading3"/>
        <w:rPr>
          <w:rFonts w:ascii="Segoe UI" w:hAnsi="Segoe UI" w:cs="Segoe UI"/>
          <w:b/>
          <w:bCs/>
          <w:noProof/>
        </w:rPr>
      </w:pPr>
      <w:bookmarkStart w:id="10" w:name="_Toc72831470"/>
      <w:bookmarkStart w:id="11" w:name="_Hlk71798643"/>
      <w:r w:rsidRPr="002711AF">
        <w:rPr>
          <w:rFonts w:ascii="Segoe UI" w:hAnsi="Segoe UI" w:cs="Segoe UI"/>
          <w:b/>
          <w:bCs/>
          <w:noProof/>
        </w:rPr>
        <w:drawing>
          <wp:inline distT="0" distB="0" distL="0" distR="0" wp14:anchorId="017C43A6" wp14:editId="6ED2F516">
            <wp:extent cx="565150" cy="565150"/>
            <wp:effectExtent l="0" t="0" r="6350" b="6350"/>
            <wp:docPr id="9" name="Picture 9" descr="Afric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rica - Wikip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inline>
        </w:drawing>
      </w:r>
      <w:r w:rsidR="00DC08A5">
        <w:rPr>
          <w:rFonts w:ascii="Segoe UI" w:hAnsi="Segoe UI" w:cs="Segoe UI"/>
          <w:b/>
          <w:bCs/>
          <w:noProof/>
        </w:rPr>
        <w:t xml:space="preserve"> </w:t>
      </w:r>
      <w:r w:rsidRPr="002711AF">
        <w:rPr>
          <w:rFonts w:ascii="Segoe UI" w:hAnsi="Segoe UI" w:cs="Segoe UI"/>
          <w:b/>
          <w:bCs/>
          <w:noProof/>
        </w:rPr>
        <w:t>Africa</w:t>
      </w:r>
      <w:bookmarkEnd w:id="10"/>
      <w:r w:rsidR="007359A7">
        <w:rPr>
          <w:rFonts w:ascii="Segoe UI" w:hAnsi="Segoe UI" w:cs="Segoe UI"/>
          <w:b/>
          <w:bCs/>
          <w:noProof/>
        </w:rPr>
        <w:t xml:space="preserve"> </w:t>
      </w:r>
    </w:p>
    <w:p w14:paraId="78BBE290" w14:textId="77777777" w:rsidR="00BF6731" w:rsidRPr="00905199" w:rsidRDefault="00BF6731" w:rsidP="00905199">
      <w:pPr>
        <w:tabs>
          <w:tab w:val="left" w:pos="1433"/>
        </w:tabs>
        <w:spacing w:after="120" w:line="240" w:lineRule="auto"/>
        <w:rPr>
          <w:rFonts w:ascii="Segoe UI" w:hAnsi="Segoe UI" w:cs="Segoe UI"/>
        </w:rPr>
      </w:pPr>
    </w:p>
    <w:p w14:paraId="0C951A65" w14:textId="3A3365FB" w:rsidR="00101101" w:rsidRPr="002256AE" w:rsidRDefault="00101101" w:rsidP="00905199">
      <w:pPr>
        <w:spacing w:after="120" w:line="240" w:lineRule="auto"/>
        <w:rPr>
          <w:rFonts w:ascii="Segoe UI" w:hAnsi="Segoe UI" w:cs="Segoe UI"/>
          <w:b/>
          <w:bCs/>
          <w:color w:val="385623" w:themeColor="accent6" w:themeShade="80"/>
        </w:rPr>
      </w:pPr>
      <w:r w:rsidRPr="002256AE">
        <w:rPr>
          <w:rFonts w:ascii="Segoe UI" w:hAnsi="Segoe UI" w:cs="Segoe UI"/>
          <w:b/>
          <w:bCs/>
          <w:noProof/>
          <w:color w:val="385623" w:themeColor="accent6" w:themeShade="80"/>
        </w:rPr>
        <w:drawing>
          <wp:anchor distT="0" distB="0" distL="114300" distR="114300" simplePos="0" relativeHeight="251662336" behindDoc="0" locked="0" layoutInCell="1" allowOverlap="1" wp14:anchorId="405D6570" wp14:editId="2BCEA4A0">
            <wp:simplePos x="0" y="0"/>
            <wp:positionH relativeFrom="margin">
              <wp:align>left</wp:align>
            </wp:positionH>
            <wp:positionV relativeFrom="paragraph">
              <wp:posOffset>6350</wp:posOffset>
            </wp:positionV>
            <wp:extent cx="314325" cy="208915"/>
            <wp:effectExtent l="0" t="0" r="0" b="63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632" cy="21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56AE">
        <w:rPr>
          <w:rFonts w:ascii="Segoe UI" w:hAnsi="Segoe UI" w:cs="Segoe UI"/>
          <w:b/>
          <w:bCs/>
          <w:color w:val="385623" w:themeColor="accent6" w:themeShade="80"/>
        </w:rPr>
        <w:t>Kenya</w:t>
      </w:r>
    </w:p>
    <w:p w14:paraId="3F671D3B" w14:textId="4E28C956" w:rsidR="00905199" w:rsidRPr="00BF49D0" w:rsidRDefault="00905199" w:rsidP="00E74E4B">
      <w:pPr>
        <w:pStyle w:val="ListParagraph"/>
        <w:numPr>
          <w:ilvl w:val="0"/>
          <w:numId w:val="8"/>
        </w:numPr>
        <w:spacing w:after="120" w:line="240" w:lineRule="auto"/>
        <w:rPr>
          <w:rFonts w:ascii="Segoe UI" w:hAnsi="Segoe UI" w:cs="Segoe UI"/>
        </w:rPr>
      </w:pPr>
      <w:bookmarkStart w:id="12" w:name="_Hlk71799809"/>
      <w:r w:rsidRPr="00BF49D0">
        <w:rPr>
          <w:rFonts w:ascii="Segoe UI" w:hAnsi="Segoe UI" w:cs="Segoe UI"/>
        </w:rPr>
        <w:t xml:space="preserve">Despite progress towards the development of laws, policies, plans and programs that promote the realization of rights of persons with disabilities, some of these frameworks are still not fully in line with the CRPD principles. For instance, the Basic Education Act Number 14 of 2013 ensures the right of all children to education but it also creates a system in which children with disabilities are required to attend separate schools, solely based on their disability. In Part IV, section 28 (d), the law </w:t>
      </w:r>
      <w:r w:rsidRPr="00BF49D0">
        <w:rPr>
          <w:rFonts w:ascii="Segoe UI" w:hAnsi="Segoe UI" w:cs="Segoe UI"/>
          <w:b/>
          <w:bCs/>
        </w:rPr>
        <w:t>calls for special (separate) and integrated schools for learners with disabilities</w:t>
      </w:r>
      <w:r w:rsidRPr="00BF49D0">
        <w:rPr>
          <w:rFonts w:ascii="Segoe UI" w:hAnsi="Segoe UI" w:cs="Segoe UI"/>
        </w:rPr>
        <w:t xml:space="preserve"> and the establishment of a special needs education system. The law adopts a </w:t>
      </w:r>
      <w:r w:rsidRPr="00BF49D0">
        <w:rPr>
          <w:rFonts w:ascii="Segoe UI" w:hAnsi="Segoe UI" w:cs="Segoe UI"/>
          <w:b/>
          <w:bCs/>
        </w:rPr>
        <w:t>medical model</w:t>
      </w:r>
      <w:r w:rsidRPr="00BF49D0">
        <w:rPr>
          <w:rFonts w:ascii="Segoe UI" w:hAnsi="Segoe UI" w:cs="Segoe UI"/>
        </w:rPr>
        <w:t xml:space="preserve"> when defining special needs education in which there is a separate curriculum. The law also </w:t>
      </w:r>
      <w:r w:rsidRPr="00BF49D0">
        <w:rPr>
          <w:rFonts w:ascii="Segoe UI" w:hAnsi="Segoe UI" w:cs="Segoe UI"/>
          <w:b/>
          <w:bCs/>
        </w:rPr>
        <w:t>fails to provide reasonable accommodation</w:t>
      </w:r>
      <w:r w:rsidRPr="00BF49D0">
        <w:rPr>
          <w:rFonts w:ascii="Segoe UI" w:hAnsi="Segoe UI" w:cs="Segoe UI"/>
        </w:rPr>
        <w:t xml:space="preserve"> in education which is considered as disability-based discrimination. Secondly, the law fails to ensure an inclusive education system is established in Kenya as required by Article 24 of the CRPD. Finally, the law </w:t>
      </w:r>
      <w:r w:rsidRPr="00BF49D0">
        <w:rPr>
          <w:rFonts w:ascii="Segoe UI" w:hAnsi="Segoe UI" w:cs="Segoe UI"/>
          <w:b/>
          <w:bCs/>
        </w:rPr>
        <w:t>does not provide a non-rejection clause</w:t>
      </w:r>
      <w:r w:rsidRPr="00BF49D0">
        <w:rPr>
          <w:rFonts w:ascii="Segoe UI" w:hAnsi="Segoe UI" w:cs="Segoe UI"/>
        </w:rPr>
        <w:t xml:space="preserve"> in education ensuring all learners with disabilities can go to mainstream school. While the law does provide for free compulsory education in Kenya for the first time, it does not do </w:t>
      </w:r>
      <w:r w:rsidRPr="00BF49D0">
        <w:rPr>
          <w:rFonts w:ascii="Segoe UI" w:hAnsi="Segoe UI" w:cs="Segoe UI"/>
        </w:rPr>
        <w:lastRenderedPageBreak/>
        <w:t>enough to promote equal educational opportunities for children with disabilities as required by the CRPD.</w:t>
      </w:r>
      <w:r w:rsidRPr="00D33B7D">
        <w:rPr>
          <w:rStyle w:val="FootnoteReference"/>
          <w:rFonts w:ascii="Segoe UI" w:hAnsi="Segoe UI" w:cs="Segoe UI"/>
        </w:rPr>
        <w:footnoteReference w:id="2"/>
      </w:r>
      <w:r w:rsidRPr="00BF49D0">
        <w:rPr>
          <w:rFonts w:ascii="Segoe UI" w:hAnsi="Segoe UI" w:cs="Segoe UI"/>
        </w:rPr>
        <w:t xml:space="preserve">  </w:t>
      </w:r>
    </w:p>
    <w:p w14:paraId="1BCCA427" w14:textId="4DC79AFA" w:rsidR="009E4BEA" w:rsidRPr="00BF49D0" w:rsidRDefault="00905199" w:rsidP="00E74E4B">
      <w:pPr>
        <w:pStyle w:val="ListParagraph"/>
        <w:numPr>
          <w:ilvl w:val="0"/>
          <w:numId w:val="8"/>
        </w:numPr>
        <w:spacing w:after="120" w:line="240" w:lineRule="auto"/>
        <w:rPr>
          <w:rFonts w:ascii="Segoe UI" w:hAnsi="Segoe UI" w:cs="Segoe UI"/>
        </w:rPr>
      </w:pPr>
      <w:r w:rsidRPr="00BF49D0">
        <w:rPr>
          <w:rFonts w:ascii="Segoe UI" w:hAnsi="Segoe UI" w:cs="Segoe UI"/>
        </w:rPr>
        <w:t xml:space="preserve">Also, there still remains a </w:t>
      </w:r>
      <w:r w:rsidRPr="00BF49D0">
        <w:rPr>
          <w:rFonts w:ascii="Segoe UI" w:hAnsi="Segoe UI" w:cs="Segoe UI"/>
          <w:b/>
          <w:bCs/>
        </w:rPr>
        <w:t>challenge on the implementation</w:t>
      </w:r>
      <w:r w:rsidRPr="00BF49D0">
        <w:rPr>
          <w:rFonts w:ascii="Segoe UI" w:hAnsi="Segoe UI" w:cs="Segoe UI"/>
        </w:rPr>
        <w:t xml:space="preserve"> of such policies, plans and programs due to several factors which includes: the massive resources required, the low capacity of policy implementers on how to operationalize some provisions and lack of goodwill from the implementers. </w:t>
      </w:r>
      <w:bookmarkEnd w:id="12"/>
    </w:p>
    <w:p w14:paraId="72D558AB" w14:textId="77777777" w:rsidR="00101101" w:rsidRPr="00D33B7D" w:rsidRDefault="00101101" w:rsidP="00905199">
      <w:pPr>
        <w:spacing w:after="120" w:line="240" w:lineRule="auto"/>
        <w:rPr>
          <w:rFonts w:ascii="Segoe UI" w:hAnsi="Segoe UI" w:cs="Segoe UI"/>
          <w:b/>
          <w:bCs/>
        </w:rPr>
      </w:pPr>
      <w:r>
        <w:rPr>
          <w:rFonts w:ascii="Segoe UI" w:hAnsi="Segoe UI" w:cs="Segoe UI"/>
          <w:b/>
          <w:bCs/>
          <w:noProof/>
          <w:color w:val="538135" w:themeColor="accent6" w:themeShade="BF"/>
        </w:rPr>
        <w:drawing>
          <wp:anchor distT="0" distB="0" distL="114300" distR="114300" simplePos="0" relativeHeight="251663360" behindDoc="0" locked="0" layoutInCell="1" allowOverlap="1" wp14:anchorId="3506BA7F" wp14:editId="318E669E">
            <wp:simplePos x="0" y="0"/>
            <wp:positionH relativeFrom="margin">
              <wp:align>left</wp:align>
            </wp:positionH>
            <wp:positionV relativeFrom="paragraph">
              <wp:posOffset>260985</wp:posOffset>
            </wp:positionV>
            <wp:extent cx="329565" cy="219710"/>
            <wp:effectExtent l="0" t="0" r="0" b="889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800" cy="220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785E3" w14:textId="77777777" w:rsidR="00101101" w:rsidRDefault="00101101" w:rsidP="00905199">
      <w:pPr>
        <w:spacing w:after="120" w:line="240" w:lineRule="auto"/>
        <w:rPr>
          <w:rFonts w:ascii="Segoe UI" w:hAnsi="Segoe UI" w:cs="Segoe UI"/>
          <w:b/>
          <w:bCs/>
        </w:rPr>
      </w:pPr>
      <w:r w:rsidRPr="00F1435C">
        <w:rPr>
          <w:rFonts w:ascii="Segoe UI" w:hAnsi="Segoe UI" w:cs="Segoe UI"/>
          <w:b/>
          <w:bCs/>
          <w:color w:val="538135" w:themeColor="accent6" w:themeShade="BF"/>
        </w:rPr>
        <w:t xml:space="preserve"> </w:t>
      </w:r>
      <w:r w:rsidRPr="00C1754B">
        <w:rPr>
          <w:rFonts w:ascii="Segoe UI" w:hAnsi="Segoe UI" w:cs="Segoe UI"/>
          <w:b/>
          <w:bCs/>
          <w:color w:val="538135" w:themeColor="accent6" w:themeShade="BF"/>
        </w:rPr>
        <w:t>Mali</w:t>
      </w:r>
      <w:r w:rsidRPr="00D33B7D">
        <w:rPr>
          <w:rFonts w:ascii="Segoe UI" w:hAnsi="Segoe UI" w:cs="Segoe UI"/>
          <w:b/>
          <w:bCs/>
        </w:rPr>
        <w:t xml:space="preserve">  </w:t>
      </w:r>
    </w:p>
    <w:p w14:paraId="63B68BE2" w14:textId="77777777" w:rsidR="00101101" w:rsidRPr="00BF49D0" w:rsidRDefault="00101101" w:rsidP="00E74E4B">
      <w:pPr>
        <w:pStyle w:val="ListParagraph"/>
        <w:numPr>
          <w:ilvl w:val="0"/>
          <w:numId w:val="7"/>
        </w:numPr>
        <w:spacing w:after="120" w:line="240" w:lineRule="auto"/>
        <w:rPr>
          <w:rFonts w:ascii="Segoe UI" w:hAnsi="Segoe UI" w:cs="Segoe UI"/>
        </w:rPr>
      </w:pPr>
      <w:r w:rsidRPr="00BF49D0">
        <w:rPr>
          <w:rFonts w:ascii="Segoe UI" w:hAnsi="Segoe UI" w:cs="Segoe UI"/>
        </w:rPr>
        <w:t>The Act No. 99-046 of 28 December 1999, as amended, the Education Act,</w:t>
      </w:r>
      <w:r w:rsidRPr="00BF49D0">
        <w:rPr>
          <w:rStyle w:val="FootnoteReference"/>
          <w:rFonts w:ascii="Segoe UI" w:hAnsi="Segoe UI" w:cs="Segoe UI"/>
        </w:rPr>
        <w:footnoteReference w:id="3"/>
      </w:r>
      <w:r w:rsidRPr="00BF49D0">
        <w:rPr>
          <w:rFonts w:ascii="Segoe UI" w:hAnsi="Segoe UI" w:cs="Segoe UI"/>
        </w:rPr>
        <w:t xml:space="preserve"> guarantees the right to education for every citizen. It prohibits discrimination on grounds of “sex, social origin, race or religion" (article 9). It does </w:t>
      </w:r>
      <w:r w:rsidRPr="00BF49D0">
        <w:rPr>
          <w:rFonts w:ascii="Segoe UI" w:hAnsi="Segoe UI" w:cs="Segoe UI"/>
          <w:b/>
          <w:bCs/>
        </w:rPr>
        <w:t>not include disability as basis of discrimination</w:t>
      </w:r>
      <w:r w:rsidRPr="00BF49D0">
        <w:rPr>
          <w:rFonts w:ascii="Segoe UI" w:hAnsi="Segoe UI" w:cs="Segoe UI"/>
        </w:rPr>
        <w:t>. This law defines Special Education as type of education. It refers to both special and inclusive education.</w:t>
      </w:r>
    </w:p>
    <w:p w14:paraId="6D214519" w14:textId="77777777" w:rsidR="00101101" w:rsidRPr="00D33B7D" w:rsidRDefault="00101101" w:rsidP="00905199">
      <w:pPr>
        <w:spacing w:after="120" w:line="240" w:lineRule="auto"/>
        <w:rPr>
          <w:rFonts w:ascii="Segoe UI" w:eastAsia="Calibri" w:hAnsi="Segoe UI" w:cs="Segoe UI"/>
          <w:b/>
          <w:bCs/>
          <w:lang w:val="en-US"/>
        </w:rPr>
      </w:pPr>
      <w:r>
        <w:rPr>
          <w:rFonts w:ascii="Segoe UI" w:eastAsia="Calibri" w:hAnsi="Segoe UI" w:cs="Segoe UI"/>
          <w:b/>
          <w:bCs/>
          <w:noProof/>
          <w:color w:val="538135" w:themeColor="accent6" w:themeShade="BF"/>
          <w:lang w:val="en-US"/>
        </w:rPr>
        <w:drawing>
          <wp:anchor distT="0" distB="0" distL="114300" distR="114300" simplePos="0" relativeHeight="251664384" behindDoc="0" locked="0" layoutInCell="1" allowOverlap="1" wp14:anchorId="11036CC8" wp14:editId="3F0382BB">
            <wp:simplePos x="0" y="0"/>
            <wp:positionH relativeFrom="margin">
              <wp:align>left</wp:align>
            </wp:positionH>
            <wp:positionV relativeFrom="paragraph">
              <wp:posOffset>184785</wp:posOffset>
            </wp:positionV>
            <wp:extent cx="309245" cy="265430"/>
            <wp:effectExtent l="0" t="0" r="0" b="127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309245" cy="265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4D4C8" w14:textId="77777777" w:rsidR="00101101" w:rsidRDefault="00101101" w:rsidP="00905199">
      <w:pPr>
        <w:spacing w:after="120" w:line="240" w:lineRule="auto"/>
        <w:rPr>
          <w:rFonts w:ascii="Segoe UI" w:eastAsia="Calibri" w:hAnsi="Segoe UI" w:cs="Segoe UI"/>
          <w:b/>
          <w:bCs/>
          <w:lang w:val="en-US"/>
        </w:rPr>
      </w:pPr>
      <w:r w:rsidRPr="00F1435C">
        <w:rPr>
          <w:rFonts w:ascii="Segoe UI" w:eastAsia="Calibri" w:hAnsi="Segoe UI" w:cs="Segoe UI"/>
          <w:b/>
          <w:bCs/>
          <w:color w:val="538135" w:themeColor="accent6" w:themeShade="BF"/>
          <w:lang w:val="en-US"/>
        </w:rPr>
        <w:t xml:space="preserve"> </w:t>
      </w:r>
      <w:r w:rsidRPr="00C1754B">
        <w:rPr>
          <w:rFonts w:ascii="Segoe UI" w:eastAsia="Calibri" w:hAnsi="Segoe UI" w:cs="Segoe UI"/>
          <w:b/>
          <w:bCs/>
          <w:color w:val="538135" w:themeColor="accent6" w:themeShade="BF"/>
          <w:lang w:val="en-US"/>
        </w:rPr>
        <w:t>Niger</w:t>
      </w:r>
      <w:r w:rsidRPr="00D33B7D">
        <w:rPr>
          <w:rFonts w:ascii="Segoe UI" w:eastAsia="Calibri" w:hAnsi="Segoe UI" w:cs="Segoe UI"/>
          <w:b/>
          <w:bCs/>
          <w:lang w:val="en-US"/>
        </w:rPr>
        <w:t xml:space="preserve"> </w:t>
      </w:r>
    </w:p>
    <w:p w14:paraId="6EBCAC80" w14:textId="19D8DBC3" w:rsidR="00101101" w:rsidRPr="00BF49D0" w:rsidRDefault="00101101" w:rsidP="00E74E4B">
      <w:pPr>
        <w:pStyle w:val="ListParagraph"/>
        <w:numPr>
          <w:ilvl w:val="0"/>
          <w:numId w:val="6"/>
        </w:numPr>
        <w:spacing w:after="120" w:line="240" w:lineRule="auto"/>
        <w:rPr>
          <w:rFonts w:ascii="Segoe UI" w:eastAsia="Calibri" w:hAnsi="Segoe UI" w:cs="Segoe UI"/>
          <w:lang w:val="en-US"/>
        </w:rPr>
      </w:pPr>
      <w:r w:rsidRPr="00BF49D0">
        <w:rPr>
          <w:rFonts w:ascii="Segoe UI" w:eastAsia="Calibri" w:hAnsi="Segoe UI" w:cs="Segoe UI"/>
          <w:lang w:val="en-US"/>
        </w:rPr>
        <w:t>The Education and Training Sector Program (PSEF 2014-2024) is</w:t>
      </w:r>
      <w:r w:rsidRPr="00BF49D0">
        <w:rPr>
          <w:rFonts w:ascii="Segoe UI" w:eastAsia="Calibri" w:hAnsi="Segoe UI" w:cs="Segoe UI"/>
          <w:b/>
          <w:bCs/>
          <w:lang w:val="en-US"/>
        </w:rPr>
        <w:t xml:space="preserve"> </w:t>
      </w:r>
      <w:r w:rsidRPr="00BF49D0">
        <w:rPr>
          <w:rFonts w:ascii="Segoe UI" w:eastAsia="Calibri" w:hAnsi="Segoe UI" w:cs="Segoe UI"/>
          <w:lang w:val="en-US"/>
        </w:rPr>
        <w:t xml:space="preserve">the </w:t>
      </w:r>
      <w:r w:rsidRPr="00BF49D0">
        <w:rPr>
          <w:rFonts w:ascii="Segoe UI" w:hAnsi="Segoe UI" w:cs="Segoe UI"/>
        </w:rPr>
        <w:t>only policy fram</w:t>
      </w:r>
      <w:r w:rsidR="00BF49D0" w:rsidRPr="00BF49D0">
        <w:rPr>
          <w:rFonts w:ascii="Segoe UI" w:hAnsi="Segoe UI" w:cs="Segoe UI"/>
        </w:rPr>
        <w:t xml:space="preserve">ing </w:t>
      </w:r>
      <w:r w:rsidRPr="00BF49D0">
        <w:rPr>
          <w:rFonts w:ascii="Segoe UI" w:hAnsi="Segoe UI" w:cs="Segoe UI"/>
        </w:rPr>
        <w:t>the education sector.</w:t>
      </w:r>
      <w:r w:rsidRPr="00BF49D0">
        <w:rPr>
          <w:rFonts w:ascii="Segoe UI" w:eastAsia="Calibri" w:hAnsi="Segoe UI" w:cs="Segoe UI"/>
          <w:lang w:val="en-US"/>
        </w:rPr>
        <w:t xml:space="preserve"> It takes into account the education of persons with disabilities</w:t>
      </w:r>
      <w:r w:rsidR="00BF49D0" w:rsidRPr="00BF49D0">
        <w:rPr>
          <w:rFonts w:ascii="Segoe UI" w:eastAsia="Calibri" w:hAnsi="Segoe UI" w:cs="Segoe UI"/>
          <w:lang w:val="en-US"/>
        </w:rPr>
        <w:t xml:space="preserve"> with s</w:t>
      </w:r>
      <w:r w:rsidRPr="00BF49D0">
        <w:rPr>
          <w:rFonts w:ascii="Segoe UI" w:eastAsia="Calibri" w:hAnsi="Segoe UI" w:cs="Segoe UI"/>
          <w:lang w:val="en-US"/>
        </w:rPr>
        <w:t>ome planned actions focus</w:t>
      </w:r>
      <w:r w:rsidR="00BF49D0" w:rsidRPr="00BF49D0">
        <w:rPr>
          <w:rFonts w:ascii="Segoe UI" w:eastAsia="Calibri" w:hAnsi="Segoe UI" w:cs="Segoe UI"/>
          <w:lang w:val="en-US"/>
        </w:rPr>
        <w:t>ing</w:t>
      </w:r>
      <w:r w:rsidRPr="00BF49D0">
        <w:rPr>
          <w:rFonts w:ascii="Segoe UI" w:eastAsia="Calibri" w:hAnsi="Segoe UI" w:cs="Segoe UI"/>
          <w:lang w:val="en-US"/>
        </w:rPr>
        <w:t xml:space="preserve"> on persons with physical disability. However, there is no reference to people who are deaf </w:t>
      </w:r>
      <w:r w:rsidR="00DF3388">
        <w:rPr>
          <w:rFonts w:ascii="Segoe UI" w:eastAsia="Calibri" w:hAnsi="Segoe UI" w:cs="Segoe UI"/>
          <w:lang w:val="en-US"/>
        </w:rPr>
        <w:t>or</w:t>
      </w:r>
      <w:r w:rsidR="00DF3388" w:rsidRPr="00BF49D0">
        <w:rPr>
          <w:rFonts w:ascii="Segoe UI" w:eastAsia="Calibri" w:hAnsi="Segoe UI" w:cs="Segoe UI"/>
          <w:lang w:val="en-US"/>
        </w:rPr>
        <w:t xml:space="preserve"> </w:t>
      </w:r>
      <w:r w:rsidRPr="00BF49D0">
        <w:rPr>
          <w:rFonts w:ascii="Segoe UI" w:eastAsia="Calibri" w:hAnsi="Segoe UI" w:cs="Segoe UI"/>
          <w:lang w:val="en-US"/>
        </w:rPr>
        <w:t>hard of hearing, blind people, and people with intellectual disabilities and people with albinism.</w:t>
      </w:r>
      <w:r w:rsidRPr="00BF49D0">
        <w:rPr>
          <w:rFonts w:ascii="Segoe UI" w:hAnsi="Segoe UI" w:cs="Segoe UI"/>
        </w:rPr>
        <w:t xml:space="preserve"> </w:t>
      </w:r>
      <w:r w:rsidRPr="00BF49D0">
        <w:rPr>
          <w:rFonts w:ascii="Segoe UI" w:eastAsia="Calibri" w:hAnsi="Segoe UI" w:cs="Segoe UI"/>
          <w:lang w:val="en-US"/>
        </w:rPr>
        <w:t xml:space="preserve">It should </w:t>
      </w:r>
      <w:r w:rsidR="00BF49D0" w:rsidRPr="00BF49D0">
        <w:rPr>
          <w:rFonts w:ascii="Segoe UI" w:eastAsia="Calibri" w:hAnsi="Segoe UI" w:cs="Segoe UI"/>
          <w:lang w:val="en-US"/>
        </w:rPr>
        <w:t xml:space="preserve">also </w:t>
      </w:r>
      <w:r w:rsidRPr="00BF49D0">
        <w:rPr>
          <w:rFonts w:ascii="Segoe UI" w:eastAsia="Calibri" w:hAnsi="Segoe UI" w:cs="Segoe UI"/>
          <w:lang w:val="en-US"/>
        </w:rPr>
        <w:t xml:space="preserve">be noted that </w:t>
      </w:r>
      <w:r w:rsidRPr="00BF49D0">
        <w:rPr>
          <w:rFonts w:ascii="Segoe UI" w:eastAsia="Calibri" w:hAnsi="Segoe UI" w:cs="Segoe UI"/>
          <w:b/>
          <w:bCs/>
          <w:lang w:val="en-US"/>
        </w:rPr>
        <w:t>OPDs have never been involved in the development of this program</w:t>
      </w:r>
      <w:r w:rsidRPr="00BF49D0">
        <w:rPr>
          <w:rFonts w:ascii="Segoe UI" w:eastAsia="Calibri" w:hAnsi="Segoe UI" w:cs="Segoe UI"/>
          <w:lang w:val="en-US"/>
        </w:rPr>
        <w:t xml:space="preserve"> and even less in its implementation in accordance with the role that the CRPD confers on civil society.</w:t>
      </w:r>
    </w:p>
    <w:p w14:paraId="53452C7B" w14:textId="77777777" w:rsidR="009E4BEA" w:rsidRPr="00BF49D0" w:rsidRDefault="009E4BEA" w:rsidP="00E74E4B">
      <w:pPr>
        <w:pStyle w:val="ListParagraph"/>
        <w:widowControl w:val="0"/>
        <w:numPr>
          <w:ilvl w:val="0"/>
          <w:numId w:val="6"/>
        </w:numPr>
        <w:autoSpaceDE w:val="0"/>
        <w:autoSpaceDN w:val="0"/>
        <w:adjustRightInd w:val="0"/>
        <w:spacing w:after="120" w:line="240" w:lineRule="auto"/>
        <w:ind w:right="-6"/>
        <w:rPr>
          <w:rFonts w:ascii="Segoe UI" w:hAnsi="Segoe UI" w:cs="Segoe UI"/>
          <w:bdr w:val="none" w:sz="0" w:space="0" w:color="auto" w:frame="1"/>
        </w:rPr>
      </w:pPr>
      <w:bookmarkStart w:id="13" w:name="_Hlk71799868"/>
      <w:r w:rsidRPr="00BF49D0">
        <w:rPr>
          <w:rFonts w:ascii="Segoe UI" w:hAnsi="Segoe UI" w:cs="Segoe UI"/>
          <w:bdr w:val="none" w:sz="0" w:space="0" w:color="auto" w:frame="1"/>
        </w:rPr>
        <w:t xml:space="preserve">The definition of disability in several legislations and regulations, including regarding prevention and detection of disability, is not in conformity with the Convention, particularly, Act No. 60-36 of 29 July 1960 on the expulsion from school of persons affected by leprosy, article 2 of Ordinance No. 93-012, and Articles 42 and 43 of the draft law on Equal Opportunities and the Reintegration of Persons with disabilities (LOSEN). Eight years after the ratification of the Convention, and two years after starting the implementation of the 2030 program (2018), the analysis of the legislative and regulatory framework shows that there are some laws on promotion of disability rights, however, the </w:t>
      </w:r>
      <w:r w:rsidRPr="00BF49D0">
        <w:rPr>
          <w:rFonts w:ascii="Segoe UI" w:hAnsi="Segoe UI" w:cs="Segoe UI"/>
          <w:b/>
          <w:bCs/>
          <w:bdr w:val="none" w:sz="0" w:space="0" w:color="auto" w:frame="1"/>
        </w:rPr>
        <w:t>lack of budget allocation and enforcement mechanisms</w:t>
      </w:r>
      <w:r w:rsidRPr="00BF49D0">
        <w:rPr>
          <w:rFonts w:ascii="Segoe UI" w:hAnsi="Segoe UI" w:cs="Segoe UI"/>
          <w:bdr w:val="none" w:sz="0" w:space="0" w:color="auto" w:frame="1"/>
        </w:rPr>
        <w:t xml:space="preserve"> limited their impact on the inclusion of persons with disability in education. In 2017, persons with disability represented less than one percent of the national education system at all levels. For some groups of persons with disability, they are still excluded from the national education system, mainly because the </w:t>
      </w:r>
      <w:r w:rsidRPr="00BF49D0">
        <w:rPr>
          <w:rFonts w:ascii="Segoe UI" w:hAnsi="Segoe UI" w:cs="Segoe UI"/>
          <w:b/>
          <w:bCs/>
          <w:bdr w:val="none" w:sz="0" w:space="0" w:color="auto" w:frame="1"/>
        </w:rPr>
        <w:t>educational services and structures are not accessible</w:t>
      </w:r>
      <w:r w:rsidRPr="00BF49D0">
        <w:rPr>
          <w:rFonts w:ascii="Segoe UI" w:hAnsi="Segoe UI" w:cs="Segoe UI"/>
          <w:bdr w:val="none" w:sz="0" w:space="0" w:color="auto" w:frame="1"/>
        </w:rPr>
        <w:t>.</w:t>
      </w:r>
    </w:p>
    <w:bookmarkEnd w:id="13"/>
    <w:p w14:paraId="24A469DE" w14:textId="02E58EE5" w:rsidR="009E4BEA" w:rsidRDefault="009E4BEA" w:rsidP="00E74E4B">
      <w:pPr>
        <w:pStyle w:val="ListParagraph"/>
        <w:numPr>
          <w:ilvl w:val="0"/>
          <w:numId w:val="6"/>
        </w:numPr>
        <w:spacing w:after="120" w:line="240" w:lineRule="auto"/>
        <w:rPr>
          <w:rFonts w:ascii="Segoe UI" w:hAnsi="Segoe UI" w:cs="Segoe UI"/>
        </w:rPr>
      </w:pPr>
      <w:r w:rsidRPr="00BF49D0">
        <w:rPr>
          <w:rFonts w:ascii="Segoe UI" w:hAnsi="Segoe UI" w:cs="Segoe UI"/>
        </w:rPr>
        <w:t>OPDs note</w:t>
      </w:r>
      <w:r w:rsidR="00BF49D0" w:rsidRPr="00BF49D0">
        <w:rPr>
          <w:rFonts w:ascii="Segoe UI" w:hAnsi="Segoe UI" w:cs="Segoe UI"/>
        </w:rPr>
        <w:t>d</w:t>
      </w:r>
      <w:r w:rsidRPr="00BF49D0">
        <w:rPr>
          <w:rFonts w:ascii="Segoe UI" w:hAnsi="Segoe UI" w:cs="Segoe UI"/>
        </w:rPr>
        <w:t xml:space="preserve"> the discriminatory nature of Articles 42 and 43 of Law 98-12 of 1 June 1998, modified by Law 2007-24 of 3 July 2007 (LOSEN), on the orientation of the </w:t>
      </w:r>
      <w:r w:rsidRPr="00BF49D0">
        <w:rPr>
          <w:rFonts w:ascii="Segoe UI" w:hAnsi="Segoe UI" w:cs="Segoe UI"/>
        </w:rPr>
        <w:lastRenderedPageBreak/>
        <w:t xml:space="preserve">Nigerien education system. Articles 42 and 43 </w:t>
      </w:r>
      <w:r w:rsidRPr="00BF49D0">
        <w:rPr>
          <w:rFonts w:ascii="Segoe UI" w:hAnsi="Segoe UI" w:cs="Segoe UI"/>
          <w:b/>
          <w:bCs/>
        </w:rPr>
        <w:t>reaffirm the right of persons with disabilities to special education</w:t>
      </w:r>
      <w:r w:rsidRPr="00BF49D0">
        <w:rPr>
          <w:rFonts w:ascii="Segoe UI" w:hAnsi="Segoe UI" w:cs="Segoe UI"/>
        </w:rPr>
        <w:t xml:space="preserve"> "</w:t>
      </w:r>
      <w:r w:rsidRPr="00BF49D0">
        <w:rPr>
          <w:rFonts w:ascii="Segoe UI" w:hAnsi="Segoe UI" w:cs="Segoe UI"/>
          <w:i/>
          <w:iCs/>
        </w:rPr>
        <w:t>The mission of special education is to educate or re-educate and train citizens with physical or mental disabilities in order to facilitate their social integration or reintegration”</w:t>
      </w:r>
      <w:r w:rsidRPr="00BF49D0">
        <w:rPr>
          <w:rFonts w:ascii="Segoe UI" w:hAnsi="Segoe UI" w:cs="Segoe UI"/>
        </w:rPr>
        <w:t>, and Ordinance 93/012 of 2 March 1993, which, in its article 7, reaffirms the right of children and adolescents with disabilities to special education, which must be integrated into the national education system. Despite the attempt to harmonise the two pieces of legislation, through Ordinance 2010-028 of 20 May 2010 and its implementing decree, specialised education remains privileged in Niger's legislation, in contradiction with Article 24 of the CRPD and SDG 4, whose ultimate objective is to promote inclusive quality education for all.</w:t>
      </w:r>
    </w:p>
    <w:p w14:paraId="3BA7951F" w14:textId="3C9B7B27" w:rsidR="00B258EA" w:rsidRPr="00B258EA" w:rsidRDefault="00B258EA" w:rsidP="00E74E4B">
      <w:pPr>
        <w:pStyle w:val="ListParagraph"/>
        <w:numPr>
          <w:ilvl w:val="0"/>
          <w:numId w:val="6"/>
        </w:numPr>
        <w:spacing w:after="120" w:line="240" w:lineRule="auto"/>
        <w:rPr>
          <w:rFonts w:ascii="Segoe UI" w:eastAsia="Calibri" w:hAnsi="Segoe UI" w:cs="Segoe UI"/>
          <w:lang w:val="en-US"/>
        </w:rPr>
      </w:pPr>
      <w:r w:rsidRPr="00BF49D0">
        <w:rPr>
          <w:rFonts w:ascii="Segoe UI" w:hAnsi="Segoe UI" w:cs="Segoe UI"/>
        </w:rPr>
        <w:t xml:space="preserve">Significant efforts have been made by both the state and development partners to improve access to education, with improvement at all levels in access to education for the general population. However, </w:t>
      </w:r>
      <w:r w:rsidRPr="005061E5">
        <w:rPr>
          <w:rFonts w:ascii="Segoe UI" w:hAnsi="Segoe UI" w:cs="Segoe UI"/>
          <w:b/>
          <w:bCs/>
        </w:rPr>
        <w:t>access for people with disabilities remains very low</w:t>
      </w:r>
      <w:r w:rsidRPr="00BF49D0">
        <w:rPr>
          <w:rFonts w:ascii="Segoe UI" w:hAnsi="Segoe UI" w:cs="Segoe UI"/>
        </w:rPr>
        <w:t xml:space="preserve"> at all levels. For example, people with intellectual disabilities are excluded from secondary education and deaf people are limited to upper secondary education due to the lack of professional sign language interpreters.</w:t>
      </w:r>
    </w:p>
    <w:p w14:paraId="5A077188" w14:textId="29C6EEE2" w:rsidR="00905199" w:rsidRDefault="00905199" w:rsidP="00905199">
      <w:pPr>
        <w:tabs>
          <w:tab w:val="left" w:pos="1433"/>
        </w:tabs>
        <w:spacing w:after="120" w:line="240" w:lineRule="auto"/>
        <w:rPr>
          <w:rFonts w:ascii="Segoe UI" w:hAnsi="Segoe UI" w:cs="Segoe UI"/>
          <w:b/>
          <w:bCs/>
          <w:color w:val="000000"/>
          <w:shd w:val="clear" w:color="auto" w:fill="FFFFFF"/>
        </w:rPr>
      </w:pPr>
      <w:r>
        <w:rPr>
          <w:rFonts w:ascii="Segoe UI" w:hAnsi="Segoe UI" w:cs="Segoe UI"/>
          <w:b/>
          <w:bCs/>
          <w:noProof/>
          <w:color w:val="000000"/>
          <w:shd w:val="clear" w:color="auto" w:fill="FFFFFF"/>
        </w:rPr>
        <w:drawing>
          <wp:anchor distT="0" distB="0" distL="114300" distR="114300" simplePos="0" relativeHeight="251673600" behindDoc="1" locked="0" layoutInCell="1" allowOverlap="1" wp14:anchorId="5B3DF6FE" wp14:editId="04BB16C8">
            <wp:simplePos x="0" y="0"/>
            <wp:positionH relativeFrom="margin">
              <wp:posOffset>-749</wp:posOffset>
            </wp:positionH>
            <wp:positionV relativeFrom="paragraph">
              <wp:posOffset>170180</wp:posOffset>
            </wp:positionV>
            <wp:extent cx="344170" cy="344170"/>
            <wp:effectExtent l="0" t="0" r="0" b="0"/>
            <wp:wrapTight wrapText="bothSides">
              <wp:wrapPolygon edited="0">
                <wp:start x="0" y="0"/>
                <wp:lineTo x="0" y="20325"/>
                <wp:lineTo x="20325" y="20325"/>
                <wp:lineTo x="20325"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344170"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B4EFD" w14:textId="260BB261" w:rsidR="00905199" w:rsidRPr="002256AE" w:rsidRDefault="00905199" w:rsidP="00905199">
      <w:pPr>
        <w:tabs>
          <w:tab w:val="left" w:pos="1433"/>
        </w:tabs>
        <w:spacing w:after="120" w:line="240" w:lineRule="auto"/>
        <w:rPr>
          <w:rFonts w:ascii="Segoe UI" w:hAnsi="Segoe UI" w:cs="Segoe UI"/>
          <w:b/>
          <w:bCs/>
          <w:color w:val="385623" w:themeColor="accent6" w:themeShade="80"/>
          <w:shd w:val="clear" w:color="auto" w:fill="FFFFFF"/>
        </w:rPr>
      </w:pPr>
      <w:r w:rsidRPr="002256AE">
        <w:rPr>
          <w:rFonts w:ascii="Segoe UI" w:hAnsi="Segoe UI" w:cs="Segoe UI"/>
          <w:b/>
          <w:bCs/>
          <w:color w:val="385623" w:themeColor="accent6" w:themeShade="80"/>
          <w:shd w:val="clear" w:color="auto" w:fill="FFFFFF"/>
        </w:rPr>
        <w:t>Nigeria</w:t>
      </w:r>
    </w:p>
    <w:p w14:paraId="14D90380" w14:textId="77777777" w:rsidR="00905199" w:rsidRPr="00BF49D0" w:rsidRDefault="00905199" w:rsidP="00E74E4B">
      <w:pPr>
        <w:pStyle w:val="ListParagraph"/>
        <w:numPr>
          <w:ilvl w:val="0"/>
          <w:numId w:val="9"/>
        </w:numPr>
        <w:spacing w:after="120" w:line="240" w:lineRule="auto"/>
        <w:rPr>
          <w:rFonts w:ascii="Segoe UI" w:hAnsi="Segoe UI" w:cs="Segoe UI"/>
        </w:rPr>
      </w:pPr>
      <w:r w:rsidRPr="00BF49D0">
        <w:rPr>
          <w:rFonts w:ascii="Segoe UI" w:hAnsi="Segoe UI" w:cs="Segoe UI"/>
        </w:rPr>
        <w:t>The</w:t>
      </w:r>
      <w:r w:rsidRPr="00BF49D0">
        <w:rPr>
          <w:rFonts w:ascii="Segoe UI" w:hAnsi="Segoe UI" w:cs="Segoe UI"/>
          <w:color w:val="000000"/>
          <w:shd w:val="clear" w:color="auto" w:fill="FFFFFF"/>
        </w:rPr>
        <w:t xml:space="preserve"> Compulsory Universal Basic Education Act 2004 in Nigeria regulates primary and secondary education.</w:t>
      </w:r>
      <w:r w:rsidRPr="00BF49D0">
        <w:rPr>
          <w:rStyle w:val="FootnoteReference"/>
          <w:rFonts w:ascii="Segoe UI" w:hAnsi="Segoe UI" w:cs="Segoe UI"/>
          <w:color w:val="000000"/>
          <w:shd w:val="clear" w:color="auto" w:fill="FFFFFF"/>
        </w:rPr>
        <w:footnoteReference w:id="4"/>
      </w:r>
      <w:r w:rsidRPr="00BF49D0">
        <w:rPr>
          <w:rFonts w:ascii="Segoe UI" w:hAnsi="Segoe UI" w:cs="Segoe UI"/>
          <w:color w:val="000000"/>
          <w:shd w:val="clear" w:color="auto" w:fill="FFFFFF"/>
        </w:rPr>
        <w:t xml:space="preserve"> </w:t>
      </w:r>
      <w:r w:rsidRPr="00BF49D0">
        <w:rPr>
          <w:rFonts w:ascii="Segoe UI" w:hAnsi="Segoe UI" w:cs="Segoe UI"/>
        </w:rPr>
        <w:t xml:space="preserve">The act mandates free, universal education for all at the primary and secondary levels, it </w:t>
      </w:r>
      <w:r w:rsidRPr="00BF49D0">
        <w:rPr>
          <w:rFonts w:ascii="Segoe UI" w:hAnsi="Segoe UI" w:cs="Segoe UI"/>
          <w:b/>
          <w:bCs/>
        </w:rPr>
        <w:t>does not have any provisions prohibiting discrimination on the basis of disability</w:t>
      </w:r>
      <w:r w:rsidRPr="00BF49D0">
        <w:rPr>
          <w:rFonts w:ascii="Segoe UI" w:hAnsi="Segoe UI" w:cs="Segoe UI"/>
        </w:rPr>
        <w:t xml:space="preserve"> or gender. Learners with disabilities and girls are included in the list of those who can attend mainstream basic education. However, </w:t>
      </w:r>
      <w:r w:rsidRPr="00BF49D0">
        <w:rPr>
          <w:rFonts w:ascii="Segoe UI" w:hAnsi="Segoe UI" w:cs="Segoe UI"/>
          <w:b/>
          <w:bCs/>
        </w:rPr>
        <w:t>the law does not regulate access to education, accessibility of the school system and curriculum</w:t>
      </w:r>
      <w:r w:rsidRPr="00BF49D0">
        <w:rPr>
          <w:rFonts w:ascii="Segoe UI" w:hAnsi="Segoe UI" w:cs="Segoe UI"/>
        </w:rPr>
        <w:t xml:space="preserve"> or provide for reasonable accommodation in accessing education as enshrined in CRPD Article 24 on right to education. </w:t>
      </w:r>
    </w:p>
    <w:p w14:paraId="64680F14" w14:textId="60A875DE" w:rsidR="00905199" w:rsidRPr="00BF49D0" w:rsidRDefault="00905199" w:rsidP="00E74E4B">
      <w:pPr>
        <w:pStyle w:val="ListParagraph"/>
        <w:numPr>
          <w:ilvl w:val="0"/>
          <w:numId w:val="9"/>
        </w:numPr>
        <w:spacing w:after="120" w:line="240" w:lineRule="auto"/>
        <w:rPr>
          <w:rFonts w:ascii="Segoe UI" w:hAnsi="Segoe UI" w:cs="Segoe UI"/>
        </w:rPr>
      </w:pPr>
      <w:r w:rsidRPr="00BF49D0">
        <w:rPr>
          <w:rFonts w:ascii="Segoe UI" w:hAnsi="Segoe UI" w:cs="Segoe UI"/>
        </w:rPr>
        <w:t>The Disability Rights Act of 2018</w:t>
      </w:r>
      <w:r w:rsidRPr="00BF49D0">
        <w:rPr>
          <w:rFonts w:ascii="Segoe UI" w:hAnsi="Segoe UI" w:cs="Segoe UI"/>
          <w:b/>
          <w:bCs/>
        </w:rPr>
        <w:t xml:space="preserve"> </w:t>
      </w:r>
      <w:r w:rsidRPr="00BF49D0">
        <w:rPr>
          <w:rFonts w:ascii="Segoe UI" w:hAnsi="Segoe UI" w:cs="Segoe UI"/>
        </w:rPr>
        <w:t xml:space="preserve">prohibits discrimination on the basis of disability but does not provide for reasonable accommodation nor that its denial constitutes discrimination in accessing education or for a non-rejection clause protecting learners with disabilities from being deemed ‘uneducable’. The law has a provision that all primary and secondary schools shall be inclusive and that special facilities will be provided for the effective education of learners with disabilities. While the legal text is somewhat vague, it seems to contradict the premise of inclusive education as defined in CRPD Article 24 by </w:t>
      </w:r>
      <w:r w:rsidRPr="00BF49D0">
        <w:rPr>
          <w:rFonts w:ascii="Segoe UI" w:hAnsi="Segoe UI" w:cs="Segoe UI"/>
          <w:b/>
          <w:bCs/>
        </w:rPr>
        <w:t xml:space="preserve">establishing separate facilities for students with disabilities </w:t>
      </w:r>
      <w:r w:rsidRPr="00BF49D0">
        <w:rPr>
          <w:rFonts w:ascii="Segoe UI" w:hAnsi="Segoe UI" w:cs="Segoe UI"/>
        </w:rPr>
        <w:t>outside the mainstream education system</w:t>
      </w:r>
      <w:r w:rsidRPr="00BF49D0">
        <w:rPr>
          <w:rFonts w:ascii="Segoe UI" w:hAnsi="Segoe UI" w:cs="Segoe UI"/>
          <w:b/>
          <w:bCs/>
        </w:rPr>
        <w:t>.</w:t>
      </w:r>
      <w:r w:rsidRPr="00BF49D0">
        <w:rPr>
          <w:rFonts w:ascii="Segoe UI" w:hAnsi="Segoe UI" w:cs="Segoe UI"/>
        </w:rPr>
        <w:t xml:space="preserve"> There is </w:t>
      </w:r>
      <w:r w:rsidRPr="00BF49D0">
        <w:rPr>
          <w:rFonts w:ascii="Segoe UI" w:hAnsi="Segoe UI" w:cs="Segoe UI"/>
          <w:b/>
          <w:bCs/>
        </w:rPr>
        <w:t>no complaint mechanism</w:t>
      </w:r>
      <w:r w:rsidRPr="00BF49D0">
        <w:rPr>
          <w:rFonts w:ascii="Segoe UI" w:hAnsi="Segoe UI" w:cs="Segoe UI"/>
        </w:rPr>
        <w:t xml:space="preserve"> for reporting discrimination with effective remedies or sanctions. The law only calls for physical accessibility without consideration of accessible information and communication. </w:t>
      </w:r>
    </w:p>
    <w:p w14:paraId="07175A58" w14:textId="18466367" w:rsidR="00905199" w:rsidRPr="00BF49D0" w:rsidRDefault="00905199" w:rsidP="00E74E4B">
      <w:pPr>
        <w:pStyle w:val="ListParagraph"/>
        <w:numPr>
          <w:ilvl w:val="0"/>
          <w:numId w:val="9"/>
        </w:numPr>
        <w:spacing w:after="120" w:line="240" w:lineRule="auto"/>
        <w:rPr>
          <w:rFonts w:ascii="Segoe UI" w:hAnsi="Segoe UI" w:cs="Segoe UI"/>
          <w:b/>
          <w:bCs/>
          <w:color w:val="2E74B5" w:themeColor="accent5" w:themeShade="BF"/>
          <w:lang w:val="en-US"/>
        </w:rPr>
      </w:pPr>
      <w:r w:rsidRPr="00BF49D0">
        <w:rPr>
          <w:rFonts w:ascii="Segoe UI" w:hAnsi="Segoe UI" w:cs="Segoe UI"/>
        </w:rPr>
        <w:t>Vision 2020</w:t>
      </w:r>
      <w:r w:rsidRPr="00BF49D0">
        <w:rPr>
          <w:rFonts w:ascii="Segoe UI" w:hAnsi="Segoe UI" w:cs="Segoe UI"/>
          <w:b/>
          <w:bCs/>
        </w:rPr>
        <w:t xml:space="preserve"> </w:t>
      </w:r>
      <w:r w:rsidRPr="00BF49D0">
        <w:rPr>
          <w:rFonts w:ascii="Segoe UI" w:hAnsi="Segoe UI" w:cs="Segoe UI"/>
        </w:rPr>
        <w:t xml:space="preserve">is the main development strategy driving economic development. The strategy includes women and persons with disabilities. It aims to address disability issues by reviewing the educational system and laws on discrimination as well as awareness raising but there are no clear policy directives, initiatives, indicators, or </w:t>
      </w:r>
      <w:r w:rsidRPr="00BF49D0">
        <w:rPr>
          <w:rFonts w:ascii="Segoe UI" w:hAnsi="Segoe UI" w:cs="Segoe UI"/>
        </w:rPr>
        <w:lastRenderedPageBreak/>
        <w:t>budgets to address gender and disability inequality. In the mid-term implementation report, there is no mention of persons with disabilities. Vision 2020 does not include goals and targets that are inclusive of persons with disabilities.</w:t>
      </w:r>
      <w:r w:rsidRPr="00D33B7D">
        <w:rPr>
          <w:rStyle w:val="FootnoteReference"/>
          <w:rFonts w:ascii="Segoe UI" w:hAnsi="Segoe UI" w:cs="Segoe UI"/>
          <w:lang w:val="fr-FR"/>
        </w:rPr>
        <w:footnoteReference w:id="5"/>
      </w:r>
    </w:p>
    <w:p w14:paraId="0F3BE6C5" w14:textId="3178FF8C" w:rsidR="00905199" w:rsidRPr="00905199" w:rsidRDefault="00BF49D0" w:rsidP="00905199">
      <w:pPr>
        <w:spacing w:after="120" w:line="240" w:lineRule="auto"/>
        <w:rPr>
          <w:rFonts w:ascii="Segoe UI" w:eastAsia="Calibri" w:hAnsi="Segoe UI" w:cs="Segoe UI"/>
          <w:lang w:val="en-US"/>
        </w:rPr>
      </w:pPr>
      <w:r>
        <w:rPr>
          <w:rFonts w:ascii="Segoe UI" w:hAnsi="Segoe UI" w:cs="Segoe UI"/>
          <w:b/>
          <w:bCs/>
          <w:noProof/>
          <w:color w:val="538135" w:themeColor="accent6" w:themeShade="BF"/>
        </w:rPr>
        <mc:AlternateContent>
          <mc:Choice Requires="wpg">
            <w:drawing>
              <wp:anchor distT="0" distB="0" distL="114300" distR="114300" simplePos="0" relativeHeight="251674624" behindDoc="1" locked="0" layoutInCell="1" allowOverlap="1" wp14:anchorId="56596EE7" wp14:editId="186597C7">
                <wp:simplePos x="0" y="0"/>
                <wp:positionH relativeFrom="margin">
                  <wp:align>left</wp:align>
                </wp:positionH>
                <wp:positionV relativeFrom="paragraph">
                  <wp:posOffset>261620</wp:posOffset>
                </wp:positionV>
                <wp:extent cx="314325" cy="239395"/>
                <wp:effectExtent l="0" t="0" r="9525" b="8255"/>
                <wp:wrapTight wrapText="bothSides">
                  <wp:wrapPolygon edited="0">
                    <wp:start x="0" y="0"/>
                    <wp:lineTo x="0" y="20626"/>
                    <wp:lineTo x="20945" y="20626"/>
                    <wp:lineTo x="20945" y="0"/>
                    <wp:lineTo x="0" y="0"/>
                  </wp:wrapPolygon>
                </wp:wrapTight>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793" cy="239843"/>
                          <a:chOff x="0" y="0"/>
                          <a:chExt cx="5731510" cy="4166235"/>
                        </a:xfrm>
                      </wpg:grpSpPr>
                      <pic:pic xmlns:pic="http://schemas.openxmlformats.org/drawingml/2006/picture">
                        <pic:nvPicPr>
                          <pic:cNvPr id="19" name="Picture 19"/>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5731510" cy="3822700"/>
                          </a:xfrm>
                          <a:prstGeom prst="rect">
                            <a:avLst/>
                          </a:prstGeom>
                        </pic:spPr>
                      </pic:pic>
                      <wps:wsp>
                        <wps:cNvPr id="20" name="Text Box 20"/>
                        <wps:cNvSpPr txBox="1"/>
                        <wps:spPr>
                          <a:xfrm>
                            <a:off x="0" y="3822700"/>
                            <a:ext cx="5731510" cy="343535"/>
                          </a:xfrm>
                          <a:prstGeom prst="rect">
                            <a:avLst/>
                          </a:prstGeom>
                          <a:solidFill>
                            <a:prstClr val="white"/>
                          </a:solidFill>
                          <a:ln>
                            <a:noFill/>
                          </a:ln>
                        </wps:spPr>
                        <wps:txbx>
                          <w:txbxContent>
                            <w:p w14:paraId="56405574" w14:textId="5478C6C0" w:rsidR="00BF49D0" w:rsidRPr="00BF49D0" w:rsidRDefault="00204895" w:rsidP="00BF49D0">
                              <w:pPr>
                                <w:rPr>
                                  <w:sz w:val="18"/>
                                  <w:szCs w:val="18"/>
                                </w:rPr>
                              </w:pPr>
                              <w:hyperlink r:id="rId37" w:history="1">
                                <w:r w:rsidR="00BF49D0" w:rsidRPr="00BF49D0">
                                  <w:rPr>
                                    <w:rStyle w:val="Hyperlink"/>
                                    <w:sz w:val="18"/>
                                    <w:szCs w:val="18"/>
                                  </w:rPr>
                                  <w:t>This Photo</w:t>
                                </w:r>
                              </w:hyperlink>
                              <w:r w:rsidR="00BF49D0" w:rsidRPr="00BF49D0">
                                <w:rPr>
                                  <w:sz w:val="18"/>
                                  <w:szCs w:val="18"/>
                                </w:rPr>
                                <w:t xml:space="preserve"> by Unknown Author is licensed under </w:t>
                              </w:r>
                              <w:hyperlink r:id="rId38" w:history="1">
                                <w:r w:rsidR="00BF49D0" w:rsidRPr="00BF49D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96EE7" id="Group 21" o:spid="_x0000_s1026" alt="&quot;&quot;" style="position:absolute;margin-left:0;margin-top:20.6pt;width:24.75pt;height:18.85pt;z-index:-251641856;mso-position-horizontal:left;mso-position-horizontal-relative:margin;mso-width-relative:margin;mso-height-relative:margin" coordsize="57315,4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73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">
                  <v:imagedata r:id="rId39" o:title=""/>
                </v:shape>
                <v:shapetype id="_x0000_t202" coordsize="21600,21600" o:spt="202" path="m,l,21600r21600,l21600,xe">
                  <v:stroke joinstyle="miter"/>
                  <v:path gradientshapeok="t" o:connecttype="rect"/>
                </v:shapetype>
                <v:shape id="Text Box 20" o:spid="_x0000_s1028" type="#_x0000_t202" style="position:absolute;top:3822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6405574" w14:textId="5478C6C0" w:rsidR="00BF49D0" w:rsidRPr="00BF49D0" w:rsidRDefault="00204895" w:rsidP="00BF49D0">
                        <w:pPr>
                          <w:rPr>
                            <w:sz w:val="18"/>
                            <w:szCs w:val="18"/>
                          </w:rPr>
                        </w:pPr>
                        <w:hyperlink r:id="rId40" w:history="1">
                          <w:r w:rsidR="00BF49D0" w:rsidRPr="00BF49D0">
                            <w:rPr>
                              <w:rStyle w:val="Hyperlink"/>
                              <w:sz w:val="18"/>
                              <w:szCs w:val="18"/>
                            </w:rPr>
                            <w:t>This Photo</w:t>
                          </w:r>
                        </w:hyperlink>
                        <w:r w:rsidR="00BF49D0" w:rsidRPr="00BF49D0">
                          <w:rPr>
                            <w:sz w:val="18"/>
                            <w:szCs w:val="18"/>
                          </w:rPr>
                          <w:t xml:space="preserve"> by Unknown Author is licensed under </w:t>
                        </w:r>
                        <w:hyperlink r:id="rId41" w:history="1">
                          <w:r w:rsidR="00BF49D0" w:rsidRPr="00BF49D0">
                            <w:rPr>
                              <w:rStyle w:val="Hyperlink"/>
                              <w:sz w:val="18"/>
                              <w:szCs w:val="18"/>
                            </w:rPr>
                            <w:t>CC BY-SA</w:t>
                          </w:r>
                        </w:hyperlink>
                      </w:p>
                    </w:txbxContent>
                  </v:textbox>
                </v:shape>
                <w10:wrap type="tight" anchorx="margin"/>
              </v:group>
            </w:pict>
          </mc:Fallback>
        </mc:AlternateContent>
      </w:r>
    </w:p>
    <w:p w14:paraId="6598F245" w14:textId="4B5FB394" w:rsidR="00905199" w:rsidRPr="002256AE" w:rsidRDefault="00905199" w:rsidP="00905199">
      <w:pPr>
        <w:spacing w:after="120" w:line="240" w:lineRule="auto"/>
        <w:rPr>
          <w:rFonts w:ascii="Segoe UI" w:hAnsi="Segoe UI" w:cs="Segoe UI"/>
          <w:b/>
          <w:bCs/>
          <w:color w:val="385623" w:themeColor="accent6" w:themeShade="80"/>
        </w:rPr>
      </w:pPr>
      <w:r w:rsidRPr="002256AE">
        <w:rPr>
          <w:rFonts w:ascii="Segoe UI" w:hAnsi="Segoe UI" w:cs="Segoe UI"/>
          <w:b/>
          <w:bCs/>
          <w:color w:val="385623" w:themeColor="accent6" w:themeShade="80"/>
        </w:rPr>
        <w:t>Rwanda</w:t>
      </w:r>
    </w:p>
    <w:p w14:paraId="4216CECB" w14:textId="77777777" w:rsidR="00BE7590" w:rsidRPr="00BE7590" w:rsidRDefault="00905199" w:rsidP="00E74E4B">
      <w:pPr>
        <w:pStyle w:val="ListParagraph"/>
        <w:numPr>
          <w:ilvl w:val="0"/>
          <w:numId w:val="10"/>
        </w:numPr>
        <w:spacing w:after="120" w:line="240" w:lineRule="auto"/>
        <w:contextualSpacing w:val="0"/>
        <w:rPr>
          <w:rFonts w:ascii="Segoe UI" w:hAnsi="Segoe UI" w:cs="Segoe UI"/>
          <w:noProof/>
          <w:lang w:val="en-US"/>
        </w:rPr>
      </w:pPr>
      <w:r w:rsidRPr="00BF49D0">
        <w:rPr>
          <w:rFonts w:ascii="Segoe UI" w:hAnsi="Segoe UI" w:cs="Segoe UI"/>
        </w:rPr>
        <w:t>The National Constitution of Rwanda of 2003 (amended</w:t>
      </w:r>
      <w:r w:rsidRPr="00D33B7D">
        <w:rPr>
          <w:rFonts w:ascii="Segoe UI" w:hAnsi="Segoe UI" w:cs="Segoe UI"/>
        </w:rPr>
        <w:t xml:space="preserve"> in 2015)</w:t>
      </w:r>
      <w:r w:rsidRPr="00D33B7D">
        <w:rPr>
          <w:rFonts w:ascii="Segoe UI" w:hAnsi="Segoe UI" w:cs="Segoe UI"/>
          <w:b/>
          <w:bCs/>
        </w:rPr>
        <w:t xml:space="preserve"> </w:t>
      </w:r>
      <w:r w:rsidRPr="00D33B7D">
        <w:rPr>
          <w:rFonts w:ascii="Segoe UI" w:hAnsi="Segoe UI" w:cs="Segoe UI"/>
        </w:rPr>
        <w:t>protects the right of everyone to education, provides for free and compulsory primary education to all</w:t>
      </w:r>
      <w:r w:rsidRPr="00D33B7D">
        <w:rPr>
          <w:rStyle w:val="FootnoteReference"/>
          <w:rFonts w:ascii="Segoe UI" w:hAnsi="Segoe UI" w:cs="Segoe UI"/>
        </w:rPr>
        <w:footnoteReference w:id="6"/>
      </w:r>
      <w:r w:rsidRPr="00D33B7D">
        <w:rPr>
          <w:rFonts w:ascii="Segoe UI" w:hAnsi="Segoe UI" w:cs="Segoe UI"/>
        </w:rPr>
        <w:t xml:space="preserve"> and prohibits discrimination on the basis of disability and gender amongst other statuses.</w:t>
      </w:r>
      <w:r w:rsidRPr="00D33B7D">
        <w:rPr>
          <w:rStyle w:val="FootnoteReference"/>
          <w:rFonts w:ascii="Segoe UI" w:hAnsi="Segoe UI" w:cs="Segoe UI"/>
        </w:rPr>
        <w:footnoteReference w:id="7"/>
      </w:r>
      <w:r w:rsidRPr="00D33B7D">
        <w:rPr>
          <w:rFonts w:ascii="Segoe UI" w:hAnsi="Segoe UI" w:cs="Segoe UI"/>
        </w:rPr>
        <w:t xml:space="preserve"> Also, the Constitution mandates the duty for the State to establish special measures for the education of persons with disabilities. However, the Constitution does not explicitly state that students with disabilities must be educated in mainstream schools.</w:t>
      </w:r>
      <w:r w:rsidRPr="00D33B7D">
        <w:rPr>
          <w:rStyle w:val="FootnoteReference"/>
          <w:rFonts w:ascii="Segoe UI" w:hAnsi="Segoe UI" w:cs="Segoe UI"/>
        </w:rPr>
        <w:footnoteReference w:id="8"/>
      </w:r>
      <w:r w:rsidRPr="00D33B7D">
        <w:rPr>
          <w:rFonts w:ascii="Segoe UI" w:hAnsi="Segoe UI" w:cs="Segoe UI"/>
        </w:rPr>
        <w:t xml:space="preserve"> </w:t>
      </w:r>
    </w:p>
    <w:p w14:paraId="4A36A210" w14:textId="77777777" w:rsidR="00BE7590" w:rsidRPr="00BE7590" w:rsidRDefault="00905199" w:rsidP="00E74E4B">
      <w:pPr>
        <w:pStyle w:val="ListParagraph"/>
        <w:numPr>
          <w:ilvl w:val="0"/>
          <w:numId w:val="10"/>
        </w:numPr>
        <w:spacing w:after="120" w:line="240" w:lineRule="auto"/>
        <w:contextualSpacing w:val="0"/>
        <w:rPr>
          <w:rFonts w:ascii="Segoe UI" w:hAnsi="Segoe UI" w:cs="Segoe UI"/>
          <w:noProof/>
          <w:lang w:val="en-US"/>
        </w:rPr>
      </w:pPr>
      <w:r w:rsidRPr="00BE7590">
        <w:rPr>
          <w:rFonts w:ascii="Segoe UI" w:hAnsi="Segoe UI" w:cs="Segoe UI"/>
        </w:rPr>
        <w:t>The Law on Establishing Higher Education Council sets the standards for higher education and monitors how these standards are implemented.</w:t>
      </w:r>
      <w:r w:rsidRPr="00D33B7D">
        <w:rPr>
          <w:rStyle w:val="FootnoteReference"/>
          <w:rFonts w:ascii="Segoe UI" w:hAnsi="Segoe UI" w:cs="Segoe UI"/>
        </w:rPr>
        <w:footnoteReference w:id="9"/>
      </w:r>
      <w:r w:rsidRPr="00BE7590">
        <w:rPr>
          <w:rFonts w:ascii="Segoe UI" w:hAnsi="Segoe UI" w:cs="Segoe UI"/>
        </w:rPr>
        <w:t xml:space="preserve"> However, the law </w:t>
      </w:r>
      <w:r w:rsidRPr="00BE7590">
        <w:rPr>
          <w:rFonts w:ascii="Segoe UI" w:hAnsi="Segoe UI" w:cs="Segoe UI"/>
          <w:b/>
          <w:bCs/>
        </w:rPr>
        <w:t>does not explicitly mention disability</w:t>
      </w:r>
      <w:r w:rsidRPr="00BE7590">
        <w:rPr>
          <w:rFonts w:ascii="Segoe UI" w:hAnsi="Segoe UI" w:cs="Segoe UI"/>
        </w:rPr>
        <w:t xml:space="preserve"> or gender when defining how higher education will be governed nor does it include any articles on monitoring the inclusion of students with disabilities or women and girls in higher education. There is also no mention of how the special education system will connect to higher education system.  </w:t>
      </w:r>
    </w:p>
    <w:p w14:paraId="741B7AD9" w14:textId="2DC7D37A" w:rsidR="00905199" w:rsidRPr="00BE7590" w:rsidRDefault="00905199" w:rsidP="00E74E4B">
      <w:pPr>
        <w:pStyle w:val="ListParagraph"/>
        <w:numPr>
          <w:ilvl w:val="0"/>
          <w:numId w:val="10"/>
        </w:numPr>
        <w:spacing w:after="120" w:line="240" w:lineRule="auto"/>
        <w:contextualSpacing w:val="0"/>
        <w:rPr>
          <w:rFonts w:ascii="Segoe UI" w:hAnsi="Segoe UI" w:cs="Segoe UI"/>
          <w:noProof/>
          <w:lang w:val="en-US"/>
        </w:rPr>
      </w:pPr>
      <w:r w:rsidRPr="00BE7590">
        <w:rPr>
          <w:rFonts w:ascii="Segoe UI" w:hAnsi="Segoe UI" w:cs="Segoe UI"/>
        </w:rPr>
        <w:t>Law n</w:t>
      </w:r>
      <w:r w:rsidR="00BE7590">
        <w:rPr>
          <w:rFonts w:ascii="Segoe UI" w:hAnsi="Segoe UI" w:cs="Segoe UI"/>
        </w:rPr>
        <w:t>.</w:t>
      </w:r>
      <w:r w:rsidRPr="00BE7590">
        <w:rPr>
          <w:rFonts w:ascii="Segoe UI" w:hAnsi="Segoe UI" w:cs="Segoe UI"/>
        </w:rPr>
        <w:t xml:space="preserve"> 01/2017 of 31/01/2017 governing the Organisation and Functioning of Higher Education and the Law no 22/2017 of 30/05/2017 Establishing Rwanda Polytechnic Higher Learning Institution define the functioning of higher education and polytechnic and vocational training programmes respectively. </w:t>
      </w:r>
      <w:r w:rsidRPr="00BE7590">
        <w:rPr>
          <w:rFonts w:ascii="Segoe UI" w:hAnsi="Segoe UI" w:cs="Segoe UI"/>
          <w:b/>
          <w:bCs/>
        </w:rPr>
        <w:t>None of the laws addresses disability</w:t>
      </w:r>
      <w:r w:rsidRPr="00BE7590">
        <w:rPr>
          <w:rFonts w:ascii="Segoe UI" w:hAnsi="Segoe UI" w:cs="Segoe UI"/>
        </w:rPr>
        <w:t xml:space="preserve"> or gender in accessing education nor is there a mention of inclusive education, accessibility or promotion of access to higher education, polytechnic or vocational education for women and girls.         </w:t>
      </w:r>
    </w:p>
    <w:p w14:paraId="5D44CAF8" w14:textId="3BAC7A3F" w:rsidR="00905199" w:rsidRPr="009E4BEA" w:rsidRDefault="00905199" w:rsidP="00E74E4B">
      <w:pPr>
        <w:pStyle w:val="ListParagraph"/>
        <w:widowControl w:val="0"/>
        <w:numPr>
          <w:ilvl w:val="0"/>
          <w:numId w:val="3"/>
        </w:numPr>
        <w:autoSpaceDE w:val="0"/>
        <w:autoSpaceDN w:val="0"/>
        <w:adjustRightInd w:val="0"/>
        <w:spacing w:after="120" w:line="240" w:lineRule="auto"/>
        <w:ind w:right="-6"/>
        <w:rPr>
          <w:rFonts w:ascii="Segoe UI" w:hAnsi="Segoe UI" w:cs="Segoe UI"/>
        </w:rPr>
      </w:pPr>
      <w:bookmarkStart w:id="14" w:name="_Hlk71800021"/>
      <w:r w:rsidRPr="009E4BEA">
        <w:rPr>
          <w:rFonts w:ascii="Segoe UI" w:hAnsi="Segoe UI" w:cs="Segoe UI"/>
        </w:rPr>
        <w:t xml:space="preserve">OPDs </w:t>
      </w:r>
      <w:r w:rsidR="00BE7590">
        <w:rPr>
          <w:rFonts w:ascii="Segoe UI" w:hAnsi="Segoe UI" w:cs="Segoe UI"/>
        </w:rPr>
        <w:t xml:space="preserve">have noted </w:t>
      </w:r>
      <w:r w:rsidRPr="009E4BEA">
        <w:rPr>
          <w:rFonts w:ascii="Segoe UI" w:hAnsi="Segoe UI" w:cs="Segoe UI"/>
        </w:rPr>
        <w:t xml:space="preserve">that, </w:t>
      </w:r>
      <w:r w:rsidRPr="009E4BEA">
        <w:rPr>
          <w:rFonts w:ascii="Segoe UI" w:eastAsia="Batang" w:hAnsi="Segoe UI" w:cs="Segoe UI"/>
          <w:lang w:eastAsia="ar-SA"/>
        </w:rPr>
        <w:t>generally</w:t>
      </w:r>
      <w:r w:rsidR="00BE7590">
        <w:rPr>
          <w:rFonts w:ascii="Segoe UI" w:eastAsia="Batang" w:hAnsi="Segoe UI" w:cs="Segoe UI"/>
          <w:lang w:eastAsia="ar-SA"/>
        </w:rPr>
        <w:t>,</w:t>
      </w:r>
      <w:r w:rsidRPr="009E4BEA">
        <w:rPr>
          <w:rFonts w:ascii="Segoe UI" w:eastAsia="Batang" w:hAnsi="Segoe UI" w:cs="Segoe UI"/>
          <w:lang w:eastAsia="ar-SA"/>
        </w:rPr>
        <w:t xml:space="preserve"> all public schools have </w:t>
      </w:r>
      <w:r w:rsidRPr="00BE7590">
        <w:rPr>
          <w:rFonts w:ascii="Segoe UI" w:eastAsia="Batang" w:hAnsi="Segoe UI" w:cs="Segoe UI"/>
          <w:b/>
          <w:bCs/>
          <w:lang w:eastAsia="ar-SA"/>
        </w:rPr>
        <w:t>inadequate infrastructure and are inadequately resourced</w:t>
      </w:r>
      <w:r w:rsidRPr="009E4BEA">
        <w:rPr>
          <w:rFonts w:ascii="Segoe UI" w:eastAsia="Batang" w:hAnsi="Segoe UI" w:cs="Segoe UI"/>
          <w:lang w:eastAsia="ar-SA"/>
        </w:rPr>
        <w:t>.</w:t>
      </w:r>
      <w:r w:rsidRPr="00D33B7D">
        <w:rPr>
          <w:rStyle w:val="FootnoteReference"/>
          <w:rFonts w:ascii="Segoe UI" w:eastAsia="Batang" w:hAnsi="Segoe UI" w:cs="Segoe UI"/>
        </w:rPr>
        <w:footnoteReference w:id="10"/>
      </w:r>
      <w:r w:rsidRPr="009E4BEA">
        <w:rPr>
          <w:rStyle w:val="None"/>
          <w:rFonts w:ascii="Segoe UI" w:hAnsi="Segoe UI" w:cs="Segoe UI"/>
        </w:rPr>
        <w:t xml:space="preserve"> Moreover, education in Rwanda at primary, secondary and university or tertiary education does not fully respond to the </w:t>
      </w:r>
      <w:r w:rsidR="00BE7590">
        <w:rPr>
          <w:rStyle w:val="None"/>
          <w:rFonts w:ascii="Segoe UI" w:hAnsi="Segoe UI" w:cs="Segoe UI"/>
        </w:rPr>
        <w:t>requirements</w:t>
      </w:r>
      <w:r w:rsidRPr="009E4BEA">
        <w:rPr>
          <w:rStyle w:val="None"/>
          <w:rFonts w:ascii="Segoe UI" w:hAnsi="Segoe UI" w:cs="Segoe UI"/>
        </w:rPr>
        <w:t xml:space="preserve"> of persons with disabilities. There are no trained personnel at all levels of education, and there is lack of accessible learning materials. The highest education level offered to refugees, in refugee camps is 9 years, instead of 12 instituted by the government of Rwanda for others. </w:t>
      </w:r>
      <w:r w:rsidRPr="009E4BEA">
        <w:rPr>
          <w:rFonts w:ascii="Segoe UI" w:eastAsia="Batang" w:hAnsi="Segoe UI" w:cs="Segoe UI"/>
          <w:lang w:eastAsia="ar-SA"/>
        </w:rPr>
        <w:t xml:space="preserve">To </w:t>
      </w:r>
      <w:r w:rsidR="00BE7590">
        <w:rPr>
          <w:rFonts w:ascii="Segoe UI" w:eastAsia="Batang" w:hAnsi="Segoe UI" w:cs="Segoe UI"/>
          <w:lang w:eastAsia="ar-SA"/>
        </w:rPr>
        <w:t>OPD</w:t>
      </w:r>
      <w:r w:rsidR="000B7CC1">
        <w:rPr>
          <w:rFonts w:ascii="Segoe UI" w:eastAsia="Batang" w:hAnsi="Segoe UI" w:cs="Segoe UI"/>
          <w:lang w:eastAsia="ar-SA"/>
        </w:rPr>
        <w:t>s’</w:t>
      </w:r>
      <w:r w:rsidRPr="009E4BEA">
        <w:rPr>
          <w:rFonts w:ascii="Segoe UI" w:eastAsia="Batang" w:hAnsi="Segoe UI" w:cs="Segoe UI"/>
          <w:lang w:eastAsia="ar-SA"/>
        </w:rPr>
        <w:t xml:space="preserve"> knowledge, there </w:t>
      </w:r>
      <w:r w:rsidR="00BE7590">
        <w:rPr>
          <w:rFonts w:ascii="Segoe UI" w:eastAsia="Batang" w:hAnsi="Segoe UI" w:cs="Segoe UI"/>
          <w:lang w:eastAsia="ar-SA"/>
        </w:rPr>
        <w:t>is no</w:t>
      </w:r>
      <w:r w:rsidRPr="009E4BEA">
        <w:rPr>
          <w:rFonts w:ascii="Segoe UI" w:eastAsia="Batang" w:hAnsi="Segoe UI" w:cs="Segoe UI"/>
          <w:lang w:eastAsia="ar-SA"/>
        </w:rPr>
        <w:t xml:space="preserve"> existing plan for transition from segregated or special school to inclusive schools</w:t>
      </w:r>
      <w:r w:rsidRPr="009E4BEA">
        <w:rPr>
          <w:rStyle w:val="None"/>
          <w:rFonts w:ascii="Segoe UI" w:hAnsi="Segoe UI" w:cs="Segoe UI"/>
        </w:rPr>
        <w:t>.</w:t>
      </w:r>
      <w:r w:rsidRPr="009E4BEA">
        <w:rPr>
          <w:rStyle w:val="FootnoteReference"/>
          <w:rFonts w:ascii="Segoe UI" w:hAnsi="Segoe UI" w:cs="Segoe UI"/>
          <w:iCs/>
        </w:rPr>
        <w:t xml:space="preserve"> </w:t>
      </w:r>
      <w:r w:rsidRPr="00D33B7D">
        <w:rPr>
          <w:rStyle w:val="FootnoteReference"/>
          <w:rFonts w:ascii="Segoe UI" w:hAnsi="Segoe UI" w:cs="Segoe UI"/>
          <w:iCs/>
        </w:rPr>
        <w:footnoteReference w:id="11"/>
      </w:r>
      <w:r w:rsidRPr="009E4BEA">
        <w:rPr>
          <w:rFonts w:ascii="Segoe UI" w:hAnsi="Segoe UI" w:cs="Segoe UI"/>
          <w:iCs/>
        </w:rPr>
        <w:t xml:space="preserve"> T</w:t>
      </w:r>
      <w:r w:rsidRPr="009E4BEA">
        <w:rPr>
          <w:rFonts w:ascii="Segoe UI" w:hAnsi="Segoe UI" w:cs="Segoe UI"/>
        </w:rPr>
        <w:t xml:space="preserve">he policy on girl’s education does not explicitly mention any strategy for inclusion of girls with </w:t>
      </w:r>
      <w:r w:rsidRPr="009E4BEA">
        <w:rPr>
          <w:rFonts w:ascii="Segoe UI" w:hAnsi="Segoe UI" w:cs="Segoe UI"/>
        </w:rPr>
        <w:lastRenderedPageBreak/>
        <w:t>disabilities.</w:t>
      </w:r>
      <w:r w:rsidRPr="00D33B7D">
        <w:rPr>
          <w:rStyle w:val="None"/>
          <w:rFonts w:ascii="Segoe UI" w:eastAsia="Calibri" w:hAnsi="Segoe UI" w:cs="Segoe UI"/>
          <w:vertAlign w:val="superscript"/>
        </w:rPr>
        <w:footnoteReference w:id="12"/>
      </w:r>
      <w:r w:rsidRPr="009E4BEA">
        <w:rPr>
          <w:rFonts w:ascii="Segoe UI" w:hAnsi="Segoe UI" w:cs="Segoe UI"/>
        </w:rPr>
        <w:t xml:space="preserve"> There is still gender disparity with high rate of illiteracy among women with disabilities with a half of them having no education.</w:t>
      </w:r>
      <w:r w:rsidRPr="00D33B7D">
        <w:rPr>
          <w:rStyle w:val="None"/>
          <w:rFonts w:ascii="Segoe UI" w:eastAsia="Calibri" w:hAnsi="Segoe UI" w:cs="Segoe UI"/>
          <w:vertAlign w:val="superscript"/>
        </w:rPr>
        <w:footnoteReference w:id="13"/>
      </w:r>
      <w:r w:rsidRPr="009E4BEA">
        <w:rPr>
          <w:rFonts w:ascii="Segoe UI" w:hAnsi="Segoe UI" w:cs="Segoe UI"/>
        </w:rPr>
        <w:t xml:space="preserve"> The data show similar enrolment of both boys and girls with disabilities in mainstream primary education; however things tend to change when it comes to secondary education where the number of girls with disabilities declines to 5% compared to 8% among males with disabilities and 11.2% among girls without disabilities.</w:t>
      </w:r>
      <w:r w:rsidRPr="00D33B7D">
        <w:rPr>
          <w:rStyle w:val="None"/>
          <w:rFonts w:ascii="Segoe UI" w:eastAsia="Calibri" w:hAnsi="Segoe UI" w:cs="Segoe UI"/>
          <w:vertAlign w:val="superscript"/>
        </w:rPr>
        <w:footnoteReference w:id="14"/>
      </w:r>
      <w:r w:rsidRPr="009E4BEA">
        <w:rPr>
          <w:rFonts w:ascii="Segoe UI" w:hAnsi="Segoe UI" w:cs="Segoe UI"/>
        </w:rPr>
        <w:t xml:space="preserve"> </w:t>
      </w:r>
    </w:p>
    <w:bookmarkEnd w:id="14"/>
    <w:p w14:paraId="4CBF652B" w14:textId="77777777" w:rsidR="00905199" w:rsidRDefault="00905199" w:rsidP="00905199">
      <w:pPr>
        <w:spacing w:after="120" w:line="240" w:lineRule="auto"/>
        <w:ind w:left="360"/>
        <w:rPr>
          <w:rFonts w:ascii="Segoe UI" w:hAnsi="Segoe UI" w:cs="Segoe UI"/>
          <w:b/>
          <w:bCs/>
        </w:rPr>
      </w:pPr>
    </w:p>
    <w:p w14:paraId="55A224D5" w14:textId="37DC2F62" w:rsidR="00BE7590" w:rsidRPr="002256AE" w:rsidRDefault="00BE7590" w:rsidP="00905199">
      <w:pPr>
        <w:spacing w:after="120" w:line="240" w:lineRule="auto"/>
        <w:ind w:left="360"/>
        <w:rPr>
          <w:rFonts w:ascii="Segoe UI" w:hAnsi="Segoe UI" w:cs="Segoe UI"/>
          <w:b/>
          <w:bCs/>
          <w:color w:val="385623" w:themeColor="accent6" w:themeShade="80"/>
        </w:rPr>
      </w:pPr>
      <w:r w:rsidRPr="002256AE">
        <w:rPr>
          <w:rFonts w:ascii="Segoe UI" w:hAnsi="Segoe UI" w:cs="Segoe UI"/>
          <w:b/>
          <w:bCs/>
          <w:noProof/>
          <w:color w:val="385623" w:themeColor="accent6" w:themeShade="80"/>
        </w:rPr>
        <mc:AlternateContent>
          <mc:Choice Requires="wpg">
            <w:drawing>
              <wp:anchor distT="0" distB="0" distL="114300" distR="114300" simplePos="0" relativeHeight="251675648" behindDoc="1" locked="0" layoutInCell="1" allowOverlap="1" wp14:anchorId="151293AD" wp14:editId="0C7C6BB6">
                <wp:simplePos x="0" y="0"/>
                <wp:positionH relativeFrom="column">
                  <wp:posOffset>149225</wp:posOffset>
                </wp:positionH>
                <wp:positionV relativeFrom="paragraph">
                  <wp:posOffset>4445</wp:posOffset>
                </wp:positionV>
                <wp:extent cx="309245" cy="254635"/>
                <wp:effectExtent l="0" t="0" r="0" b="0"/>
                <wp:wrapSquare wrapText="bothSides"/>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245" cy="254635"/>
                          <a:chOff x="0" y="0"/>
                          <a:chExt cx="5731510" cy="4164330"/>
                        </a:xfrm>
                      </wpg:grpSpPr>
                      <pic:pic xmlns:pic="http://schemas.openxmlformats.org/drawingml/2006/picture">
                        <pic:nvPicPr>
                          <pic:cNvPr id="22" name="Picture 22"/>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731510" cy="3820795"/>
                          </a:xfrm>
                          <a:prstGeom prst="rect">
                            <a:avLst/>
                          </a:prstGeom>
                        </pic:spPr>
                      </pic:pic>
                      <wps:wsp>
                        <wps:cNvPr id="23" name="Text Box 23"/>
                        <wps:cNvSpPr txBox="1"/>
                        <wps:spPr>
                          <a:xfrm>
                            <a:off x="0" y="3820795"/>
                            <a:ext cx="5731510" cy="343535"/>
                          </a:xfrm>
                          <a:prstGeom prst="rect">
                            <a:avLst/>
                          </a:prstGeom>
                          <a:solidFill>
                            <a:prstClr val="white"/>
                          </a:solidFill>
                          <a:ln>
                            <a:noFill/>
                          </a:ln>
                        </wps:spPr>
                        <wps:txbx>
                          <w:txbxContent>
                            <w:p w14:paraId="45754B1D" w14:textId="02215AD2" w:rsidR="00BE7590" w:rsidRPr="00BE7590" w:rsidRDefault="00204895" w:rsidP="00BE7590">
                              <w:pPr>
                                <w:rPr>
                                  <w:sz w:val="18"/>
                                  <w:szCs w:val="18"/>
                                </w:rPr>
                              </w:pPr>
                              <w:hyperlink r:id="rId44" w:history="1">
                                <w:r w:rsidR="00BE7590" w:rsidRPr="00BE7590">
                                  <w:rPr>
                                    <w:rStyle w:val="Hyperlink"/>
                                    <w:sz w:val="18"/>
                                    <w:szCs w:val="18"/>
                                  </w:rPr>
                                  <w:t>This Photo</w:t>
                                </w:r>
                              </w:hyperlink>
                              <w:r w:rsidR="00BE7590" w:rsidRPr="00BE7590">
                                <w:rPr>
                                  <w:sz w:val="18"/>
                                  <w:szCs w:val="18"/>
                                </w:rPr>
                                <w:t xml:space="preserve"> by Unknown Author is licensed under </w:t>
                              </w:r>
                              <w:hyperlink r:id="rId45" w:history="1">
                                <w:r w:rsidR="00BE7590" w:rsidRPr="00BE759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293AD" id="Group 24" o:spid="_x0000_s1029" alt="&quot;&quot;" style="position:absolute;left:0;text-align:left;margin-left:11.75pt;margin-top:.35pt;width:24.35pt;height:20.05pt;z-index:-251640832;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">
                <v:shape id="Picture 22" o:spid="_x0000_s1030"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">
                  <v:imagedata r:id="rId46" o:title=""/>
                </v:shape>
                <v:shape id="Text Box 23" o:spid="_x0000_s1031"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45754B1D" w14:textId="02215AD2" w:rsidR="00BE7590" w:rsidRPr="00BE7590" w:rsidRDefault="009D2BD4" w:rsidP="00BE7590">
                        <w:pPr>
                          <w:rPr>
                            <w:sz w:val="18"/>
                            <w:szCs w:val="18"/>
                          </w:rPr>
                        </w:pPr>
                        <w:hyperlink r:id="rId47" w:history="1">
                          <w:r w:rsidR="00BE7590" w:rsidRPr="00BE7590">
                            <w:rPr>
                              <w:rStyle w:val="Hyperlink"/>
                              <w:sz w:val="18"/>
                              <w:szCs w:val="18"/>
                            </w:rPr>
                            <w:t>This Photo</w:t>
                          </w:r>
                        </w:hyperlink>
                        <w:r w:rsidR="00BE7590" w:rsidRPr="00BE7590">
                          <w:rPr>
                            <w:sz w:val="18"/>
                            <w:szCs w:val="18"/>
                          </w:rPr>
                          <w:t xml:space="preserve"> by Unknown Author is licensed under </w:t>
                        </w:r>
                        <w:hyperlink r:id="rId48" w:history="1">
                          <w:r w:rsidR="00BE7590" w:rsidRPr="00BE7590">
                            <w:rPr>
                              <w:rStyle w:val="Hyperlink"/>
                              <w:sz w:val="18"/>
                              <w:szCs w:val="18"/>
                            </w:rPr>
                            <w:t>CC BY-SA</w:t>
                          </w:r>
                        </w:hyperlink>
                      </w:p>
                    </w:txbxContent>
                  </v:textbox>
                </v:shape>
                <w10:wrap type="square"/>
              </v:group>
            </w:pict>
          </mc:Fallback>
        </mc:AlternateContent>
      </w:r>
      <w:r w:rsidR="009E4BEA" w:rsidRPr="002256AE">
        <w:rPr>
          <w:rFonts w:ascii="Segoe UI" w:hAnsi="Segoe UI" w:cs="Segoe UI"/>
          <w:b/>
          <w:bCs/>
          <w:color w:val="385623" w:themeColor="accent6" w:themeShade="80"/>
        </w:rPr>
        <w:t>Senegal</w:t>
      </w:r>
    </w:p>
    <w:p w14:paraId="796A03A5" w14:textId="77777777" w:rsidR="00BE7590" w:rsidRPr="00BE7590" w:rsidRDefault="009E4BEA" w:rsidP="00E74E4B">
      <w:pPr>
        <w:pStyle w:val="ListParagraph"/>
        <w:numPr>
          <w:ilvl w:val="0"/>
          <w:numId w:val="11"/>
        </w:numPr>
        <w:spacing w:after="120" w:line="240" w:lineRule="auto"/>
        <w:ind w:left="709"/>
        <w:rPr>
          <w:rFonts w:ascii="Segoe UI" w:hAnsi="Segoe UI" w:cs="Segoe UI"/>
          <w:b/>
          <w:bCs/>
        </w:rPr>
      </w:pPr>
      <w:r w:rsidRPr="00BE7590">
        <w:rPr>
          <w:rFonts w:ascii="Segoe UI" w:hAnsi="Segoe UI" w:cs="Segoe UI"/>
        </w:rPr>
        <w:t>Measures to ensure the implementation of an inclusive education system are not yet adopted</w:t>
      </w:r>
      <w:r w:rsidR="00BE7590">
        <w:rPr>
          <w:rFonts w:ascii="Segoe UI" w:hAnsi="Segoe UI" w:cs="Segoe UI"/>
        </w:rPr>
        <w:t xml:space="preserve"> but </w:t>
      </w:r>
      <w:r w:rsidRPr="00BE7590">
        <w:rPr>
          <w:rFonts w:ascii="Segoe UI" w:hAnsi="Segoe UI" w:cs="Segoe UI"/>
        </w:rPr>
        <w:t>an inclusive education policy document is being developed.</w:t>
      </w:r>
    </w:p>
    <w:p w14:paraId="220874D9" w14:textId="4F0E79F8" w:rsidR="009E4BEA" w:rsidRPr="00BE7590" w:rsidRDefault="009E4BEA" w:rsidP="00D1175F">
      <w:pPr>
        <w:pStyle w:val="ListParagraph"/>
        <w:spacing w:after="120" w:line="240" w:lineRule="auto"/>
        <w:ind w:left="709"/>
        <w:rPr>
          <w:rFonts w:ascii="Segoe UI" w:hAnsi="Segoe UI" w:cs="Segoe UI"/>
          <w:b/>
          <w:bCs/>
        </w:rPr>
      </w:pPr>
      <w:r w:rsidRPr="00BE7590">
        <w:rPr>
          <w:rFonts w:ascii="Segoe UI" w:hAnsi="Segoe UI" w:cs="Segoe UI"/>
        </w:rPr>
        <w:t xml:space="preserve">Despite the appointment of an inspector to coordinate inclusive education still there is a </w:t>
      </w:r>
      <w:r w:rsidRPr="00BE7590">
        <w:rPr>
          <w:rFonts w:ascii="Segoe UI" w:hAnsi="Segoe UI" w:cs="Segoe UI"/>
          <w:b/>
          <w:bCs/>
        </w:rPr>
        <w:t>weaknesses in coordination of actions</w:t>
      </w:r>
      <w:r w:rsidRPr="00BE7590">
        <w:rPr>
          <w:rFonts w:ascii="Segoe UI" w:hAnsi="Segoe UI" w:cs="Segoe UI"/>
        </w:rPr>
        <w:t xml:space="preserve"> between different actors and decision-making centres (Presidency of the Republic, Ministries of Health, Education, Justice, Ministry of Women, the Family and Children, etc.) in the elaboration of an "Inclusive Education Orientation Document" by the Directorate of Elementary Education and the establishment of a Consultation Framework on Inclusive and Special Education Interventions in the elementary education sub-sector; as identified by the disability coalition as a factor that strongly contribute to the difficulty of Senegalese schools to achieve universal schooling .</w:t>
      </w:r>
    </w:p>
    <w:p w14:paraId="397779E8" w14:textId="7DBE938A" w:rsidR="009E4BEA" w:rsidRPr="009E4BEA" w:rsidRDefault="009E4BEA" w:rsidP="00E74E4B">
      <w:pPr>
        <w:pStyle w:val="ListParagraph"/>
        <w:numPr>
          <w:ilvl w:val="0"/>
          <w:numId w:val="11"/>
        </w:numPr>
        <w:spacing w:after="120" w:line="240" w:lineRule="auto"/>
        <w:ind w:left="709"/>
        <w:rPr>
          <w:rFonts w:ascii="Segoe UI" w:hAnsi="Segoe UI" w:cs="Segoe UI"/>
          <w:b/>
          <w:bCs/>
        </w:rPr>
      </w:pPr>
      <w:r w:rsidRPr="009E4BEA">
        <w:rPr>
          <w:rFonts w:ascii="Segoe UI" w:hAnsi="Segoe UI" w:cs="Segoe UI"/>
        </w:rPr>
        <w:t>Due to lack of quality education</w:t>
      </w:r>
      <w:r w:rsidR="00BE7590">
        <w:rPr>
          <w:rFonts w:ascii="Segoe UI" w:hAnsi="Segoe UI" w:cs="Segoe UI"/>
        </w:rPr>
        <w:t>,</w:t>
      </w:r>
      <w:r w:rsidRPr="009E4BEA">
        <w:rPr>
          <w:rFonts w:ascii="Segoe UI" w:hAnsi="Segoe UI" w:cs="Segoe UI"/>
        </w:rPr>
        <w:t xml:space="preserve"> the school system has contributed to producing a large number of school dropouts, or even graduates who are unqualified or have few qualifications and are unemployed. To promote access to vocational training the state has taken several initiatives and programmes (vocational training, construction of vocational and technical training centres, multipurpose centres, etc.). However, the supply of training still falls far short of needs, with very inadequate facilities and technical education accounting for only 1% of middle and secondary school enrolments. This situation does not encourage the inclusion of young girls and boys with disabilit</w:t>
      </w:r>
      <w:r w:rsidR="000B7CC1">
        <w:rPr>
          <w:rFonts w:ascii="Segoe UI" w:hAnsi="Segoe UI" w:cs="Segoe UI"/>
        </w:rPr>
        <w:t>ies</w:t>
      </w:r>
      <w:r w:rsidRPr="009E4BEA">
        <w:rPr>
          <w:rFonts w:ascii="Segoe UI" w:hAnsi="Segoe UI" w:cs="Segoe UI"/>
        </w:rPr>
        <w:t xml:space="preserve">. The reasons are the </w:t>
      </w:r>
      <w:r w:rsidRPr="00BE7590">
        <w:rPr>
          <w:rFonts w:ascii="Segoe UI" w:hAnsi="Segoe UI" w:cs="Segoe UI"/>
          <w:b/>
          <w:bCs/>
        </w:rPr>
        <w:t>insufficient number of centres, the architectural barriers, and the requirements for admission</w:t>
      </w:r>
      <w:r w:rsidRPr="009E4BEA">
        <w:rPr>
          <w:rFonts w:ascii="Segoe UI" w:hAnsi="Segoe UI" w:cs="Segoe UI"/>
        </w:rPr>
        <w:t xml:space="preserve"> (4th year of secondary education) which is not within the reach of learners with disabilit</w:t>
      </w:r>
      <w:r w:rsidR="000B7CC1">
        <w:rPr>
          <w:rFonts w:ascii="Segoe UI" w:hAnsi="Segoe UI" w:cs="Segoe UI"/>
        </w:rPr>
        <w:t>ies</w:t>
      </w:r>
      <w:r w:rsidRPr="009E4BEA">
        <w:rPr>
          <w:rFonts w:ascii="Segoe UI" w:hAnsi="Segoe UI" w:cs="Segoe UI"/>
        </w:rPr>
        <w:t xml:space="preserve">, most of whom were dropped out of school at a very early stage or are simply not in school. </w:t>
      </w:r>
    </w:p>
    <w:p w14:paraId="026CCB77" w14:textId="4F4821EE" w:rsidR="00101101" w:rsidRPr="007E2E43" w:rsidRDefault="009E4BEA" w:rsidP="007E2E43">
      <w:pPr>
        <w:pStyle w:val="ListParagraph"/>
        <w:numPr>
          <w:ilvl w:val="0"/>
          <w:numId w:val="11"/>
        </w:numPr>
        <w:spacing w:after="120" w:line="240" w:lineRule="auto"/>
        <w:ind w:left="709"/>
        <w:rPr>
          <w:rFonts w:ascii="Segoe UI" w:hAnsi="Segoe UI" w:cs="Segoe UI"/>
          <w:b/>
          <w:bCs/>
        </w:rPr>
      </w:pPr>
      <w:r w:rsidRPr="00BE7590">
        <w:rPr>
          <w:rFonts w:ascii="Segoe UI" w:hAnsi="Segoe UI" w:cs="Segoe UI"/>
        </w:rPr>
        <w:t>Multi-purpose centres have been created by associations of persons with disabilit</w:t>
      </w:r>
      <w:r w:rsidR="000B7CC1">
        <w:rPr>
          <w:rFonts w:ascii="Segoe UI" w:hAnsi="Segoe UI" w:cs="Segoe UI"/>
        </w:rPr>
        <w:t>ies</w:t>
      </w:r>
      <w:r w:rsidRPr="00BE7590">
        <w:rPr>
          <w:rFonts w:ascii="Segoe UI" w:hAnsi="Segoe UI" w:cs="Segoe UI"/>
        </w:rPr>
        <w:t>. However, as the support of the State and local authorities is limited, it remains minimal or non-existent, these cen</w:t>
      </w:r>
      <w:r w:rsidR="00580000">
        <w:rPr>
          <w:rFonts w:ascii="Segoe UI" w:hAnsi="Segoe UI" w:cs="Segoe UI"/>
        </w:rPr>
        <w:t>t</w:t>
      </w:r>
      <w:r w:rsidRPr="00BE7590">
        <w:rPr>
          <w:rFonts w:ascii="Segoe UI" w:hAnsi="Segoe UI" w:cs="Segoe UI"/>
        </w:rPr>
        <w:t>r</w:t>
      </w:r>
      <w:r w:rsidR="00580000">
        <w:rPr>
          <w:rFonts w:ascii="Segoe UI" w:hAnsi="Segoe UI" w:cs="Segoe UI"/>
        </w:rPr>
        <w:t>e</w:t>
      </w:r>
      <w:r w:rsidRPr="00BE7590">
        <w:rPr>
          <w:rFonts w:ascii="Segoe UI" w:hAnsi="Segoe UI" w:cs="Segoe UI"/>
        </w:rPr>
        <w:t>s are confronted with difficulties of operation and trained personnel. The examples of the centre in Tambacounda, which is closed, and the inclusive centre in Louga, which is not far from this situation despite the support of the NGO Aide et Action.</w:t>
      </w:r>
    </w:p>
    <w:p w14:paraId="05A276AB" w14:textId="4571FC9D" w:rsidR="00101101" w:rsidRPr="002711AF" w:rsidRDefault="009E4BEA" w:rsidP="00905199">
      <w:pPr>
        <w:pStyle w:val="Heading3"/>
        <w:rPr>
          <w:rFonts w:ascii="Segoe UI" w:hAnsi="Segoe UI" w:cs="Segoe UI"/>
          <w:b/>
          <w:bCs/>
          <w:noProof/>
        </w:rPr>
      </w:pPr>
      <w:bookmarkStart w:id="15" w:name="_Toc72831471"/>
      <w:r w:rsidRPr="002711AF">
        <w:rPr>
          <w:rFonts w:ascii="Segoe UI" w:hAnsi="Segoe UI" w:cs="Segoe UI"/>
          <w:b/>
          <w:bCs/>
          <w:noProof/>
        </w:rPr>
        <w:lastRenderedPageBreak/>
        <w:drawing>
          <wp:inline distT="0" distB="0" distL="0" distR="0" wp14:anchorId="77B9EFC1" wp14:editId="1A795855">
            <wp:extent cx="560797" cy="5397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66610" cy="545345"/>
                    </a:xfrm>
                    <a:prstGeom prst="rect">
                      <a:avLst/>
                    </a:prstGeom>
                  </pic:spPr>
                </pic:pic>
              </a:graphicData>
            </a:graphic>
          </wp:inline>
        </w:drawing>
      </w:r>
      <w:r w:rsidR="00DC08A5">
        <w:rPr>
          <w:rFonts w:ascii="Segoe UI" w:hAnsi="Segoe UI" w:cs="Segoe UI"/>
          <w:b/>
          <w:bCs/>
          <w:noProof/>
        </w:rPr>
        <w:t xml:space="preserve"> </w:t>
      </w:r>
      <w:r w:rsidR="00101101" w:rsidRPr="002711AF">
        <w:rPr>
          <w:rFonts w:ascii="Segoe UI" w:hAnsi="Segoe UI" w:cs="Segoe UI"/>
          <w:b/>
          <w:bCs/>
          <w:noProof/>
        </w:rPr>
        <w:t>North Africa</w:t>
      </w:r>
      <w:r w:rsidRPr="002711AF">
        <w:rPr>
          <w:rFonts w:ascii="Segoe UI" w:hAnsi="Segoe UI" w:cs="Segoe UI"/>
          <w:b/>
          <w:bCs/>
          <w:noProof/>
        </w:rPr>
        <w:t xml:space="preserve"> and </w:t>
      </w:r>
      <w:r w:rsidR="00D24CF1">
        <w:rPr>
          <w:rFonts w:ascii="Segoe UI" w:hAnsi="Segoe UI" w:cs="Segoe UI"/>
          <w:b/>
          <w:bCs/>
          <w:noProof/>
        </w:rPr>
        <w:t>the</w:t>
      </w:r>
      <w:r w:rsidRPr="002711AF">
        <w:rPr>
          <w:rFonts w:ascii="Segoe UI" w:hAnsi="Segoe UI" w:cs="Segoe UI"/>
          <w:b/>
          <w:bCs/>
          <w:noProof/>
        </w:rPr>
        <w:t xml:space="preserve"> Middle East</w:t>
      </w:r>
      <w:bookmarkEnd w:id="15"/>
    </w:p>
    <w:p w14:paraId="5968FAF4" w14:textId="77777777" w:rsidR="00B258EA" w:rsidRDefault="00B258EA" w:rsidP="00905199">
      <w:pPr>
        <w:rPr>
          <w:rFonts w:ascii="Segoe UI" w:eastAsia="Calibri" w:hAnsi="Segoe UI" w:cs="Segoe UI"/>
          <w:b/>
          <w:bCs/>
          <w:lang w:val="en-US"/>
        </w:rPr>
      </w:pPr>
    </w:p>
    <w:p w14:paraId="5C908D32" w14:textId="272ABFF4" w:rsidR="00101101" w:rsidRPr="002256AE" w:rsidRDefault="00BE7590" w:rsidP="00905199">
      <w:pPr>
        <w:spacing w:after="120" w:line="240" w:lineRule="auto"/>
        <w:rPr>
          <w:rFonts w:ascii="Segoe UI" w:eastAsia="Calibri" w:hAnsi="Segoe UI" w:cs="Segoe UI"/>
          <w:b/>
          <w:bCs/>
          <w:color w:val="385623" w:themeColor="accent6" w:themeShade="80"/>
          <w:lang w:val="en-US"/>
        </w:rPr>
      </w:pPr>
      <w:r w:rsidRPr="002256AE">
        <w:rPr>
          <w:rFonts w:ascii="Segoe UI" w:eastAsia="Calibri" w:hAnsi="Segoe UI" w:cs="Segoe UI"/>
          <w:b/>
          <w:bCs/>
          <w:noProof/>
          <w:color w:val="385623" w:themeColor="accent6" w:themeShade="80"/>
          <w:lang w:val="en-US"/>
        </w:rPr>
        <mc:AlternateContent>
          <mc:Choice Requires="wpg">
            <w:drawing>
              <wp:anchor distT="0" distB="0" distL="114300" distR="114300" simplePos="0" relativeHeight="251835392" behindDoc="0" locked="0" layoutInCell="1" allowOverlap="1" wp14:anchorId="2E12B667" wp14:editId="67115C96">
                <wp:simplePos x="0" y="0"/>
                <wp:positionH relativeFrom="column">
                  <wp:posOffset>0</wp:posOffset>
                </wp:positionH>
                <wp:positionV relativeFrom="paragraph">
                  <wp:posOffset>-2540</wp:posOffset>
                </wp:positionV>
                <wp:extent cx="282575" cy="219710"/>
                <wp:effectExtent l="0" t="0" r="3175" b="8890"/>
                <wp:wrapSquare wrapText="bothSides"/>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2575" cy="219710"/>
                          <a:chOff x="0" y="0"/>
                          <a:chExt cx="5731510" cy="4164330"/>
                        </a:xfrm>
                      </wpg:grpSpPr>
                      <pic:pic xmlns:pic="http://schemas.openxmlformats.org/drawingml/2006/picture">
                        <pic:nvPicPr>
                          <pic:cNvPr id="25" name="Graphic 25"/>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 uri="{837473B0-CC2E-450A-ABE3-18F120FF3D39}">
                                <a1611:picAttrSrcUrl xmlns:a1611="http://schemas.microsoft.com/office/drawing/2016/11/main" r:id="rId53"/>
                              </a:ext>
                            </a:extLst>
                          </a:blip>
                          <a:stretch>
                            <a:fillRect/>
                          </a:stretch>
                        </pic:blipFill>
                        <pic:spPr>
                          <a:xfrm>
                            <a:off x="0" y="0"/>
                            <a:ext cx="5731510" cy="3820795"/>
                          </a:xfrm>
                          <a:prstGeom prst="rect">
                            <a:avLst/>
                          </a:prstGeom>
                        </pic:spPr>
                      </pic:pic>
                      <wps:wsp>
                        <wps:cNvPr id="26" name="Text Box 26"/>
                        <wps:cNvSpPr txBox="1"/>
                        <wps:spPr>
                          <a:xfrm>
                            <a:off x="0" y="3820795"/>
                            <a:ext cx="5731510" cy="343535"/>
                          </a:xfrm>
                          <a:prstGeom prst="rect">
                            <a:avLst/>
                          </a:prstGeom>
                          <a:solidFill>
                            <a:prstClr val="white"/>
                          </a:solidFill>
                          <a:ln>
                            <a:noFill/>
                          </a:ln>
                        </wps:spPr>
                        <wps:txbx>
                          <w:txbxContent>
                            <w:p w14:paraId="00BD831B" w14:textId="74B8BD49" w:rsidR="00BE7590" w:rsidRPr="00BE7590" w:rsidRDefault="00204895" w:rsidP="00BE7590">
                              <w:pPr>
                                <w:rPr>
                                  <w:sz w:val="18"/>
                                  <w:szCs w:val="18"/>
                                </w:rPr>
                              </w:pPr>
                              <w:hyperlink r:id="rId54" w:history="1">
                                <w:r w:rsidR="00BE7590" w:rsidRPr="00BE7590">
                                  <w:rPr>
                                    <w:rStyle w:val="Hyperlink"/>
                                    <w:sz w:val="18"/>
                                    <w:szCs w:val="18"/>
                                  </w:rPr>
                                  <w:t>This Photo</w:t>
                                </w:r>
                              </w:hyperlink>
                              <w:r w:rsidR="00BE7590" w:rsidRPr="00BE7590">
                                <w:rPr>
                                  <w:sz w:val="18"/>
                                  <w:szCs w:val="18"/>
                                </w:rPr>
                                <w:t xml:space="preserve"> by Unknown Author is licensed under </w:t>
                              </w:r>
                              <w:hyperlink r:id="rId55" w:history="1">
                                <w:r w:rsidR="00BE7590" w:rsidRPr="00BE759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12B667" id="Group 27" o:spid="_x0000_s1032" alt="&quot;&quot;" style="position:absolute;margin-left:0;margin-top:-.2pt;width:22.25pt;height:17.3pt;z-index:251835392"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">
                <v:shape id="Graphic 25" o:spid="_x0000_s1033"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">
                  <v:imagedata r:id="rId56" o:title=""/>
                </v:shape>
                <v:shape id="Text Box 26" o:spid="_x0000_s1034"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0BD831B" w14:textId="74B8BD49" w:rsidR="00BE7590" w:rsidRPr="00BE7590" w:rsidRDefault="00204895" w:rsidP="00BE7590">
                        <w:pPr>
                          <w:rPr>
                            <w:sz w:val="18"/>
                            <w:szCs w:val="18"/>
                          </w:rPr>
                        </w:pPr>
                        <w:hyperlink r:id="rId57" w:history="1">
                          <w:r w:rsidR="00BE7590" w:rsidRPr="00BE7590">
                            <w:rPr>
                              <w:rStyle w:val="Hyperlink"/>
                              <w:sz w:val="18"/>
                              <w:szCs w:val="18"/>
                            </w:rPr>
                            <w:t>This Photo</w:t>
                          </w:r>
                        </w:hyperlink>
                        <w:r w:rsidR="00BE7590" w:rsidRPr="00BE7590">
                          <w:rPr>
                            <w:sz w:val="18"/>
                            <w:szCs w:val="18"/>
                          </w:rPr>
                          <w:t xml:space="preserve"> by Unknown Author is licensed under </w:t>
                        </w:r>
                        <w:hyperlink r:id="rId58" w:history="1">
                          <w:r w:rsidR="00BE7590" w:rsidRPr="00BE7590">
                            <w:rPr>
                              <w:rStyle w:val="Hyperlink"/>
                              <w:sz w:val="18"/>
                              <w:szCs w:val="18"/>
                            </w:rPr>
                            <w:t>CC BY-SA-NC</w:t>
                          </w:r>
                        </w:hyperlink>
                      </w:p>
                    </w:txbxContent>
                  </v:textbox>
                </v:shape>
                <w10:wrap type="square"/>
              </v:group>
            </w:pict>
          </mc:Fallback>
        </mc:AlternateContent>
      </w:r>
      <w:r w:rsidR="00101101" w:rsidRPr="002256AE">
        <w:rPr>
          <w:rFonts w:ascii="Segoe UI" w:hAnsi="Segoe UI" w:cs="Segoe UI"/>
          <w:b/>
          <w:bCs/>
          <w:color w:val="385623" w:themeColor="accent6" w:themeShade="80"/>
        </w:rPr>
        <w:t>Algeria</w:t>
      </w:r>
    </w:p>
    <w:p w14:paraId="135CF3E5" w14:textId="72BF85B3" w:rsidR="00101101" w:rsidRDefault="00101101" w:rsidP="00E74E4B">
      <w:pPr>
        <w:pStyle w:val="ListParagraph"/>
        <w:numPr>
          <w:ilvl w:val="0"/>
          <w:numId w:val="12"/>
        </w:numPr>
        <w:spacing w:after="120" w:line="240" w:lineRule="auto"/>
        <w:rPr>
          <w:rFonts w:ascii="Segoe UI" w:eastAsia="Calibri" w:hAnsi="Segoe UI" w:cs="Segoe UI"/>
          <w:lang w:val="en-US"/>
        </w:rPr>
      </w:pPr>
      <w:r w:rsidRPr="00BE7590">
        <w:rPr>
          <w:rFonts w:ascii="Segoe UI" w:eastAsia="Calibri" w:hAnsi="Segoe UI" w:cs="Segoe UI"/>
          <w:lang w:val="en-US"/>
        </w:rPr>
        <w:t>There is</w:t>
      </w:r>
      <w:r w:rsidRPr="00BE7590">
        <w:rPr>
          <w:rFonts w:ascii="Segoe UI" w:eastAsia="Calibri" w:hAnsi="Segoe UI" w:cs="Segoe UI"/>
          <w:b/>
          <w:bCs/>
          <w:lang w:val="en-US"/>
        </w:rPr>
        <w:t xml:space="preserve"> no legal and policy framework on the right to inclusive education</w:t>
      </w:r>
      <w:r w:rsidRPr="00BE7590">
        <w:rPr>
          <w:rFonts w:ascii="Segoe UI" w:eastAsia="Calibri" w:hAnsi="Segoe UI" w:cs="Segoe UI"/>
          <w:lang w:val="en-US"/>
        </w:rPr>
        <w:t xml:space="preserve"> for children with disabilities or strategy to transform specialized settings into inclusive education environments, including revised curricula and teachers training.</w:t>
      </w:r>
    </w:p>
    <w:p w14:paraId="387923C8" w14:textId="73062C02" w:rsidR="00BE7590" w:rsidRDefault="00BF6731" w:rsidP="00BE7590">
      <w:pPr>
        <w:pStyle w:val="ListParagraph"/>
        <w:spacing w:after="120" w:line="240" w:lineRule="auto"/>
        <w:rPr>
          <w:rFonts w:ascii="Segoe UI" w:eastAsia="Calibri" w:hAnsi="Segoe UI" w:cs="Segoe UI"/>
          <w:lang w:val="en-US"/>
        </w:rPr>
      </w:pPr>
      <w:r>
        <w:rPr>
          <w:rFonts w:ascii="Segoe UI" w:hAnsi="Segoe UI" w:cs="Segoe UI"/>
          <w:b/>
          <w:bCs/>
          <w:noProof/>
          <w:color w:val="538135" w:themeColor="accent6" w:themeShade="BF"/>
        </w:rPr>
        <mc:AlternateContent>
          <mc:Choice Requires="wpg">
            <w:drawing>
              <wp:anchor distT="0" distB="0" distL="114300" distR="114300" simplePos="0" relativeHeight="251677696" behindDoc="1" locked="0" layoutInCell="1" allowOverlap="1" wp14:anchorId="76947192" wp14:editId="2019C50E">
                <wp:simplePos x="0" y="0"/>
                <wp:positionH relativeFrom="margin">
                  <wp:align>left</wp:align>
                </wp:positionH>
                <wp:positionV relativeFrom="paragraph">
                  <wp:posOffset>257810</wp:posOffset>
                </wp:positionV>
                <wp:extent cx="289560" cy="259715"/>
                <wp:effectExtent l="0" t="0" r="0" b="6985"/>
                <wp:wrapTight wrapText="bothSides">
                  <wp:wrapPolygon edited="0">
                    <wp:start x="0" y="0"/>
                    <wp:lineTo x="0" y="20597"/>
                    <wp:lineTo x="19895" y="20597"/>
                    <wp:lineTo x="19895" y="0"/>
                    <wp:lineTo x="0" y="0"/>
                  </wp:wrapPolygon>
                </wp:wrapTight>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289560" cy="259715"/>
                          <a:chOff x="0" y="0"/>
                          <a:chExt cx="5731510" cy="4164330"/>
                        </a:xfrm>
                      </wpg:grpSpPr>
                      <pic:pic xmlns:pic="http://schemas.openxmlformats.org/drawingml/2006/picture">
                        <pic:nvPicPr>
                          <pic:cNvPr id="31" name="Picture 31"/>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5731510" cy="3820795"/>
                          </a:xfrm>
                          <a:prstGeom prst="rect">
                            <a:avLst/>
                          </a:prstGeom>
                        </pic:spPr>
                      </pic:pic>
                      <wps:wsp>
                        <wps:cNvPr id="32" name="Text Box 32"/>
                        <wps:cNvSpPr txBox="1"/>
                        <wps:spPr>
                          <a:xfrm>
                            <a:off x="0" y="3820795"/>
                            <a:ext cx="5731510" cy="343535"/>
                          </a:xfrm>
                          <a:prstGeom prst="rect">
                            <a:avLst/>
                          </a:prstGeom>
                          <a:solidFill>
                            <a:prstClr val="white"/>
                          </a:solidFill>
                          <a:ln>
                            <a:noFill/>
                          </a:ln>
                        </wps:spPr>
                        <wps:txbx>
                          <w:txbxContent>
                            <w:p w14:paraId="287F50E4" w14:textId="633D5D8E" w:rsidR="00BE7590" w:rsidRPr="00BE7590" w:rsidRDefault="00204895" w:rsidP="00BE7590">
                              <w:pPr>
                                <w:rPr>
                                  <w:sz w:val="18"/>
                                  <w:szCs w:val="18"/>
                                </w:rPr>
                              </w:pPr>
                              <w:hyperlink r:id="rId61" w:history="1">
                                <w:r w:rsidR="00BE7590" w:rsidRPr="00BE7590">
                                  <w:rPr>
                                    <w:rStyle w:val="Hyperlink"/>
                                    <w:sz w:val="18"/>
                                    <w:szCs w:val="18"/>
                                  </w:rPr>
                                  <w:t>This Photo</w:t>
                                </w:r>
                              </w:hyperlink>
                              <w:r w:rsidR="00BE7590" w:rsidRPr="00BE7590">
                                <w:rPr>
                                  <w:sz w:val="18"/>
                                  <w:szCs w:val="18"/>
                                </w:rPr>
                                <w:t xml:space="preserve"> by Unknown Author is licensed under </w:t>
                              </w:r>
                              <w:hyperlink r:id="rId62" w:history="1">
                                <w:r w:rsidR="00BE7590" w:rsidRPr="00BE759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47192" id="Group 33" o:spid="_x0000_s1035" alt="&quot;&quot;" style="position:absolute;left:0;text-align:left;margin-left:0;margin-top:20.3pt;width:22.8pt;height:20.45pt;flip:x;z-index:-251638784;mso-position-horizontal:left;mso-position-horizontal-relative:margin;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">
                <v:shape id="Picture 31" o:spid="_x0000_s1036"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">
                  <v:imagedata r:id="rId63" o:title=""/>
                </v:shape>
                <v:shape id="Text Box 32" o:spid="_x0000_s1037"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287F50E4" w14:textId="633D5D8E" w:rsidR="00BE7590" w:rsidRPr="00BE7590" w:rsidRDefault="009D2BD4" w:rsidP="00BE7590">
                        <w:pPr>
                          <w:rPr>
                            <w:sz w:val="18"/>
                            <w:szCs w:val="18"/>
                          </w:rPr>
                        </w:pPr>
                        <w:hyperlink r:id="rId64" w:history="1">
                          <w:r w:rsidR="00BE7590" w:rsidRPr="00BE7590">
                            <w:rPr>
                              <w:rStyle w:val="Hyperlink"/>
                              <w:sz w:val="18"/>
                              <w:szCs w:val="18"/>
                            </w:rPr>
                            <w:t>This Photo</w:t>
                          </w:r>
                        </w:hyperlink>
                        <w:r w:rsidR="00BE7590" w:rsidRPr="00BE7590">
                          <w:rPr>
                            <w:sz w:val="18"/>
                            <w:szCs w:val="18"/>
                          </w:rPr>
                          <w:t xml:space="preserve"> by Unknown Author is licensed under </w:t>
                        </w:r>
                        <w:hyperlink r:id="rId65" w:history="1">
                          <w:r w:rsidR="00BE7590" w:rsidRPr="00BE7590">
                            <w:rPr>
                              <w:rStyle w:val="Hyperlink"/>
                              <w:sz w:val="18"/>
                              <w:szCs w:val="18"/>
                            </w:rPr>
                            <w:t>CC BY-SA</w:t>
                          </w:r>
                        </w:hyperlink>
                      </w:p>
                    </w:txbxContent>
                  </v:textbox>
                </v:shape>
                <w10:wrap type="tight" anchorx="margin"/>
              </v:group>
            </w:pict>
          </mc:Fallback>
        </mc:AlternateContent>
      </w:r>
    </w:p>
    <w:p w14:paraId="791DFD4E" w14:textId="7270F8D0" w:rsidR="00BE7590" w:rsidRPr="00BE7590" w:rsidRDefault="00BE7590" w:rsidP="00BE7590">
      <w:pPr>
        <w:spacing w:after="120" w:line="240" w:lineRule="auto"/>
        <w:rPr>
          <w:rFonts w:ascii="Segoe UI" w:hAnsi="Segoe UI" w:cs="Segoe UI"/>
          <w:b/>
          <w:bCs/>
          <w:color w:val="538135" w:themeColor="accent6" w:themeShade="BF"/>
        </w:rPr>
      </w:pPr>
      <w:r w:rsidRPr="002256AE">
        <w:rPr>
          <w:rFonts w:ascii="Segoe UI" w:hAnsi="Segoe UI" w:cs="Segoe UI"/>
          <w:b/>
          <w:bCs/>
          <w:color w:val="385623" w:themeColor="accent6" w:themeShade="80"/>
        </w:rPr>
        <w:t>Egypt</w:t>
      </w:r>
    </w:p>
    <w:p w14:paraId="0B8AC5B9" w14:textId="7547CCEA" w:rsidR="00BE7590" w:rsidRPr="007359A7" w:rsidRDefault="007359A7" w:rsidP="00E74E4B">
      <w:pPr>
        <w:pStyle w:val="ListParagraph"/>
        <w:numPr>
          <w:ilvl w:val="0"/>
          <w:numId w:val="12"/>
        </w:numPr>
        <w:spacing w:after="120" w:line="240" w:lineRule="auto"/>
        <w:rPr>
          <w:rFonts w:ascii="Segoe UI" w:eastAsia="Calibri" w:hAnsi="Segoe UI" w:cs="Segoe UI"/>
          <w:lang w:val="en-US"/>
        </w:rPr>
      </w:pPr>
      <w:r>
        <w:rPr>
          <w:rFonts w:ascii="Segoe UI" w:eastAsia="Calibri" w:hAnsi="Segoe UI" w:cs="Segoe UI"/>
          <w:lang w:val="en-US"/>
        </w:rPr>
        <w:t>E</w:t>
      </w:r>
      <w:r w:rsidR="00BE7590" w:rsidRPr="007359A7">
        <w:rPr>
          <w:rFonts w:ascii="Segoe UI" w:eastAsia="Calibri" w:hAnsi="Segoe UI" w:cs="Segoe UI"/>
          <w:lang w:val="en-US"/>
        </w:rPr>
        <w:t xml:space="preserve">ducation is characterized more by explicit </w:t>
      </w:r>
      <w:r w:rsidR="00BE7590" w:rsidRPr="007359A7">
        <w:rPr>
          <w:rFonts w:ascii="Segoe UI" w:eastAsia="Calibri" w:hAnsi="Segoe UI" w:cs="Segoe UI"/>
          <w:b/>
          <w:bCs/>
          <w:lang w:val="en-US"/>
        </w:rPr>
        <w:t>medical model</w:t>
      </w:r>
      <w:r w:rsidR="00BE7590" w:rsidRPr="007359A7">
        <w:rPr>
          <w:rFonts w:ascii="Segoe UI" w:eastAsia="Calibri" w:hAnsi="Segoe UI" w:cs="Segoe UI"/>
          <w:lang w:val="en-US"/>
        </w:rPr>
        <w:t xml:space="preserve"> rather than with conformity to the standard of the CRPD. This also becomes apparent upon reviewing the ministerial order 252 of 2017, which permits the admission of students with </w:t>
      </w:r>
      <w:r>
        <w:rPr>
          <w:rFonts w:ascii="Segoe UI" w:eastAsia="Calibri" w:hAnsi="Segoe UI" w:cs="Segoe UI"/>
          <w:lang w:val="en-US"/>
        </w:rPr>
        <w:t>“</w:t>
      </w:r>
      <w:r w:rsidR="00BE7590" w:rsidRPr="007359A7">
        <w:rPr>
          <w:rFonts w:ascii="Segoe UI" w:eastAsia="Calibri" w:hAnsi="Segoe UI" w:cs="Segoe UI"/>
          <w:lang w:val="en-US"/>
        </w:rPr>
        <w:t>light disabilities</w:t>
      </w:r>
      <w:r>
        <w:rPr>
          <w:rFonts w:ascii="Segoe UI" w:eastAsia="Calibri" w:hAnsi="Segoe UI" w:cs="Segoe UI"/>
          <w:lang w:val="en-US"/>
        </w:rPr>
        <w:t>”</w:t>
      </w:r>
      <w:r w:rsidR="00BE7590" w:rsidRPr="007359A7">
        <w:rPr>
          <w:rFonts w:ascii="Segoe UI" w:eastAsia="Calibri" w:hAnsi="Segoe UI" w:cs="Segoe UI"/>
          <w:lang w:val="en-US"/>
        </w:rPr>
        <w:t xml:space="preserve"> into all kinds of regular schools, from kindergartens to upper classes. It also allows guardians of students with disabilities the right to choose inclusive schools or special institutes for their children.</w:t>
      </w:r>
    </w:p>
    <w:p w14:paraId="76E91651" w14:textId="5646263B" w:rsidR="00BE7590" w:rsidRDefault="00BF6731" w:rsidP="00BE7590">
      <w:pPr>
        <w:spacing w:after="120" w:line="240" w:lineRule="auto"/>
        <w:rPr>
          <w:rFonts w:ascii="Segoe UI" w:eastAsia="Calibri" w:hAnsi="Segoe UI" w:cs="Segoe UI"/>
          <w:b/>
          <w:bCs/>
          <w:color w:val="2F5496" w:themeColor="accent1" w:themeShade="BF"/>
          <w:lang w:val="en-US"/>
        </w:rPr>
      </w:pPr>
      <w:r>
        <w:rPr>
          <w:rFonts w:ascii="Segoe UI" w:hAnsi="Segoe UI" w:cs="Segoe UI"/>
          <w:b/>
          <w:bCs/>
          <w:noProof/>
          <w:color w:val="538135" w:themeColor="accent6" w:themeShade="BF"/>
        </w:rPr>
        <mc:AlternateContent>
          <mc:Choice Requires="wpg">
            <w:drawing>
              <wp:anchor distT="0" distB="0" distL="114300" distR="114300" simplePos="0" relativeHeight="251678720" behindDoc="1" locked="0" layoutInCell="1" allowOverlap="1" wp14:anchorId="33A34479" wp14:editId="17A96668">
                <wp:simplePos x="0" y="0"/>
                <wp:positionH relativeFrom="margin">
                  <wp:align>left</wp:align>
                </wp:positionH>
                <wp:positionV relativeFrom="paragraph">
                  <wp:posOffset>260985</wp:posOffset>
                </wp:positionV>
                <wp:extent cx="319405" cy="224790"/>
                <wp:effectExtent l="0" t="0" r="4445" b="3810"/>
                <wp:wrapTight wrapText="bothSides">
                  <wp:wrapPolygon edited="0">
                    <wp:start x="0" y="0"/>
                    <wp:lineTo x="0" y="20136"/>
                    <wp:lineTo x="20612" y="20136"/>
                    <wp:lineTo x="20612" y="0"/>
                    <wp:lineTo x="0" y="0"/>
                  </wp:wrapPolygon>
                </wp:wrapTight>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9405" cy="224790"/>
                          <a:chOff x="0" y="0"/>
                          <a:chExt cx="5731510" cy="4163060"/>
                        </a:xfrm>
                      </wpg:grpSpPr>
                      <pic:pic xmlns:pic="http://schemas.openxmlformats.org/drawingml/2006/picture">
                        <pic:nvPicPr>
                          <pic:cNvPr id="34" name="Picture 34"/>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5731510" cy="3819525"/>
                          </a:xfrm>
                          <a:prstGeom prst="rect">
                            <a:avLst/>
                          </a:prstGeom>
                        </pic:spPr>
                      </pic:pic>
                      <wps:wsp>
                        <wps:cNvPr id="35" name="Text Box 35"/>
                        <wps:cNvSpPr txBox="1"/>
                        <wps:spPr>
                          <a:xfrm>
                            <a:off x="0" y="3819525"/>
                            <a:ext cx="5731510" cy="343535"/>
                          </a:xfrm>
                          <a:prstGeom prst="rect">
                            <a:avLst/>
                          </a:prstGeom>
                          <a:solidFill>
                            <a:prstClr val="white"/>
                          </a:solidFill>
                          <a:ln>
                            <a:noFill/>
                          </a:ln>
                        </wps:spPr>
                        <wps:txbx>
                          <w:txbxContent>
                            <w:p w14:paraId="7C2C2D63" w14:textId="18D0728D" w:rsidR="007359A7" w:rsidRPr="007359A7" w:rsidRDefault="00204895" w:rsidP="007359A7">
                              <w:pPr>
                                <w:rPr>
                                  <w:sz w:val="18"/>
                                  <w:szCs w:val="18"/>
                                </w:rPr>
                              </w:pPr>
                              <w:hyperlink r:id="rId68" w:history="1">
                                <w:r w:rsidR="007359A7" w:rsidRPr="007359A7">
                                  <w:rPr>
                                    <w:rStyle w:val="Hyperlink"/>
                                    <w:sz w:val="18"/>
                                    <w:szCs w:val="18"/>
                                  </w:rPr>
                                  <w:t>This Photo</w:t>
                                </w:r>
                              </w:hyperlink>
                              <w:r w:rsidR="007359A7" w:rsidRPr="007359A7">
                                <w:rPr>
                                  <w:sz w:val="18"/>
                                  <w:szCs w:val="18"/>
                                </w:rPr>
                                <w:t xml:space="preserve"> by Unknown Author is licensed under </w:t>
                              </w:r>
                              <w:hyperlink r:id="rId69" w:history="1">
                                <w:r w:rsidR="007359A7" w:rsidRPr="007359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34479" id="Group 36" o:spid="_x0000_s1038" alt="&quot;&quot;" style="position:absolute;margin-left:0;margin-top:20.55pt;width:25.15pt;height:17.7pt;z-index:-251637760;mso-position-horizontal:left;mso-position-horizontal-relative:margin;mso-width-relative:margin;mso-height-relative:margin" coordsize="57315,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">
                <v:shape id="Picture 34" o:spid="_x0000_s1039"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">
                  <v:imagedata r:id="rId70" o:title=""/>
                </v:shape>
                <v:shape id="Text Box 35" o:spid="_x0000_s1040" type="#_x0000_t202" style="position:absolute;top:3819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7C2C2D63" w14:textId="18D0728D" w:rsidR="007359A7" w:rsidRPr="007359A7" w:rsidRDefault="00204895" w:rsidP="007359A7">
                        <w:pPr>
                          <w:rPr>
                            <w:sz w:val="18"/>
                            <w:szCs w:val="18"/>
                          </w:rPr>
                        </w:pPr>
                        <w:hyperlink r:id="rId71" w:history="1">
                          <w:r w:rsidR="007359A7" w:rsidRPr="007359A7">
                            <w:rPr>
                              <w:rStyle w:val="Hyperlink"/>
                              <w:sz w:val="18"/>
                              <w:szCs w:val="18"/>
                            </w:rPr>
                            <w:t>This Photo</w:t>
                          </w:r>
                        </w:hyperlink>
                        <w:r w:rsidR="007359A7" w:rsidRPr="007359A7">
                          <w:rPr>
                            <w:sz w:val="18"/>
                            <w:szCs w:val="18"/>
                          </w:rPr>
                          <w:t xml:space="preserve"> by Unknown Author is licensed under </w:t>
                        </w:r>
                        <w:hyperlink r:id="rId72" w:history="1">
                          <w:r w:rsidR="007359A7" w:rsidRPr="007359A7">
                            <w:rPr>
                              <w:rStyle w:val="Hyperlink"/>
                              <w:sz w:val="18"/>
                              <w:szCs w:val="18"/>
                            </w:rPr>
                            <w:t>CC BY-SA</w:t>
                          </w:r>
                        </w:hyperlink>
                      </w:p>
                    </w:txbxContent>
                  </v:textbox>
                </v:shape>
                <w10:wrap type="tight" anchorx="margin"/>
              </v:group>
            </w:pict>
          </mc:Fallback>
        </mc:AlternateContent>
      </w:r>
    </w:p>
    <w:p w14:paraId="3D3571E2" w14:textId="5E8603A1" w:rsidR="00BE7590" w:rsidRPr="002256AE" w:rsidRDefault="00BE7590" w:rsidP="00BE7590">
      <w:pPr>
        <w:spacing w:after="120" w:line="240" w:lineRule="auto"/>
        <w:rPr>
          <w:rFonts w:ascii="Segoe UI" w:hAnsi="Segoe UI" w:cs="Segoe UI"/>
          <w:b/>
          <w:bCs/>
          <w:color w:val="385623" w:themeColor="accent6" w:themeShade="80"/>
        </w:rPr>
      </w:pPr>
      <w:r w:rsidRPr="002256AE">
        <w:rPr>
          <w:rFonts w:ascii="Segoe UI" w:hAnsi="Segoe UI" w:cs="Segoe UI"/>
          <w:b/>
          <w:bCs/>
          <w:color w:val="385623" w:themeColor="accent6" w:themeShade="80"/>
        </w:rPr>
        <w:t>Jordan</w:t>
      </w:r>
    </w:p>
    <w:p w14:paraId="089DD5C3" w14:textId="77777777" w:rsidR="007359A7" w:rsidRDefault="007359A7" w:rsidP="00E74E4B">
      <w:pPr>
        <w:pStyle w:val="ListParagraph"/>
        <w:numPr>
          <w:ilvl w:val="0"/>
          <w:numId w:val="12"/>
        </w:numPr>
        <w:spacing w:after="120" w:line="240" w:lineRule="auto"/>
        <w:rPr>
          <w:rFonts w:ascii="Segoe UI" w:eastAsia="Calibri" w:hAnsi="Segoe UI" w:cs="Segoe UI"/>
          <w:lang w:val="en-US"/>
        </w:rPr>
      </w:pPr>
      <w:r w:rsidRPr="00BE7590">
        <w:rPr>
          <w:rFonts w:ascii="Segoe UI" w:eastAsia="Calibri" w:hAnsi="Segoe UI" w:cs="Segoe UI"/>
          <w:lang w:val="en-US"/>
        </w:rPr>
        <w:t xml:space="preserve">Jordan currently achieved limited inclusion of students with disabilities. </w:t>
      </w:r>
      <w:r>
        <w:rPr>
          <w:rFonts w:ascii="Segoe UI" w:eastAsia="Calibri" w:hAnsi="Segoe UI" w:cs="Segoe UI"/>
          <w:lang w:val="en-US"/>
        </w:rPr>
        <w:t>S</w:t>
      </w:r>
      <w:r w:rsidRPr="00BE7590">
        <w:rPr>
          <w:rFonts w:ascii="Segoe UI" w:eastAsia="Calibri" w:hAnsi="Segoe UI" w:cs="Segoe UI"/>
          <w:lang w:val="en-US"/>
        </w:rPr>
        <w:t>tudents complain that the schools agreeing to include them are mostly inaccessible</w:t>
      </w:r>
      <w:r>
        <w:rPr>
          <w:rFonts w:ascii="Segoe UI" w:eastAsia="Calibri" w:hAnsi="Segoe UI" w:cs="Segoe UI"/>
          <w:lang w:val="en-US"/>
        </w:rPr>
        <w:t xml:space="preserve"> and </w:t>
      </w:r>
      <w:r w:rsidRPr="00BE7590">
        <w:rPr>
          <w:rFonts w:ascii="Segoe UI" w:eastAsia="Calibri" w:hAnsi="Segoe UI" w:cs="Segoe UI"/>
          <w:lang w:val="en-US"/>
        </w:rPr>
        <w:t>do</w:t>
      </w:r>
      <w:r>
        <w:rPr>
          <w:rFonts w:ascii="Segoe UI" w:eastAsia="Calibri" w:hAnsi="Segoe UI" w:cs="Segoe UI"/>
          <w:lang w:val="en-US"/>
        </w:rPr>
        <w:t xml:space="preserve"> not</w:t>
      </w:r>
      <w:r w:rsidRPr="00BE7590">
        <w:rPr>
          <w:rFonts w:ascii="Segoe UI" w:eastAsia="Calibri" w:hAnsi="Segoe UI" w:cs="Segoe UI"/>
          <w:lang w:val="en-US"/>
        </w:rPr>
        <w:t xml:space="preserve"> provide reasonable accommodations after having admitted these students. </w:t>
      </w:r>
    </w:p>
    <w:p w14:paraId="465EC324" w14:textId="2971AA45" w:rsidR="00BE7590" w:rsidRPr="00BE7590" w:rsidRDefault="00BE7590" w:rsidP="00E74E4B">
      <w:pPr>
        <w:pStyle w:val="ListParagraph"/>
        <w:numPr>
          <w:ilvl w:val="0"/>
          <w:numId w:val="12"/>
        </w:numPr>
        <w:spacing w:after="120" w:line="240" w:lineRule="auto"/>
        <w:rPr>
          <w:rFonts w:ascii="Segoe UI" w:eastAsia="Calibri" w:hAnsi="Segoe UI" w:cs="Segoe UI"/>
          <w:lang w:val="en-US"/>
        </w:rPr>
      </w:pPr>
      <w:r w:rsidRPr="007359A7">
        <w:rPr>
          <w:rFonts w:ascii="Segoe UI" w:eastAsia="Calibri" w:hAnsi="Segoe UI" w:cs="Segoe UI"/>
          <w:lang w:val="en-US"/>
        </w:rPr>
        <w:t>The Ministry of Education and Higher Education</w:t>
      </w:r>
      <w:r w:rsidR="007359A7">
        <w:rPr>
          <w:rFonts w:ascii="Segoe UI" w:eastAsia="Calibri" w:hAnsi="Segoe UI" w:cs="Segoe UI"/>
          <w:lang w:val="en-US"/>
        </w:rPr>
        <w:t xml:space="preserve"> </w:t>
      </w:r>
      <w:r w:rsidRPr="007359A7">
        <w:rPr>
          <w:rFonts w:ascii="Segoe UI" w:eastAsia="Calibri" w:hAnsi="Segoe UI" w:cs="Segoe UI"/>
          <w:lang w:val="en-US"/>
        </w:rPr>
        <w:t>h</w:t>
      </w:r>
      <w:r w:rsidRPr="00BE7590">
        <w:rPr>
          <w:rFonts w:ascii="Segoe UI" w:eastAsia="Calibri" w:hAnsi="Segoe UI" w:cs="Segoe UI"/>
          <w:lang w:val="en-US"/>
        </w:rPr>
        <w:t xml:space="preserve">as developed a 10-year plan for the rights of persons with disabilities. The plan involves providing quality inclusive education while taking into account all the needs of students with disabilities by preparing the school environment and arranging reasonable accommodations. </w:t>
      </w:r>
    </w:p>
    <w:p w14:paraId="469BBC3D" w14:textId="3A4F515D" w:rsidR="00BE7590" w:rsidRPr="00BE7590" w:rsidRDefault="00BF6731" w:rsidP="00BE7590">
      <w:pPr>
        <w:pStyle w:val="ListParagraph"/>
        <w:spacing w:after="120" w:line="240" w:lineRule="auto"/>
        <w:rPr>
          <w:rFonts w:ascii="Segoe UI" w:eastAsia="Calibri" w:hAnsi="Segoe UI" w:cs="Segoe UI"/>
          <w:lang w:val="en-US"/>
        </w:rPr>
      </w:pPr>
      <w:r>
        <w:rPr>
          <w:rFonts w:ascii="Segoe UI" w:hAnsi="Segoe UI" w:cs="Segoe UI"/>
          <w:b/>
          <w:bCs/>
          <w:noProof/>
          <w:color w:val="538135" w:themeColor="accent6" w:themeShade="BF"/>
        </w:rPr>
        <mc:AlternateContent>
          <mc:Choice Requires="wpg">
            <w:drawing>
              <wp:anchor distT="0" distB="0" distL="114300" distR="114300" simplePos="0" relativeHeight="251676672" behindDoc="1" locked="0" layoutInCell="1" allowOverlap="1" wp14:anchorId="3CEF4037" wp14:editId="58CA5FB9">
                <wp:simplePos x="0" y="0"/>
                <wp:positionH relativeFrom="margin">
                  <wp:align>left</wp:align>
                </wp:positionH>
                <wp:positionV relativeFrom="paragraph">
                  <wp:posOffset>260350</wp:posOffset>
                </wp:positionV>
                <wp:extent cx="304800" cy="239395"/>
                <wp:effectExtent l="0" t="0" r="0" b="8255"/>
                <wp:wrapTight wrapText="bothSides">
                  <wp:wrapPolygon edited="0">
                    <wp:start x="0" y="0"/>
                    <wp:lineTo x="0" y="20626"/>
                    <wp:lineTo x="20250" y="20626"/>
                    <wp:lineTo x="20250" y="0"/>
                    <wp:lineTo x="0" y="0"/>
                  </wp:wrapPolygon>
                </wp:wrapTight>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04800" cy="239395"/>
                          <a:chOff x="0" y="0"/>
                          <a:chExt cx="5731510" cy="4164330"/>
                        </a:xfrm>
                      </wpg:grpSpPr>
                      <pic:pic xmlns:pic="http://schemas.openxmlformats.org/drawingml/2006/picture">
                        <pic:nvPicPr>
                          <pic:cNvPr id="28" name="Picture 28"/>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731510" cy="3820795"/>
                          </a:xfrm>
                          <a:prstGeom prst="rect">
                            <a:avLst/>
                          </a:prstGeom>
                        </pic:spPr>
                      </pic:pic>
                      <wps:wsp>
                        <wps:cNvPr id="29" name="Text Box 29"/>
                        <wps:cNvSpPr txBox="1"/>
                        <wps:spPr>
                          <a:xfrm>
                            <a:off x="0" y="3820795"/>
                            <a:ext cx="5731510" cy="343535"/>
                          </a:xfrm>
                          <a:prstGeom prst="rect">
                            <a:avLst/>
                          </a:prstGeom>
                          <a:solidFill>
                            <a:prstClr val="white"/>
                          </a:solidFill>
                          <a:ln>
                            <a:noFill/>
                          </a:ln>
                        </wps:spPr>
                        <wps:txbx>
                          <w:txbxContent>
                            <w:p w14:paraId="217BC333" w14:textId="68D0FE90" w:rsidR="00BE7590" w:rsidRPr="00BE7590" w:rsidRDefault="00204895" w:rsidP="00BE7590">
                              <w:pPr>
                                <w:rPr>
                                  <w:sz w:val="18"/>
                                  <w:szCs w:val="18"/>
                                </w:rPr>
                              </w:pPr>
                              <w:hyperlink r:id="rId75" w:history="1">
                                <w:r w:rsidR="00BE7590" w:rsidRPr="00BE7590">
                                  <w:rPr>
                                    <w:rStyle w:val="Hyperlink"/>
                                    <w:sz w:val="18"/>
                                    <w:szCs w:val="18"/>
                                  </w:rPr>
                                  <w:t>This Photo</w:t>
                                </w:r>
                              </w:hyperlink>
                              <w:r w:rsidR="00BE7590" w:rsidRPr="00BE7590">
                                <w:rPr>
                                  <w:sz w:val="18"/>
                                  <w:szCs w:val="18"/>
                                </w:rPr>
                                <w:t xml:space="preserve"> by Unknown Author is licensed under </w:t>
                              </w:r>
                              <w:hyperlink r:id="rId76" w:history="1">
                                <w:r w:rsidR="00BE7590" w:rsidRPr="00BE759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EF4037" id="Group 30" o:spid="_x0000_s1041" alt="&quot;&quot;" style="position:absolute;left:0;text-align:left;margin-left:0;margin-top:20.5pt;width:24pt;height:18.85pt;flip:x;z-index:-251639808;mso-position-horizontal:left;mso-position-horizontal-relative:margin;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">
                <v:shape id="Picture 28" o:spid="_x0000_s1042"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">
                  <v:imagedata r:id="rId77" o:title=""/>
                </v:shape>
                <v:shape id="Text Box 29" o:spid="_x0000_s1043"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17BC333" w14:textId="68D0FE90" w:rsidR="00BE7590" w:rsidRPr="00BE7590" w:rsidRDefault="009D2BD4" w:rsidP="00BE7590">
                        <w:pPr>
                          <w:rPr>
                            <w:sz w:val="18"/>
                            <w:szCs w:val="18"/>
                          </w:rPr>
                        </w:pPr>
                        <w:hyperlink r:id="rId78" w:history="1">
                          <w:r w:rsidR="00BE7590" w:rsidRPr="00BE7590">
                            <w:rPr>
                              <w:rStyle w:val="Hyperlink"/>
                              <w:sz w:val="18"/>
                              <w:szCs w:val="18"/>
                            </w:rPr>
                            <w:t>This Photo</w:t>
                          </w:r>
                        </w:hyperlink>
                        <w:r w:rsidR="00BE7590" w:rsidRPr="00BE7590">
                          <w:rPr>
                            <w:sz w:val="18"/>
                            <w:szCs w:val="18"/>
                          </w:rPr>
                          <w:t xml:space="preserve"> by Unknown Author is licensed under </w:t>
                        </w:r>
                        <w:hyperlink r:id="rId79" w:history="1">
                          <w:r w:rsidR="00BE7590" w:rsidRPr="00BE7590">
                            <w:rPr>
                              <w:rStyle w:val="Hyperlink"/>
                              <w:sz w:val="18"/>
                              <w:szCs w:val="18"/>
                            </w:rPr>
                            <w:t>CC BY-SA</w:t>
                          </w:r>
                        </w:hyperlink>
                      </w:p>
                    </w:txbxContent>
                  </v:textbox>
                </v:shape>
                <w10:wrap type="tight" anchorx="margin"/>
              </v:group>
            </w:pict>
          </mc:Fallback>
        </mc:AlternateContent>
      </w:r>
    </w:p>
    <w:p w14:paraId="40A8A975" w14:textId="61133E71" w:rsidR="00BE7590" w:rsidRPr="002256AE" w:rsidRDefault="00101101" w:rsidP="00905199">
      <w:pPr>
        <w:spacing w:after="120" w:line="240" w:lineRule="auto"/>
        <w:rPr>
          <w:rFonts w:ascii="Segoe UI" w:hAnsi="Segoe UI" w:cs="Segoe UI"/>
          <w:b/>
          <w:bCs/>
          <w:color w:val="385623" w:themeColor="accent6" w:themeShade="80"/>
        </w:rPr>
      </w:pPr>
      <w:r w:rsidRPr="002256AE">
        <w:rPr>
          <w:rFonts w:ascii="Segoe UI" w:hAnsi="Segoe UI" w:cs="Segoe UI"/>
          <w:b/>
          <w:bCs/>
          <w:color w:val="385623" w:themeColor="accent6" w:themeShade="80"/>
        </w:rPr>
        <w:t>Iraq</w:t>
      </w:r>
    </w:p>
    <w:p w14:paraId="783571D5" w14:textId="77777777" w:rsidR="00BE7590" w:rsidRDefault="00BE7590" w:rsidP="00E74E4B">
      <w:pPr>
        <w:pStyle w:val="ListParagraph"/>
        <w:numPr>
          <w:ilvl w:val="0"/>
          <w:numId w:val="12"/>
        </w:numPr>
        <w:spacing w:after="120" w:line="240" w:lineRule="auto"/>
        <w:rPr>
          <w:rFonts w:ascii="Segoe UI" w:hAnsi="Segoe UI" w:cs="Segoe UI"/>
        </w:rPr>
      </w:pPr>
      <w:r w:rsidRPr="00BE7590">
        <w:rPr>
          <w:rFonts w:ascii="Segoe UI" w:hAnsi="Segoe UI" w:cs="Segoe UI"/>
        </w:rPr>
        <w:t xml:space="preserve">OPDs have noted </w:t>
      </w:r>
      <w:r w:rsidR="00101101" w:rsidRPr="00BE7590">
        <w:rPr>
          <w:rFonts w:ascii="Segoe UI" w:hAnsi="Segoe UI" w:cs="Segoe UI"/>
        </w:rPr>
        <w:t>the discriminatory nature of Article 32 of Iraq Constitution</w:t>
      </w:r>
      <w:r w:rsidRPr="00BE7590">
        <w:rPr>
          <w:rFonts w:ascii="Segoe UI" w:hAnsi="Segoe UI" w:cs="Segoe UI"/>
        </w:rPr>
        <w:t xml:space="preserve"> and of</w:t>
      </w:r>
      <w:r w:rsidR="00101101" w:rsidRPr="00BE7590">
        <w:rPr>
          <w:rFonts w:ascii="Segoe UI" w:hAnsi="Segoe UI" w:cs="Segoe UI"/>
        </w:rPr>
        <w:t xml:space="preserve"> Article 1 of Iraq </w:t>
      </w:r>
      <w:r w:rsidR="00101101" w:rsidRPr="00BE7590">
        <w:rPr>
          <w:rFonts w:ascii="Segoe UI" w:eastAsia="Calibri" w:hAnsi="Segoe UI" w:cs="Segoe UI"/>
          <w:lang w:val="en-US"/>
        </w:rPr>
        <w:t xml:space="preserve">Law No. 38 </w:t>
      </w:r>
      <w:r w:rsidR="00101101" w:rsidRPr="00BE7590">
        <w:rPr>
          <w:rFonts w:ascii="Segoe UI" w:eastAsia="Calibri" w:hAnsi="Segoe UI" w:cs="Segoe UI"/>
          <w:b/>
          <w:bCs/>
          <w:lang w:val="en-US"/>
        </w:rPr>
        <w:t>on the “care for persons with disabilities and special needs 2013</w:t>
      </w:r>
      <w:r w:rsidR="00101101" w:rsidRPr="00BE7590">
        <w:rPr>
          <w:rFonts w:ascii="Segoe UI" w:eastAsia="Calibri" w:hAnsi="Segoe UI" w:cs="Segoe UI"/>
          <w:lang w:val="en-US"/>
        </w:rPr>
        <w:t>”. This leads to depriving persons with disabilities from accessing basic services including education.</w:t>
      </w:r>
      <w:r w:rsidR="00101101" w:rsidRPr="00BE7590">
        <w:rPr>
          <w:rFonts w:ascii="Segoe UI" w:hAnsi="Segoe UI" w:cs="Segoe UI"/>
        </w:rPr>
        <w:t xml:space="preserve"> </w:t>
      </w:r>
      <w:bookmarkStart w:id="16" w:name="_Hlk71799790"/>
    </w:p>
    <w:p w14:paraId="0A248D86" w14:textId="2AD04723" w:rsidR="00D1175F" w:rsidRPr="003B52AA" w:rsidRDefault="009E4BEA" w:rsidP="007359A7">
      <w:pPr>
        <w:pStyle w:val="ListParagraph"/>
        <w:numPr>
          <w:ilvl w:val="0"/>
          <w:numId w:val="12"/>
        </w:numPr>
        <w:spacing w:after="120" w:line="240" w:lineRule="auto"/>
        <w:rPr>
          <w:rFonts w:ascii="Segoe UI" w:hAnsi="Segoe UI" w:cs="Segoe UI"/>
        </w:rPr>
      </w:pPr>
      <w:r w:rsidRPr="009E4BEA">
        <w:rPr>
          <w:rFonts w:ascii="Segoe UI" w:hAnsi="Segoe UI" w:cs="Segoe UI"/>
        </w:rPr>
        <w:t xml:space="preserve">A study conducted by the British Council in eight provinces of the Republic of Iraq indicated that “one of the main challenges facing inclusion and equality in education is the </w:t>
      </w:r>
      <w:r w:rsidRPr="009E4BEA">
        <w:rPr>
          <w:rFonts w:ascii="Segoe UI" w:hAnsi="Segoe UI" w:cs="Segoe UI"/>
          <w:b/>
          <w:bCs/>
        </w:rPr>
        <w:t>reliance on medical model</w:t>
      </w:r>
      <w:r w:rsidRPr="009E4BEA">
        <w:rPr>
          <w:rFonts w:ascii="Segoe UI" w:hAnsi="Segoe UI" w:cs="Segoe UI"/>
        </w:rPr>
        <w:t xml:space="preserve"> in addressing educational issues related to students with disabilities, which is prevalence in current practices related to policies implementation, or existing regulations in schools and classrooms. </w:t>
      </w:r>
    </w:p>
    <w:bookmarkEnd w:id="16"/>
    <w:p w14:paraId="172BE5AC" w14:textId="25C4E758" w:rsidR="00101101" w:rsidRPr="00D33B7D" w:rsidRDefault="00101101" w:rsidP="00905199">
      <w:pPr>
        <w:spacing w:after="120" w:line="240" w:lineRule="auto"/>
        <w:rPr>
          <w:rFonts w:ascii="Segoe UI" w:hAnsi="Segoe UI" w:cs="Segoe UI"/>
        </w:rPr>
      </w:pPr>
    </w:p>
    <w:p w14:paraId="349BB391" w14:textId="077F9295" w:rsidR="007359A7" w:rsidRDefault="007359A7" w:rsidP="00905199">
      <w:pPr>
        <w:spacing w:after="120" w:line="240" w:lineRule="auto"/>
        <w:rPr>
          <w:rFonts w:ascii="Segoe UI" w:eastAsia="Calibri" w:hAnsi="Segoe UI" w:cs="Segoe UI"/>
          <w:b/>
          <w:bCs/>
          <w:lang w:val="en-US"/>
        </w:rPr>
      </w:pPr>
      <w:r>
        <w:rPr>
          <w:rFonts w:ascii="Segoe UI" w:hAnsi="Segoe UI" w:cs="Segoe UI"/>
          <w:b/>
          <w:bCs/>
          <w:noProof/>
          <w:color w:val="538135" w:themeColor="accent6" w:themeShade="BF"/>
        </w:rPr>
        <mc:AlternateContent>
          <mc:Choice Requires="wpg">
            <w:drawing>
              <wp:anchor distT="0" distB="0" distL="114300" distR="114300" simplePos="0" relativeHeight="251836416" behindDoc="0" locked="0" layoutInCell="1" allowOverlap="1" wp14:anchorId="4E96FF43" wp14:editId="00718758">
                <wp:simplePos x="0" y="0"/>
                <wp:positionH relativeFrom="margin">
                  <wp:align>left</wp:align>
                </wp:positionH>
                <wp:positionV relativeFrom="paragraph">
                  <wp:posOffset>-2540</wp:posOffset>
                </wp:positionV>
                <wp:extent cx="338455" cy="189865"/>
                <wp:effectExtent l="0" t="0" r="4445" b="635"/>
                <wp:wrapSquare wrapText="bothSides"/>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8455" cy="189865"/>
                          <a:chOff x="0" y="0"/>
                          <a:chExt cx="5731510" cy="3209290"/>
                        </a:xfrm>
                      </wpg:grpSpPr>
                      <pic:pic xmlns:pic="http://schemas.openxmlformats.org/drawingml/2006/picture">
                        <pic:nvPicPr>
                          <pic:cNvPr id="37" name="Picture 37"/>
                          <pic:cNvPicPr>
                            <a:picLocks noChangeAspect="1"/>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81"/>
                              </a:ext>
                            </a:extLst>
                          </a:blip>
                          <a:stretch>
                            <a:fillRect/>
                          </a:stretch>
                        </pic:blipFill>
                        <pic:spPr>
                          <a:xfrm>
                            <a:off x="0" y="0"/>
                            <a:ext cx="5731510" cy="2865755"/>
                          </a:xfrm>
                          <a:prstGeom prst="rect">
                            <a:avLst/>
                          </a:prstGeom>
                        </pic:spPr>
                      </pic:pic>
                      <wps:wsp>
                        <wps:cNvPr id="38" name="Text Box 38"/>
                        <wps:cNvSpPr txBox="1"/>
                        <wps:spPr>
                          <a:xfrm>
                            <a:off x="0" y="2865755"/>
                            <a:ext cx="5731510" cy="343535"/>
                          </a:xfrm>
                          <a:prstGeom prst="rect">
                            <a:avLst/>
                          </a:prstGeom>
                          <a:solidFill>
                            <a:prstClr val="white"/>
                          </a:solidFill>
                          <a:ln>
                            <a:noFill/>
                          </a:ln>
                        </wps:spPr>
                        <wps:txbx>
                          <w:txbxContent>
                            <w:p w14:paraId="4F176A59" w14:textId="3BABD5BE" w:rsidR="007359A7" w:rsidRPr="007359A7" w:rsidRDefault="00204895" w:rsidP="007359A7">
                              <w:pPr>
                                <w:rPr>
                                  <w:sz w:val="18"/>
                                  <w:szCs w:val="18"/>
                                </w:rPr>
                              </w:pPr>
                              <w:hyperlink r:id="rId82" w:history="1">
                                <w:r w:rsidR="007359A7" w:rsidRPr="007359A7">
                                  <w:rPr>
                                    <w:rStyle w:val="Hyperlink"/>
                                    <w:sz w:val="18"/>
                                    <w:szCs w:val="18"/>
                                  </w:rPr>
                                  <w:t>This Photo</w:t>
                                </w:r>
                              </w:hyperlink>
                              <w:r w:rsidR="007359A7" w:rsidRPr="007359A7">
                                <w:rPr>
                                  <w:sz w:val="18"/>
                                  <w:szCs w:val="18"/>
                                </w:rPr>
                                <w:t xml:space="preserve"> by Unknown Author is licensed under </w:t>
                              </w:r>
                              <w:hyperlink r:id="rId83" w:history="1">
                                <w:r w:rsidR="007359A7" w:rsidRPr="007359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96FF43" id="Group 39" o:spid="_x0000_s1044" alt="&quot;&quot;" style="position:absolute;margin-left:0;margin-top:-.2pt;width:26.65pt;height:14.95pt;z-index:251836416;mso-position-horizontal:left;mso-position-horizontal-relative:margin"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">
                <v:shape id="Picture 37" o:spid="_x0000_s1045"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">
                  <v:imagedata r:id="rId84" o:title=""/>
                </v:shape>
                <v:shape id="Text Box 38" o:spid="_x0000_s1046"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4F176A59" w14:textId="3BABD5BE" w:rsidR="007359A7" w:rsidRPr="007359A7" w:rsidRDefault="00204895" w:rsidP="007359A7">
                        <w:pPr>
                          <w:rPr>
                            <w:sz w:val="18"/>
                            <w:szCs w:val="18"/>
                          </w:rPr>
                        </w:pPr>
                        <w:hyperlink r:id="rId85" w:history="1">
                          <w:r w:rsidR="007359A7" w:rsidRPr="007359A7">
                            <w:rPr>
                              <w:rStyle w:val="Hyperlink"/>
                              <w:sz w:val="18"/>
                              <w:szCs w:val="18"/>
                            </w:rPr>
                            <w:t>This Photo</w:t>
                          </w:r>
                        </w:hyperlink>
                        <w:r w:rsidR="007359A7" w:rsidRPr="007359A7">
                          <w:rPr>
                            <w:sz w:val="18"/>
                            <w:szCs w:val="18"/>
                          </w:rPr>
                          <w:t xml:space="preserve"> by Unknown Author is licensed under </w:t>
                        </w:r>
                        <w:hyperlink r:id="rId86" w:history="1">
                          <w:r w:rsidR="007359A7" w:rsidRPr="007359A7">
                            <w:rPr>
                              <w:rStyle w:val="Hyperlink"/>
                              <w:sz w:val="18"/>
                              <w:szCs w:val="18"/>
                            </w:rPr>
                            <w:t>CC BY-SA</w:t>
                          </w:r>
                        </w:hyperlink>
                      </w:p>
                    </w:txbxContent>
                  </v:textbox>
                </v:shape>
                <w10:wrap type="square" anchorx="margin"/>
              </v:group>
            </w:pict>
          </mc:Fallback>
        </mc:AlternateContent>
      </w:r>
      <w:r>
        <w:rPr>
          <w:rFonts w:ascii="Segoe UI" w:hAnsi="Segoe UI" w:cs="Segoe UI"/>
          <w:b/>
          <w:bCs/>
          <w:color w:val="538135" w:themeColor="accent6" w:themeShade="BF"/>
        </w:rPr>
        <w:t xml:space="preserve"> </w:t>
      </w:r>
      <w:r w:rsidR="00101101" w:rsidRPr="002256AE">
        <w:rPr>
          <w:rFonts w:ascii="Segoe UI" w:hAnsi="Segoe UI" w:cs="Segoe UI"/>
          <w:b/>
          <w:bCs/>
          <w:color w:val="385623" w:themeColor="accent6" w:themeShade="80"/>
        </w:rPr>
        <w:t>Sudan</w:t>
      </w:r>
    </w:p>
    <w:p w14:paraId="26F93F61" w14:textId="270267BF" w:rsidR="00101101" w:rsidRPr="007359A7" w:rsidRDefault="007359A7" w:rsidP="00E74E4B">
      <w:pPr>
        <w:pStyle w:val="ListParagraph"/>
        <w:numPr>
          <w:ilvl w:val="0"/>
          <w:numId w:val="13"/>
        </w:numPr>
        <w:spacing w:after="120" w:line="240" w:lineRule="auto"/>
        <w:rPr>
          <w:rFonts w:ascii="Segoe UI" w:eastAsia="Calibri" w:hAnsi="Segoe UI" w:cs="Segoe UI"/>
          <w:lang w:val="en-US"/>
        </w:rPr>
      </w:pPr>
      <w:r>
        <w:rPr>
          <w:rFonts w:ascii="Segoe UI" w:eastAsia="Calibri" w:hAnsi="Segoe UI" w:cs="Segoe UI"/>
          <w:lang w:val="en-US"/>
        </w:rPr>
        <w:t xml:space="preserve">The </w:t>
      </w:r>
      <w:r w:rsidR="00101101" w:rsidRPr="007359A7">
        <w:rPr>
          <w:rFonts w:ascii="Segoe UI" w:eastAsia="Calibri" w:hAnsi="Segoe UI" w:cs="Segoe UI"/>
          <w:lang w:val="en-US"/>
        </w:rPr>
        <w:t>National Act on the Rights of Persons with Disabilities 2017</w:t>
      </w:r>
      <w:r w:rsidR="00101101" w:rsidRPr="007359A7">
        <w:rPr>
          <w:rFonts w:ascii="Segoe UI" w:eastAsia="Calibri" w:hAnsi="Segoe UI" w:cs="Segoe UI"/>
          <w:b/>
          <w:bCs/>
          <w:lang w:val="en-US"/>
        </w:rPr>
        <w:t xml:space="preserve"> </w:t>
      </w:r>
      <w:r w:rsidR="00101101" w:rsidRPr="007359A7">
        <w:rPr>
          <w:rFonts w:ascii="Segoe UI" w:eastAsia="Calibri" w:hAnsi="Segoe UI" w:cs="Segoe UI"/>
          <w:lang w:val="en-US"/>
        </w:rPr>
        <w:t xml:space="preserve">does </w:t>
      </w:r>
      <w:r w:rsidR="00101101" w:rsidRPr="00B258EA">
        <w:rPr>
          <w:rFonts w:ascii="Segoe UI" w:eastAsia="Calibri" w:hAnsi="Segoe UI" w:cs="Segoe UI"/>
          <w:b/>
          <w:bCs/>
          <w:lang w:val="en-US"/>
        </w:rPr>
        <w:t>not prohibit discrimination on the basis of disability</w:t>
      </w:r>
      <w:r w:rsidR="00101101" w:rsidRPr="007359A7">
        <w:rPr>
          <w:rFonts w:ascii="Segoe UI" w:eastAsia="Calibri" w:hAnsi="Segoe UI" w:cs="Segoe UI"/>
          <w:lang w:val="en-US"/>
        </w:rPr>
        <w:t xml:space="preserve"> and </w:t>
      </w:r>
      <w:r w:rsidR="00101101" w:rsidRPr="00B258EA">
        <w:rPr>
          <w:rFonts w:ascii="Segoe UI" w:eastAsia="Calibri" w:hAnsi="Segoe UI" w:cs="Segoe UI"/>
          <w:b/>
          <w:bCs/>
          <w:lang w:val="en-US"/>
        </w:rPr>
        <w:t>not recognize the provision of reasonable accommodations</w:t>
      </w:r>
      <w:r w:rsidR="00101101" w:rsidRPr="007359A7">
        <w:rPr>
          <w:rFonts w:ascii="Segoe UI" w:eastAsia="Calibri" w:hAnsi="Segoe UI" w:cs="Segoe UI"/>
          <w:lang w:val="en-US"/>
        </w:rPr>
        <w:t xml:space="preserve"> to guarantee the participation of persons with </w:t>
      </w:r>
      <w:r w:rsidR="00101101" w:rsidRPr="007359A7">
        <w:rPr>
          <w:rFonts w:ascii="Segoe UI" w:eastAsia="Calibri" w:hAnsi="Segoe UI" w:cs="Segoe UI"/>
          <w:lang w:val="en-US"/>
        </w:rPr>
        <w:lastRenderedPageBreak/>
        <w:t>disabilities in their communities, on equal basis with others</w:t>
      </w:r>
      <w:r>
        <w:rPr>
          <w:rFonts w:ascii="Segoe UI" w:eastAsia="Calibri" w:hAnsi="Segoe UI" w:cs="Segoe UI"/>
          <w:lang w:val="en-US"/>
        </w:rPr>
        <w:t>, hampering access to education for persons with disabil</w:t>
      </w:r>
      <w:r w:rsidR="004E16C1">
        <w:rPr>
          <w:rFonts w:ascii="Segoe UI" w:eastAsia="Calibri" w:hAnsi="Segoe UI" w:cs="Segoe UI"/>
          <w:lang w:val="en-US"/>
        </w:rPr>
        <w:t>i</w:t>
      </w:r>
      <w:r>
        <w:rPr>
          <w:rFonts w:ascii="Segoe UI" w:eastAsia="Calibri" w:hAnsi="Segoe UI" w:cs="Segoe UI"/>
          <w:lang w:val="en-US"/>
        </w:rPr>
        <w:t>ties</w:t>
      </w:r>
      <w:r w:rsidR="00101101" w:rsidRPr="007359A7">
        <w:rPr>
          <w:rFonts w:ascii="Segoe UI" w:eastAsia="Calibri" w:hAnsi="Segoe UI" w:cs="Segoe UI"/>
          <w:lang w:val="en-US"/>
        </w:rPr>
        <w:t xml:space="preserve">. </w:t>
      </w:r>
    </w:p>
    <w:p w14:paraId="29E89E89" w14:textId="77777777" w:rsidR="009E4BEA" w:rsidRPr="004E16C1" w:rsidRDefault="009E4BEA" w:rsidP="00905199">
      <w:pPr>
        <w:spacing w:after="120" w:line="240" w:lineRule="auto"/>
        <w:rPr>
          <w:rFonts w:ascii="Segoe UI" w:eastAsia="Calibri" w:hAnsi="Segoe UI" w:cs="Segoe UI"/>
        </w:rPr>
      </w:pPr>
    </w:p>
    <w:p w14:paraId="383734B7" w14:textId="5846EF46" w:rsidR="00101101" w:rsidRDefault="003B52AA" w:rsidP="003B52AA">
      <w:pPr>
        <w:pStyle w:val="Heading3"/>
        <w:rPr>
          <w:rStyle w:val="Heading3Char"/>
          <w:rFonts w:ascii="Segoe UI" w:hAnsi="Segoe UI" w:cs="Segoe UI"/>
          <w:b/>
          <w:bCs/>
        </w:rPr>
      </w:pPr>
      <w:bookmarkStart w:id="17" w:name="_Toc72831472"/>
      <w:bookmarkEnd w:id="11"/>
      <w:r w:rsidRPr="003B52AA">
        <w:rPr>
          <w:noProof/>
        </w:rPr>
        <w:drawing>
          <wp:inline distT="0" distB="0" distL="0" distR="0" wp14:anchorId="16E6242C" wp14:editId="61055518">
            <wp:extent cx="546100" cy="546100"/>
            <wp:effectExtent l="0" t="0" r="6350" b="6350"/>
            <wp:docPr id="569" name="Picture 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569">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46453" cy="546453"/>
                    </a:xfrm>
                    <a:prstGeom prst="rect">
                      <a:avLst/>
                    </a:prstGeom>
                  </pic:spPr>
                </pic:pic>
              </a:graphicData>
            </a:graphic>
          </wp:inline>
        </w:drawing>
      </w:r>
      <w:r w:rsidR="00101101" w:rsidRPr="006340BC">
        <w:rPr>
          <w:rStyle w:val="Heading3Char"/>
          <w:rFonts w:ascii="Segoe UI" w:hAnsi="Segoe UI" w:cs="Segoe UI"/>
          <w:b/>
          <w:bCs/>
        </w:rPr>
        <w:t>A</w:t>
      </w:r>
      <w:r w:rsidR="00883C42" w:rsidRPr="006340BC">
        <w:rPr>
          <w:rStyle w:val="Heading3Char"/>
          <w:rFonts w:ascii="Segoe UI" w:hAnsi="Segoe UI" w:cs="Segoe UI"/>
          <w:b/>
          <w:bCs/>
        </w:rPr>
        <w:t>si</w:t>
      </w:r>
      <w:r w:rsidR="005D121F" w:rsidRPr="006340BC">
        <w:rPr>
          <w:rStyle w:val="Heading3Char"/>
          <w:rFonts w:ascii="Segoe UI" w:hAnsi="Segoe UI" w:cs="Segoe UI"/>
          <w:b/>
          <w:bCs/>
        </w:rPr>
        <w:t>a</w:t>
      </w:r>
      <w:bookmarkEnd w:id="17"/>
      <w:r w:rsidR="004C45DB" w:rsidRPr="006340BC">
        <w:rPr>
          <w:rStyle w:val="Heading3Char"/>
          <w:rFonts w:ascii="Segoe UI" w:hAnsi="Segoe UI" w:cs="Segoe UI"/>
          <w:b/>
          <w:bCs/>
        </w:rPr>
        <w:t xml:space="preserve"> </w:t>
      </w:r>
    </w:p>
    <w:p w14:paraId="345645D8" w14:textId="77777777" w:rsidR="003B52AA" w:rsidRPr="003B52AA" w:rsidRDefault="003B52AA" w:rsidP="003B52AA"/>
    <w:p w14:paraId="63F0214C" w14:textId="2AAA5B68" w:rsidR="007359A7" w:rsidRPr="007359A7" w:rsidRDefault="00BF6731" w:rsidP="00905199">
      <w:pPr>
        <w:widowControl w:val="0"/>
        <w:autoSpaceDE w:val="0"/>
        <w:autoSpaceDN w:val="0"/>
        <w:adjustRightInd w:val="0"/>
        <w:spacing w:after="120" w:line="240" w:lineRule="auto"/>
        <w:ind w:right="-6"/>
        <w:rPr>
          <w:rFonts w:ascii="Segoe UI" w:hAnsi="Segoe UI" w:cs="Segoe UI"/>
          <w:b/>
          <w:bCs/>
          <w:color w:val="538135" w:themeColor="accent6" w:themeShade="BF"/>
        </w:rPr>
      </w:pPr>
      <w:bookmarkStart w:id="18" w:name="_Hlk71799293"/>
      <w:r w:rsidRPr="002256AE">
        <w:rPr>
          <w:rFonts w:ascii="Segoe UI" w:hAnsi="Segoe UI" w:cs="Segoe UI"/>
          <w:b/>
          <w:bCs/>
          <w:noProof/>
          <w:color w:val="385623" w:themeColor="accent6" w:themeShade="80"/>
        </w:rPr>
        <mc:AlternateContent>
          <mc:Choice Requires="wpg">
            <w:drawing>
              <wp:anchor distT="0" distB="0" distL="114300" distR="114300" simplePos="0" relativeHeight="251680768" behindDoc="1" locked="0" layoutInCell="1" allowOverlap="1" wp14:anchorId="230C7198" wp14:editId="2CE02A48">
                <wp:simplePos x="0" y="0"/>
                <wp:positionH relativeFrom="margin">
                  <wp:align>left</wp:align>
                </wp:positionH>
                <wp:positionV relativeFrom="paragraph">
                  <wp:posOffset>7422</wp:posOffset>
                </wp:positionV>
                <wp:extent cx="330200" cy="247650"/>
                <wp:effectExtent l="0" t="0" r="0" b="0"/>
                <wp:wrapTight wrapText="bothSides">
                  <wp:wrapPolygon edited="0">
                    <wp:start x="0" y="0"/>
                    <wp:lineTo x="0" y="19938"/>
                    <wp:lineTo x="19938" y="19938"/>
                    <wp:lineTo x="19938" y="0"/>
                    <wp:lineTo x="0" y="0"/>
                  </wp:wrapPolygon>
                </wp:wrapTight>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0200" cy="247650"/>
                          <a:chOff x="0" y="0"/>
                          <a:chExt cx="5731510" cy="3782695"/>
                        </a:xfrm>
                      </wpg:grpSpPr>
                      <pic:pic xmlns:pic="http://schemas.openxmlformats.org/drawingml/2006/picture">
                        <pic:nvPicPr>
                          <pic:cNvPr id="43" name="Picture 43"/>
                          <pic:cNvPicPr>
                            <a:picLocks noChangeAspect="1"/>
                          </pic:cNvPicPr>
                        </pic:nvPicPr>
                        <pic:blipFill>
                          <a:blip r:embed="rId89" cstate="print">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0" y="0"/>
                            <a:ext cx="5731510" cy="3439160"/>
                          </a:xfrm>
                          <a:prstGeom prst="rect">
                            <a:avLst/>
                          </a:prstGeom>
                        </pic:spPr>
                      </pic:pic>
                      <wps:wsp>
                        <wps:cNvPr id="44" name="Text Box 44"/>
                        <wps:cNvSpPr txBox="1"/>
                        <wps:spPr>
                          <a:xfrm>
                            <a:off x="0" y="3439160"/>
                            <a:ext cx="5731510" cy="343535"/>
                          </a:xfrm>
                          <a:prstGeom prst="rect">
                            <a:avLst/>
                          </a:prstGeom>
                          <a:solidFill>
                            <a:prstClr val="white"/>
                          </a:solidFill>
                          <a:ln>
                            <a:noFill/>
                          </a:ln>
                        </wps:spPr>
                        <wps:txbx>
                          <w:txbxContent>
                            <w:p w14:paraId="6C6372E9" w14:textId="244DF9C8" w:rsidR="007359A7" w:rsidRPr="007359A7" w:rsidRDefault="00204895" w:rsidP="007359A7">
                              <w:pPr>
                                <w:rPr>
                                  <w:sz w:val="18"/>
                                  <w:szCs w:val="18"/>
                                </w:rPr>
                              </w:pPr>
                              <w:hyperlink r:id="rId91" w:history="1">
                                <w:r w:rsidR="007359A7" w:rsidRPr="007359A7">
                                  <w:rPr>
                                    <w:rStyle w:val="Hyperlink"/>
                                    <w:sz w:val="18"/>
                                    <w:szCs w:val="18"/>
                                  </w:rPr>
                                  <w:t>This Photo</w:t>
                                </w:r>
                              </w:hyperlink>
                              <w:r w:rsidR="007359A7" w:rsidRPr="007359A7">
                                <w:rPr>
                                  <w:sz w:val="18"/>
                                  <w:szCs w:val="18"/>
                                </w:rPr>
                                <w:t xml:space="preserve"> by Unknown Author is licensed under </w:t>
                              </w:r>
                              <w:hyperlink r:id="rId92" w:history="1">
                                <w:r w:rsidR="007359A7" w:rsidRPr="007359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C7198" id="Group 45" o:spid="_x0000_s1047" alt="&quot;&quot;" style="position:absolute;margin-left:0;margin-top:.6pt;width:26pt;height:19.5pt;z-index:-251635712;mso-position-horizontal:left;mso-position-horizontal-relative:margin;mso-width-relative:margin;mso-height-relative:margin" coordsize="57315,3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">
                <v:shape id="Picture 43" o:spid="_x0000_s1048" type="#_x0000_t75" style="position:absolute;width:57315;height: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">
                  <v:imagedata r:id="rId93" o:title=""/>
                </v:shape>
                <v:shape id="Text Box 44" o:spid="_x0000_s1049" type="#_x0000_t202" style="position:absolute;top:3439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6372E9" w14:textId="244DF9C8" w:rsidR="007359A7" w:rsidRPr="007359A7" w:rsidRDefault="00204895" w:rsidP="007359A7">
                        <w:pPr>
                          <w:rPr>
                            <w:sz w:val="18"/>
                            <w:szCs w:val="18"/>
                          </w:rPr>
                        </w:pPr>
                        <w:hyperlink r:id="rId94" w:history="1">
                          <w:r w:rsidR="007359A7" w:rsidRPr="007359A7">
                            <w:rPr>
                              <w:rStyle w:val="Hyperlink"/>
                              <w:sz w:val="18"/>
                              <w:szCs w:val="18"/>
                            </w:rPr>
                            <w:t>This Photo</w:t>
                          </w:r>
                        </w:hyperlink>
                        <w:r w:rsidR="007359A7" w:rsidRPr="007359A7">
                          <w:rPr>
                            <w:sz w:val="18"/>
                            <w:szCs w:val="18"/>
                          </w:rPr>
                          <w:t xml:space="preserve"> by Unknown Author is licensed under </w:t>
                        </w:r>
                        <w:hyperlink r:id="rId95" w:history="1">
                          <w:r w:rsidR="007359A7" w:rsidRPr="007359A7">
                            <w:rPr>
                              <w:rStyle w:val="Hyperlink"/>
                              <w:sz w:val="18"/>
                              <w:szCs w:val="18"/>
                            </w:rPr>
                            <w:t>CC BY-SA</w:t>
                          </w:r>
                        </w:hyperlink>
                      </w:p>
                    </w:txbxContent>
                  </v:textbox>
                </v:shape>
                <w10:wrap type="tight" anchorx="margin"/>
              </v:group>
            </w:pict>
          </mc:Fallback>
        </mc:AlternateContent>
      </w:r>
      <w:r w:rsidR="009E4BEA" w:rsidRPr="002256AE">
        <w:rPr>
          <w:rFonts w:ascii="Segoe UI" w:hAnsi="Segoe UI" w:cs="Segoe UI"/>
          <w:b/>
          <w:bCs/>
          <w:color w:val="385623" w:themeColor="accent6" w:themeShade="80"/>
        </w:rPr>
        <w:t>Bangladesh</w:t>
      </w:r>
      <w:bookmarkStart w:id="19" w:name="_Hlk71800047"/>
      <w:r w:rsidR="007359A7">
        <w:rPr>
          <w:rFonts w:ascii="Segoe UI" w:hAnsi="Segoe UI" w:cs="Segoe UI"/>
          <w:b/>
          <w:bCs/>
          <w:color w:val="538135" w:themeColor="accent6" w:themeShade="BF"/>
        </w:rPr>
        <w:t xml:space="preserve"> </w:t>
      </w:r>
    </w:p>
    <w:p w14:paraId="72816AB8" w14:textId="2C393B72" w:rsidR="009E4BEA" w:rsidRPr="007359A7" w:rsidRDefault="009E4BEA" w:rsidP="00E74E4B">
      <w:pPr>
        <w:pStyle w:val="ListParagraph"/>
        <w:widowControl w:val="0"/>
        <w:numPr>
          <w:ilvl w:val="0"/>
          <w:numId w:val="13"/>
        </w:numPr>
        <w:autoSpaceDE w:val="0"/>
        <w:autoSpaceDN w:val="0"/>
        <w:adjustRightInd w:val="0"/>
        <w:spacing w:after="120" w:line="240" w:lineRule="auto"/>
        <w:ind w:right="-6"/>
        <w:rPr>
          <w:rFonts w:ascii="Segoe UI" w:hAnsi="Segoe UI" w:cs="Segoe UI"/>
          <w:b/>
          <w:bCs/>
        </w:rPr>
      </w:pPr>
      <w:r w:rsidRPr="007359A7">
        <w:rPr>
          <w:rFonts w:ascii="Segoe UI" w:hAnsi="Segoe UI" w:cs="Segoe UI"/>
        </w:rPr>
        <w:t xml:space="preserve">OPDs </w:t>
      </w:r>
      <w:r w:rsidR="007359A7">
        <w:rPr>
          <w:rFonts w:ascii="Segoe UI" w:hAnsi="Segoe UI" w:cs="Segoe UI"/>
        </w:rPr>
        <w:t>have</w:t>
      </w:r>
      <w:r w:rsidRPr="007359A7">
        <w:rPr>
          <w:rFonts w:ascii="Segoe UI" w:hAnsi="Segoe UI" w:cs="Segoe UI"/>
        </w:rPr>
        <w:t xml:space="preserve"> highlight</w:t>
      </w:r>
      <w:r w:rsidR="007359A7">
        <w:rPr>
          <w:rFonts w:ascii="Segoe UI" w:hAnsi="Segoe UI" w:cs="Segoe UI"/>
        </w:rPr>
        <w:t>ed</w:t>
      </w:r>
      <w:r w:rsidRPr="007359A7">
        <w:rPr>
          <w:rFonts w:ascii="Segoe UI" w:hAnsi="Segoe UI" w:cs="Segoe UI"/>
        </w:rPr>
        <w:t xml:space="preserve"> the following points: </w:t>
      </w:r>
      <w:r w:rsidRPr="007359A7">
        <w:rPr>
          <w:rFonts w:ascii="Segoe UI" w:eastAsia="Calibri" w:hAnsi="Segoe UI" w:cs="Segoe UI"/>
        </w:rPr>
        <w:t>the Rights and Protection of Persons with Disabilities Act 2013 (RPPDA) was enacted in 2013</w:t>
      </w:r>
      <w:r w:rsidR="005061E5">
        <w:rPr>
          <w:rFonts w:ascii="Segoe UI" w:eastAsia="Calibri" w:hAnsi="Segoe UI" w:cs="Segoe UI"/>
        </w:rPr>
        <w:t xml:space="preserve"> and it</w:t>
      </w:r>
      <w:r w:rsidRPr="007359A7">
        <w:rPr>
          <w:rFonts w:ascii="Segoe UI" w:hAnsi="Segoe UI" w:cs="Segoe UI"/>
          <w:color w:val="000000"/>
          <w:spacing w:val="-1"/>
        </w:rPr>
        <w:t xml:space="preserve"> is intended to provide persons with disabilities equal and effective legal protection against all types of discrimination, including the provision of reasonable accommodation. </w:t>
      </w:r>
      <w:r w:rsidRPr="007359A7">
        <w:rPr>
          <w:rFonts w:ascii="Segoe UI" w:eastAsia="Calibri" w:hAnsi="Segoe UI" w:cs="Segoe UI"/>
        </w:rPr>
        <w:t xml:space="preserve">It </w:t>
      </w:r>
      <w:r w:rsidR="005061E5">
        <w:rPr>
          <w:rFonts w:ascii="Segoe UI" w:eastAsia="Calibri" w:hAnsi="Segoe UI" w:cs="Segoe UI"/>
        </w:rPr>
        <w:t xml:space="preserve">also </w:t>
      </w:r>
      <w:r w:rsidRPr="007359A7">
        <w:rPr>
          <w:rFonts w:ascii="Segoe UI" w:eastAsia="Calibri" w:hAnsi="Segoe UI" w:cs="Segoe UI"/>
        </w:rPr>
        <w:t>provides for the rights to quality inclusive education</w:t>
      </w:r>
      <w:r w:rsidRPr="007359A7">
        <w:rPr>
          <w:rFonts w:ascii="Segoe UI" w:hAnsi="Segoe UI" w:cs="Segoe UI"/>
          <w:color w:val="000000"/>
          <w:spacing w:val="-1"/>
        </w:rPr>
        <w:t>. However, the duty to ensure reasonable accommodation has been recognized only for education and employment. Also, the Act does not recognize the diversity of persons with disabilities based on gender, age, ethnicity, religion, caste, profession and grade/extent/type of disability properly.</w:t>
      </w:r>
    </w:p>
    <w:bookmarkEnd w:id="19"/>
    <w:p w14:paraId="266668C2" w14:textId="760891D9" w:rsidR="009E4BEA" w:rsidRPr="00D33B7D" w:rsidRDefault="00D56278" w:rsidP="00905199">
      <w:pPr>
        <w:widowControl w:val="0"/>
        <w:autoSpaceDE w:val="0"/>
        <w:autoSpaceDN w:val="0"/>
        <w:adjustRightInd w:val="0"/>
        <w:spacing w:after="120" w:line="240" w:lineRule="auto"/>
        <w:ind w:right="-6"/>
        <w:rPr>
          <w:rFonts w:ascii="Segoe UI" w:hAnsi="Segoe UI" w:cs="Segoe UI"/>
          <w:cs/>
          <w:lang w:bidi="th-TH"/>
        </w:rPr>
      </w:pPr>
      <w:r>
        <w:rPr>
          <w:rFonts w:ascii="Segoe UI" w:hAnsi="Segoe UI" w:cs="Segoe UI"/>
          <w:b/>
          <w:bCs/>
          <w:noProof/>
        </w:rPr>
        <mc:AlternateContent>
          <mc:Choice Requires="wpg">
            <w:drawing>
              <wp:anchor distT="0" distB="0" distL="114300" distR="114300" simplePos="0" relativeHeight="251701248" behindDoc="0" locked="0" layoutInCell="1" allowOverlap="1" wp14:anchorId="7A7A7E64" wp14:editId="2EC2C909">
                <wp:simplePos x="0" y="0"/>
                <wp:positionH relativeFrom="margin">
                  <wp:align>left</wp:align>
                </wp:positionH>
                <wp:positionV relativeFrom="paragraph">
                  <wp:posOffset>262890</wp:posOffset>
                </wp:positionV>
                <wp:extent cx="269240" cy="234950"/>
                <wp:effectExtent l="0" t="0" r="0" b="0"/>
                <wp:wrapSquare wrapText="bothSides"/>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9823" cy="235560"/>
                          <a:chOff x="0" y="0"/>
                          <a:chExt cx="5731510" cy="4164330"/>
                        </a:xfrm>
                      </wpg:grpSpPr>
                      <pic:pic xmlns:pic="http://schemas.openxmlformats.org/drawingml/2006/picture">
                        <pic:nvPicPr>
                          <pic:cNvPr id="46" name="Picture 46"/>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5731510" cy="3820795"/>
                          </a:xfrm>
                          <a:prstGeom prst="rect">
                            <a:avLst/>
                          </a:prstGeom>
                        </pic:spPr>
                      </pic:pic>
                      <wps:wsp>
                        <wps:cNvPr id="47" name="Text Box 47"/>
                        <wps:cNvSpPr txBox="1"/>
                        <wps:spPr>
                          <a:xfrm>
                            <a:off x="0" y="3820795"/>
                            <a:ext cx="5731510" cy="343535"/>
                          </a:xfrm>
                          <a:prstGeom prst="rect">
                            <a:avLst/>
                          </a:prstGeom>
                          <a:solidFill>
                            <a:prstClr val="white"/>
                          </a:solidFill>
                          <a:ln>
                            <a:noFill/>
                          </a:ln>
                        </wps:spPr>
                        <wps:txbx>
                          <w:txbxContent>
                            <w:p w14:paraId="3EBF4D84" w14:textId="6B2E0877" w:rsidR="003605E6" w:rsidRPr="003605E6" w:rsidRDefault="00204895" w:rsidP="003605E6">
                              <w:pPr>
                                <w:rPr>
                                  <w:sz w:val="18"/>
                                  <w:szCs w:val="18"/>
                                </w:rPr>
                              </w:pPr>
                              <w:hyperlink r:id="rId98" w:history="1">
                                <w:r w:rsidR="003605E6" w:rsidRPr="003605E6">
                                  <w:rPr>
                                    <w:rStyle w:val="Hyperlink"/>
                                    <w:sz w:val="18"/>
                                    <w:szCs w:val="18"/>
                                  </w:rPr>
                                  <w:t>This Photo</w:t>
                                </w:r>
                              </w:hyperlink>
                              <w:r w:rsidR="003605E6" w:rsidRPr="003605E6">
                                <w:rPr>
                                  <w:sz w:val="18"/>
                                  <w:szCs w:val="18"/>
                                </w:rPr>
                                <w:t xml:space="preserve"> by Unknown Author is licensed under </w:t>
                              </w:r>
                              <w:hyperlink r:id="rId99" w:history="1">
                                <w:r w:rsidR="003605E6"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7A7E64" id="Group 48" o:spid="_x0000_s1050" alt="&quot;&quot;" style="position:absolute;margin-left:0;margin-top:20.7pt;width:21.2pt;height:18.5pt;z-index:251701248;mso-position-horizontal:left;mso-position-horizontal-relative:margin;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">
                <v:shape id="Picture 46" o:spid="_x0000_s1051"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">
                  <v:imagedata r:id="rId100" o:title=""/>
                </v:shape>
                <v:shape id="Text Box 47" o:spid="_x0000_s1052"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3EBF4D84" w14:textId="6B2E0877" w:rsidR="003605E6" w:rsidRPr="003605E6" w:rsidRDefault="00204895" w:rsidP="003605E6">
                        <w:pPr>
                          <w:rPr>
                            <w:sz w:val="18"/>
                            <w:szCs w:val="18"/>
                          </w:rPr>
                        </w:pPr>
                        <w:hyperlink r:id="rId101" w:history="1">
                          <w:r w:rsidR="003605E6" w:rsidRPr="003605E6">
                            <w:rPr>
                              <w:rStyle w:val="Hyperlink"/>
                              <w:sz w:val="18"/>
                              <w:szCs w:val="18"/>
                            </w:rPr>
                            <w:t>This Photo</w:t>
                          </w:r>
                        </w:hyperlink>
                        <w:r w:rsidR="003605E6" w:rsidRPr="003605E6">
                          <w:rPr>
                            <w:sz w:val="18"/>
                            <w:szCs w:val="18"/>
                          </w:rPr>
                          <w:t xml:space="preserve"> by Unknown Author is licensed under </w:t>
                        </w:r>
                        <w:hyperlink r:id="rId102" w:history="1">
                          <w:r w:rsidR="003605E6" w:rsidRPr="003605E6">
                            <w:rPr>
                              <w:rStyle w:val="Hyperlink"/>
                              <w:sz w:val="18"/>
                              <w:szCs w:val="18"/>
                            </w:rPr>
                            <w:t>CC BY-SA</w:t>
                          </w:r>
                        </w:hyperlink>
                      </w:p>
                    </w:txbxContent>
                  </v:textbox>
                </v:shape>
                <w10:wrap type="square" anchorx="margin"/>
              </v:group>
            </w:pict>
          </mc:Fallback>
        </mc:AlternateContent>
      </w:r>
    </w:p>
    <w:p w14:paraId="10EF9BCD" w14:textId="1B8E6CD5" w:rsidR="003605E6" w:rsidRPr="00713E41" w:rsidRDefault="003605E6" w:rsidP="00905199">
      <w:pPr>
        <w:widowControl w:val="0"/>
        <w:autoSpaceDE w:val="0"/>
        <w:autoSpaceDN w:val="0"/>
        <w:adjustRightInd w:val="0"/>
        <w:spacing w:after="120" w:line="240" w:lineRule="auto"/>
        <w:ind w:right="-6"/>
        <w:rPr>
          <w:rFonts w:ascii="Segoe UI" w:hAnsi="Segoe UI" w:cs="Segoe UI"/>
          <w:color w:val="385623" w:themeColor="accent6" w:themeShade="80"/>
        </w:rPr>
      </w:pPr>
      <w:bookmarkStart w:id="20" w:name="_Hlk71799308"/>
      <w:bookmarkEnd w:id="18"/>
      <w:r>
        <w:rPr>
          <w:rFonts w:ascii="Segoe UI" w:hAnsi="Segoe UI" w:cs="Segoe UI"/>
          <w:b/>
          <w:bCs/>
        </w:rPr>
        <w:t xml:space="preserve"> </w:t>
      </w:r>
      <w:r w:rsidR="00101101" w:rsidRPr="00713E41">
        <w:rPr>
          <w:rFonts w:ascii="Segoe UI" w:hAnsi="Segoe UI" w:cs="Segoe UI"/>
          <w:b/>
          <w:bCs/>
          <w:color w:val="385623" w:themeColor="accent6" w:themeShade="80"/>
        </w:rPr>
        <w:t>Indonesia</w:t>
      </w:r>
    </w:p>
    <w:p w14:paraId="5694C136" w14:textId="3B3EE878" w:rsidR="003605E6" w:rsidRDefault="003605E6" w:rsidP="00E74E4B">
      <w:pPr>
        <w:pStyle w:val="ListParagraph"/>
        <w:widowControl w:val="0"/>
        <w:numPr>
          <w:ilvl w:val="0"/>
          <w:numId w:val="13"/>
        </w:numPr>
        <w:autoSpaceDE w:val="0"/>
        <w:autoSpaceDN w:val="0"/>
        <w:adjustRightInd w:val="0"/>
        <w:spacing w:after="120" w:line="240" w:lineRule="auto"/>
        <w:ind w:right="-6"/>
        <w:rPr>
          <w:rFonts w:ascii="Segoe UI" w:hAnsi="Segoe UI" w:cs="Cordia New"/>
          <w:cs/>
          <w:lang w:bidi="th-TH"/>
        </w:rPr>
      </w:pPr>
      <w:r>
        <w:rPr>
          <w:rFonts w:ascii="Segoe UI" w:hAnsi="Segoe UI" w:cs="Segoe UI"/>
        </w:rPr>
        <w:t>The i</w:t>
      </w:r>
      <w:r w:rsidR="00101101" w:rsidRPr="003605E6">
        <w:rPr>
          <w:rFonts w:ascii="Segoe UI" w:hAnsi="Segoe UI" w:cs="Segoe UI"/>
        </w:rPr>
        <w:t>mplementation of inclusive education is regulated by Regulation No</w:t>
      </w:r>
      <w:r w:rsidR="00101101" w:rsidRPr="003605E6">
        <w:rPr>
          <w:rFonts w:ascii="Segoe UI" w:hAnsi="Segoe UI" w:cs="Segoe UI"/>
          <w:cs/>
          <w:lang w:bidi="th-TH"/>
        </w:rPr>
        <w:t xml:space="preserve">. </w:t>
      </w:r>
      <w:r w:rsidR="00101101" w:rsidRPr="003605E6">
        <w:rPr>
          <w:rFonts w:ascii="Segoe UI" w:hAnsi="Segoe UI" w:cs="Segoe UI"/>
        </w:rPr>
        <w:t>70 of 2009 on Inclusive Education for Disordered Student with Potential Intelligence and Special Talent</w:t>
      </w:r>
      <w:r w:rsidR="00101101" w:rsidRPr="003605E6">
        <w:rPr>
          <w:rFonts w:ascii="Segoe UI" w:hAnsi="Segoe UI" w:cs="Segoe UI"/>
          <w:cs/>
          <w:lang w:bidi="th-TH"/>
        </w:rPr>
        <w:t xml:space="preserve">. </w:t>
      </w:r>
      <w:r w:rsidR="00101101" w:rsidRPr="003605E6">
        <w:rPr>
          <w:rFonts w:ascii="Segoe UI" w:hAnsi="Segoe UI" w:cs="Segoe UI"/>
        </w:rPr>
        <w:t xml:space="preserve">However, the 2017 Directorate of Education and Religion of National Planning and Development report revealed </w:t>
      </w:r>
      <w:r w:rsidR="00101101" w:rsidRPr="003605E6">
        <w:rPr>
          <w:rFonts w:ascii="Segoe UI" w:hAnsi="Segoe UI" w:cs="Segoe UI"/>
          <w:cs/>
          <w:lang w:bidi="th-TH"/>
        </w:rPr>
        <w:t>“</w:t>
      </w:r>
      <w:r w:rsidR="00101101" w:rsidRPr="003605E6">
        <w:rPr>
          <w:rFonts w:ascii="Segoe UI" w:hAnsi="Segoe UI" w:cs="Segoe UI"/>
        </w:rPr>
        <w:t>inclusion</w:t>
      </w:r>
      <w:r w:rsidR="00101101" w:rsidRPr="003605E6">
        <w:rPr>
          <w:rFonts w:ascii="Segoe UI" w:hAnsi="Segoe UI" w:cs="Segoe UI"/>
          <w:cs/>
          <w:lang w:bidi="th-TH"/>
        </w:rPr>
        <w:t xml:space="preserve">” </w:t>
      </w:r>
      <w:r w:rsidR="00101101" w:rsidRPr="003605E6">
        <w:rPr>
          <w:rFonts w:ascii="Segoe UI" w:hAnsi="Segoe UI" w:cs="Segoe UI"/>
        </w:rPr>
        <w:t xml:space="preserve">is still limited simply to </w:t>
      </w:r>
      <w:r w:rsidR="00101101" w:rsidRPr="003605E6">
        <w:rPr>
          <w:rFonts w:ascii="Segoe UI" w:hAnsi="Segoe UI" w:cs="Segoe UI"/>
          <w:cs/>
          <w:lang w:bidi="th-TH"/>
        </w:rPr>
        <w:t>“</w:t>
      </w:r>
      <w:r w:rsidR="00101101" w:rsidRPr="003605E6">
        <w:rPr>
          <w:rFonts w:ascii="Segoe UI" w:hAnsi="Segoe UI" w:cs="Segoe UI"/>
        </w:rPr>
        <w:t>encouraging</w:t>
      </w:r>
      <w:r w:rsidR="00101101" w:rsidRPr="003605E6">
        <w:rPr>
          <w:rFonts w:ascii="Segoe UI" w:hAnsi="Segoe UI" w:cs="Segoe UI"/>
          <w:cs/>
          <w:lang w:bidi="th-TH"/>
        </w:rPr>
        <w:t xml:space="preserve">” </w:t>
      </w:r>
      <w:r w:rsidR="00101101" w:rsidRPr="003605E6">
        <w:rPr>
          <w:rFonts w:ascii="Segoe UI" w:hAnsi="Segoe UI" w:cs="Segoe UI"/>
        </w:rPr>
        <w:t>children with special needs to attend the nearest school</w:t>
      </w:r>
      <w:r w:rsidR="005061E5">
        <w:rPr>
          <w:rFonts w:ascii="Segoe UI" w:hAnsi="Segoe UI" w:cs="Segoe UI"/>
        </w:rPr>
        <w:t>”</w:t>
      </w:r>
      <w:r w:rsidR="00101101" w:rsidRPr="003605E6">
        <w:rPr>
          <w:rFonts w:ascii="Segoe UI" w:hAnsi="Segoe UI" w:cs="Segoe UI"/>
        </w:rPr>
        <w:t xml:space="preserve"> </w:t>
      </w:r>
      <w:r w:rsidR="00101101" w:rsidRPr="003605E6">
        <w:rPr>
          <w:rFonts w:ascii="Segoe UI" w:hAnsi="Segoe UI" w:cs="Segoe UI"/>
          <w:cs/>
          <w:lang w:bidi="th-TH"/>
        </w:rPr>
        <w:t>(</w:t>
      </w:r>
      <w:r w:rsidR="00101101" w:rsidRPr="003605E6">
        <w:rPr>
          <w:rFonts w:ascii="Segoe UI" w:hAnsi="Segoe UI" w:cs="Segoe UI"/>
        </w:rPr>
        <w:t>Prapto, 2017</w:t>
      </w:r>
      <w:r w:rsidR="00101101" w:rsidRPr="003605E6">
        <w:rPr>
          <w:rFonts w:ascii="Segoe UI" w:hAnsi="Segoe UI" w:cs="Segoe UI"/>
          <w:cs/>
          <w:lang w:bidi="th-TH"/>
        </w:rPr>
        <w:t xml:space="preserve">). </w:t>
      </w:r>
      <w:r w:rsidR="00101101" w:rsidRPr="003605E6">
        <w:rPr>
          <w:rFonts w:ascii="Segoe UI" w:hAnsi="Segoe UI" w:cs="Segoe UI"/>
        </w:rPr>
        <w:t>Indonesia’s Presidential Regulation No</w:t>
      </w:r>
      <w:r w:rsidR="00101101" w:rsidRPr="003605E6">
        <w:rPr>
          <w:rFonts w:ascii="Segoe UI" w:hAnsi="Segoe UI" w:cs="Segoe UI"/>
          <w:cs/>
          <w:lang w:bidi="th-TH"/>
        </w:rPr>
        <w:t xml:space="preserve">. </w:t>
      </w:r>
      <w:r w:rsidR="00101101" w:rsidRPr="003605E6">
        <w:rPr>
          <w:rFonts w:ascii="Segoe UI" w:hAnsi="Segoe UI" w:cs="Segoe UI"/>
        </w:rPr>
        <w:t>59 of 2017 on the Implementation of SDGs marked Indonesia</w:t>
      </w:r>
      <w:r w:rsidR="00101101" w:rsidRPr="003605E6">
        <w:rPr>
          <w:rFonts w:ascii="Segoe UI" w:hAnsi="Segoe UI" w:cs="Segoe UI"/>
          <w:cs/>
          <w:lang w:bidi="th-TH"/>
        </w:rPr>
        <w:t>’</w:t>
      </w:r>
      <w:r w:rsidR="00101101" w:rsidRPr="003605E6">
        <w:rPr>
          <w:rFonts w:ascii="Segoe UI" w:hAnsi="Segoe UI" w:cs="Segoe UI"/>
        </w:rPr>
        <w:t>s commitment to the SDGs</w:t>
      </w:r>
      <w:r w:rsidR="00101101" w:rsidRPr="003605E6">
        <w:rPr>
          <w:rFonts w:ascii="Segoe UI" w:hAnsi="Segoe UI" w:cs="Segoe UI"/>
          <w:cs/>
          <w:lang w:bidi="th-TH"/>
        </w:rPr>
        <w:t xml:space="preserve">. </w:t>
      </w:r>
      <w:r w:rsidR="00101101" w:rsidRPr="003605E6">
        <w:rPr>
          <w:rFonts w:ascii="Segoe UI" w:hAnsi="Segoe UI" w:cs="Segoe UI"/>
        </w:rPr>
        <w:t>However, Indonesia</w:t>
      </w:r>
      <w:r w:rsidR="00101101" w:rsidRPr="003605E6">
        <w:rPr>
          <w:rFonts w:ascii="Segoe UI" w:hAnsi="Segoe UI" w:cs="Segoe UI"/>
          <w:cs/>
          <w:lang w:bidi="th-TH"/>
        </w:rPr>
        <w:t>’</w:t>
      </w:r>
      <w:r w:rsidR="00101101" w:rsidRPr="003605E6">
        <w:rPr>
          <w:rFonts w:ascii="Segoe UI" w:hAnsi="Segoe UI" w:cs="Segoe UI"/>
        </w:rPr>
        <w:t>s portraits of persons with disabilities, particularly in SDG 4 of quality of education and SDG 8 of decent work and economic growth, are not compliant with the CRPD</w:t>
      </w:r>
      <w:r w:rsidR="00101101" w:rsidRPr="003605E6">
        <w:rPr>
          <w:rFonts w:ascii="Segoe UI" w:hAnsi="Segoe UI" w:cs="Segoe UI"/>
          <w:cs/>
          <w:lang w:bidi="th-TH"/>
        </w:rPr>
        <w:t xml:space="preserve">. </w:t>
      </w:r>
      <w:bookmarkStart w:id="21" w:name="_Hlk71799774"/>
    </w:p>
    <w:p w14:paraId="6B1398D2" w14:textId="77777777" w:rsidR="003605E6" w:rsidRPr="003605E6" w:rsidRDefault="009E4BEA" w:rsidP="00E74E4B">
      <w:pPr>
        <w:pStyle w:val="ListParagraph"/>
        <w:widowControl w:val="0"/>
        <w:numPr>
          <w:ilvl w:val="0"/>
          <w:numId w:val="13"/>
        </w:numPr>
        <w:autoSpaceDE w:val="0"/>
        <w:autoSpaceDN w:val="0"/>
        <w:adjustRightInd w:val="0"/>
        <w:spacing w:after="120" w:line="240" w:lineRule="auto"/>
        <w:ind w:right="-6"/>
        <w:rPr>
          <w:rFonts w:ascii="Segoe UI" w:hAnsi="Segoe UI" w:cs="Cordia New"/>
          <w:lang w:bidi="th-TH"/>
        </w:rPr>
      </w:pPr>
      <w:r w:rsidRPr="003605E6">
        <w:rPr>
          <w:rFonts w:ascii="Segoe UI" w:hAnsi="Segoe UI" w:cs="Segoe UI"/>
        </w:rPr>
        <w:t xml:space="preserve">Indonesia enacted Law No. 8 Year 2016 on the rights of persons with disabilities. Nevertheless, several evaluations note that despite this progressive law, there is </w:t>
      </w:r>
      <w:r w:rsidRPr="005061E5">
        <w:rPr>
          <w:rFonts w:ascii="Segoe UI" w:hAnsi="Segoe UI" w:cs="Segoe UI"/>
          <w:b/>
          <w:bCs/>
        </w:rPr>
        <w:t>inadequate policy frameworks</w:t>
      </w:r>
      <w:r w:rsidRPr="003605E6">
        <w:rPr>
          <w:rFonts w:ascii="Segoe UI" w:hAnsi="Segoe UI" w:cs="Segoe UI"/>
        </w:rPr>
        <w:t xml:space="preserve"> and regulations to implement the law. For example, Article 10 emphasizes the right to education for persons with disabilities to quality education in all types, lines and levels of education. However, to realize this right, Article 40 of the law requires government to organize and/or facilitate education for Persons with Disabilities </w:t>
      </w:r>
      <w:r w:rsidRPr="005061E5">
        <w:rPr>
          <w:rFonts w:ascii="Segoe UI" w:hAnsi="Segoe UI" w:cs="Segoe UI"/>
        </w:rPr>
        <w:t>through inclusive education and</w:t>
      </w:r>
      <w:r w:rsidRPr="003605E6">
        <w:rPr>
          <w:rFonts w:ascii="Segoe UI" w:hAnsi="Segoe UI" w:cs="Segoe UI"/>
          <w:b/>
          <w:bCs/>
        </w:rPr>
        <w:t xml:space="preserve"> special education</w:t>
      </w:r>
      <w:r w:rsidRPr="003605E6">
        <w:rPr>
          <w:rFonts w:ascii="Segoe UI" w:hAnsi="Segoe UI" w:cs="Segoe UI"/>
        </w:rPr>
        <w:t>.</w:t>
      </w:r>
    </w:p>
    <w:p w14:paraId="2350ED79" w14:textId="06273390" w:rsidR="003605E6" w:rsidRPr="003605E6" w:rsidRDefault="009E4BEA" w:rsidP="00E74E4B">
      <w:pPr>
        <w:pStyle w:val="ListParagraph"/>
        <w:widowControl w:val="0"/>
        <w:numPr>
          <w:ilvl w:val="0"/>
          <w:numId w:val="13"/>
        </w:numPr>
        <w:autoSpaceDE w:val="0"/>
        <w:autoSpaceDN w:val="0"/>
        <w:adjustRightInd w:val="0"/>
        <w:spacing w:after="120" w:line="240" w:lineRule="auto"/>
        <w:ind w:right="-6"/>
        <w:rPr>
          <w:rFonts w:ascii="Segoe UI" w:hAnsi="Segoe UI" w:cs="Cordia New"/>
          <w:lang w:bidi="th-TH"/>
        </w:rPr>
      </w:pPr>
      <w:r w:rsidRPr="003605E6">
        <w:rPr>
          <w:rFonts w:ascii="Segoe UI" w:hAnsi="Segoe UI" w:cs="Segoe UI"/>
        </w:rPr>
        <w:t>Law No. 8 Year 2016 on Disabilities mandates the provision of reasonable accommodations and disability service units for persons with disabilities in schools and higher education facilities</w:t>
      </w:r>
      <w:r w:rsidR="005061E5">
        <w:rPr>
          <w:rFonts w:ascii="Segoe UI" w:hAnsi="Segoe UI" w:cs="Segoe UI"/>
        </w:rPr>
        <w:t>;</w:t>
      </w:r>
      <w:r w:rsidRPr="003605E6">
        <w:rPr>
          <w:rFonts w:ascii="Segoe UI" w:hAnsi="Segoe UI" w:cs="Segoe UI"/>
        </w:rPr>
        <w:t xml:space="preserve"> however, it requires executive regulations to implement this right. Various OPDs have provided recommendations to the Ministry of Education and Culture on how to implement reasonable accommodations as a draft for government regulation. However, until now (2020) the draft regulation has not been passed and there are always concerns that the recommendations from OPDs will be omitted from draft regulation.</w:t>
      </w:r>
    </w:p>
    <w:p w14:paraId="4CD39119" w14:textId="77777777" w:rsidR="003605E6" w:rsidRPr="005061E5" w:rsidRDefault="009E4BEA" w:rsidP="00E74E4B">
      <w:pPr>
        <w:pStyle w:val="ListParagraph"/>
        <w:widowControl w:val="0"/>
        <w:numPr>
          <w:ilvl w:val="0"/>
          <w:numId w:val="13"/>
        </w:numPr>
        <w:autoSpaceDE w:val="0"/>
        <w:autoSpaceDN w:val="0"/>
        <w:adjustRightInd w:val="0"/>
        <w:spacing w:after="120" w:line="240" w:lineRule="auto"/>
        <w:ind w:right="-6"/>
        <w:rPr>
          <w:rFonts w:ascii="Segoe UI" w:hAnsi="Segoe UI" w:cs="Cordia New"/>
          <w:b/>
          <w:bCs/>
          <w:lang w:bidi="th-TH"/>
        </w:rPr>
      </w:pPr>
      <w:r w:rsidRPr="003605E6">
        <w:rPr>
          <w:rFonts w:ascii="Segoe UI" w:hAnsi="Segoe UI" w:cs="Segoe UI"/>
        </w:rPr>
        <w:t xml:space="preserve">Government Regulation No. 13 Year 2020 on Reasonable Accommodation for Students with Disabilities establishes the formation of Disability Service Units by </w:t>
      </w:r>
      <w:r w:rsidRPr="003605E6">
        <w:rPr>
          <w:rFonts w:ascii="Segoe UI" w:hAnsi="Segoe UI" w:cs="Segoe UI"/>
        </w:rPr>
        <w:lastRenderedPageBreak/>
        <w:t xml:space="preserve">government at all levels of education, early childhood, elementary, secondary and higher education. However, the Government Regulation on Reasonable Accommodation for Students with Disabilities still regulates the special education for persons with disabilities which is not in line with the CRPD. The Government Regulation also does not explicitly state the transformation of the special education system towards inclusive education in accordance with the mandate of Article 24 of the CRPD. The main principle of inclusive education is often forgotten in the education system developed in Indonesia. There is a </w:t>
      </w:r>
      <w:r w:rsidRPr="005061E5">
        <w:rPr>
          <w:rFonts w:ascii="Segoe UI" w:hAnsi="Segoe UI" w:cs="Segoe UI"/>
          <w:b/>
          <w:bCs/>
        </w:rPr>
        <w:t xml:space="preserve">lack of formal legal definition of inclusive education. </w:t>
      </w:r>
    </w:p>
    <w:p w14:paraId="24DE5A13" w14:textId="1CC5FBE3" w:rsidR="003605E6" w:rsidRPr="003605E6" w:rsidRDefault="009E4BEA" w:rsidP="00E74E4B">
      <w:pPr>
        <w:pStyle w:val="ListParagraph"/>
        <w:widowControl w:val="0"/>
        <w:numPr>
          <w:ilvl w:val="0"/>
          <w:numId w:val="13"/>
        </w:numPr>
        <w:autoSpaceDE w:val="0"/>
        <w:autoSpaceDN w:val="0"/>
        <w:adjustRightInd w:val="0"/>
        <w:spacing w:after="120" w:line="240" w:lineRule="auto"/>
        <w:ind w:right="-6"/>
        <w:rPr>
          <w:rFonts w:ascii="Segoe UI" w:hAnsi="Segoe UI" w:cs="Cordia New"/>
          <w:lang w:bidi="th-TH"/>
        </w:rPr>
      </w:pPr>
      <w:r w:rsidRPr="003605E6">
        <w:rPr>
          <w:rFonts w:ascii="Segoe UI" w:hAnsi="Segoe UI" w:cs="Segoe UI"/>
        </w:rPr>
        <w:t>The definition of both inclusive education and persons with disabilit</w:t>
      </w:r>
      <w:r w:rsidR="00797889">
        <w:rPr>
          <w:rFonts w:ascii="Segoe UI" w:hAnsi="Segoe UI" w:cs="Segoe UI"/>
        </w:rPr>
        <w:t>ies</w:t>
      </w:r>
      <w:r w:rsidRPr="003605E6">
        <w:rPr>
          <w:rFonts w:ascii="Segoe UI" w:hAnsi="Segoe UI" w:cs="Segoe UI"/>
        </w:rPr>
        <w:t xml:space="preserve"> in the Minister of National Education and Culture Regulation No. 70 Year 2009 concerning Inclusive Education are not in conformity with the CRPD.</w:t>
      </w:r>
      <w:r w:rsidRPr="00D33B7D">
        <w:rPr>
          <w:rStyle w:val="FootnoteReference"/>
          <w:rFonts w:ascii="Segoe UI" w:hAnsi="Segoe UI" w:cs="Segoe UI"/>
        </w:rPr>
        <w:footnoteReference w:id="15"/>
      </w:r>
      <w:r w:rsidRPr="003605E6">
        <w:rPr>
          <w:rFonts w:ascii="Segoe UI" w:hAnsi="Segoe UI" w:cs="Segoe UI"/>
        </w:rPr>
        <w:t xml:space="preserve">The regulation </w:t>
      </w:r>
      <w:r w:rsidRPr="005061E5">
        <w:rPr>
          <w:rFonts w:ascii="Segoe UI" w:hAnsi="Segoe UI" w:cs="Segoe UI"/>
          <w:b/>
          <w:bCs/>
        </w:rPr>
        <w:t>does not recognize the provision of individualized support and reasonable accommodation</w:t>
      </w:r>
      <w:r w:rsidRPr="003605E6">
        <w:rPr>
          <w:rFonts w:ascii="Segoe UI" w:hAnsi="Segoe UI" w:cs="Segoe UI"/>
        </w:rPr>
        <w:t xml:space="preserve"> to learners with disabilities in mainstream schools. Also, it does not mandate the reforming of the curricula.</w:t>
      </w:r>
    </w:p>
    <w:p w14:paraId="03070CF5" w14:textId="40F4E408" w:rsidR="009E4BEA" w:rsidRPr="009852A8" w:rsidRDefault="009E4BEA" w:rsidP="00E74E4B">
      <w:pPr>
        <w:pStyle w:val="ListParagraph"/>
        <w:widowControl w:val="0"/>
        <w:numPr>
          <w:ilvl w:val="0"/>
          <w:numId w:val="13"/>
        </w:numPr>
        <w:autoSpaceDE w:val="0"/>
        <w:autoSpaceDN w:val="0"/>
        <w:adjustRightInd w:val="0"/>
        <w:spacing w:after="120" w:line="240" w:lineRule="auto"/>
        <w:ind w:right="-6"/>
        <w:rPr>
          <w:rFonts w:ascii="Segoe UI" w:hAnsi="Segoe UI" w:cs="Cordia New"/>
          <w:lang w:bidi="th-TH"/>
        </w:rPr>
      </w:pPr>
      <w:r w:rsidRPr="003605E6">
        <w:rPr>
          <w:rFonts w:ascii="Segoe UI" w:hAnsi="Segoe UI" w:cs="Segoe UI"/>
        </w:rPr>
        <w:t>Students with disabilit</w:t>
      </w:r>
      <w:r w:rsidR="00797889">
        <w:rPr>
          <w:rFonts w:ascii="Segoe UI" w:hAnsi="Segoe UI" w:cs="Segoe UI"/>
        </w:rPr>
        <w:t>ies</w:t>
      </w:r>
      <w:r w:rsidRPr="003605E6">
        <w:rPr>
          <w:rFonts w:ascii="Segoe UI" w:hAnsi="Segoe UI" w:cs="Segoe UI"/>
        </w:rPr>
        <w:t xml:space="preserve"> are still excluded from higher education. The Regulation of Ministry of Research, Technology and Higher Education No. 60, of 2018 concerning the admission of students into bachelor’s degree does not include the rights of persons with disabilities. For example, some universities make IQ Tests as one of the mandatory admission requirements, in addition to personality tests such as BAUM Test (showing pictures of humans, trees, and homes) and DAP Test (showing human pictures) are incorporated into admission procedures. These procedures exclude persons with disabilities and lower their chances of getting admitted into universities. The disability service unit in universities are not yet appropriately implemented as mandated by Law No. 8 Year 2016, and Government Regulation No. 13 Year 2020 on the Reasonable Accommodation for Students with Disabilities. Consequently, there is a lack of disability awareness and knowledge among students, academics and service providers in higher education institutions. </w:t>
      </w:r>
      <w:bookmarkEnd w:id="21"/>
    </w:p>
    <w:p w14:paraId="0DDCEE50" w14:textId="77777777" w:rsidR="009852A8" w:rsidRPr="00D56278" w:rsidRDefault="009852A8" w:rsidP="009852A8">
      <w:pPr>
        <w:pStyle w:val="ListParagraph"/>
        <w:widowControl w:val="0"/>
        <w:autoSpaceDE w:val="0"/>
        <w:autoSpaceDN w:val="0"/>
        <w:adjustRightInd w:val="0"/>
        <w:spacing w:after="120" w:line="240" w:lineRule="auto"/>
        <w:ind w:right="-6"/>
        <w:rPr>
          <w:rFonts w:ascii="Segoe UI" w:hAnsi="Segoe UI" w:cs="Cordia New"/>
          <w:lang w:bidi="th-TH"/>
        </w:rPr>
      </w:pPr>
    </w:p>
    <w:p w14:paraId="5A0548DF" w14:textId="77777777" w:rsidR="0079720B" w:rsidRPr="002256AE" w:rsidRDefault="0079720B" w:rsidP="0079720B">
      <w:pPr>
        <w:spacing w:after="120" w:line="240" w:lineRule="auto"/>
        <w:rPr>
          <w:rFonts w:ascii="Segoe UI" w:hAnsi="Segoe UI" w:cs="Segoe UI"/>
          <w:b/>
          <w:bCs/>
          <w:color w:val="385623" w:themeColor="accent6" w:themeShade="80"/>
        </w:rPr>
      </w:pPr>
      <w:r w:rsidRPr="002256AE">
        <w:rPr>
          <w:rFonts w:ascii="Segoe UI" w:hAnsi="Segoe UI" w:cs="Segoe UI"/>
          <w:b/>
          <w:bCs/>
          <w:noProof/>
          <w:color w:val="385623" w:themeColor="accent6" w:themeShade="80"/>
        </w:rPr>
        <mc:AlternateContent>
          <mc:Choice Requires="wpg">
            <w:drawing>
              <wp:anchor distT="0" distB="0" distL="114300" distR="114300" simplePos="0" relativeHeight="251864064" behindDoc="1" locked="0" layoutInCell="1" allowOverlap="1" wp14:anchorId="42B78C26" wp14:editId="16885BA8">
                <wp:simplePos x="0" y="0"/>
                <wp:positionH relativeFrom="margin">
                  <wp:posOffset>-104931</wp:posOffset>
                </wp:positionH>
                <wp:positionV relativeFrom="paragraph">
                  <wp:posOffset>4882</wp:posOffset>
                </wp:positionV>
                <wp:extent cx="314325" cy="273685"/>
                <wp:effectExtent l="0" t="0" r="9525" b="0"/>
                <wp:wrapTight wrapText="bothSides">
                  <wp:wrapPolygon edited="0">
                    <wp:start x="0" y="0"/>
                    <wp:lineTo x="0" y="19545"/>
                    <wp:lineTo x="20945" y="19545"/>
                    <wp:lineTo x="20945" y="0"/>
                    <wp:lineTo x="0" y="0"/>
                  </wp:wrapPolygon>
                </wp:wrapTight>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 cy="273685"/>
                          <a:chOff x="0" y="0"/>
                          <a:chExt cx="2428875" cy="2113280"/>
                        </a:xfrm>
                      </wpg:grpSpPr>
                      <pic:pic xmlns:pic="http://schemas.openxmlformats.org/drawingml/2006/picture">
                        <pic:nvPicPr>
                          <pic:cNvPr id="5" name="Picture 5"/>
                          <pic:cNvPicPr>
                            <a:picLocks noChangeAspect="1"/>
                          </pic:cNvPicPr>
                        </pic:nvPicPr>
                        <pic:blipFill>
                          <a:blip r:embed="rId103" cstate="print">
                            <a:extLst>
                              <a:ext uri="{28A0092B-C50C-407E-A947-70E740481C1C}">
                                <a14:useLocalDpi xmlns:a14="http://schemas.microsoft.com/office/drawing/2010/main" val="0"/>
                              </a:ext>
                              <a:ext uri="{837473B0-CC2E-450A-ABE3-18F120FF3D39}">
                                <a1611:picAttrSrcUrl xmlns:a1611="http://schemas.microsoft.com/office/drawing/2016/11/main" r:id="rId104"/>
                              </a:ext>
                            </a:extLst>
                          </a:blip>
                          <a:stretch>
                            <a:fillRect/>
                          </a:stretch>
                        </pic:blipFill>
                        <pic:spPr>
                          <a:xfrm>
                            <a:off x="0" y="0"/>
                            <a:ext cx="2428875" cy="1619250"/>
                          </a:xfrm>
                          <a:prstGeom prst="rect">
                            <a:avLst/>
                          </a:prstGeom>
                        </pic:spPr>
                      </pic:pic>
                      <wps:wsp>
                        <wps:cNvPr id="8" name="Text Box 8"/>
                        <wps:cNvSpPr txBox="1"/>
                        <wps:spPr>
                          <a:xfrm>
                            <a:off x="0" y="1619250"/>
                            <a:ext cx="2428875" cy="494030"/>
                          </a:xfrm>
                          <a:prstGeom prst="rect">
                            <a:avLst/>
                          </a:prstGeom>
                          <a:solidFill>
                            <a:prstClr val="white"/>
                          </a:solidFill>
                          <a:ln>
                            <a:noFill/>
                          </a:ln>
                        </wps:spPr>
                        <wps:txbx>
                          <w:txbxContent>
                            <w:p w14:paraId="652108A7" w14:textId="77777777" w:rsidR="0079720B" w:rsidRPr="007359A7" w:rsidRDefault="00204895" w:rsidP="0079720B">
                              <w:pPr>
                                <w:rPr>
                                  <w:sz w:val="18"/>
                                  <w:szCs w:val="18"/>
                                </w:rPr>
                              </w:pPr>
                              <w:hyperlink r:id="rId105" w:history="1">
                                <w:r w:rsidR="0079720B" w:rsidRPr="007359A7">
                                  <w:rPr>
                                    <w:rStyle w:val="Hyperlink"/>
                                    <w:sz w:val="18"/>
                                    <w:szCs w:val="18"/>
                                  </w:rPr>
                                  <w:t>This Photo</w:t>
                                </w:r>
                              </w:hyperlink>
                              <w:r w:rsidR="0079720B" w:rsidRPr="007359A7">
                                <w:rPr>
                                  <w:sz w:val="18"/>
                                  <w:szCs w:val="18"/>
                                </w:rPr>
                                <w:t xml:space="preserve"> by Unknown Author is licensed under </w:t>
                              </w:r>
                              <w:hyperlink r:id="rId106" w:history="1">
                                <w:r w:rsidR="0079720B" w:rsidRPr="007359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78C26" id="Group 2" o:spid="_x0000_s1053" alt="&quot;&quot;" style="position:absolute;margin-left:-8.25pt;margin-top:.4pt;width:24.75pt;height:21.55pt;z-index:-251452416;mso-position-horizontal-relative:margin;mso-width-relative:margin;mso-height-relative:margin" coordsize="24288,2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">
                <v:shape id="Picture 5" o:spid="_x0000_s1054" type="#_x0000_t75" style="position:absolute;width:2428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">
                  <v:imagedata r:id="rId107" o:title=""/>
                </v:shape>
                <v:shape id="Text Box 8" o:spid="_x0000_s1055" type="#_x0000_t202" style="position:absolute;top:16192;width:2428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52108A7" w14:textId="77777777" w:rsidR="0079720B" w:rsidRPr="007359A7" w:rsidRDefault="00204895" w:rsidP="0079720B">
                        <w:pPr>
                          <w:rPr>
                            <w:sz w:val="18"/>
                            <w:szCs w:val="18"/>
                          </w:rPr>
                        </w:pPr>
                        <w:hyperlink r:id="rId108" w:history="1">
                          <w:r w:rsidR="0079720B" w:rsidRPr="007359A7">
                            <w:rPr>
                              <w:rStyle w:val="Hyperlink"/>
                              <w:sz w:val="18"/>
                              <w:szCs w:val="18"/>
                            </w:rPr>
                            <w:t>This Photo</w:t>
                          </w:r>
                        </w:hyperlink>
                        <w:r w:rsidR="0079720B" w:rsidRPr="007359A7">
                          <w:rPr>
                            <w:sz w:val="18"/>
                            <w:szCs w:val="18"/>
                          </w:rPr>
                          <w:t xml:space="preserve"> by Unknown Author is licensed under </w:t>
                        </w:r>
                        <w:hyperlink r:id="rId109" w:history="1">
                          <w:r w:rsidR="0079720B" w:rsidRPr="007359A7">
                            <w:rPr>
                              <w:rStyle w:val="Hyperlink"/>
                              <w:sz w:val="18"/>
                              <w:szCs w:val="18"/>
                            </w:rPr>
                            <w:t>CC BY-SA</w:t>
                          </w:r>
                        </w:hyperlink>
                      </w:p>
                    </w:txbxContent>
                  </v:textbox>
                </v:shape>
                <w10:wrap type="tight" anchorx="margin"/>
              </v:group>
            </w:pict>
          </mc:Fallback>
        </mc:AlternateContent>
      </w:r>
      <w:r w:rsidRPr="002256AE">
        <w:rPr>
          <w:rFonts w:ascii="Segoe UI" w:hAnsi="Segoe UI" w:cs="Segoe UI"/>
          <w:b/>
          <w:bCs/>
          <w:color w:val="385623" w:themeColor="accent6" w:themeShade="80"/>
        </w:rPr>
        <w:t>Pakistan</w:t>
      </w:r>
    </w:p>
    <w:p w14:paraId="17C96CC7" w14:textId="77777777" w:rsidR="0079720B" w:rsidRPr="007359A7" w:rsidRDefault="0079720B" w:rsidP="0079720B">
      <w:pPr>
        <w:pStyle w:val="ListParagraph"/>
        <w:numPr>
          <w:ilvl w:val="0"/>
          <w:numId w:val="12"/>
        </w:numPr>
        <w:spacing w:after="120" w:line="240" w:lineRule="auto"/>
        <w:rPr>
          <w:rFonts w:ascii="Segoe UI" w:hAnsi="Segoe UI" w:cs="Segoe UI"/>
        </w:rPr>
      </w:pPr>
      <w:r>
        <w:rPr>
          <w:rFonts w:ascii="Segoe UI" w:hAnsi="Segoe UI" w:cs="Segoe UI"/>
        </w:rPr>
        <w:t xml:space="preserve">There is no legislation regulating </w:t>
      </w:r>
      <w:r w:rsidRPr="007359A7">
        <w:rPr>
          <w:rFonts w:ascii="Segoe UI" w:hAnsi="Segoe UI" w:cs="Segoe UI"/>
        </w:rPr>
        <w:t>inclusive education</w:t>
      </w:r>
      <w:r>
        <w:rPr>
          <w:rFonts w:ascii="Segoe UI" w:hAnsi="Segoe UI" w:cs="Segoe UI"/>
        </w:rPr>
        <w:t xml:space="preserve"> and g</w:t>
      </w:r>
      <w:r w:rsidRPr="007359A7">
        <w:rPr>
          <w:rFonts w:ascii="Segoe UI" w:hAnsi="Segoe UI" w:cs="Segoe UI"/>
        </w:rPr>
        <w:t xml:space="preserve">overnment policies do not explicitly mention children with disabilities. In 1959 for the first time, the national commission for education placed the education of children with disabilities on the government agenda. </w:t>
      </w:r>
    </w:p>
    <w:p w14:paraId="255ED900" w14:textId="77777777" w:rsidR="0079720B" w:rsidRPr="007359A7" w:rsidRDefault="0079720B" w:rsidP="0079720B">
      <w:pPr>
        <w:pStyle w:val="ListParagraph"/>
        <w:numPr>
          <w:ilvl w:val="0"/>
          <w:numId w:val="12"/>
        </w:numPr>
        <w:spacing w:after="120" w:line="240" w:lineRule="auto"/>
        <w:rPr>
          <w:rFonts w:ascii="Segoe UI" w:hAnsi="Segoe UI" w:cs="Segoe UI"/>
        </w:rPr>
      </w:pPr>
      <w:r w:rsidRPr="007359A7">
        <w:rPr>
          <w:rFonts w:ascii="Segoe UI" w:hAnsi="Segoe UI" w:cs="Segoe UI"/>
        </w:rPr>
        <w:t xml:space="preserve">Under the Disabled Persons’ (Employment and Rehabilitation) Ordinance 1981, the </w:t>
      </w:r>
      <w:r w:rsidRPr="007359A7">
        <w:rPr>
          <w:rFonts w:ascii="Segoe UI" w:hAnsi="Segoe UI" w:cs="Segoe UI"/>
          <w:b/>
          <w:bCs/>
        </w:rPr>
        <w:t>department of special education</w:t>
      </w:r>
      <w:r w:rsidRPr="007359A7">
        <w:rPr>
          <w:rFonts w:ascii="Segoe UI" w:hAnsi="Segoe UI" w:cs="Segoe UI"/>
        </w:rPr>
        <w:t xml:space="preserve"> was established at federal level. After the 18th Amendment in the Constitution in 2008, special education has been devolved to the provinces. Now, special education centres are working under provincial special education ministries or in Social Welfare Departments. This decision has a huge negative impact on the education of children with disabilities. Provincial government </w:t>
      </w:r>
      <w:r w:rsidRPr="007359A7">
        <w:rPr>
          <w:rFonts w:ascii="Segoe UI" w:hAnsi="Segoe UI" w:cs="Segoe UI"/>
        </w:rPr>
        <w:lastRenderedPageBreak/>
        <w:t xml:space="preserve">lack a comprehensive and consistent set of regulations and adequate resource planning for inclusive and quality education to respond to the educational needs of children with disabilities.   </w:t>
      </w:r>
    </w:p>
    <w:p w14:paraId="7FA9CBCB" w14:textId="0791A630" w:rsidR="00D56278" w:rsidRPr="00D56278" w:rsidRDefault="00B258EA" w:rsidP="00D56278">
      <w:pPr>
        <w:widowControl w:val="0"/>
        <w:autoSpaceDE w:val="0"/>
        <w:autoSpaceDN w:val="0"/>
        <w:adjustRightInd w:val="0"/>
        <w:spacing w:after="120" w:line="240" w:lineRule="auto"/>
        <w:ind w:right="-6"/>
        <w:rPr>
          <w:rFonts w:ascii="Segoe UI" w:hAnsi="Segoe UI" w:cs="Cordia New"/>
          <w:lang w:bidi="th-TH"/>
        </w:rPr>
      </w:pPr>
      <w:r>
        <w:rPr>
          <w:rFonts w:ascii="Segoe UI" w:hAnsi="Segoe UI" w:cs="Segoe UI"/>
          <w:b/>
          <w:bCs/>
          <w:noProof/>
          <w:color w:val="538135" w:themeColor="accent6" w:themeShade="BF"/>
        </w:rPr>
        <mc:AlternateContent>
          <mc:Choice Requires="wpg">
            <w:drawing>
              <wp:anchor distT="0" distB="0" distL="114300" distR="114300" simplePos="0" relativeHeight="251837440" behindDoc="0" locked="0" layoutInCell="1" allowOverlap="1" wp14:anchorId="2C330FFE" wp14:editId="01A73B4C">
                <wp:simplePos x="0" y="0"/>
                <wp:positionH relativeFrom="margin">
                  <wp:posOffset>-13970</wp:posOffset>
                </wp:positionH>
                <wp:positionV relativeFrom="paragraph">
                  <wp:posOffset>267335</wp:posOffset>
                </wp:positionV>
                <wp:extent cx="354330" cy="179705"/>
                <wp:effectExtent l="0" t="0" r="7620" b="0"/>
                <wp:wrapSquare wrapText="bothSides"/>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4330" cy="179705"/>
                          <a:chOff x="0" y="216780"/>
                          <a:chExt cx="5731510" cy="2992510"/>
                        </a:xfrm>
                      </wpg:grpSpPr>
                      <pic:pic xmlns:pic="http://schemas.openxmlformats.org/drawingml/2006/picture">
                        <pic:nvPicPr>
                          <pic:cNvPr id="49" name="Picture 49"/>
                          <pic:cNvPicPr>
                            <a:picLocks noChangeAspect="1"/>
                          </pic:cNvPicPr>
                        </pic:nvPicPr>
                        <pic:blipFill>
                          <a:blip r:embed="rId110" cstate="print">
                            <a:extLst>
                              <a:ext uri="{28A0092B-C50C-407E-A947-70E740481C1C}">
                                <a14:useLocalDpi xmlns:a14="http://schemas.microsoft.com/office/drawing/2010/main" val="0"/>
                              </a:ext>
                              <a:ext uri="{837473B0-CC2E-450A-ABE3-18F120FF3D39}">
                                <a1611:picAttrSrcUrl xmlns:a1611="http://schemas.microsoft.com/office/drawing/2016/11/main" r:id="rId111"/>
                              </a:ext>
                            </a:extLst>
                          </a:blip>
                          <a:stretch>
                            <a:fillRect/>
                          </a:stretch>
                        </pic:blipFill>
                        <pic:spPr>
                          <a:xfrm>
                            <a:off x="0" y="216780"/>
                            <a:ext cx="5731510" cy="2648968"/>
                          </a:xfrm>
                          <a:prstGeom prst="rect">
                            <a:avLst/>
                          </a:prstGeom>
                        </pic:spPr>
                      </pic:pic>
                      <wps:wsp>
                        <wps:cNvPr id="50" name="Text Box 50"/>
                        <wps:cNvSpPr txBox="1"/>
                        <wps:spPr>
                          <a:xfrm>
                            <a:off x="0" y="2865755"/>
                            <a:ext cx="5731510" cy="343535"/>
                          </a:xfrm>
                          <a:prstGeom prst="rect">
                            <a:avLst/>
                          </a:prstGeom>
                          <a:solidFill>
                            <a:prstClr val="white"/>
                          </a:solidFill>
                          <a:ln>
                            <a:noFill/>
                          </a:ln>
                        </wps:spPr>
                        <wps:txbx>
                          <w:txbxContent>
                            <w:p w14:paraId="471F64DA" w14:textId="673FB558" w:rsidR="003605E6" w:rsidRPr="003605E6" w:rsidRDefault="00204895" w:rsidP="003605E6">
                              <w:pPr>
                                <w:rPr>
                                  <w:sz w:val="18"/>
                                  <w:szCs w:val="18"/>
                                </w:rPr>
                              </w:pPr>
                              <w:hyperlink r:id="rId112" w:history="1">
                                <w:r w:rsidR="003605E6" w:rsidRPr="003605E6">
                                  <w:rPr>
                                    <w:rStyle w:val="Hyperlink"/>
                                    <w:sz w:val="18"/>
                                    <w:szCs w:val="18"/>
                                  </w:rPr>
                                  <w:t>This Photo</w:t>
                                </w:r>
                              </w:hyperlink>
                              <w:r w:rsidR="003605E6" w:rsidRPr="003605E6">
                                <w:rPr>
                                  <w:sz w:val="18"/>
                                  <w:szCs w:val="18"/>
                                </w:rPr>
                                <w:t xml:space="preserve"> by Unknown Author is licensed under </w:t>
                              </w:r>
                              <w:hyperlink r:id="rId113" w:history="1">
                                <w:r w:rsidR="003605E6"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330FFE" id="Group 51" o:spid="_x0000_s1056" alt="&quot;&quot;" style="position:absolute;margin-left:-1.1pt;margin-top:21.05pt;width:27.9pt;height:14.15pt;z-index:251837440;mso-position-horizontal-relative:margin;mso-width-relative:margin;mso-height-relative:margin" coordorigin=",2167" coordsize="57315,29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">
                <v:shape id="Picture 49" o:spid="_x0000_s1057" type="#_x0000_t75" style="position:absolute;top:2167;width:57315;height:26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">
                  <v:imagedata r:id="rId114" o:title=""/>
                </v:shape>
                <v:shape id="Text Box 50" o:spid="_x0000_s1058"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471F64DA" w14:textId="673FB558" w:rsidR="003605E6" w:rsidRPr="003605E6" w:rsidRDefault="009D2BD4" w:rsidP="003605E6">
                        <w:pPr>
                          <w:rPr>
                            <w:sz w:val="18"/>
                            <w:szCs w:val="18"/>
                          </w:rPr>
                        </w:pPr>
                        <w:hyperlink r:id="rId115" w:history="1">
                          <w:r w:rsidR="003605E6" w:rsidRPr="003605E6">
                            <w:rPr>
                              <w:rStyle w:val="Hyperlink"/>
                              <w:sz w:val="18"/>
                              <w:szCs w:val="18"/>
                            </w:rPr>
                            <w:t>This Photo</w:t>
                          </w:r>
                        </w:hyperlink>
                        <w:r w:rsidR="003605E6" w:rsidRPr="003605E6">
                          <w:rPr>
                            <w:sz w:val="18"/>
                            <w:szCs w:val="18"/>
                          </w:rPr>
                          <w:t xml:space="preserve"> by Unknown Author is licensed under </w:t>
                        </w:r>
                        <w:hyperlink r:id="rId116" w:history="1">
                          <w:r w:rsidR="003605E6" w:rsidRPr="003605E6">
                            <w:rPr>
                              <w:rStyle w:val="Hyperlink"/>
                              <w:sz w:val="18"/>
                              <w:szCs w:val="18"/>
                            </w:rPr>
                            <w:t>CC BY-SA</w:t>
                          </w:r>
                        </w:hyperlink>
                      </w:p>
                    </w:txbxContent>
                  </v:textbox>
                </v:shape>
                <w10:wrap type="square" anchorx="margin"/>
              </v:group>
            </w:pict>
          </mc:Fallback>
        </mc:AlternateContent>
      </w:r>
    </w:p>
    <w:p w14:paraId="7C38C780" w14:textId="39C9A37C" w:rsidR="003605E6" w:rsidRPr="00713E41" w:rsidRDefault="003605E6" w:rsidP="00905199">
      <w:pPr>
        <w:widowControl w:val="0"/>
        <w:autoSpaceDE w:val="0"/>
        <w:autoSpaceDN w:val="0"/>
        <w:adjustRightInd w:val="0"/>
        <w:spacing w:after="120" w:line="240" w:lineRule="auto"/>
        <w:ind w:right="-6"/>
        <w:rPr>
          <w:rFonts w:ascii="Segoe UI" w:hAnsi="Segoe UI" w:cs="Segoe UI"/>
          <w:b/>
          <w:bCs/>
          <w:color w:val="385623" w:themeColor="accent6" w:themeShade="80"/>
        </w:rPr>
      </w:pPr>
      <w:r>
        <w:rPr>
          <w:rFonts w:ascii="Segoe UI" w:hAnsi="Segoe UI" w:cs="Segoe UI"/>
          <w:b/>
          <w:bCs/>
          <w:color w:val="538135" w:themeColor="accent6" w:themeShade="BF"/>
        </w:rPr>
        <w:t xml:space="preserve"> </w:t>
      </w:r>
      <w:r w:rsidR="00101101" w:rsidRPr="00713E41">
        <w:rPr>
          <w:rFonts w:ascii="Segoe UI" w:hAnsi="Segoe UI" w:cs="Segoe UI"/>
          <w:b/>
          <w:bCs/>
          <w:color w:val="385623" w:themeColor="accent6" w:themeShade="80"/>
        </w:rPr>
        <w:t>Philippines</w:t>
      </w:r>
    </w:p>
    <w:p w14:paraId="68C7EB22" w14:textId="69B05909" w:rsidR="00101101" w:rsidRDefault="003605E6" w:rsidP="00E74E4B">
      <w:pPr>
        <w:pStyle w:val="ListParagraph"/>
        <w:widowControl w:val="0"/>
        <w:numPr>
          <w:ilvl w:val="0"/>
          <w:numId w:val="14"/>
        </w:numPr>
        <w:autoSpaceDE w:val="0"/>
        <w:autoSpaceDN w:val="0"/>
        <w:adjustRightInd w:val="0"/>
        <w:spacing w:after="120" w:line="240" w:lineRule="auto"/>
        <w:ind w:right="-6"/>
        <w:rPr>
          <w:rFonts w:ascii="Segoe UI" w:hAnsi="Segoe UI" w:cs="Segoe UI"/>
          <w:lang w:bidi="th-TH"/>
        </w:rPr>
      </w:pPr>
      <w:r w:rsidRPr="003605E6">
        <w:rPr>
          <w:rFonts w:ascii="Segoe UI" w:hAnsi="Segoe UI" w:cs="Segoe UI"/>
        </w:rPr>
        <w:t>As of 2020,</w:t>
      </w:r>
      <w:r w:rsidR="00101101" w:rsidRPr="003605E6">
        <w:rPr>
          <w:rFonts w:ascii="Segoe UI" w:hAnsi="Segoe UI" w:cs="Segoe UI"/>
        </w:rPr>
        <w:t xml:space="preserve"> no national law on inclusive education ensures the operationalisation of </w:t>
      </w:r>
      <w:r w:rsidR="00101101" w:rsidRPr="003605E6">
        <w:rPr>
          <w:rFonts w:ascii="Segoe UI" w:hAnsi="Segoe UI" w:cs="Segoe UI"/>
          <w:cs/>
          <w:lang w:bidi="th-TH"/>
        </w:rPr>
        <w:t>"</w:t>
      </w:r>
      <w:r w:rsidR="00101101" w:rsidRPr="003605E6">
        <w:rPr>
          <w:rFonts w:ascii="Segoe UI" w:hAnsi="Segoe UI" w:cs="Segoe UI"/>
        </w:rPr>
        <w:t>inclusive, equitable and quality education for all</w:t>
      </w:r>
      <w:r w:rsidR="00101101" w:rsidRPr="003605E6">
        <w:rPr>
          <w:rFonts w:ascii="Segoe UI" w:hAnsi="Segoe UI" w:cs="Segoe UI"/>
          <w:cs/>
          <w:lang w:bidi="th-TH"/>
        </w:rPr>
        <w:t xml:space="preserve">". </w:t>
      </w:r>
      <w:r w:rsidR="00101101" w:rsidRPr="003605E6">
        <w:rPr>
          <w:rFonts w:ascii="Segoe UI" w:hAnsi="Segoe UI" w:cs="Segoe UI"/>
        </w:rPr>
        <w:t xml:space="preserve">Another challenge is the lack of data, especially on vulnerable and marginalised groups including persons with disabilities. </w:t>
      </w:r>
      <w:r w:rsidR="00101101" w:rsidRPr="003605E6">
        <w:rPr>
          <w:rFonts w:ascii="Segoe UI" w:hAnsi="Segoe UI" w:cs="Segoe UI"/>
          <w:cs/>
          <w:lang w:bidi="th-TH"/>
        </w:rPr>
        <w:t>(</w:t>
      </w:r>
      <w:r w:rsidR="00101101" w:rsidRPr="003605E6">
        <w:rPr>
          <w:rFonts w:ascii="Segoe UI" w:hAnsi="Segoe UI" w:cs="Segoe UI"/>
        </w:rPr>
        <w:t>Social Watch Philippines, 2019</w:t>
      </w:r>
      <w:r>
        <w:rPr>
          <w:rFonts w:ascii="Segoe UI" w:hAnsi="Segoe UI" w:cs="Segoe UI"/>
        </w:rPr>
        <w:t>)</w:t>
      </w:r>
      <w:r w:rsidR="00101101" w:rsidRPr="003605E6">
        <w:rPr>
          <w:rFonts w:ascii="Segoe UI" w:hAnsi="Segoe UI" w:cs="Segoe UI"/>
        </w:rPr>
        <w:t>.</w:t>
      </w:r>
    </w:p>
    <w:p w14:paraId="2D5497C5" w14:textId="77777777" w:rsidR="003605E6" w:rsidRPr="003605E6" w:rsidRDefault="003605E6" w:rsidP="003605E6">
      <w:pPr>
        <w:pStyle w:val="ListParagraph"/>
        <w:widowControl w:val="0"/>
        <w:autoSpaceDE w:val="0"/>
        <w:autoSpaceDN w:val="0"/>
        <w:adjustRightInd w:val="0"/>
        <w:spacing w:after="120" w:line="240" w:lineRule="auto"/>
        <w:ind w:right="-6"/>
        <w:rPr>
          <w:rFonts w:ascii="Segoe UI" w:hAnsi="Segoe UI" w:cs="Segoe UI"/>
          <w:cs/>
          <w:lang w:bidi="th-TH"/>
        </w:rPr>
      </w:pPr>
    </w:p>
    <w:p w14:paraId="231A0652" w14:textId="20E0BE05" w:rsidR="003605E6" w:rsidRDefault="003605E6" w:rsidP="00905199">
      <w:pPr>
        <w:widowControl w:val="0"/>
        <w:autoSpaceDE w:val="0"/>
        <w:autoSpaceDN w:val="0"/>
        <w:adjustRightInd w:val="0"/>
        <w:spacing w:after="120" w:line="240" w:lineRule="auto"/>
        <w:ind w:right="-6"/>
        <w:rPr>
          <w:rFonts w:ascii="Segoe UI" w:hAnsi="Segoe UI" w:cs="Segoe UI"/>
          <w:b/>
          <w:bCs/>
        </w:rPr>
      </w:pPr>
      <w:r>
        <w:rPr>
          <w:rFonts w:ascii="Segoe UI" w:hAnsi="Segoe UI" w:cs="Segoe UI"/>
          <w:b/>
          <w:bCs/>
          <w:noProof/>
          <w:color w:val="538135" w:themeColor="accent6" w:themeShade="BF"/>
        </w:rPr>
        <mc:AlternateContent>
          <mc:Choice Requires="wpg">
            <w:drawing>
              <wp:anchor distT="0" distB="0" distL="114300" distR="114300" simplePos="0" relativeHeight="251838464" behindDoc="0" locked="0" layoutInCell="1" allowOverlap="1" wp14:anchorId="13438332" wp14:editId="079A865A">
                <wp:simplePos x="0" y="0"/>
                <wp:positionH relativeFrom="column">
                  <wp:posOffset>0</wp:posOffset>
                </wp:positionH>
                <wp:positionV relativeFrom="paragraph">
                  <wp:posOffset>635</wp:posOffset>
                </wp:positionV>
                <wp:extent cx="309245" cy="224790"/>
                <wp:effectExtent l="0" t="0" r="0" b="3810"/>
                <wp:wrapSquare wrapText="bothSides"/>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245" cy="224790"/>
                          <a:chOff x="0" y="0"/>
                          <a:chExt cx="5731510" cy="4164330"/>
                        </a:xfrm>
                      </wpg:grpSpPr>
                      <pic:pic xmlns:pic="http://schemas.openxmlformats.org/drawingml/2006/picture">
                        <pic:nvPicPr>
                          <pic:cNvPr id="52" name="Picture 52"/>
                          <pic:cNvPicPr>
                            <a:picLocks noChangeAspect="1"/>
                          </pic:cNvPicPr>
                        </pic:nvPicPr>
                        <pic:blipFill>
                          <a:blip r:embed="rId117" cstate="print">
                            <a:extLst>
                              <a:ext uri="{28A0092B-C50C-407E-A947-70E740481C1C}">
                                <a14:useLocalDpi xmlns:a14="http://schemas.microsoft.com/office/drawing/2010/main" val="0"/>
                              </a:ext>
                              <a:ext uri="{837473B0-CC2E-450A-ABE3-18F120FF3D39}">
                                <a1611:picAttrSrcUrl xmlns:a1611="http://schemas.microsoft.com/office/drawing/2016/11/main" r:id="rId118"/>
                              </a:ext>
                            </a:extLst>
                          </a:blip>
                          <a:stretch>
                            <a:fillRect/>
                          </a:stretch>
                        </pic:blipFill>
                        <pic:spPr>
                          <a:xfrm>
                            <a:off x="0" y="0"/>
                            <a:ext cx="5731510" cy="3820795"/>
                          </a:xfrm>
                          <a:prstGeom prst="rect">
                            <a:avLst/>
                          </a:prstGeom>
                        </pic:spPr>
                      </pic:pic>
                      <wps:wsp>
                        <wps:cNvPr id="53" name="Text Box 53"/>
                        <wps:cNvSpPr txBox="1"/>
                        <wps:spPr>
                          <a:xfrm>
                            <a:off x="0" y="3820795"/>
                            <a:ext cx="5731510" cy="343535"/>
                          </a:xfrm>
                          <a:prstGeom prst="rect">
                            <a:avLst/>
                          </a:prstGeom>
                          <a:solidFill>
                            <a:prstClr val="white"/>
                          </a:solidFill>
                          <a:ln>
                            <a:noFill/>
                          </a:ln>
                        </wps:spPr>
                        <wps:txbx>
                          <w:txbxContent>
                            <w:p w14:paraId="29BF9B35" w14:textId="0F546B36" w:rsidR="003605E6" w:rsidRPr="003605E6" w:rsidRDefault="00204895" w:rsidP="003605E6">
                              <w:pPr>
                                <w:rPr>
                                  <w:sz w:val="18"/>
                                  <w:szCs w:val="18"/>
                                </w:rPr>
                              </w:pPr>
                              <w:hyperlink r:id="rId119" w:history="1">
                                <w:r w:rsidR="003605E6" w:rsidRPr="003605E6">
                                  <w:rPr>
                                    <w:rStyle w:val="Hyperlink"/>
                                    <w:sz w:val="18"/>
                                    <w:szCs w:val="18"/>
                                  </w:rPr>
                                  <w:t>This Photo</w:t>
                                </w:r>
                              </w:hyperlink>
                              <w:r w:rsidR="003605E6" w:rsidRPr="003605E6">
                                <w:rPr>
                                  <w:sz w:val="18"/>
                                  <w:szCs w:val="18"/>
                                </w:rPr>
                                <w:t xml:space="preserve"> by Unknown Author is licensed under </w:t>
                              </w:r>
                              <w:hyperlink r:id="rId120" w:history="1">
                                <w:r w:rsidR="003605E6" w:rsidRPr="003605E6">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38332" id="Group 54" o:spid="_x0000_s1059" alt="&quot;&quot;" style="position:absolute;margin-left:0;margin-top:.05pt;width:24.35pt;height:17.7pt;z-index:251838464" coordsize="57315,41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">
                <v:shape id="Picture 52" o:spid="_x0000_s1060"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">
                  <v:imagedata r:id="rId121" o:title=""/>
                </v:shape>
                <v:shape id="Text Box 53" o:spid="_x0000_s1061"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29BF9B35" w14:textId="0F546B36" w:rsidR="003605E6" w:rsidRPr="003605E6" w:rsidRDefault="009D2BD4" w:rsidP="003605E6">
                        <w:pPr>
                          <w:rPr>
                            <w:sz w:val="18"/>
                            <w:szCs w:val="18"/>
                          </w:rPr>
                        </w:pPr>
                        <w:hyperlink r:id="rId122" w:history="1">
                          <w:r w:rsidR="003605E6" w:rsidRPr="003605E6">
                            <w:rPr>
                              <w:rStyle w:val="Hyperlink"/>
                              <w:sz w:val="18"/>
                              <w:szCs w:val="18"/>
                            </w:rPr>
                            <w:t>This Photo</w:t>
                          </w:r>
                        </w:hyperlink>
                        <w:r w:rsidR="003605E6" w:rsidRPr="003605E6">
                          <w:rPr>
                            <w:sz w:val="18"/>
                            <w:szCs w:val="18"/>
                          </w:rPr>
                          <w:t xml:space="preserve"> by Unknown Author is licensed under </w:t>
                        </w:r>
                        <w:hyperlink r:id="rId123" w:history="1">
                          <w:r w:rsidR="003605E6" w:rsidRPr="003605E6">
                            <w:rPr>
                              <w:rStyle w:val="Hyperlink"/>
                              <w:sz w:val="18"/>
                              <w:szCs w:val="18"/>
                            </w:rPr>
                            <w:t>CC BY-SA-NC</w:t>
                          </w:r>
                        </w:hyperlink>
                      </w:p>
                    </w:txbxContent>
                  </v:textbox>
                </v:shape>
                <w10:wrap type="square"/>
              </v:group>
            </w:pict>
          </mc:Fallback>
        </mc:AlternateContent>
      </w:r>
      <w:r>
        <w:rPr>
          <w:rFonts w:ascii="Segoe UI" w:hAnsi="Segoe UI" w:cs="Segoe UI"/>
          <w:b/>
          <w:bCs/>
          <w:color w:val="538135" w:themeColor="accent6" w:themeShade="BF"/>
        </w:rPr>
        <w:t xml:space="preserve"> </w:t>
      </w:r>
      <w:r w:rsidR="00101101" w:rsidRPr="00713E41">
        <w:rPr>
          <w:rFonts w:ascii="Segoe UI" w:hAnsi="Segoe UI" w:cs="Segoe UI"/>
          <w:b/>
          <w:bCs/>
          <w:color w:val="385623" w:themeColor="accent6" w:themeShade="80"/>
        </w:rPr>
        <w:t>Singapore</w:t>
      </w:r>
      <w:r w:rsidR="00101101" w:rsidRPr="00D33B7D">
        <w:rPr>
          <w:rFonts w:ascii="Segoe UI" w:hAnsi="Segoe UI" w:cs="Segoe UI"/>
          <w:b/>
          <w:bCs/>
        </w:rPr>
        <w:t xml:space="preserve"> </w:t>
      </w:r>
    </w:p>
    <w:p w14:paraId="71B761C7" w14:textId="77777777" w:rsidR="00B258EA" w:rsidRPr="00B258EA" w:rsidRDefault="00101101" w:rsidP="00E74E4B">
      <w:pPr>
        <w:pStyle w:val="ListParagraph"/>
        <w:widowControl w:val="0"/>
        <w:numPr>
          <w:ilvl w:val="0"/>
          <w:numId w:val="14"/>
        </w:numPr>
        <w:autoSpaceDE w:val="0"/>
        <w:autoSpaceDN w:val="0"/>
        <w:adjustRightInd w:val="0"/>
        <w:spacing w:after="120" w:line="240" w:lineRule="auto"/>
        <w:ind w:right="-6"/>
        <w:rPr>
          <w:rFonts w:ascii="Segoe UI" w:hAnsi="Segoe UI" w:cs="Segoe UI"/>
          <w:cs/>
        </w:rPr>
      </w:pPr>
      <w:r w:rsidRPr="003605E6">
        <w:rPr>
          <w:rFonts w:ascii="Segoe UI" w:hAnsi="Segoe UI" w:cs="Segoe UI"/>
        </w:rPr>
        <w:t>The Compulsory Education Act and Private Education Act do not intend to regulate explicitly the rights to education for children with disabilities as the government of Singapore enacted laws that belong and relevant to all Singaporeans, including persons with disabilities</w:t>
      </w:r>
      <w:r w:rsidRPr="003605E6">
        <w:rPr>
          <w:rFonts w:ascii="Segoe UI" w:hAnsi="Segoe UI" w:cs="Segoe UI"/>
          <w:cs/>
          <w:lang w:bidi="th-TH"/>
        </w:rPr>
        <w:t xml:space="preserve">. </w:t>
      </w:r>
      <w:r w:rsidRPr="003605E6">
        <w:rPr>
          <w:rFonts w:ascii="Segoe UI" w:hAnsi="Segoe UI" w:cs="Segoe UI"/>
        </w:rPr>
        <w:t xml:space="preserve">However, the Singapore governments address the rights of education to children with disabilities through several programmes which regulated in derivative regulations </w:t>
      </w:r>
      <w:r w:rsidRPr="003605E6">
        <w:rPr>
          <w:rFonts w:ascii="Segoe UI" w:hAnsi="Segoe UI" w:cs="Segoe UI"/>
          <w:b/>
          <w:bCs/>
        </w:rPr>
        <w:t>such as special education</w:t>
      </w:r>
      <w:r w:rsidRPr="003605E6">
        <w:rPr>
          <w:rFonts w:ascii="Segoe UI" w:hAnsi="Segoe UI" w:cs="Segoe UI"/>
        </w:rPr>
        <w:t xml:space="preserve"> and early intervention programmes for infants and children with disabilities</w:t>
      </w:r>
      <w:r w:rsidRPr="003605E6">
        <w:rPr>
          <w:rFonts w:ascii="Segoe UI" w:hAnsi="Segoe UI" w:cs="Segoe UI"/>
          <w:cs/>
          <w:lang w:bidi="th-TH"/>
        </w:rPr>
        <w:t>.</w:t>
      </w:r>
    </w:p>
    <w:p w14:paraId="4E9983D9" w14:textId="3B5973AC" w:rsidR="00101101" w:rsidRPr="00B258EA" w:rsidRDefault="003605E6" w:rsidP="00B258EA">
      <w:pPr>
        <w:pStyle w:val="ListParagraph"/>
        <w:widowControl w:val="0"/>
        <w:autoSpaceDE w:val="0"/>
        <w:autoSpaceDN w:val="0"/>
        <w:adjustRightInd w:val="0"/>
        <w:spacing w:after="120" w:line="240" w:lineRule="auto"/>
        <w:ind w:right="-6"/>
        <w:rPr>
          <w:rFonts w:ascii="Segoe UI" w:hAnsi="Segoe UI" w:cs="Segoe UI"/>
        </w:rPr>
      </w:pPr>
      <w:r w:rsidRPr="00B258EA">
        <w:rPr>
          <w:rFonts w:ascii="Segoe UI" w:hAnsi="Segoe UI" w:cs="Segoe UI"/>
          <w:b/>
          <w:bCs/>
          <w:color w:val="538135" w:themeColor="accent6" w:themeShade="BF"/>
        </w:rPr>
        <w:t xml:space="preserve"> </w:t>
      </w:r>
    </w:p>
    <w:p w14:paraId="40F7D2F5" w14:textId="7DFF2E62" w:rsidR="009E4BEA" w:rsidRPr="00713E41" w:rsidRDefault="00D1175F" w:rsidP="00905199">
      <w:pPr>
        <w:widowControl w:val="0"/>
        <w:autoSpaceDE w:val="0"/>
        <w:autoSpaceDN w:val="0"/>
        <w:adjustRightInd w:val="0"/>
        <w:spacing w:after="120" w:line="240" w:lineRule="auto"/>
        <w:ind w:right="-6"/>
        <w:rPr>
          <w:rFonts w:ascii="Segoe UI" w:hAnsi="Segoe UI" w:cs="Segoe UI"/>
          <w:b/>
          <w:bCs/>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681792" behindDoc="1" locked="0" layoutInCell="1" allowOverlap="1" wp14:anchorId="4EB3B553" wp14:editId="4E20DB36">
                <wp:simplePos x="0" y="0"/>
                <wp:positionH relativeFrom="margin">
                  <wp:align>left</wp:align>
                </wp:positionH>
                <wp:positionV relativeFrom="paragraph">
                  <wp:posOffset>5736</wp:posOffset>
                </wp:positionV>
                <wp:extent cx="314325" cy="236855"/>
                <wp:effectExtent l="0" t="0" r="9525" b="0"/>
                <wp:wrapTight wrapText="bothSides">
                  <wp:wrapPolygon edited="0">
                    <wp:start x="0" y="0"/>
                    <wp:lineTo x="0" y="19110"/>
                    <wp:lineTo x="20945" y="19110"/>
                    <wp:lineTo x="20945" y="0"/>
                    <wp:lineTo x="0" y="0"/>
                  </wp:wrapPolygon>
                </wp:wrapTight>
                <wp:docPr id="60" name="Group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 cy="236855"/>
                          <a:chOff x="0" y="0"/>
                          <a:chExt cx="5731510" cy="4164330"/>
                        </a:xfrm>
                      </wpg:grpSpPr>
                      <pic:pic xmlns:pic="http://schemas.openxmlformats.org/drawingml/2006/picture">
                        <pic:nvPicPr>
                          <pic:cNvPr id="58" name="Picture 58"/>
                          <pic:cNvPicPr>
                            <a:picLocks noChangeAspect="1"/>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125"/>
                              </a:ext>
                            </a:extLst>
                          </a:blip>
                          <a:stretch>
                            <a:fillRect/>
                          </a:stretch>
                        </pic:blipFill>
                        <pic:spPr>
                          <a:xfrm>
                            <a:off x="0" y="0"/>
                            <a:ext cx="5731510" cy="3820795"/>
                          </a:xfrm>
                          <a:prstGeom prst="rect">
                            <a:avLst/>
                          </a:prstGeom>
                        </pic:spPr>
                      </pic:pic>
                      <wps:wsp>
                        <wps:cNvPr id="59" name="Text Box 59"/>
                        <wps:cNvSpPr txBox="1"/>
                        <wps:spPr>
                          <a:xfrm>
                            <a:off x="0" y="3820795"/>
                            <a:ext cx="5731510" cy="343535"/>
                          </a:xfrm>
                          <a:prstGeom prst="rect">
                            <a:avLst/>
                          </a:prstGeom>
                          <a:solidFill>
                            <a:prstClr val="white"/>
                          </a:solidFill>
                          <a:ln>
                            <a:noFill/>
                          </a:ln>
                        </wps:spPr>
                        <wps:txbx>
                          <w:txbxContent>
                            <w:p w14:paraId="006F8C0B" w14:textId="68CB4403" w:rsidR="003605E6" w:rsidRPr="003605E6" w:rsidRDefault="00204895" w:rsidP="003605E6">
                              <w:pPr>
                                <w:rPr>
                                  <w:sz w:val="18"/>
                                  <w:szCs w:val="18"/>
                                </w:rPr>
                              </w:pPr>
                              <w:hyperlink r:id="rId126" w:history="1">
                                <w:r w:rsidR="003605E6" w:rsidRPr="003605E6">
                                  <w:rPr>
                                    <w:rStyle w:val="Hyperlink"/>
                                    <w:sz w:val="18"/>
                                    <w:szCs w:val="18"/>
                                  </w:rPr>
                                  <w:t>This Photo</w:t>
                                </w:r>
                              </w:hyperlink>
                              <w:r w:rsidR="003605E6" w:rsidRPr="003605E6">
                                <w:rPr>
                                  <w:sz w:val="18"/>
                                  <w:szCs w:val="18"/>
                                </w:rPr>
                                <w:t xml:space="preserve"> by Unknown Author is licensed under </w:t>
                              </w:r>
                              <w:hyperlink r:id="rId127" w:history="1">
                                <w:r w:rsidR="003605E6"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3B553" id="Group 60" o:spid="_x0000_s1062" alt="&quot;&quot;" style="position:absolute;margin-left:0;margin-top:.45pt;width:24.75pt;height:18.65pt;z-index:-251634688;mso-position-horizontal:left;mso-position-horizontal-relative:margin;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">
                <v:shape id="Picture 58" o:spid="_x0000_s1063"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">
                  <v:imagedata r:id="rId128" o:title=""/>
                </v:shape>
                <v:shape id="Text Box 59" o:spid="_x0000_s1064"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006F8C0B" w14:textId="68CB4403" w:rsidR="003605E6" w:rsidRPr="003605E6" w:rsidRDefault="00204895" w:rsidP="003605E6">
                        <w:pPr>
                          <w:rPr>
                            <w:sz w:val="18"/>
                            <w:szCs w:val="18"/>
                          </w:rPr>
                        </w:pPr>
                        <w:hyperlink r:id="rId129" w:history="1">
                          <w:r w:rsidR="003605E6" w:rsidRPr="003605E6">
                            <w:rPr>
                              <w:rStyle w:val="Hyperlink"/>
                              <w:sz w:val="18"/>
                              <w:szCs w:val="18"/>
                            </w:rPr>
                            <w:t>This Photo</w:t>
                          </w:r>
                        </w:hyperlink>
                        <w:r w:rsidR="003605E6" w:rsidRPr="003605E6">
                          <w:rPr>
                            <w:sz w:val="18"/>
                            <w:szCs w:val="18"/>
                          </w:rPr>
                          <w:t xml:space="preserve"> by Unknown Author is licensed under </w:t>
                        </w:r>
                        <w:hyperlink r:id="rId130" w:history="1">
                          <w:r w:rsidR="003605E6" w:rsidRPr="003605E6">
                            <w:rPr>
                              <w:rStyle w:val="Hyperlink"/>
                              <w:sz w:val="18"/>
                              <w:szCs w:val="18"/>
                            </w:rPr>
                            <w:t>CC BY-SA</w:t>
                          </w:r>
                        </w:hyperlink>
                      </w:p>
                    </w:txbxContent>
                  </v:textbox>
                </v:shape>
                <w10:wrap type="tight" anchorx="margin"/>
              </v:group>
            </w:pict>
          </mc:Fallback>
        </mc:AlternateContent>
      </w:r>
      <w:r w:rsidR="009E4BEA" w:rsidRPr="00713E41">
        <w:rPr>
          <w:rFonts w:ascii="Segoe UI" w:hAnsi="Segoe UI" w:cs="Segoe UI"/>
          <w:b/>
          <w:bCs/>
          <w:color w:val="385623" w:themeColor="accent6" w:themeShade="80"/>
        </w:rPr>
        <w:t>Vietnam</w:t>
      </w:r>
    </w:p>
    <w:p w14:paraId="40135C5E" w14:textId="79A1469E" w:rsidR="009E4BEA" w:rsidRDefault="009E4BEA" w:rsidP="00E74E4B">
      <w:pPr>
        <w:pStyle w:val="ListParagraph"/>
        <w:widowControl w:val="0"/>
        <w:numPr>
          <w:ilvl w:val="0"/>
          <w:numId w:val="14"/>
        </w:numPr>
        <w:autoSpaceDE w:val="0"/>
        <w:autoSpaceDN w:val="0"/>
        <w:adjustRightInd w:val="0"/>
        <w:spacing w:after="120" w:line="240" w:lineRule="auto"/>
        <w:ind w:right="-6"/>
        <w:rPr>
          <w:rFonts w:ascii="Segoe UI" w:hAnsi="Segoe UI" w:cs="Segoe UI"/>
        </w:rPr>
      </w:pPr>
      <w:bookmarkStart w:id="22" w:name="_Hlk71799996"/>
      <w:r w:rsidRPr="003605E6">
        <w:rPr>
          <w:rFonts w:ascii="Segoe UI" w:hAnsi="Segoe UI" w:cs="Segoe UI"/>
        </w:rPr>
        <w:t xml:space="preserve">The Education Law contains a non-discrimination clause (Article 3) that protects citizens against discrimination in accessing education on many grounds excluding disability. For persons with disability, the same article puts the obligation on the State to give priority to and create conditions for persons with disability and </w:t>
      </w:r>
      <w:r w:rsidR="003605E6">
        <w:rPr>
          <w:rFonts w:ascii="Segoe UI" w:hAnsi="Segoe UI" w:cs="Segoe UI"/>
        </w:rPr>
        <w:t>“</w:t>
      </w:r>
      <w:r w:rsidRPr="003605E6">
        <w:rPr>
          <w:rFonts w:ascii="Segoe UI" w:hAnsi="Segoe UI" w:cs="Segoe UI"/>
        </w:rPr>
        <w:t>handicapped people</w:t>
      </w:r>
      <w:r w:rsidR="003605E6">
        <w:rPr>
          <w:rFonts w:ascii="Segoe UI" w:hAnsi="Segoe UI" w:cs="Segoe UI"/>
        </w:rPr>
        <w:t>”</w:t>
      </w:r>
      <w:r w:rsidRPr="003605E6">
        <w:rPr>
          <w:rFonts w:ascii="Segoe UI" w:hAnsi="Segoe UI" w:cs="Segoe UI"/>
        </w:rPr>
        <w:t xml:space="preserve"> and beneficiaries of other social policies to realize their learning rights and obligations.</w:t>
      </w:r>
      <w:bookmarkEnd w:id="22"/>
    </w:p>
    <w:p w14:paraId="3B1F0AAB" w14:textId="77777777" w:rsidR="00B258EA" w:rsidRPr="003605E6" w:rsidRDefault="00B258EA" w:rsidP="00B258EA">
      <w:pPr>
        <w:pStyle w:val="ListParagraph"/>
        <w:widowControl w:val="0"/>
        <w:autoSpaceDE w:val="0"/>
        <w:autoSpaceDN w:val="0"/>
        <w:adjustRightInd w:val="0"/>
        <w:spacing w:after="120" w:line="240" w:lineRule="auto"/>
        <w:ind w:right="-6"/>
        <w:rPr>
          <w:rStyle w:val="CharStyle59"/>
          <w:rFonts w:ascii="Segoe UI" w:hAnsi="Segoe UI" w:cs="Segoe UI"/>
          <w:sz w:val="22"/>
          <w:szCs w:val="22"/>
          <w:shd w:val="clear" w:color="auto" w:fill="auto"/>
        </w:rPr>
      </w:pPr>
    </w:p>
    <w:bookmarkStart w:id="23" w:name="_Toc72831473"/>
    <w:bookmarkEnd w:id="20"/>
    <w:p w14:paraId="1DE41123" w14:textId="3760CC1D" w:rsidR="00101101" w:rsidRPr="006340BC" w:rsidRDefault="003605E6" w:rsidP="006340BC">
      <w:pPr>
        <w:pStyle w:val="Heading3"/>
        <w:rPr>
          <w:rFonts w:ascii="Segoe UI" w:hAnsi="Segoe UI" w:cs="Segoe UI"/>
          <w:b/>
          <w:bCs/>
        </w:rPr>
      </w:pPr>
      <w:r w:rsidRPr="006340BC">
        <w:rPr>
          <w:rFonts w:ascii="Segoe UI" w:hAnsi="Segoe UI" w:cs="Segoe UI"/>
          <w:b/>
          <w:bCs/>
          <w:noProof/>
        </w:rPr>
        <mc:AlternateContent>
          <mc:Choice Requires="wpg">
            <w:drawing>
              <wp:inline distT="0" distB="0" distL="0" distR="0" wp14:anchorId="0397C2F8" wp14:editId="5F06BBC9">
                <wp:extent cx="546100" cy="569921"/>
                <wp:effectExtent l="0" t="0" r="6350" b="1905"/>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100" cy="569921"/>
                          <a:chOff x="0" y="0"/>
                          <a:chExt cx="3333750" cy="3677285"/>
                        </a:xfrm>
                      </wpg:grpSpPr>
                      <pic:pic xmlns:pic="http://schemas.openxmlformats.org/drawingml/2006/picture">
                        <pic:nvPicPr>
                          <pic:cNvPr id="6" name="Picture 6"/>
                          <pic:cNvPicPr>
                            <a:picLocks noChangeAspect="1"/>
                          </pic:cNvPicPr>
                        </pic:nvPicPr>
                        <pic:blipFill>
                          <a:blip r:embed="rId131" cstate="print">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3333750" cy="3333750"/>
                          </a:xfrm>
                          <a:prstGeom prst="rect">
                            <a:avLst/>
                          </a:prstGeom>
                        </pic:spPr>
                      </pic:pic>
                      <wps:wsp>
                        <wps:cNvPr id="7" name="Text Box 7"/>
                        <wps:cNvSpPr txBox="1"/>
                        <wps:spPr>
                          <a:xfrm>
                            <a:off x="0" y="3333750"/>
                            <a:ext cx="3333750" cy="343535"/>
                          </a:xfrm>
                          <a:prstGeom prst="rect">
                            <a:avLst/>
                          </a:prstGeom>
                          <a:solidFill>
                            <a:prstClr val="white"/>
                          </a:solidFill>
                          <a:ln>
                            <a:noFill/>
                          </a:ln>
                        </wps:spPr>
                        <wps:txbx>
                          <w:txbxContent>
                            <w:p w14:paraId="60F8E534" w14:textId="217D0A76" w:rsidR="00101101" w:rsidRPr="00101101" w:rsidRDefault="00204895" w:rsidP="00101101">
                              <w:pPr>
                                <w:rPr>
                                  <w:sz w:val="18"/>
                                  <w:szCs w:val="18"/>
                                </w:rPr>
                              </w:pPr>
                              <w:hyperlink r:id="rId133" w:history="1">
                                <w:r w:rsidR="00101101" w:rsidRPr="00101101">
                                  <w:rPr>
                                    <w:rStyle w:val="Hyperlink"/>
                                    <w:sz w:val="18"/>
                                    <w:szCs w:val="18"/>
                                  </w:rPr>
                                  <w:t>This Photo</w:t>
                                </w:r>
                              </w:hyperlink>
                              <w:r w:rsidR="00101101" w:rsidRPr="00101101">
                                <w:rPr>
                                  <w:sz w:val="18"/>
                                  <w:szCs w:val="18"/>
                                </w:rPr>
                                <w:t xml:space="preserve"> by Unknown Author is licensed under </w:t>
                              </w:r>
                              <w:hyperlink r:id="rId134" w:history="1">
                                <w:r w:rsidR="00101101" w:rsidRPr="0010110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397C2F8" id="Group 12" o:spid="_x0000_s1065" alt="&quot;&quot;" style="width:43pt;height:44.9pt;mso-position-horizontal-relative:char;mso-position-vertical-relative:line" coordsize="3333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">
                <v:shape id="Picture 6" o:spid="_x0000_s1066"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">
                  <v:imagedata r:id="rId135" o:title=""/>
                </v:shape>
                <v:shape id="Text Box 7" o:spid="_x0000_s1067" type="#_x0000_t202" style="position:absolute;top:33337;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0F8E534" w14:textId="217D0A76" w:rsidR="00101101" w:rsidRPr="00101101" w:rsidRDefault="009D2BD4" w:rsidP="00101101">
                        <w:pPr>
                          <w:rPr>
                            <w:sz w:val="18"/>
                            <w:szCs w:val="18"/>
                          </w:rPr>
                        </w:pPr>
                        <w:hyperlink r:id="rId136" w:history="1">
                          <w:r w:rsidR="00101101" w:rsidRPr="00101101">
                            <w:rPr>
                              <w:rStyle w:val="Hyperlink"/>
                              <w:sz w:val="18"/>
                              <w:szCs w:val="18"/>
                            </w:rPr>
                            <w:t>This Photo</w:t>
                          </w:r>
                        </w:hyperlink>
                        <w:r w:rsidR="00101101" w:rsidRPr="00101101">
                          <w:rPr>
                            <w:sz w:val="18"/>
                            <w:szCs w:val="18"/>
                          </w:rPr>
                          <w:t xml:space="preserve"> by Unknown Author is licensed under </w:t>
                        </w:r>
                        <w:hyperlink r:id="rId137" w:history="1">
                          <w:r w:rsidR="00101101" w:rsidRPr="00101101">
                            <w:rPr>
                              <w:rStyle w:val="Hyperlink"/>
                              <w:sz w:val="18"/>
                              <w:szCs w:val="18"/>
                            </w:rPr>
                            <w:t>CC BY-SA</w:t>
                          </w:r>
                        </w:hyperlink>
                      </w:p>
                    </w:txbxContent>
                  </v:textbox>
                </v:shape>
                <w10:anchorlock/>
              </v:group>
            </w:pict>
          </mc:Fallback>
        </mc:AlternateContent>
      </w:r>
      <w:r w:rsidR="00D24CF1" w:rsidRPr="006340BC">
        <w:rPr>
          <w:rStyle w:val="Heading3Char"/>
          <w:rFonts w:ascii="Segoe UI" w:hAnsi="Segoe UI" w:cs="Segoe UI"/>
          <w:b/>
          <w:bCs/>
        </w:rPr>
        <w:t xml:space="preserve">The </w:t>
      </w:r>
      <w:r w:rsidR="00101101" w:rsidRPr="006340BC">
        <w:rPr>
          <w:rStyle w:val="Heading3Char"/>
          <w:rFonts w:ascii="Segoe UI" w:hAnsi="Segoe UI" w:cs="Segoe UI"/>
          <w:b/>
          <w:bCs/>
        </w:rPr>
        <w:t>Pacific</w:t>
      </w:r>
      <w:bookmarkEnd w:id="23"/>
      <w:r w:rsidR="00101101" w:rsidRPr="006340BC">
        <w:rPr>
          <w:rFonts w:ascii="Segoe UI" w:hAnsi="Segoe UI" w:cs="Segoe UI"/>
          <w:b/>
          <w:bCs/>
        </w:rPr>
        <w:t xml:space="preserve"> </w:t>
      </w:r>
    </w:p>
    <w:p w14:paraId="5E866878" w14:textId="6F147733" w:rsidR="00101101" w:rsidRPr="00D33B7D" w:rsidRDefault="003605E6" w:rsidP="00DC08A5">
      <w:pPr>
        <w:widowControl w:val="0"/>
        <w:autoSpaceDE w:val="0"/>
        <w:autoSpaceDN w:val="0"/>
        <w:adjustRightInd w:val="0"/>
        <w:spacing w:after="120" w:line="240" w:lineRule="auto"/>
        <w:ind w:left="709" w:right="-6"/>
        <w:rPr>
          <w:rStyle w:val="CharStyle59"/>
          <w:rFonts w:ascii="Segoe UI" w:hAnsi="Segoe UI" w:cs="Segoe UI"/>
          <w:color w:val="000000"/>
          <w:sz w:val="22"/>
          <w:szCs w:val="22"/>
        </w:rPr>
      </w:pPr>
      <w:bookmarkStart w:id="24" w:name="_Hlk71799630"/>
      <w:r>
        <w:rPr>
          <w:rStyle w:val="CharStyle59"/>
          <w:rFonts w:ascii="Segoe UI" w:hAnsi="Segoe UI" w:cs="Segoe UI"/>
          <w:color w:val="000000"/>
          <w:sz w:val="22"/>
          <w:szCs w:val="22"/>
        </w:rPr>
        <w:t>M</w:t>
      </w:r>
      <w:r w:rsidR="00101101" w:rsidRPr="00D33B7D">
        <w:rPr>
          <w:rStyle w:val="CharStyle59"/>
          <w:rFonts w:ascii="Segoe UI" w:hAnsi="Segoe UI" w:cs="Segoe UI"/>
          <w:color w:val="000000"/>
          <w:sz w:val="22"/>
          <w:szCs w:val="22"/>
        </w:rPr>
        <w:t>ost Pacific Island Countries (PIC) govern</w:t>
      </w:r>
      <w:r w:rsidR="00101101" w:rsidRPr="00D33B7D">
        <w:rPr>
          <w:rStyle w:val="CharStyle59"/>
          <w:rFonts w:ascii="Segoe UI" w:hAnsi="Segoe UI" w:cs="Segoe UI"/>
          <w:color w:val="000000"/>
          <w:sz w:val="22"/>
          <w:szCs w:val="22"/>
          <w:lang w:val="hu-HU" w:eastAsia="hu-HU"/>
        </w:rPr>
        <w:t xml:space="preserve">ments </w:t>
      </w:r>
      <w:r w:rsidR="00101101" w:rsidRPr="00D33B7D">
        <w:rPr>
          <w:rStyle w:val="CharStyle59"/>
          <w:rFonts w:ascii="Segoe UI" w:hAnsi="Segoe UI" w:cs="Segoe UI"/>
          <w:color w:val="000000"/>
          <w:sz w:val="22"/>
          <w:szCs w:val="22"/>
        </w:rPr>
        <w:t xml:space="preserve">have committed to make reforms required to achieve inclusive education, as evidenced by signing various frameworks such as the CRPD, the Incheon Strategy and more recently the </w:t>
      </w:r>
      <w:r w:rsidR="00EB3C5F">
        <w:rPr>
          <w:rStyle w:val="CharStyle59"/>
          <w:rFonts w:ascii="Segoe UI" w:hAnsi="Segoe UI" w:cs="Segoe UI"/>
          <w:color w:val="000000"/>
          <w:sz w:val="22"/>
          <w:szCs w:val="22"/>
        </w:rPr>
        <w:t>Pacific Framework on the Rights of Persons with Disabilities (</w:t>
      </w:r>
      <w:r w:rsidR="00101101" w:rsidRPr="00D33B7D">
        <w:rPr>
          <w:rStyle w:val="CharStyle59"/>
          <w:rFonts w:ascii="Segoe UI" w:hAnsi="Segoe UI" w:cs="Segoe UI"/>
          <w:color w:val="000000"/>
          <w:sz w:val="22"/>
          <w:szCs w:val="22"/>
        </w:rPr>
        <w:t>PFRPD</w:t>
      </w:r>
      <w:r w:rsidR="00EB3C5F">
        <w:rPr>
          <w:rStyle w:val="CharStyle59"/>
          <w:rFonts w:ascii="Segoe UI" w:hAnsi="Segoe UI" w:cs="Segoe UI"/>
          <w:color w:val="000000"/>
          <w:sz w:val="22"/>
          <w:szCs w:val="22"/>
        </w:rPr>
        <w:t>)</w:t>
      </w:r>
      <w:r w:rsidR="00101101" w:rsidRPr="00D33B7D">
        <w:rPr>
          <w:rStyle w:val="CharStyle59"/>
          <w:rFonts w:ascii="Segoe UI" w:hAnsi="Segoe UI" w:cs="Segoe UI"/>
          <w:color w:val="000000"/>
          <w:sz w:val="22"/>
          <w:szCs w:val="22"/>
        </w:rPr>
        <w:t>. However, despite significant commitments of PICs towards inclusive education and efforts made since, much remains to be done</w:t>
      </w:r>
      <w:r>
        <w:rPr>
          <w:rStyle w:val="CharStyle59"/>
          <w:rFonts w:ascii="Segoe UI" w:hAnsi="Segoe UI" w:cs="Segoe UI"/>
          <w:color w:val="000000"/>
          <w:sz w:val="22"/>
          <w:szCs w:val="22"/>
        </w:rPr>
        <w:t xml:space="preserve"> as </w:t>
      </w:r>
      <w:r w:rsidR="00101101" w:rsidRPr="00D33B7D">
        <w:rPr>
          <w:rFonts w:ascii="Segoe UI" w:hAnsi="Segoe UI" w:cs="Segoe UI"/>
        </w:rPr>
        <w:t>legal framework</w:t>
      </w:r>
      <w:r>
        <w:rPr>
          <w:rFonts w:ascii="Segoe UI" w:hAnsi="Segoe UI" w:cs="Segoe UI"/>
        </w:rPr>
        <w:t>s</w:t>
      </w:r>
      <w:r w:rsidR="00101101" w:rsidRPr="00D33B7D">
        <w:rPr>
          <w:rFonts w:ascii="Segoe UI" w:hAnsi="Segoe UI" w:cs="Segoe UI"/>
        </w:rPr>
        <w:t xml:space="preserve"> on education in Pacific </w:t>
      </w:r>
      <w:r>
        <w:rPr>
          <w:rFonts w:ascii="Segoe UI" w:hAnsi="Segoe UI" w:cs="Segoe UI"/>
        </w:rPr>
        <w:t xml:space="preserve">still present </w:t>
      </w:r>
      <w:r w:rsidR="00101101" w:rsidRPr="00D33B7D">
        <w:rPr>
          <w:rFonts w:ascii="Segoe UI" w:hAnsi="Segoe UI" w:cs="Segoe UI"/>
        </w:rPr>
        <w:t xml:space="preserve">large gaps in </w:t>
      </w:r>
      <w:r>
        <w:rPr>
          <w:rFonts w:ascii="Segoe UI" w:hAnsi="Segoe UI" w:cs="Segoe UI"/>
        </w:rPr>
        <w:t xml:space="preserve">CRPD </w:t>
      </w:r>
      <w:r w:rsidR="00101101" w:rsidRPr="00D33B7D">
        <w:rPr>
          <w:rFonts w:ascii="Segoe UI" w:hAnsi="Segoe UI" w:cs="Segoe UI"/>
        </w:rPr>
        <w:t>compliance. The laws</w:t>
      </w:r>
      <w:r>
        <w:rPr>
          <w:rFonts w:ascii="Segoe UI" w:hAnsi="Segoe UI" w:cs="Segoe UI"/>
        </w:rPr>
        <w:t xml:space="preserve"> usually</w:t>
      </w:r>
      <w:r w:rsidR="00101101" w:rsidRPr="00D33B7D">
        <w:rPr>
          <w:rFonts w:ascii="Segoe UI" w:hAnsi="Segoe UI" w:cs="Segoe UI"/>
        </w:rPr>
        <w:t xml:space="preserve"> </w:t>
      </w:r>
      <w:r w:rsidR="00101101" w:rsidRPr="005061E5">
        <w:rPr>
          <w:rFonts w:ascii="Segoe UI" w:hAnsi="Segoe UI" w:cs="Segoe UI"/>
          <w:b/>
          <w:bCs/>
        </w:rPr>
        <w:t>do not provide a non-rejection clause</w:t>
      </w:r>
      <w:r w:rsidR="00101101" w:rsidRPr="00D33B7D">
        <w:rPr>
          <w:rFonts w:ascii="Segoe UI" w:hAnsi="Segoe UI" w:cs="Segoe UI"/>
        </w:rPr>
        <w:t xml:space="preserve"> that ensures no child can be deemed uneducable. </w:t>
      </w:r>
      <w:r>
        <w:rPr>
          <w:rFonts w:ascii="Segoe UI" w:hAnsi="Segoe UI" w:cs="Segoe UI"/>
        </w:rPr>
        <w:t>Laws</w:t>
      </w:r>
      <w:r w:rsidR="00101101" w:rsidRPr="00D33B7D">
        <w:rPr>
          <w:rFonts w:ascii="Segoe UI" w:hAnsi="Segoe UI" w:cs="Segoe UI"/>
        </w:rPr>
        <w:t xml:space="preserve"> </w:t>
      </w:r>
      <w:r w:rsidR="00101101" w:rsidRPr="005061E5">
        <w:rPr>
          <w:rFonts w:ascii="Segoe UI" w:hAnsi="Segoe UI" w:cs="Segoe UI"/>
          <w:b/>
          <w:bCs/>
        </w:rPr>
        <w:t>do not provide for reasonable accommodation</w:t>
      </w:r>
      <w:r w:rsidR="00101101" w:rsidRPr="00D33B7D">
        <w:rPr>
          <w:rFonts w:ascii="Segoe UI" w:hAnsi="Segoe UI" w:cs="Segoe UI"/>
        </w:rPr>
        <w:t xml:space="preserve"> in accessing education or recognize the denial of reasonable accommodation as disability-based discrimination.</w:t>
      </w:r>
    </w:p>
    <w:p w14:paraId="6562AA3E" w14:textId="22E0E07D" w:rsidR="00101101" w:rsidRPr="00D33B7D" w:rsidRDefault="00101101" w:rsidP="00DC08A5">
      <w:pPr>
        <w:widowControl w:val="0"/>
        <w:autoSpaceDE w:val="0"/>
        <w:autoSpaceDN w:val="0"/>
        <w:adjustRightInd w:val="0"/>
        <w:spacing w:after="120" w:line="240" w:lineRule="auto"/>
        <w:ind w:left="709" w:right="-6"/>
        <w:rPr>
          <w:rStyle w:val="CharStyle59"/>
          <w:rFonts w:ascii="Segoe UI" w:hAnsi="Segoe UI" w:cs="Segoe UI"/>
          <w:color w:val="000000"/>
          <w:sz w:val="22"/>
          <w:szCs w:val="22"/>
        </w:rPr>
      </w:pPr>
      <w:r w:rsidRPr="00D33B7D">
        <w:rPr>
          <w:rFonts w:ascii="Segoe UI" w:hAnsi="Segoe UI" w:cs="Segoe UI"/>
          <w:lang w:bidi="ar-LB"/>
        </w:rPr>
        <w:t xml:space="preserve">Almost in all countries across the Pacific there is a lack of adequate regulatory changes and clear allocation of responsibilities across government, which are required for effective enforcement of legislation. </w:t>
      </w:r>
      <w:r w:rsidR="003605E6">
        <w:rPr>
          <w:rFonts w:ascii="Segoe UI" w:hAnsi="Segoe UI" w:cs="Segoe UI"/>
          <w:lang w:bidi="ar-LB"/>
        </w:rPr>
        <w:t>OPDs</w:t>
      </w:r>
      <w:r w:rsidRPr="00D33B7D">
        <w:rPr>
          <w:rStyle w:val="CharStyle59"/>
          <w:rFonts w:ascii="Segoe UI" w:hAnsi="Segoe UI" w:cs="Segoe UI"/>
          <w:color w:val="000000"/>
          <w:sz w:val="22"/>
          <w:szCs w:val="22"/>
          <w:cs/>
        </w:rPr>
        <w:t xml:space="preserve"> </w:t>
      </w:r>
      <w:r w:rsidRPr="00D33B7D">
        <w:rPr>
          <w:rStyle w:val="CharStyle59"/>
          <w:rFonts w:ascii="Segoe UI" w:hAnsi="Segoe UI" w:cs="Segoe UI"/>
          <w:color w:val="000000"/>
          <w:sz w:val="22"/>
          <w:szCs w:val="22"/>
        </w:rPr>
        <w:t xml:space="preserve">noted the main barriers for </w:t>
      </w:r>
      <w:r w:rsidRPr="00D33B7D">
        <w:rPr>
          <w:rStyle w:val="CharStyle59"/>
          <w:rFonts w:ascii="Segoe UI" w:hAnsi="Segoe UI" w:cs="Segoe UI"/>
          <w:color w:val="000000"/>
          <w:sz w:val="22"/>
          <w:szCs w:val="22"/>
        </w:rPr>
        <w:lastRenderedPageBreak/>
        <w:t>realization of inclusive education in Pacific region include: “</w:t>
      </w:r>
      <w:r w:rsidRPr="00D33B7D">
        <w:rPr>
          <w:rStyle w:val="CharStyle59"/>
          <w:rFonts w:ascii="Segoe UI" w:hAnsi="Segoe UI" w:cs="Segoe UI"/>
          <w:i/>
          <w:iCs/>
          <w:color w:val="000000"/>
          <w:sz w:val="22"/>
          <w:szCs w:val="22"/>
        </w:rPr>
        <w:t>absence of or inadequate policies and policy implementation on education for children with disabilities. Problems include a lack of clarity, discriminatory policies or misalignment with international human rights frameworks</w:t>
      </w:r>
      <w:r w:rsidRPr="00D33B7D">
        <w:rPr>
          <w:rStyle w:val="CharStyle59"/>
          <w:rFonts w:ascii="Segoe UI" w:hAnsi="Segoe UI" w:cs="Segoe UI"/>
          <w:color w:val="000000"/>
          <w:sz w:val="22"/>
          <w:szCs w:val="22"/>
        </w:rPr>
        <w:t xml:space="preserve">”. </w:t>
      </w:r>
    </w:p>
    <w:p w14:paraId="152A06E2" w14:textId="77777777" w:rsidR="00101101" w:rsidRPr="00D33B7D" w:rsidRDefault="00101101" w:rsidP="00DC08A5">
      <w:pPr>
        <w:widowControl w:val="0"/>
        <w:autoSpaceDE w:val="0"/>
        <w:autoSpaceDN w:val="0"/>
        <w:adjustRightInd w:val="0"/>
        <w:spacing w:after="120" w:line="240" w:lineRule="auto"/>
        <w:ind w:left="709" w:right="-6"/>
        <w:rPr>
          <w:rStyle w:val="CharStyle59"/>
          <w:rFonts w:ascii="Segoe UI" w:hAnsi="Segoe UI" w:cs="Segoe UI"/>
          <w:sz w:val="22"/>
          <w:szCs w:val="22"/>
          <w:shd w:val="clear" w:color="auto" w:fill="auto"/>
          <w:lang w:bidi="ar-LB"/>
        </w:rPr>
      </w:pPr>
      <w:r w:rsidRPr="00D33B7D">
        <w:rPr>
          <w:rStyle w:val="CharStyle59"/>
          <w:rFonts w:ascii="Segoe UI" w:hAnsi="Segoe UI" w:cs="Segoe UI"/>
          <w:color w:val="000000"/>
          <w:sz w:val="22"/>
          <w:szCs w:val="22"/>
        </w:rPr>
        <w:t xml:space="preserve">A lack of clear policy in PICs results in resistance from within the mainstream education system to prioritise inclusion. </w:t>
      </w:r>
      <w:r w:rsidRPr="00D33B7D">
        <w:rPr>
          <w:rFonts w:ascii="Segoe UI" w:hAnsi="Segoe UI" w:cs="Segoe UI"/>
          <w:lang w:bidi="ar-LB"/>
        </w:rPr>
        <w:t>With regards to non-discrimination and reasonable accommodation, to date only Marshall Islands, Cook Islands and Fiji have established legal definitions and obligations of these issues. However, it is either restricted to employment (Cook Islands) or too recent to assess any actual enforcement</w:t>
      </w:r>
      <w:bookmarkEnd w:id="24"/>
      <w:r w:rsidRPr="00D33B7D">
        <w:rPr>
          <w:rFonts w:ascii="Segoe UI" w:hAnsi="Segoe UI" w:cs="Segoe UI"/>
          <w:lang w:bidi="ar-LB"/>
        </w:rPr>
        <w:t>.</w:t>
      </w:r>
    </w:p>
    <w:p w14:paraId="07D70278" w14:textId="05B2D22F" w:rsidR="00101101" w:rsidRPr="002711AF" w:rsidRDefault="00101101" w:rsidP="00905199">
      <w:pPr>
        <w:pStyle w:val="Heading2"/>
        <w:rPr>
          <w:rFonts w:ascii="Segoe UI" w:eastAsia="Calibri" w:hAnsi="Segoe UI" w:cs="Segoe UI"/>
          <w:b/>
          <w:bCs/>
          <w:lang w:val="en-US"/>
        </w:rPr>
      </w:pPr>
    </w:p>
    <w:bookmarkStart w:id="25" w:name="_Toc72831474"/>
    <w:p w14:paraId="6D829937" w14:textId="77777777" w:rsidR="009E4BEA" w:rsidRPr="006340BC" w:rsidRDefault="009E4BEA" w:rsidP="006340BC">
      <w:pPr>
        <w:pStyle w:val="Heading3"/>
        <w:rPr>
          <w:rFonts w:ascii="Segoe UI" w:hAnsi="Segoe UI" w:cs="Segoe UI"/>
          <w:b/>
          <w:bCs/>
        </w:rPr>
      </w:pPr>
      <w:r w:rsidRPr="006340BC">
        <w:rPr>
          <w:rFonts w:ascii="Segoe UI" w:hAnsi="Segoe UI" w:cs="Segoe UI"/>
          <w:b/>
          <w:bCs/>
          <w:noProof/>
        </w:rPr>
        <mc:AlternateContent>
          <mc:Choice Requires="wpg">
            <w:drawing>
              <wp:inline distT="0" distB="0" distL="0" distR="0" wp14:anchorId="0C15552B" wp14:editId="0E77E634">
                <wp:extent cx="571500" cy="565150"/>
                <wp:effectExtent l="0" t="0" r="0" b="6350"/>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1500" cy="565150"/>
                          <a:chOff x="0" y="0"/>
                          <a:chExt cx="5731510" cy="6075045"/>
                        </a:xfrm>
                      </wpg:grpSpPr>
                      <pic:pic xmlns:pic="http://schemas.openxmlformats.org/drawingml/2006/picture">
                        <pic:nvPicPr>
                          <pic:cNvPr id="13" name="Picture 13"/>
                          <pic:cNvPicPr>
                            <a:picLocks noChangeAspect="1"/>
                          </pic:cNvPicPr>
                        </pic:nvPicPr>
                        <pic:blipFill>
                          <a:blip r:embed="rId138"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tretch>
                            <a:fillRect/>
                          </a:stretch>
                        </pic:blipFill>
                        <pic:spPr>
                          <a:xfrm>
                            <a:off x="0" y="0"/>
                            <a:ext cx="5731510" cy="5731510"/>
                          </a:xfrm>
                          <a:prstGeom prst="rect">
                            <a:avLst/>
                          </a:prstGeom>
                        </pic:spPr>
                      </pic:pic>
                      <wps:wsp>
                        <wps:cNvPr id="14" name="Text Box 14"/>
                        <wps:cNvSpPr txBox="1"/>
                        <wps:spPr>
                          <a:xfrm>
                            <a:off x="0" y="5731510"/>
                            <a:ext cx="5731510" cy="343535"/>
                          </a:xfrm>
                          <a:prstGeom prst="rect">
                            <a:avLst/>
                          </a:prstGeom>
                          <a:solidFill>
                            <a:prstClr val="white"/>
                          </a:solidFill>
                          <a:ln>
                            <a:noFill/>
                          </a:ln>
                        </wps:spPr>
                        <wps:txbx>
                          <w:txbxContent>
                            <w:p w14:paraId="67711868" w14:textId="59624AF4" w:rsidR="009E4BEA" w:rsidRPr="009E4BEA" w:rsidRDefault="00204895" w:rsidP="009E4BEA">
                              <w:pPr>
                                <w:rPr>
                                  <w:sz w:val="18"/>
                                  <w:szCs w:val="18"/>
                                </w:rPr>
                              </w:pPr>
                              <w:hyperlink r:id="rId140" w:history="1">
                                <w:r w:rsidR="009E4BEA" w:rsidRPr="009E4BEA">
                                  <w:rPr>
                                    <w:rStyle w:val="Hyperlink"/>
                                    <w:sz w:val="18"/>
                                    <w:szCs w:val="18"/>
                                  </w:rPr>
                                  <w:t>This Photo</w:t>
                                </w:r>
                              </w:hyperlink>
                              <w:r w:rsidR="009E4BEA" w:rsidRPr="009E4BEA">
                                <w:rPr>
                                  <w:sz w:val="18"/>
                                  <w:szCs w:val="18"/>
                                </w:rPr>
                                <w:t xml:space="preserve"> by Unknown Author is licensed under </w:t>
                              </w:r>
                              <w:hyperlink r:id="rId141" w:history="1">
                                <w:r w:rsidR="009E4BEA" w:rsidRPr="009E4B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15552B" id="Group 15" o:spid="_x0000_s1068" alt="&quot;&quot;" style="width:45pt;height:44.5pt;mso-position-horizontal-relative:char;mso-position-vertical-relative:line"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">
                <v:shape id="Picture 13" o:spid="_x0000_s1069"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">
                  <v:imagedata r:id="rId142" o:title=""/>
                </v:shape>
                <v:shape id="Text Box 14" o:spid="_x0000_s1070"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7711868" w14:textId="59624AF4" w:rsidR="009E4BEA" w:rsidRPr="009E4BEA" w:rsidRDefault="009D2BD4" w:rsidP="009E4BEA">
                        <w:pPr>
                          <w:rPr>
                            <w:sz w:val="18"/>
                            <w:szCs w:val="18"/>
                          </w:rPr>
                        </w:pPr>
                        <w:hyperlink r:id="rId143" w:history="1">
                          <w:r w:rsidR="009E4BEA" w:rsidRPr="009E4BEA">
                            <w:rPr>
                              <w:rStyle w:val="Hyperlink"/>
                              <w:sz w:val="18"/>
                              <w:szCs w:val="18"/>
                            </w:rPr>
                            <w:t>This Photo</w:t>
                          </w:r>
                        </w:hyperlink>
                        <w:r w:rsidR="009E4BEA" w:rsidRPr="009E4BEA">
                          <w:rPr>
                            <w:sz w:val="18"/>
                            <w:szCs w:val="18"/>
                          </w:rPr>
                          <w:t xml:space="preserve"> by Unknown Author is licensed under </w:t>
                        </w:r>
                        <w:hyperlink r:id="rId144" w:history="1">
                          <w:r w:rsidR="009E4BEA" w:rsidRPr="009E4BEA">
                            <w:rPr>
                              <w:rStyle w:val="Hyperlink"/>
                              <w:sz w:val="18"/>
                              <w:szCs w:val="18"/>
                            </w:rPr>
                            <w:t>CC BY-SA</w:t>
                          </w:r>
                        </w:hyperlink>
                      </w:p>
                    </w:txbxContent>
                  </v:textbox>
                </v:shape>
                <w10:anchorlock/>
              </v:group>
            </w:pict>
          </mc:Fallback>
        </mc:AlternateContent>
      </w:r>
      <w:r w:rsidRPr="006340BC">
        <w:rPr>
          <w:rFonts w:ascii="Segoe UI" w:hAnsi="Segoe UI" w:cs="Segoe UI"/>
          <w:b/>
          <w:bCs/>
        </w:rPr>
        <w:t>Latin America and the Caribbean</w:t>
      </w:r>
      <w:bookmarkEnd w:id="25"/>
    </w:p>
    <w:p w14:paraId="7C61D081" w14:textId="77777777" w:rsidR="003605E6" w:rsidRDefault="003605E6" w:rsidP="00905199">
      <w:pPr>
        <w:widowControl w:val="0"/>
        <w:autoSpaceDE w:val="0"/>
        <w:autoSpaceDN w:val="0"/>
        <w:adjustRightInd w:val="0"/>
        <w:spacing w:after="120" w:line="240" w:lineRule="auto"/>
        <w:ind w:right="-6"/>
        <w:rPr>
          <w:rFonts w:ascii="Segoe UI" w:hAnsi="Segoe UI" w:cs="Segoe UI"/>
          <w:b/>
          <w:bCs/>
          <w:color w:val="2E74B5" w:themeColor="accent5" w:themeShade="BF"/>
          <w:bdr w:val="none" w:sz="0" w:space="0" w:color="auto" w:frame="1"/>
        </w:rPr>
      </w:pPr>
      <w:bookmarkStart w:id="26" w:name="_Hlk71799748"/>
    </w:p>
    <w:p w14:paraId="4D10D5C5" w14:textId="44792A94" w:rsidR="009E4BEA" w:rsidRPr="00713E41" w:rsidRDefault="003605E6" w:rsidP="00905199">
      <w:pPr>
        <w:widowControl w:val="0"/>
        <w:autoSpaceDE w:val="0"/>
        <w:autoSpaceDN w:val="0"/>
        <w:adjustRightInd w:val="0"/>
        <w:spacing w:after="120" w:line="240" w:lineRule="auto"/>
        <w:ind w:right="-6"/>
        <w:rPr>
          <w:rFonts w:ascii="Segoe UI" w:hAnsi="Segoe UI" w:cs="Segoe UI"/>
          <w:b/>
          <w:bCs/>
          <w:color w:val="385623" w:themeColor="accent6" w:themeShade="80"/>
          <w:bdr w:val="none" w:sz="0" w:space="0" w:color="auto" w:frame="1"/>
        </w:rPr>
      </w:pPr>
      <w:r>
        <w:rPr>
          <w:rFonts w:ascii="Segoe UI" w:hAnsi="Segoe UI" w:cs="Segoe UI"/>
          <w:b/>
          <w:bCs/>
          <w:noProof/>
          <w:color w:val="2E74B5" w:themeColor="accent5" w:themeShade="BF"/>
        </w:rPr>
        <mc:AlternateContent>
          <mc:Choice Requires="wpg">
            <w:drawing>
              <wp:anchor distT="0" distB="0" distL="114300" distR="114300" simplePos="0" relativeHeight="251839488" behindDoc="0" locked="0" layoutInCell="1" allowOverlap="1" wp14:anchorId="7B24310B" wp14:editId="159A10AC">
                <wp:simplePos x="0" y="0"/>
                <wp:positionH relativeFrom="margin">
                  <wp:align>left</wp:align>
                </wp:positionH>
                <wp:positionV relativeFrom="paragraph">
                  <wp:posOffset>0</wp:posOffset>
                </wp:positionV>
                <wp:extent cx="279400" cy="200660"/>
                <wp:effectExtent l="0" t="0" r="6350" b="8890"/>
                <wp:wrapSquare wrapText="bothSides"/>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9400" cy="200660"/>
                          <a:chOff x="0" y="0"/>
                          <a:chExt cx="5731510" cy="4163695"/>
                        </a:xfrm>
                      </wpg:grpSpPr>
                      <pic:pic xmlns:pic="http://schemas.openxmlformats.org/drawingml/2006/picture">
                        <pic:nvPicPr>
                          <pic:cNvPr id="61" name="Picture 61"/>
                          <pic:cNvPicPr>
                            <a:picLocks noChangeAspect="1"/>
                          </pic:cNvPicPr>
                        </pic:nvPicPr>
                        <pic:blipFill>
                          <a:blip r:embed="rId145" cstate="print">
                            <a:extLst>
                              <a:ext uri="{28A0092B-C50C-407E-A947-70E740481C1C}">
                                <a14:useLocalDpi xmlns:a14="http://schemas.microsoft.com/office/drawing/2010/main" val="0"/>
                              </a:ext>
                              <a:ext uri="{837473B0-CC2E-450A-ABE3-18F120FF3D39}">
                                <a1611:picAttrSrcUrl xmlns:a1611="http://schemas.microsoft.com/office/drawing/2016/11/main" r:id="rId146"/>
                              </a:ext>
                            </a:extLst>
                          </a:blip>
                          <a:stretch>
                            <a:fillRect/>
                          </a:stretch>
                        </pic:blipFill>
                        <pic:spPr>
                          <a:xfrm>
                            <a:off x="0" y="0"/>
                            <a:ext cx="5731510" cy="3820160"/>
                          </a:xfrm>
                          <a:prstGeom prst="rect">
                            <a:avLst/>
                          </a:prstGeom>
                        </pic:spPr>
                      </pic:pic>
                      <wps:wsp>
                        <wps:cNvPr id="62" name="Text Box 62"/>
                        <wps:cNvSpPr txBox="1"/>
                        <wps:spPr>
                          <a:xfrm>
                            <a:off x="0" y="3820160"/>
                            <a:ext cx="5731510" cy="343535"/>
                          </a:xfrm>
                          <a:prstGeom prst="rect">
                            <a:avLst/>
                          </a:prstGeom>
                          <a:solidFill>
                            <a:prstClr val="white"/>
                          </a:solidFill>
                          <a:ln>
                            <a:noFill/>
                          </a:ln>
                        </wps:spPr>
                        <wps:txbx>
                          <w:txbxContent>
                            <w:p w14:paraId="6A458593" w14:textId="1031085F" w:rsidR="003605E6" w:rsidRPr="003605E6" w:rsidRDefault="00204895" w:rsidP="003605E6">
                              <w:pPr>
                                <w:rPr>
                                  <w:sz w:val="18"/>
                                  <w:szCs w:val="18"/>
                                </w:rPr>
                              </w:pPr>
                              <w:hyperlink r:id="rId147" w:history="1">
                                <w:r w:rsidR="003605E6" w:rsidRPr="003605E6">
                                  <w:rPr>
                                    <w:rStyle w:val="Hyperlink"/>
                                    <w:sz w:val="18"/>
                                    <w:szCs w:val="18"/>
                                  </w:rPr>
                                  <w:t>This Photo</w:t>
                                </w:r>
                              </w:hyperlink>
                              <w:r w:rsidR="003605E6" w:rsidRPr="003605E6">
                                <w:rPr>
                                  <w:sz w:val="18"/>
                                  <w:szCs w:val="18"/>
                                </w:rPr>
                                <w:t xml:space="preserve"> by Unknown Author is licensed under </w:t>
                              </w:r>
                              <w:hyperlink r:id="rId148" w:history="1">
                                <w:r w:rsidR="003605E6"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24310B" id="Group 63" o:spid="_x0000_s1071" alt="&quot;&quot;" style="position:absolute;margin-left:0;margin-top:0;width:22pt;height:15.8pt;z-index:251839488;mso-position-horizontal:left;mso-position-horizontal-relative:margin;mso-position-vertical-relative:text;mso-width-relative:margin;mso-height-relative:margin" coordsize="57315,4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">
                <v:shape id="Picture 61" o:spid="_x0000_s1072" type="#_x0000_t75" style="position:absolute;width:57315;height:38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">
                  <v:imagedata r:id="rId149" o:title=""/>
                </v:shape>
                <v:shape id="Text Box 62" o:spid="_x0000_s1073" type="#_x0000_t202" style="position:absolute;top:3820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6A458593" w14:textId="1031085F" w:rsidR="003605E6" w:rsidRPr="003605E6" w:rsidRDefault="009D2BD4" w:rsidP="003605E6">
                        <w:pPr>
                          <w:rPr>
                            <w:sz w:val="18"/>
                            <w:szCs w:val="18"/>
                          </w:rPr>
                        </w:pPr>
                        <w:hyperlink r:id="rId150" w:history="1">
                          <w:r w:rsidR="003605E6" w:rsidRPr="003605E6">
                            <w:rPr>
                              <w:rStyle w:val="Hyperlink"/>
                              <w:sz w:val="18"/>
                              <w:szCs w:val="18"/>
                            </w:rPr>
                            <w:t>This Photo</w:t>
                          </w:r>
                        </w:hyperlink>
                        <w:r w:rsidR="003605E6" w:rsidRPr="003605E6">
                          <w:rPr>
                            <w:sz w:val="18"/>
                            <w:szCs w:val="18"/>
                          </w:rPr>
                          <w:t xml:space="preserve"> by Unknown Author is licensed under </w:t>
                        </w:r>
                        <w:hyperlink r:id="rId151" w:history="1">
                          <w:r w:rsidR="003605E6" w:rsidRPr="003605E6">
                            <w:rPr>
                              <w:rStyle w:val="Hyperlink"/>
                              <w:sz w:val="18"/>
                              <w:szCs w:val="18"/>
                            </w:rPr>
                            <w:t>CC BY-SA</w:t>
                          </w:r>
                        </w:hyperlink>
                      </w:p>
                    </w:txbxContent>
                  </v:textbox>
                </v:shape>
                <w10:wrap type="square" anchorx="margin"/>
              </v:group>
            </w:pict>
          </mc:Fallback>
        </mc:AlternateContent>
      </w:r>
      <w:r>
        <w:rPr>
          <w:rFonts w:ascii="Segoe UI" w:hAnsi="Segoe UI" w:cs="Segoe UI"/>
          <w:b/>
          <w:bCs/>
          <w:color w:val="2E74B5" w:themeColor="accent5" w:themeShade="BF"/>
          <w:bdr w:val="none" w:sz="0" w:space="0" w:color="auto" w:frame="1"/>
        </w:rPr>
        <w:t xml:space="preserve"> </w:t>
      </w:r>
      <w:r w:rsidR="009E4BEA" w:rsidRPr="00713E41">
        <w:rPr>
          <w:rFonts w:ascii="Segoe UI" w:hAnsi="Segoe UI" w:cs="Segoe UI"/>
          <w:b/>
          <w:bCs/>
          <w:color w:val="385623" w:themeColor="accent6" w:themeShade="80"/>
        </w:rPr>
        <w:t>Colombia</w:t>
      </w:r>
    </w:p>
    <w:p w14:paraId="1E04C81A" w14:textId="4166B593" w:rsidR="009E4BEA" w:rsidRPr="007C7C03" w:rsidRDefault="009E4BEA" w:rsidP="00E74E4B">
      <w:pPr>
        <w:pStyle w:val="ListParagraph"/>
        <w:numPr>
          <w:ilvl w:val="0"/>
          <w:numId w:val="14"/>
        </w:numPr>
        <w:spacing w:after="120" w:line="240" w:lineRule="auto"/>
        <w:rPr>
          <w:rFonts w:ascii="Segoe UI" w:hAnsi="Segoe UI" w:cs="Segoe UI"/>
          <w:noProof/>
          <w:lang w:val="en-US"/>
        </w:rPr>
      </w:pPr>
      <w:r w:rsidRPr="007C7C03">
        <w:rPr>
          <w:rFonts w:ascii="Segoe UI" w:hAnsi="Segoe UI" w:cs="Segoe UI"/>
          <w:noProof/>
          <w:lang w:val="en-US"/>
        </w:rPr>
        <w:t>In 2019, Colombia promulgated the Bases of the National Development Plan 2018-2022 (BPND)</w:t>
      </w:r>
      <w:r w:rsidR="007C7C03" w:rsidRPr="007C7C03">
        <w:rPr>
          <w:rFonts w:ascii="Segoe UI" w:hAnsi="Segoe UI" w:cs="Segoe UI"/>
          <w:noProof/>
          <w:lang w:val="en-US"/>
        </w:rPr>
        <w:t>.</w:t>
      </w:r>
      <w:r w:rsidRPr="007C7C03">
        <w:rPr>
          <w:rFonts w:ascii="Segoe UI" w:hAnsi="Segoe UI" w:cs="Segoe UI"/>
          <w:noProof/>
          <w:lang w:val="en-US"/>
        </w:rPr>
        <w:t xml:space="preserve"> The BPND refer explicitly to persons with disabilities</w:t>
      </w:r>
      <w:r w:rsidR="004622F2">
        <w:rPr>
          <w:rFonts w:ascii="Segoe UI" w:hAnsi="Segoe UI" w:cs="Segoe UI"/>
          <w:noProof/>
          <w:lang w:val="en-US"/>
        </w:rPr>
        <w:t xml:space="preserve"> and </w:t>
      </w:r>
      <w:r w:rsidRPr="007C7C03">
        <w:rPr>
          <w:rFonts w:ascii="Segoe UI" w:hAnsi="Segoe UI" w:cs="Segoe UI"/>
          <w:noProof/>
          <w:lang w:val="en-US"/>
        </w:rPr>
        <w:t xml:space="preserve">includes objective on implementation of inclusive education aims to include persons with disabilities. However, these objectives are not clear about the </w:t>
      </w:r>
      <w:r w:rsidRPr="004558F3">
        <w:rPr>
          <w:rFonts w:ascii="Segoe UI" w:hAnsi="Segoe UI" w:cs="Segoe UI"/>
          <w:b/>
          <w:bCs/>
          <w:noProof/>
          <w:lang w:val="en-US"/>
        </w:rPr>
        <w:t>difference between inclusive education and special education,</w:t>
      </w:r>
      <w:r w:rsidRPr="007C7C03">
        <w:rPr>
          <w:rFonts w:ascii="Segoe UI" w:hAnsi="Segoe UI" w:cs="Segoe UI"/>
          <w:noProof/>
          <w:lang w:val="en-US"/>
        </w:rPr>
        <w:t xml:space="preserve"> proposing measures that seem more akin to the former rather than the latter. In this sense, there is a contradiction between the BPND and the CRPD. Furthermore, the government’s plan does not incorporate an intersectional perspective that recognizes the multiple forms of discrimination that persons with disabilities may be subject to because of their sex, gender, sexual orientation, race, ethnicity or socioeconomic status.</w:t>
      </w:r>
    </w:p>
    <w:p w14:paraId="387D5514" w14:textId="6FD385A4" w:rsidR="009E4BEA" w:rsidRPr="007C7C03" w:rsidRDefault="009E4BEA" w:rsidP="00E74E4B">
      <w:pPr>
        <w:pStyle w:val="ListParagraph"/>
        <w:numPr>
          <w:ilvl w:val="0"/>
          <w:numId w:val="14"/>
        </w:numPr>
        <w:spacing w:after="120" w:line="240" w:lineRule="auto"/>
        <w:rPr>
          <w:rFonts w:ascii="Segoe UI" w:hAnsi="Segoe UI" w:cs="Segoe UI"/>
          <w:noProof/>
          <w:lang w:val="en-US"/>
        </w:rPr>
      </w:pPr>
      <w:r w:rsidRPr="007C7C03">
        <w:rPr>
          <w:rFonts w:ascii="Segoe UI" w:hAnsi="Segoe UI" w:cs="Segoe UI"/>
          <w:noProof/>
          <w:lang w:val="en-US"/>
        </w:rPr>
        <w:t xml:space="preserve">There is misinterpretations of the right to reasonable accommodation, </w:t>
      </w:r>
      <w:r w:rsidRPr="004558F3">
        <w:rPr>
          <w:rFonts w:ascii="Segoe UI" w:hAnsi="Segoe UI" w:cs="Segoe UI"/>
          <w:b/>
          <w:bCs/>
          <w:noProof/>
          <w:lang w:val="en-US"/>
        </w:rPr>
        <w:t>the denial of reasonable accommodation is not acknowledged as a form of discrimination</w:t>
      </w:r>
      <w:r w:rsidRPr="007C7C03">
        <w:rPr>
          <w:rFonts w:ascii="Segoe UI" w:hAnsi="Segoe UI" w:cs="Segoe UI"/>
          <w:noProof/>
          <w:lang w:val="en-US"/>
        </w:rPr>
        <w:t xml:space="preserve">, and </w:t>
      </w:r>
      <w:r w:rsidRPr="004558F3">
        <w:rPr>
          <w:rFonts w:ascii="Segoe UI" w:hAnsi="Segoe UI" w:cs="Segoe UI"/>
          <w:b/>
          <w:bCs/>
          <w:noProof/>
          <w:lang w:val="en-US"/>
        </w:rPr>
        <w:t>reasonable accommodation is rarely provided</w:t>
      </w:r>
      <w:r w:rsidRPr="007C7C03">
        <w:rPr>
          <w:rFonts w:ascii="Segoe UI" w:hAnsi="Segoe UI" w:cs="Segoe UI"/>
          <w:noProof/>
          <w:lang w:val="en-US"/>
        </w:rPr>
        <w:t>. For example, the government claims that it is providing reasonable adjustments when it allows blind students to be exempt from the English test in public examinations. Under this logic, schools exclude blind students from English classes and ask to discharge persons with disabilities from State tests, in order “to secure that their institutional ranking is not affected” and “ensure reasonable accommodations”</w:t>
      </w:r>
      <w:r w:rsidRPr="00D33B7D">
        <w:rPr>
          <w:rStyle w:val="FootnoteReference"/>
          <w:rFonts w:ascii="Segoe UI" w:hAnsi="Segoe UI" w:cs="Segoe UI"/>
          <w:noProof/>
          <w:lang w:val="en-US"/>
        </w:rPr>
        <w:footnoteReference w:id="16"/>
      </w:r>
      <w:r w:rsidRPr="007C7C03">
        <w:rPr>
          <w:rFonts w:ascii="Segoe UI" w:hAnsi="Segoe UI" w:cs="Segoe UI"/>
          <w:noProof/>
          <w:lang w:val="en-US"/>
        </w:rPr>
        <w:t>.</w:t>
      </w:r>
    </w:p>
    <w:p w14:paraId="3D307213" w14:textId="77777777" w:rsidR="007C7C03" w:rsidRPr="002A5850" w:rsidRDefault="007C7C03" w:rsidP="00E74E4B">
      <w:pPr>
        <w:pStyle w:val="ListParagraph"/>
        <w:numPr>
          <w:ilvl w:val="0"/>
          <w:numId w:val="14"/>
        </w:numPr>
        <w:spacing w:after="120" w:line="240" w:lineRule="auto"/>
        <w:rPr>
          <w:rFonts w:ascii="Segoe UI" w:hAnsi="Segoe UI" w:cs="Segoe UI"/>
          <w:noProof/>
          <w:lang w:val="en-US"/>
        </w:rPr>
      </w:pPr>
      <w:r w:rsidRPr="002A5850">
        <w:rPr>
          <w:rFonts w:ascii="Segoe UI" w:hAnsi="Segoe UI" w:cs="Segoe UI"/>
          <w:noProof/>
          <w:lang w:val="en-US"/>
        </w:rPr>
        <w:t xml:space="preserve">In most cases, the inclusion of persons with disabilities occurs as part of the diversity approach, which considers the impact of public policies on specific population groups. In this sense, the inclusion of persons with disabilities operates through an additive logic, in which the government generates a list of “vulnerable” groups that require special protection. </w:t>
      </w:r>
    </w:p>
    <w:p w14:paraId="5738E831" w14:textId="77777777" w:rsidR="007C7C03" w:rsidRDefault="007C7C03" w:rsidP="00905199">
      <w:pPr>
        <w:spacing w:after="120" w:line="240" w:lineRule="auto"/>
        <w:rPr>
          <w:rFonts w:ascii="Segoe UI" w:hAnsi="Segoe UI" w:cs="Segoe UI"/>
          <w:noProof/>
          <w:lang w:val="en-US"/>
        </w:rPr>
      </w:pPr>
    </w:p>
    <w:p w14:paraId="502325BD" w14:textId="6F6BAA02" w:rsidR="009E4BEA" w:rsidRDefault="009E4BEA" w:rsidP="00905199">
      <w:pPr>
        <w:rPr>
          <w:rFonts w:ascii="Segoe UI" w:hAnsi="Segoe UI" w:cs="Segoe UI"/>
          <w:noProof/>
          <w:lang w:val="en-US"/>
        </w:rPr>
      </w:pPr>
      <w:r>
        <w:rPr>
          <w:rFonts w:ascii="Segoe UI" w:hAnsi="Segoe UI" w:cs="Segoe UI"/>
          <w:noProof/>
          <w:lang w:val="en-US"/>
        </w:rPr>
        <w:br w:type="page"/>
      </w:r>
    </w:p>
    <w:p w14:paraId="21F79AE9" w14:textId="20BAE023" w:rsidR="009E4BEA" w:rsidRPr="002711AF" w:rsidRDefault="009E4BEA" w:rsidP="00905199">
      <w:pPr>
        <w:pStyle w:val="Heading1"/>
        <w:spacing w:before="0" w:after="240" w:line="240" w:lineRule="auto"/>
        <w:rPr>
          <w:rFonts w:ascii="Segoe UI" w:hAnsi="Segoe UI" w:cs="Segoe UI"/>
          <w:color w:val="2F5496" w:themeColor="accent1" w:themeShade="BF"/>
        </w:rPr>
      </w:pPr>
      <w:bookmarkStart w:id="27" w:name="_Toc71742874"/>
      <w:bookmarkStart w:id="28" w:name="_Toc72831475"/>
      <w:bookmarkStart w:id="29" w:name="_Hlk71800127"/>
      <w:r w:rsidRPr="002711AF">
        <w:rPr>
          <w:rFonts w:ascii="Segoe UI" w:hAnsi="Segoe UI" w:cs="Segoe UI"/>
          <w:color w:val="2F5496" w:themeColor="accent1" w:themeShade="BF"/>
        </w:rPr>
        <w:lastRenderedPageBreak/>
        <w:t xml:space="preserve">2. Data and statistics on access to education </w:t>
      </w:r>
      <w:r w:rsidR="00B03839">
        <w:rPr>
          <w:rFonts w:ascii="Segoe UI" w:hAnsi="Segoe UI" w:cs="Segoe UI"/>
          <w:color w:val="2F5496" w:themeColor="accent1" w:themeShade="BF"/>
        </w:rPr>
        <w:t>for</w:t>
      </w:r>
      <w:r w:rsidRPr="002711AF">
        <w:rPr>
          <w:rFonts w:ascii="Segoe UI" w:hAnsi="Segoe UI" w:cs="Segoe UI"/>
          <w:color w:val="2F5496" w:themeColor="accent1" w:themeShade="BF"/>
        </w:rPr>
        <w:t xml:space="preserve"> learners with disabilities</w:t>
      </w:r>
      <w:bookmarkStart w:id="30" w:name="LowEnrolment"/>
      <w:bookmarkEnd w:id="27"/>
      <w:bookmarkEnd w:id="28"/>
    </w:p>
    <w:p w14:paraId="32FEA9F9" w14:textId="699C7F2F" w:rsidR="009E4BEA" w:rsidRPr="002711AF" w:rsidRDefault="009E4BEA" w:rsidP="00905199">
      <w:pPr>
        <w:pStyle w:val="Heading2"/>
        <w:rPr>
          <w:rFonts w:ascii="Segoe UI" w:hAnsi="Segoe UI" w:cs="Segoe UI"/>
          <w:b/>
          <w:bCs/>
        </w:rPr>
      </w:pPr>
      <w:bookmarkStart w:id="31" w:name="_Toc71742875"/>
      <w:bookmarkStart w:id="32" w:name="_Toc72831476"/>
      <w:r w:rsidRPr="002711AF">
        <w:rPr>
          <w:rFonts w:ascii="Segoe UI" w:hAnsi="Segoe UI" w:cs="Segoe UI"/>
          <w:b/>
          <w:bCs/>
        </w:rPr>
        <w:t>2a. Enrolment and Completion Rate</w:t>
      </w:r>
      <w:bookmarkEnd w:id="30"/>
      <w:bookmarkEnd w:id="31"/>
      <w:bookmarkEnd w:id="32"/>
    </w:p>
    <w:p w14:paraId="6ECB7A50" w14:textId="7ADA7268" w:rsidR="009E4BEA" w:rsidRPr="00D33B7D" w:rsidRDefault="004558F3" w:rsidP="00905199">
      <w:pPr>
        <w:spacing w:after="120" w:line="240" w:lineRule="auto"/>
        <w:rPr>
          <w:rFonts w:ascii="Segoe UI" w:hAnsi="Segoe UI" w:cs="Segoe UI"/>
          <w:b/>
          <w:bCs/>
          <w:color w:val="2E74B5" w:themeColor="accent5" w:themeShade="BF"/>
        </w:rPr>
      </w:pPr>
      <w:r>
        <w:rPr>
          <w:rFonts w:ascii="Segoe UI" w:hAnsi="Segoe UI" w:cs="Segoe UI"/>
        </w:rPr>
        <w:t>Generally, t</w:t>
      </w:r>
      <w:r w:rsidR="009E4BEA" w:rsidRPr="00D33B7D">
        <w:rPr>
          <w:rFonts w:ascii="Segoe UI" w:hAnsi="Segoe UI" w:cs="Segoe UI"/>
        </w:rPr>
        <w:t>he reports</w:t>
      </w:r>
      <w:r w:rsidR="004622F2">
        <w:rPr>
          <w:rFonts w:ascii="Segoe UI" w:hAnsi="Segoe UI" w:cs="Segoe UI"/>
        </w:rPr>
        <w:t xml:space="preserve"> reviewed</w:t>
      </w:r>
      <w:r w:rsidR="009E4BEA" w:rsidRPr="00D33B7D">
        <w:rPr>
          <w:rFonts w:ascii="Segoe UI" w:hAnsi="Segoe UI" w:cs="Segoe UI"/>
        </w:rPr>
        <w:t xml:space="preserve"> show low rates of enrolment of </w:t>
      </w:r>
      <w:r w:rsidR="00B03839">
        <w:rPr>
          <w:rFonts w:ascii="Segoe UI" w:hAnsi="Segoe UI" w:cs="Segoe UI"/>
        </w:rPr>
        <w:t>learners</w:t>
      </w:r>
      <w:r w:rsidR="00B03839" w:rsidRPr="00D33B7D">
        <w:rPr>
          <w:rFonts w:ascii="Segoe UI" w:hAnsi="Segoe UI" w:cs="Segoe UI"/>
        </w:rPr>
        <w:t xml:space="preserve"> </w:t>
      </w:r>
      <w:r w:rsidR="009E4BEA" w:rsidRPr="00D33B7D">
        <w:rPr>
          <w:rFonts w:ascii="Segoe UI" w:hAnsi="Segoe UI" w:cs="Segoe UI"/>
        </w:rPr>
        <w:t>with disabilities at all levels of education</w:t>
      </w:r>
      <w:r w:rsidR="000C4146">
        <w:rPr>
          <w:rFonts w:ascii="Segoe UI" w:hAnsi="Segoe UI" w:cs="Segoe UI"/>
        </w:rPr>
        <w:t xml:space="preserve">, </w:t>
      </w:r>
      <w:r w:rsidR="009E4BEA" w:rsidRPr="00D33B7D">
        <w:rPr>
          <w:rFonts w:ascii="Segoe UI" w:hAnsi="Segoe UI" w:cs="Segoe UI"/>
        </w:rPr>
        <w:t>high dropout rates in both mainstream and special education schools</w:t>
      </w:r>
      <w:r w:rsidR="000C4146">
        <w:rPr>
          <w:rFonts w:ascii="Segoe UI" w:hAnsi="Segoe UI" w:cs="Segoe UI"/>
        </w:rPr>
        <w:t xml:space="preserve"> and the consequent higher rate of illiteracy </w:t>
      </w:r>
      <w:r w:rsidR="00FA35CE">
        <w:rPr>
          <w:rFonts w:ascii="Segoe UI" w:hAnsi="Segoe UI" w:cs="Segoe UI"/>
        </w:rPr>
        <w:t xml:space="preserve">among </w:t>
      </w:r>
      <w:r w:rsidR="000C4146">
        <w:rPr>
          <w:rFonts w:ascii="Segoe UI" w:hAnsi="Segoe UI" w:cs="Segoe UI"/>
        </w:rPr>
        <w:t>persons with disabilities compared to their peers</w:t>
      </w:r>
      <w:r w:rsidR="00FA4B2D">
        <w:rPr>
          <w:rFonts w:ascii="Segoe UI" w:hAnsi="Segoe UI" w:cs="Segoe UI"/>
        </w:rPr>
        <w:t xml:space="preserve">. Data also show </w:t>
      </w:r>
      <w:r w:rsidR="009E4BEA" w:rsidRPr="00D33B7D">
        <w:rPr>
          <w:rFonts w:ascii="Segoe UI" w:hAnsi="Segoe UI" w:cs="Segoe UI"/>
        </w:rPr>
        <w:t xml:space="preserve">that most of </w:t>
      </w:r>
      <w:r w:rsidR="00FA35CE">
        <w:rPr>
          <w:rFonts w:ascii="Segoe UI" w:hAnsi="Segoe UI" w:cs="Segoe UI"/>
        </w:rPr>
        <w:t>learners</w:t>
      </w:r>
      <w:r w:rsidR="00DC08A5">
        <w:rPr>
          <w:rFonts w:ascii="Segoe UI" w:hAnsi="Segoe UI" w:cs="Segoe UI"/>
        </w:rPr>
        <w:t xml:space="preserve"> with disabilities </w:t>
      </w:r>
      <w:r w:rsidR="009E4BEA" w:rsidRPr="00D33B7D">
        <w:rPr>
          <w:rFonts w:ascii="Segoe UI" w:hAnsi="Segoe UI" w:cs="Segoe UI"/>
        </w:rPr>
        <w:t>enrolled are in special</w:t>
      </w:r>
      <w:r w:rsidR="00FA4B2D">
        <w:rPr>
          <w:rFonts w:ascii="Segoe UI" w:hAnsi="Segoe UI" w:cs="Segoe UI"/>
        </w:rPr>
        <w:t>/</w:t>
      </w:r>
      <w:r w:rsidR="009E4BEA" w:rsidRPr="00D33B7D">
        <w:rPr>
          <w:rFonts w:ascii="Segoe UI" w:hAnsi="Segoe UI" w:cs="Segoe UI"/>
        </w:rPr>
        <w:t>segregated schools in both urban and rural areas.</w:t>
      </w:r>
      <w:r w:rsidR="00DC08A5">
        <w:rPr>
          <w:rFonts w:ascii="Segoe UI" w:hAnsi="Segoe UI" w:cs="Segoe UI"/>
        </w:rPr>
        <w:t xml:space="preserve"> Moreover, most </w:t>
      </w:r>
      <w:r w:rsidR="00DC08A5" w:rsidRPr="000F5C47">
        <w:rPr>
          <w:rFonts w:ascii="Segoe UI" w:hAnsi="Segoe UI" w:cs="Segoe UI"/>
        </w:rPr>
        <w:t>special schools only teach primary and secondary education with no higher education level schooling available for students to continue their education.</w:t>
      </w:r>
      <w:r w:rsidR="00DC08A5" w:rsidRPr="000F5C47">
        <w:rPr>
          <w:rFonts w:ascii="Segoe UI" w:hAnsi="Segoe UI" w:cs="Segoe UI"/>
          <w:b/>
          <w:bCs/>
        </w:rPr>
        <w:t xml:space="preserve"> </w:t>
      </w:r>
      <w:r w:rsidR="009E4BEA" w:rsidRPr="00D33B7D">
        <w:rPr>
          <w:rFonts w:ascii="Segoe UI" w:hAnsi="Segoe UI" w:cs="Segoe UI"/>
        </w:rPr>
        <w:t>It also evident that the gender disparity between girls and boys with disabilit</w:t>
      </w:r>
      <w:r w:rsidR="00FA35CE">
        <w:rPr>
          <w:rFonts w:ascii="Segoe UI" w:hAnsi="Segoe UI" w:cs="Segoe UI"/>
        </w:rPr>
        <w:t>ies</w:t>
      </w:r>
      <w:r w:rsidR="009E4BEA" w:rsidRPr="00D33B7D">
        <w:rPr>
          <w:rFonts w:ascii="Segoe UI" w:hAnsi="Segoe UI" w:cs="Segoe UI"/>
        </w:rPr>
        <w:t xml:space="preserve"> still exist</w:t>
      </w:r>
      <w:r w:rsidR="009B7704">
        <w:rPr>
          <w:rFonts w:ascii="Segoe UI" w:hAnsi="Segoe UI" w:cs="Segoe UI"/>
        </w:rPr>
        <w:t>s</w:t>
      </w:r>
      <w:r>
        <w:rPr>
          <w:rFonts w:ascii="Segoe UI" w:hAnsi="Segoe UI" w:cs="Segoe UI"/>
        </w:rPr>
        <w:t xml:space="preserve"> all regions considered</w:t>
      </w:r>
      <w:r w:rsidR="00FA35CE">
        <w:rPr>
          <w:rFonts w:ascii="Segoe UI" w:hAnsi="Segoe UI" w:cs="Segoe UI"/>
        </w:rPr>
        <w:t xml:space="preserve"> in this compilation</w:t>
      </w:r>
      <w:r w:rsidR="00DC08A5">
        <w:rPr>
          <w:rFonts w:ascii="Segoe UI" w:hAnsi="Segoe UI" w:cs="Segoe UI"/>
        </w:rPr>
        <w:t>, with the f</w:t>
      </w:r>
      <w:r w:rsidR="00FA35CE">
        <w:rPr>
          <w:rFonts w:ascii="Segoe UI" w:hAnsi="Segoe UI" w:cs="Segoe UI"/>
        </w:rPr>
        <w:t>ormer</w:t>
      </w:r>
      <w:r w:rsidR="00DC08A5">
        <w:rPr>
          <w:rFonts w:ascii="Segoe UI" w:hAnsi="Segoe UI" w:cs="Segoe UI"/>
        </w:rPr>
        <w:t xml:space="preserve"> most often excluded from education due to intersectional forms of discrimination</w:t>
      </w:r>
      <w:r w:rsidR="009E4BEA" w:rsidRPr="00D33B7D">
        <w:rPr>
          <w:rFonts w:ascii="Segoe UI" w:hAnsi="Segoe UI" w:cs="Segoe UI"/>
        </w:rPr>
        <w:t>.</w:t>
      </w:r>
    </w:p>
    <w:p w14:paraId="39DE5636" w14:textId="0C4415E6" w:rsidR="000C4146" w:rsidRPr="00DC08A5" w:rsidRDefault="00FA4B2D" w:rsidP="00DC08A5">
      <w:pPr>
        <w:pStyle w:val="Heading3"/>
        <w:rPr>
          <w:rFonts w:ascii="Segoe UI" w:hAnsi="Segoe UI" w:cs="Segoe UI"/>
          <w:b/>
          <w:bCs/>
          <w:noProof/>
        </w:rPr>
      </w:pPr>
      <w:bookmarkStart w:id="33" w:name="_Toc72831477"/>
      <w:bookmarkEnd w:id="29"/>
      <w:r w:rsidRPr="002711AF">
        <w:rPr>
          <w:rFonts w:ascii="Segoe UI" w:hAnsi="Segoe UI" w:cs="Segoe UI"/>
          <w:b/>
          <w:bCs/>
          <w:noProof/>
        </w:rPr>
        <w:drawing>
          <wp:inline distT="0" distB="0" distL="0" distR="0" wp14:anchorId="6E1927AD" wp14:editId="58525723">
            <wp:extent cx="584200" cy="584200"/>
            <wp:effectExtent l="0" t="0" r="6350" b="635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r w:rsidR="00DC08A5">
        <w:rPr>
          <w:rFonts w:ascii="Segoe UI" w:hAnsi="Segoe UI" w:cs="Segoe UI"/>
          <w:b/>
          <w:bCs/>
          <w:noProof/>
        </w:rPr>
        <w:t xml:space="preserve"> </w:t>
      </w:r>
      <w:r w:rsidR="009E4BEA" w:rsidRPr="002711AF">
        <w:rPr>
          <w:rFonts w:ascii="Segoe UI" w:hAnsi="Segoe UI" w:cs="Segoe UI"/>
          <w:b/>
          <w:bCs/>
          <w:noProof/>
        </w:rPr>
        <w:t>Africa</w:t>
      </w:r>
      <w:bookmarkStart w:id="34" w:name="_Hlk71800209"/>
      <w:bookmarkEnd w:id="33"/>
    </w:p>
    <w:p w14:paraId="3280AD9C" w14:textId="4D42C138" w:rsidR="00FA4B2D" w:rsidRDefault="00397AE5" w:rsidP="00905199">
      <w:pPr>
        <w:spacing w:after="120" w:line="240" w:lineRule="auto"/>
        <w:rPr>
          <w:rFonts w:ascii="Segoe UI" w:hAnsi="Segoe UI" w:cs="Segoe UI"/>
          <w:b/>
          <w:bCs/>
          <w:color w:val="303030"/>
          <w:shd w:val="clear" w:color="auto" w:fill="FFFFFF"/>
        </w:rPr>
      </w:pPr>
      <w:r>
        <w:rPr>
          <w:rFonts w:ascii="Segoe UI" w:hAnsi="Segoe UI" w:cs="Segoe UI"/>
          <w:b/>
          <w:bCs/>
          <w:noProof/>
          <w:color w:val="538135" w:themeColor="accent6" w:themeShade="BF"/>
        </w:rPr>
        <mc:AlternateContent>
          <mc:Choice Requires="wpg">
            <w:drawing>
              <wp:anchor distT="0" distB="0" distL="114300" distR="114300" simplePos="0" relativeHeight="251684864" behindDoc="0" locked="0" layoutInCell="1" allowOverlap="1" wp14:anchorId="27D4DD5F" wp14:editId="5083C413">
                <wp:simplePos x="0" y="0"/>
                <wp:positionH relativeFrom="margin">
                  <wp:align>left</wp:align>
                </wp:positionH>
                <wp:positionV relativeFrom="paragraph">
                  <wp:posOffset>258445</wp:posOffset>
                </wp:positionV>
                <wp:extent cx="329565" cy="239395"/>
                <wp:effectExtent l="0" t="0" r="0" b="8255"/>
                <wp:wrapSquare wrapText="bothSides"/>
                <wp:docPr id="67" name="Group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9565" cy="239395"/>
                          <a:chOff x="0" y="0"/>
                          <a:chExt cx="5731510" cy="4164330"/>
                        </a:xfrm>
                      </wpg:grpSpPr>
                      <pic:pic xmlns:pic="http://schemas.openxmlformats.org/drawingml/2006/picture">
                        <pic:nvPicPr>
                          <pic:cNvPr id="65" name="Picture 65"/>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5731510" cy="3820795"/>
                          </a:xfrm>
                          <a:prstGeom prst="rect">
                            <a:avLst/>
                          </a:prstGeom>
                        </pic:spPr>
                      </pic:pic>
                      <wps:wsp>
                        <wps:cNvPr id="66" name="Text Box 66"/>
                        <wps:cNvSpPr txBox="1"/>
                        <wps:spPr>
                          <a:xfrm>
                            <a:off x="0" y="3820795"/>
                            <a:ext cx="5731510" cy="343535"/>
                          </a:xfrm>
                          <a:prstGeom prst="rect">
                            <a:avLst/>
                          </a:prstGeom>
                          <a:solidFill>
                            <a:prstClr val="white"/>
                          </a:solidFill>
                          <a:ln>
                            <a:noFill/>
                          </a:ln>
                        </wps:spPr>
                        <wps:txbx>
                          <w:txbxContent>
                            <w:p w14:paraId="6F8B8DE5" w14:textId="142D448F" w:rsidR="00FA4B2D" w:rsidRPr="00FA4B2D" w:rsidRDefault="00204895" w:rsidP="00FA4B2D">
                              <w:pPr>
                                <w:rPr>
                                  <w:sz w:val="18"/>
                                  <w:szCs w:val="18"/>
                                </w:rPr>
                              </w:pPr>
                              <w:hyperlink r:id="rId155" w:history="1">
                                <w:r w:rsidR="00FA4B2D" w:rsidRPr="00FA4B2D">
                                  <w:rPr>
                                    <w:rStyle w:val="Hyperlink"/>
                                    <w:sz w:val="18"/>
                                    <w:szCs w:val="18"/>
                                  </w:rPr>
                                  <w:t>This Photo</w:t>
                                </w:r>
                              </w:hyperlink>
                              <w:r w:rsidR="00FA4B2D" w:rsidRPr="00FA4B2D">
                                <w:rPr>
                                  <w:sz w:val="18"/>
                                  <w:szCs w:val="18"/>
                                </w:rPr>
                                <w:t xml:space="preserve"> by Unknown Author is licensed under </w:t>
                              </w:r>
                              <w:hyperlink r:id="rId156" w:history="1">
                                <w:r w:rsidR="00FA4B2D" w:rsidRPr="00FA4B2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D4DD5F" id="Group 67" o:spid="_x0000_s1074" alt="&quot;&quot;" style="position:absolute;margin-left:0;margin-top:20.35pt;width:25.95pt;height:18.85pt;z-index:251684864;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">
                <v:shape id="Picture 65" o:spid="_x0000_s1075"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">
                  <v:imagedata r:id="rId157" o:title=""/>
                </v:shape>
                <v:shape id="Text Box 66" o:spid="_x0000_s1076"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6F8B8DE5" w14:textId="142D448F" w:rsidR="00FA4B2D" w:rsidRPr="00FA4B2D" w:rsidRDefault="00204895" w:rsidP="00FA4B2D">
                        <w:pPr>
                          <w:rPr>
                            <w:sz w:val="18"/>
                            <w:szCs w:val="18"/>
                          </w:rPr>
                        </w:pPr>
                        <w:hyperlink r:id="rId158" w:history="1">
                          <w:r w:rsidR="00FA4B2D" w:rsidRPr="00FA4B2D">
                            <w:rPr>
                              <w:rStyle w:val="Hyperlink"/>
                              <w:sz w:val="18"/>
                              <w:szCs w:val="18"/>
                            </w:rPr>
                            <w:t>This Photo</w:t>
                          </w:r>
                        </w:hyperlink>
                        <w:r w:rsidR="00FA4B2D" w:rsidRPr="00FA4B2D">
                          <w:rPr>
                            <w:sz w:val="18"/>
                            <w:szCs w:val="18"/>
                          </w:rPr>
                          <w:t xml:space="preserve"> by Unknown Author is licensed under </w:t>
                        </w:r>
                        <w:hyperlink r:id="rId159" w:history="1">
                          <w:r w:rsidR="00FA4B2D" w:rsidRPr="00FA4B2D">
                            <w:rPr>
                              <w:rStyle w:val="Hyperlink"/>
                              <w:sz w:val="18"/>
                              <w:szCs w:val="18"/>
                            </w:rPr>
                            <w:t>CC BY-SA</w:t>
                          </w:r>
                        </w:hyperlink>
                      </w:p>
                    </w:txbxContent>
                  </v:textbox>
                </v:shape>
                <w10:wrap type="square" anchorx="margin"/>
              </v:group>
            </w:pict>
          </mc:Fallback>
        </mc:AlternateContent>
      </w:r>
    </w:p>
    <w:p w14:paraId="04FECAD2" w14:textId="09CEECC9" w:rsidR="00FA4B2D" w:rsidRPr="00713E41" w:rsidRDefault="00FA4B2D" w:rsidP="00FA4B2D">
      <w:pPr>
        <w:tabs>
          <w:tab w:val="left" w:pos="4050"/>
        </w:tabs>
        <w:spacing w:after="120" w:line="240" w:lineRule="auto"/>
        <w:rPr>
          <w:rFonts w:ascii="Segoe UI" w:hAnsi="Segoe UI" w:cs="Segoe UI"/>
          <w:b/>
          <w:bCs/>
          <w:color w:val="385623" w:themeColor="accent6" w:themeShade="80"/>
        </w:rPr>
      </w:pPr>
      <w:r>
        <w:rPr>
          <w:rFonts w:ascii="Segoe UI" w:hAnsi="Segoe UI" w:cs="Segoe UI"/>
          <w:b/>
          <w:bCs/>
          <w:color w:val="538135" w:themeColor="accent6" w:themeShade="BF"/>
        </w:rPr>
        <w:t xml:space="preserve"> </w:t>
      </w:r>
      <w:r w:rsidRPr="00713E41">
        <w:rPr>
          <w:rFonts w:ascii="Segoe UI" w:hAnsi="Segoe UI" w:cs="Segoe UI"/>
          <w:b/>
          <w:bCs/>
          <w:color w:val="385623" w:themeColor="accent6" w:themeShade="80"/>
        </w:rPr>
        <w:t>Kenya</w:t>
      </w:r>
    </w:p>
    <w:p w14:paraId="29D41367" w14:textId="2963ED8E" w:rsidR="00FA4B2D" w:rsidRPr="00FA4B2D" w:rsidRDefault="00FA4B2D" w:rsidP="00E74E4B">
      <w:pPr>
        <w:pStyle w:val="ListParagraph"/>
        <w:numPr>
          <w:ilvl w:val="0"/>
          <w:numId w:val="15"/>
        </w:numPr>
        <w:tabs>
          <w:tab w:val="left" w:pos="4050"/>
        </w:tabs>
        <w:spacing w:after="120" w:line="240" w:lineRule="auto"/>
        <w:rPr>
          <w:rFonts w:ascii="Segoe UI" w:hAnsi="Segoe UI" w:cs="Segoe UI"/>
          <w:b/>
          <w:bCs/>
        </w:rPr>
      </w:pPr>
      <w:r w:rsidRPr="00FA4B2D">
        <w:rPr>
          <w:rFonts w:ascii="Segoe UI" w:hAnsi="Segoe UI" w:cs="Segoe UI"/>
        </w:rPr>
        <w:t xml:space="preserve">Children with disabilities are still out of school and if enrolled, a significant number drop out of the education system According to the Sector Policy for Learners and Trainees with Disabilities (Republic of Kenya, 2018), a significant number of learners and trainees with disabilities are out of school (MoE, 2016). The National Special Needs Education Survey that was carried out by the Ministry of Education and Voluntary Services Overseas (2014) revealed that the </w:t>
      </w:r>
      <w:r w:rsidRPr="00FA4B2D">
        <w:rPr>
          <w:rFonts w:ascii="Segoe UI" w:hAnsi="Segoe UI" w:cs="Segoe UI"/>
          <w:b/>
          <w:bCs/>
        </w:rPr>
        <w:t>majority of out-of-school children in Kenya have a disability,</w:t>
      </w:r>
      <w:r w:rsidRPr="00FA4B2D">
        <w:rPr>
          <w:rFonts w:ascii="Segoe UI" w:hAnsi="Segoe UI" w:cs="Segoe UI"/>
        </w:rPr>
        <w:t xml:space="preserve"> with 16% of all children and young people with disability being out of education. The report further reveals that learners with disabilities in secondary schools in Kenya make up 5</w:t>
      </w:r>
      <w:r w:rsidR="006242E5">
        <w:rPr>
          <w:rFonts w:ascii="Segoe UI" w:hAnsi="Segoe UI" w:cs="Segoe UI"/>
        </w:rPr>
        <w:t>%</w:t>
      </w:r>
      <w:r w:rsidRPr="00FA4B2D">
        <w:rPr>
          <w:rFonts w:ascii="Segoe UI" w:hAnsi="Segoe UI" w:cs="Segoe UI"/>
        </w:rPr>
        <w:t xml:space="preserve"> of the total number of learners. According to the Kenya Statistical Year Booklet (MoE, 2015), the gender parity for boys and girls with disabilities in primary school was 0.54</w:t>
      </w:r>
      <w:r w:rsidR="006242E5">
        <w:rPr>
          <w:rFonts w:ascii="Segoe UI" w:hAnsi="Segoe UI" w:cs="Segoe UI"/>
        </w:rPr>
        <w:t>%</w:t>
      </w:r>
      <w:r w:rsidRPr="00FA4B2D">
        <w:rPr>
          <w:rFonts w:ascii="Segoe UI" w:hAnsi="Segoe UI" w:cs="Segoe UI"/>
        </w:rPr>
        <w:t xml:space="preserve"> and 0.46</w:t>
      </w:r>
      <w:r w:rsidR="006242E5">
        <w:rPr>
          <w:rFonts w:ascii="Segoe UI" w:hAnsi="Segoe UI" w:cs="Segoe UI"/>
        </w:rPr>
        <w:t>%</w:t>
      </w:r>
      <w:r w:rsidRPr="00FA4B2D">
        <w:rPr>
          <w:rFonts w:ascii="Segoe UI" w:hAnsi="Segoe UI" w:cs="Segoe UI"/>
        </w:rPr>
        <w:t xml:space="preserve"> respectively. At the secondary school level, the gender parity was 0.58% and 0.42% for boys and girls with disabilities respectively. This shows that the enrolment of boys is slightly higher than that of girls with disabilities</w:t>
      </w:r>
    </w:p>
    <w:p w14:paraId="3D10E5DF" w14:textId="799D181B" w:rsidR="00FA4B2D" w:rsidRPr="00397AE5" w:rsidRDefault="00FA4B2D" w:rsidP="00E74E4B">
      <w:pPr>
        <w:pStyle w:val="ListParagraph"/>
        <w:numPr>
          <w:ilvl w:val="0"/>
          <w:numId w:val="15"/>
        </w:numPr>
        <w:tabs>
          <w:tab w:val="left" w:pos="4050"/>
        </w:tabs>
        <w:spacing w:after="120" w:line="240" w:lineRule="auto"/>
        <w:rPr>
          <w:rFonts w:ascii="Segoe UI" w:hAnsi="Segoe UI" w:cs="Segoe UI"/>
          <w:b/>
          <w:bCs/>
        </w:rPr>
      </w:pPr>
      <w:r w:rsidRPr="00FA4B2D">
        <w:rPr>
          <w:rFonts w:ascii="Segoe UI" w:hAnsi="Segoe UI" w:cs="Segoe UI"/>
        </w:rPr>
        <w:t xml:space="preserve">An online survey </w:t>
      </w:r>
      <w:r w:rsidR="006242E5">
        <w:rPr>
          <w:rFonts w:ascii="Segoe UI" w:hAnsi="Segoe UI" w:cs="Segoe UI"/>
        </w:rPr>
        <w:t>that</w:t>
      </w:r>
      <w:r w:rsidRPr="00FA4B2D">
        <w:rPr>
          <w:rFonts w:ascii="Segoe UI" w:hAnsi="Segoe UI" w:cs="Segoe UI"/>
        </w:rPr>
        <w:t xml:space="preserve"> looked at the situation for women</w:t>
      </w:r>
      <w:r w:rsidR="006242E5">
        <w:rPr>
          <w:rFonts w:ascii="Segoe UI" w:hAnsi="Segoe UI" w:cs="Segoe UI"/>
        </w:rPr>
        <w:t xml:space="preserve"> and girls</w:t>
      </w:r>
      <w:r w:rsidRPr="00FA4B2D">
        <w:rPr>
          <w:rFonts w:ascii="Segoe UI" w:hAnsi="Segoe UI" w:cs="Segoe UI"/>
        </w:rPr>
        <w:t xml:space="preserve"> with disabilities on implementation of SDG 4 in line with CRPD Article 24 and Article 6 shows that </w:t>
      </w:r>
      <w:r w:rsidRPr="00FA4B2D">
        <w:rPr>
          <w:rFonts w:ascii="Segoe UI" w:hAnsi="Segoe UI" w:cs="Segoe UI"/>
          <w:b/>
          <w:bCs/>
        </w:rPr>
        <w:t>girls with disabilities are not accessing primary education within mainstream schools</w:t>
      </w:r>
      <w:r w:rsidRPr="00FA4B2D">
        <w:rPr>
          <w:rFonts w:ascii="Segoe UI" w:hAnsi="Segoe UI" w:cs="Segoe UI"/>
        </w:rPr>
        <w:t xml:space="preserve">. About retention and drop-out rates, the survey shows that girls with disabilities do not complete primary education and do not go on to complete secondary education. Regarding tertiary levels of education, the overwhelming majority of respondents felt that </w:t>
      </w:r>
      <w:r w:rsidRPr="00FA4B2D">
        <w:rPr>
          <w:rFonts w:ascii="Segoe UI" w:hAnsi="Segoe UI" w:cs="Segoe UI"/>
          <w:b/>
          <w:bCs/>
        </w:rPr>
        <w:t>girls and women with disabilities rarely complete university or vocational schooling</w:t>
      </w:r>
      <w:r w:rsidRPr="00FA4B2D">
        <w:rPr>
          <w:rFonts w:ascii="Segoe UI" w:hAnsi="Segoe UI" w:cs="Segoe UI"/>
        </w:rPr>
        <w:t xml:space="preserve">. </w:t>
      </w:r>
    </w:p>
    <w:p w14:paraId="002B87AA" w14:textId="77777777" w:rsidR="00397AE5" w:rsidRPr="00FA4B2D" w:rsidRDefault="00397AE5" w:rsidP="00397AE5">
      <w:pPr>
        <w:pStyle w:val="ListParagraph"/>
        <w:tabs>
          <w:tab w:val="left" w:pos="4050"/>
        </w:tabs>
        <w:spacing w:after="120" w:line="240" w:lineRule="auto"/>
        <w:rPr>
          <w:rFonts w:ascii="Segoe UI" w:hAnsi="Segoe UI" w:cs="Segoe UI"/>
          <w:b/>
          <w:bCs/>
        </w:rPr>
      </w:pPr>
    </w:p>
    <w:p w14:paraId="3D1F5286" w14:textId="1744F920" w:rsidR="00D42AD9" w:rsidRDefault="00397AE5" w:rsidP="00FA4B2D">
      <w:pPr>
        <w:pStyle w:val="ListParagraph"/>
        <w:tabs>
          <w:tab w:val="left" w:pos="4050"/>
        </w:tabs>
        <w:spacing w:after="120" w:line="240" w:lineRule="auto"/>
        <w:rPr>
          <w:rFonts w:ascii="Segoe UI" w:hAnsi="Segoe UI" w:cs="Segoe UI"/>
          <w:b/>
          <w:bCs/>
        </w:rPr>
      </w:pPr>
      <w:r>
        <w:rPr>
          <w:rFonts w:ascii="Segoe UI" w:hAnsi="Segoe UI" w:cs="Segoe UI"/>
          <w:b/>
          <w:bCs/>
          <w:noProof/>
        </w:rPr>
        <mc:AlternateContent>
          <mc:Choice Requires="wpg">
            <w:drawing>
              <wp:anchor distT="0" distB="0" distL="114300" distR="114300" simplePos="0" relativeHeight="251685888" behindDoc="1" locked="0" layoutInCell="1" allowOverlap="1" wp14:anchorId="2B224D46" wp14:editId="6A05F294">
                <wp:simplePos x="0" y="0"/>
                <wp:positionH relativeFrom="margin">
                  <wp:posOffset>129540</wp:posOffset>
                </wp:positionH>
                <wp:positionV relativeFrom="paragraph">
                  <wp:posOffset>122555</wp:posOffset>
                </wp:positionV>
                <wp:extent cx="254635" cy="214630"/>
                <wp:effectExtent l="0" t="0" r="0" b="13970"/>
                <wp:wrapSquare wrapText="bothSides"/>
                <wp:docPr id="70" name="Group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4635" cy="214630"/>
                          <a:chOff x="0" y="0"/>
                          <a:chExt cx="5731510" cy="5254625"/>
                        </a:xfrm>
                      </wpg:grpSpPr>
                      <pic:pic xmlns:pic="http://schemas.openxmlformats.org/drawingml/2006/picture">
                        <pic:nvPicPr>
                          <pic:cNvPr id="68" name="Picture 68"/>
                          <pic:cNvPicPr>
                            <a:picLocks noChangeAspect="1"/>
                          </pic:cNvPicPr>
                        </pic:nvPicPr>
                        <pic:blipFill>
                          <a:blip r:embed="rId160" cstate="print">
                            <a:extLs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5731510" cy="4911090"/>
                          </a:xfrm>
                          <a:prstGeom prst="rect">
                            <a:avLst/>
                          </a:prstGeom>
                        </pic:spPr>
                      </pic:pic>
                      <wps:wsp>
                        <wps:cNvPr id="69" name="Text Box 69"/>
                        <wps:cNvSpPr txBox="1"/>
                        <wps:spPr>
                          <a:xfrm>
                            <a:off x="0" y="4911090"/>
                            <a:ext cx="5731510" cy="343535"/>
                          </a:xfrm>
                          <a:prstGeom prst="rect">
                            <a:avLst/>
                          </a:prstGeom>
                          <a:solidFill>
                            <a:prstClr val="white"/>
                          </a:solidFill>
                          <a:ln>
                            <a:noFill/>
                          </a:ln>
                        </wps:spPr>
                        <wps:txbx>
                          <w:txbxContent>
                            <w:p w14:paraId="0775AD7A" w14:textId="5007D701" w:rsidR="00FA4B2D" w:rsidRPr="00FA4B2D" w:rsidRDefault="00204895" w:rsidP="00FA4B2D">
                              <w:pPr>
                                <w:rPr>
                                  <w:sz w:val="18"/>
                                  <w:szCs w:val="18"/>
                                </w:rPr>
                              </w:pPr>
                              <w:hyperlink r:id="rId162" w:history="1">
                                <w:r w:rsidR="00FA4B2D" w:rsidRPr="00FA4B2D">
                                  <w:rPr>
                                    <w:rStyle w:val="Hyperlink"/>
                                    <w:sz w:val="18"/>
                                    <w:szCs w:val="18"/>
                                  </w:rPr>
                                  <w:t>This Photo</w:t>
                                </w:r>
                              </w:hyperlink>
                              <w:r w:rsidR="00FA4B2D" w:rsidRPr="00FA4B2D">
                                <w:rPr>
                                  <w:sz w:val="18"/>
                                  <w:szCs w:val="18"/>
                                </w:rPr>
                                <w:t xml:space="preserve"> by Unknown Author is licensed under </w:t>
                              </w:r>
                              <w:hyperlink r:id="rId163" w:history="1">
                                <w:r w:rsidR="00FA4B2D" w:rsidRPr="00FA4B2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24D46" id="Group 70" o:spid="_x0000_s1077" alt="&quot;&quot;" style="position:absolute;left:0;text-align:left;margin-left:10.2pt;margin-top:9.65pt;width:20.05pt;height:16.9pt;z-index:-251630592;mso-position-horizontal-relative:margin;mso-position-vertical-relative:text;mso-width-relative:margin;mso-height-relative:margin" coordsize="57315,5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">
                <v:shape id="Picture 68" o:spid="_x0000_s1078" type="#_x0000_t75" style="position:absolute;width:57315;height:4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">
                  <v:imagedata r:id="rId164" o:title=""/>
                </v:shape>
                <v:shape id="Text Box 69" o:spid="_x0000_s1079" type="#_x0000_t202" style="position:absolute;top:49110;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" stroked="f">
                  <v:textbox>
                    <w:txbxContent>
                      <w:p w14:paraId="0775AD7A" w14:textId="5007D701" w:rsidR="00FA4B2D" w:rsidRPr="00FA4B2D" w:rsidRDefault="009D2BD4" w:rsidP="00FA4B2D">
                        <w:pPr>
                          <w:rPr>
                            <w:sz w:val="18"/>
                            <w:szCs w:val="18"/>
                          </w:rPr>
                        </w:pPr>
                        <w:hyperlink r:id="rId165" w:history="1">
                          <w:r w:rsidR="00FA4B2D" w:rsidRPr="00FA4B2D">
                            <w:rPr>
                              <w:rStyle w:val="Hyperlink"/>
                              <w:sz w:val="18"/>
                              <w:szCs w:val="18"/>
                            </w:rPr>
                            <w:t>This Photo</w:t>
                          </w:r>
                        </w:hyperlink>
                        <w:r w:rsidR="00FA4B2D" w:rsidRPr="00FA4B2D">
                          <w:rPr>
                            <w:sz w:val="18"/>
                            <w:szCs w:val="18"/>
                          </w:rPr>
                          <w:t xml:space="preserve"> by Unknown Author is licensed under </w:t>
                        </w:r>
                        <w:hyperlink r:id="rId166" w:history="1">
                          <w:r w:rsidR="00FA4B2D" w:rsidRPr="00FA4B2D">
                            <w:rPr>
                              <w:rStyle w:val="Hyperlink"/>
                              <w:sz w:val="18"/>
                              <w:szCs w:val="18"/>
                            </w:rPr>
                            <w:t>CC BY-SA</w:t>
                          </w:r>
                        </w:hyperlink>
                      </w:p>
                    </w:txbxContent>
                  </v:textbox>
                </v:shape>
                <w10:wrap type="square" anchorx="margin"/>
              </v:group>
            </w:pict>
          </mc:Fallback>
        </mc:AlternateContent>
      </w:r>
    </w:p>
    <w:p w14:paraId="2A76ED82" w14:textId="04069653" w:rsidR="00FA4B2D" w:rsidRPr="00713E41" w:rsidRDefault="00FA4B2D" w:rsidP="00397AE5">
      <w:pPr>
        <w:pStyle w:val="ListParagraph"/>
        <w:tabs>
          <w:tab w:val="left" w:pos="4050"/>
        </w:tabs>
        <w:spacing w:after="120" w:line="240" w:lineRule="auto"/>
        <w:rPr>
          <w:rFonts w:ascii="Segoe UI" w:hAnsi="Segoe UI" w:cs="Segoe UI"/>
          <w:b/>
          <w:bCs/>
          <w:color w:val="385623" w:themeColor="accent6" w:themeShade="80"/>
        </w:rPr>
      </w:pPr>
      <w:r>
        <w:rPr>
          <w:rFonts w:ascii="Segoe UI" w:hAnsi="Segoe UI" w:cs="Segoe UI"/>
          <w:b/>
          <w:bCs/>
        </w:rPr>
        <w:t xml:space="preserve"> </w:t>
      </w:r>
      <w:r w:rsidRPr="00713E41">
        <w:rPr>
          <w:rFonts w:ascii="Segoe UI" w:hAnsi="Segoe UI" w:cs="Segoe UI"/>
          <w:b/>
          <w:bCs/>
          <w:color w:val="385623" w:themeColor="accent6" w:themeShade="80"/>
        </w:rPr>
        <w:t>Niger</w:t>
      </w:r>
    </w:p>
    <w:p w14:paraId="7B38C6D1" w14:textId="54C37388" w:rsidR="00FA4B2D" w:rsidRDefault="00FA4B2D" w:rsidP="00E74E4B">
      <w:pPr>
        <w:pStyle w:val="ListParagraph"/>
        <w:numPr>
          <w:ilvl w:val="0"/>
          <w:numId w:val="15"/>
        </w:numPr>
        <w:tabs>
          <w:tab w:val="left" w:pos="4050"/>
        </w:tabs>
        <w:spacing w:after="120" w:line="240" w:lineRule="auto"/>
        <w:rPr>
          <w:rFonts w:ascii="Segoe UI" w:hAnsi="Segoe UI" w:cs="Segoe UI"/>
        </w:rPr>
      </w:pPr>
      <w:r>
        <w:rPr>
          <w:rFonts w:ascii="Segoe UI" w:hAnsi="Segoe UI" w:cs="Segoe UI"/>
        </w:rPr>
        <w:t>T</w:t>
      </w:r>
      <w:r w:rsidRPr="00FA4B2D">
        <w:rPr>
          <w:rFonts w:ascii="Segoe UI" w:hAnsi="Segoe UI" w:cs="Segoe UI"/>
        </w:rPr>
        <w:t xml:space="preserve">he </w:t>
      </w:r>
      <w:r w:rsidRPr="00FA4B2D">
        <w:rPr>
          <w:rFonts w:ascii="Segoe UI" w:hAnsi="Segoe UI" w:cs="Segoe UI"/>
          <w:b/>
          <w:bCs/>
        </w:rPr>
        <w:t>enrolment rate of persons with disability</w:t>
      </w:r>
      <w:r w:rsidRPr="00FA4B2D">
        <w:rPr>
          <w:rFonts w:ascii="Segoe UI" w:hAnsi="Segoe UI" w:cs="Segoe UI"/>
        </w:rPr>
        <w:t xml:space="preserve"> attending</w:t>
      </w:r>
      <w:r>
        <w:rPr>
          <w:rFonts w:ascii="Segoe UI" w:hAnsi="Segoe UI" w:cs="Segoe UI"/>
        </w:rPr>
        <w:t xml:space="preserve"> mainstream </w:t>
      </w:r>
      <w:r w:rsidRPr="00FA4B2D">
        <w:rPr>
          <w:rFonts w:ascii="Segoe UI" w:hAnsi="Segoe UI" w:cs="Segoe UI"/>
        </w:rPr>
        <w:t>education, particularly for girls and children with psychosocial or intellectual disabilities</w:t>
      </w:r>
      <w:r>
        <w:rPr>
          <w:rFonts w:ascii="Segoe UI" w:hAnsi="Segoe UI" w:cs="Segoe UI"/>
        </w:rPr>
        <w:t xml:space="preserve">, </w:t>
      </w:r>
      <w:r w:rsidRPr="00FA4B2D">
        <w:rPr>
          <w:rFonts w:ascii="Segoe UI" w:hAnsi="Segoe UI" w:cs="Segoe UI"/>
          <w:b/>
          <w:bCs/>
        </w:rPr>
        <w:t>is low</w:t>
      </w:r>
      <w:r w:rsidRPr="00FA4B2D">
        <w:rPr>
          <w:rFonts w:ascii="Segoe UI" w:hAnsi="Segoe UI" w:cs="Segoe UI"/>
        </w:rPr>
        <w:t xml:space="preserve">. </w:t>
      </w:r>
      <w:r w:rsidRPr="00FA4B2D">
        <w:rPr>
          <w:rFonts w:ascii="Segoe UI" w:hAnsi="Segoe UI" w:cs="Segoe UI"/>
        </w:rPr>
        <w:lastRenderedPageBreak/>
        <w:t>The number of students enrolled in primary education for the 2016-2017 year is 2,768,305; number of students with disabilit</w:t>
      </w:r>
      <w:r w:rsidR="00600531">
        <w:rPr>
          <w:rFonts w:ascii="Segoe UI" w:hAnsi="Segoe UI" w:cs="Segoe UI"/>
        </w:rPr>
        <w:t>ies</w:t>
      </w:r>
      <w:r w:rsidRPr="00FA4B2D">
        <w:rPr>
          <w:rFonts w:ascii="Segoe UI" w:hAnsi="Segoe UI" w:cs="Segoe UI"/>
        </w:rPr>
        <w:t xml:space="preserve"> for the same period is 11,203 or 0.40%, of which 0.16% are girls with disabilit</w:t>
      </w:r>
      <w:r w:rsidR="00600531">
        <w:rPr>
          <w:rFonts w:ascii="Segoe UI" w:hAnsi="Segoe UI" w:cs="Segoe UI"/>
        </w:rPr>
        <w:t>ies</w:t>
      </w:r>
      <w:r w:rsidRPr="00FA4B2D">
        <w:rPr>
          <w:rFonts w:ascii="Segoe UI" w:hAnsi="Segoe UI" w:cs="Segoe UI"/>
        </w:rPr>
        <w:t xml:space="preserve">. According to statistics from the Ministry of Secondary Education, the number of students enrolled in all secondary level of education for the year 2016-2017 is 0.30 % of all students in the country. </w:t>
      </w:r>
      <w:r w:rsidRPr="00FA4B2D">
        <w:rPr>
          <w:rFonts w:ascii="Segoe UI" w:hAnsi="Segoe UI" w:cs="Segoe UI"/>
          <w:b/>
          <w:bCs/>
        </w:rPr>
        <w:t>Students with intellectual disabilities are totally absent</w:t>
      </w:r>
      <w:r w:rsidRPr="00FA4B2D">
        <w:rPr>
          <w:rFonts w:ascii="Segoe UI" w:hAnsi="Segoe UI" w:cs="Segoe UI"/>
        </w:rPr>
        <w:t xml:space="preserve"> from both lower secondary school and upper secondary school levels. Deaf students drop out from secondary second cycle because of the lack of professional interpreters of sign languages.</w:t>
      </w:r>
    </w:p>
    <w:p w14:paraId="168AD09C" w14:textId="3A523C91" w:rsidR="00FA4B2D" w:rsidRDefault="00FA4B2D" w:rsidP="00E74E4B">
      <w:pPr>
        <w:pStyle w:val="ListParagraph"/>
        <w:numPr>
          <w:ilvl w:val="0"/>
          <w:numId w:val="16"/>
        </w:numPr>
        <w:tabs>
          <w:tab w:val="left" w:pos="4050"/>
        </w:tabs>
        <w:spacing w:after="120" w:line="240" w:lineRule="auto"/>
        <w:rPr>
          <w:rFonts w:ascii="Segoe UI" w:hAnsi="Segoe UI" w:cs="Segoe UI"/>
        </w:rPr>
      </w:pPr>
      <w:r w:rsidRPr="00FA4B2D">
        <w:rPr>
          <w:rFonts w:ascii="Segoe UI" w:hAnsi="Segoe UI" w:cs="Segoe UI"/>
        </w:rPr>
        <w:t>For the vocational and technical education in Niger, Article 8 of Ordinance n°93-012 provides for education and training of persons with disabilit</w:t>
      </w:r>
      <w:r w:rsidR="00600531">
        <w:rPr>
          <w:rFonts w:ascii="Segoe UI" w:hAnsi="Segoe UI" w:cs="Segoe UI"/>
        </w:rPr>
        <w:t>ies</w:t>
      </w:r>
      <w:r w:rsidRPr="00FA4B2D">
        <w:rPr>
          <w:rFonts w:ascii="Segoe UI" w:hAnsi="Segoe UI" w:cs="Segoe UI"/>
        </w:rPr>
        <w:t>. According to statistics from the Ministry of Vocational and Technical Training the total number of learners of formal VTT were 169,381 in 2016, only 206 (0.12%) were young persons with disabilit</w:t>
      </w:r>
      <w:r w:rsidR="00600531">
        <w:rPr>
          <w:rFonts w:ascii="Segoe UI" w:hAnsi="Segoe UI" w:cs="Segoe UI"/>
        </w:rPr>
        <w:t>ies,</w:t>
      </w:r>
      <w:r w:rsidRPr="00FA4B2D">
        <w:rPr>
          <w:rFonts w:ascii="Segoe UI" w:hAnsi="Segoe UI" w:cs="Segoe UI"/>
        </w:rPr>
        <w:t xml:space="preserve"> </w:t>
      </w:r>
      <w:r w:rsidR="00D54E0A">
        <w:rPr>
          <w:rFonts w:ascii="Segoe UI" w:hAnsi="Segoe UI" w:cs="Segoe UI"/>
        </w:rPr>
        <w:t>of which</w:t>
      </w:r>
      <w:r w:rsidRPr="00FA4B2D">
        <w:rPr>
          <w:rFonts w:ascii="Segoe UI" w:hAnsi="Segoe UI" w:cs="Segoe UI"/>
        </w:rPr>
        <w:t xml:space="preserve"> only 50 were girls with disabilit</w:t>
      </w:r>
      <w:r w:rsidR="00600531">
        <w:rPr>
          <w:rFonts w:ascii="Segoe UI" w:hAnsi="Segoe UI" w:cs="Segoe UI"/>
        </w:rPr>
        <w:t>ies</w:t>
      </w:r>
      <w:r w:rsidRPr="00FA4B2D">
        <w:rPr>
          <w:rFonts w:ascii="Segoe UI" w:hAnsi="Segoe UI" w:cs="Segoe UI"/>
        </w:rPr>
        <w:t xml:space="preserve"> (0.24%).</w:t>
      </w:r>
    </w:p>
    <w:p w14:paraId="52BDC73F" w14:textId="76707BBA" w:rsidR="00FA4B2D" w:rsidRPr="00FA4B2D" w:rsidRDefault="00FA4B2D" w:rsidP="00E74E4B">
      <w:pPr>
        <w:pStyle w:val="ListParagraph"/>
        <w:numPr>
          <w:ilvl w:val="0"/>
          <w:numId w:val="16"/>
        </w:numPr>
        <w:tabs>
          <w:tab w:val="left" w:pos="4050"/>
        </w:tabs>
        <w:spacing w:after="120" w:line="240" w:lineRule="auto"/>
        <w:rPr>
          <w:rFonts w:ascii="Segoe UI" w:hAnsi="Segoe UI" w:cs="Segoe UI"/>
        </w:rPr>
      </w:pPr>
      <w:r w:rsidRPr="00FA4B2D">
        <w:rPr>
          <w:rFonts w:ascii="Segoe UI" w:hAnsi="Segoe UI" w:cs="Segoe UI"/>
        </w:rPr>
        <w:t>The Higher Education sector is still less developed in Niger. The enrolment rate of Nigerien student in general is very low, it was 2.63% in 2015. For students with disabilit</w:t>
      </w:r>
      <w:r w:rsidR="00D54E0A">
        <w:rPr>
          <w:rFonts w:ascii="Segoe UI" w:hAnsi="Segoe UI" w:cs="Segoe UI"/>
        </w:rPr>
        <w:t>ies</w:t>
      </w:r>
      <w:r w:rsidRPr="00FA4B2D">
        <w:rPr>
          <w:rFonts w:ascii="Segoe UI" w:hAnsi="Segoe UI" w:cs="Segoe UI"/>
        </w:rPr>
        <w:t>, the number enrolled for the academic year 2014-2015, was 123 according to Niger Students with Disability Association (AEEHN) at the same period the total number of the students in the University of Niamey was 12361 that means students with disabilit</w:t>
      </w:r>
      <w:r w:rsidR="00D54E0A">
        <w:rPr>
          <w:rFonts w:ascii="Segoe UI" w:hAnsi="Segoe UI" w:cs="Segoe UI"/>
        </w:rPr>
        <w:t>ies</w:t>
      </w:r>
      <w:r w:rsidRPr="00FA4B2D">
        <w:rPr>
          <w:rFonts w:ascii="Segoe UI" w:hAnsi="Segoe UI" w:cs="Segoe UI"/>
        </w:rPr>
        <w:t xml:space="preserve"> was only 0.99%. It should be noted that the inclusion of those 123 students with disabilit</w:t>
      </w:r>
      <w:r w:rsidR="00D54E0A">
        <w:rPr>
          <w:rFonts w:ascii="Segoe UI" w:hAnsi="Segoe UI" w:cs="Segoe UI"/>
        </w:rPr>
        <w:t>ies</w:t>
      </w:r>
      <w:r w:rsidRPr="00FA4B2D">
        <w:rPr>
          <w:rFonts w:ascii="Segoe UI" w:hAnsi="Segoe UI" w:cs="Segoe UI"/>
        </w:rPr>
        <w:t xml:space="preserve"> was only possible through scholarships based on the Decree 2010-761/PCSRD/MESS/RS dated December 09th 2010.</w:t>
      </w:r>
    </w:p>
    <w:p w14:paraId="33A43598" w14:textId="77777777" w:rsidR="00FA4B2D" w:rsidRDefault="00FA4B2D" w:rsidP="00905199">
      <w:pPr>
        <w:spacing w:after="120" w:line="240" w:lineRule="auto"/>
        <w:rPr>
          <w:rFonts w:ascii="Segoe UI" w:hAnsi="Segoe UI" w:cs="Segoe UI"/>
          <w:b/>
          <w:bCs/>
          <w:color w:val="303030"/>
          <w:shd w:val="clear" w:color="auto" w:fill="FFFFFF"/>
        </w:rPr>
      </w:pPr>
    </w:p>
    <w:p w14:paraId="0C5D8F44" w14:textId="19013648" w:rsidR="00FA4B2D" w:rsidRPr="00713E41" w:rsidRDefault="00FA4B2D" w:rsidP="00905199">
      <w:pPr>
        <w:spacing w:after="120" w:line="240" w:lineRule="auto"/>
        <w:rPr>
          <w:rFonts w:ascii="Segoe UI" w:hAnsi="Segoe UI" w:cs="Segoe UI"/>
          <w:color w:val="385623" w:themeColor="accent6" w:themeShade="80"/>
          <w:shd w:val="clear" w:color="auto" w:fill="FFFFFF"/>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686912" behindDoc="1" locked="0" layoutInCell="1" allowOverlap="1" wp14:anchorId="7AC909BF" wp14:editId="01380444">
                <wp:simplePos x="0" y="0"/>
                <wp:positionH relativeFrom="column">
                  <wp:posOffset>0</wp:posOffset>
                </wp:positionH>
                <wp:positionV relativeFrom="paragraph">
                  <wp:posOffset>3175</wp:posOffset>
                </wp:positionV>
                <wp:extent cx="362585" cy="203200"/>
                <wp:effectExtent l="0" t="0" r="0" b="6350"/>
                <wp:wrapTight wrapText="bothSides">
                  <wp:wrapPolygon edited="0">
                    <wp:start x="0" y="0"/>
                    <wp:lineTo x="0" y="20250"/>
                    <wp:lineTo x="20427" y="20250"/>
                    <wp:lineTo x="20427" y="0"/>
                    <wp:lineTo x="0" y="0"/>
                  </wp:wrapPolygon>
                </wp:wrapTight>
                <wp:docPr id="73" name="Group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62585" cy="203200"/>
                          <a:chOff x="0" y="0"/>
                          <a:chExt cx="5731510" cy="3209290"/>
                        </a:xfrm>
                      </wpg:grpSpPr>
                      <pic:pic xmlns:pic="http://schemas.openxmlformats.org/drawingml/2006/picture">
                        <pic:nvPicPr>
                          <pic:cNvPr id="71" name="Picture 71"/>
                          <pic:cNvPicPr>
                            <a:picLocks noChangeAspect="1"/>
                          </pic:cNvPicPr>
                        </pic:nvPicPr>
                        <pic:blipFill>
                          <a:blip r:embed="rId167" cstate="print">
                            <a:extLst>
                              <a:ext uri="{28A0092B-C50C-407E-A947-70E740481C1C}">
                                <a14:useLocalDpi xmlns:a14="http://schemas.microsoft.com/office/drawing/2010/main" val="0"/>
                              </a:ext>
                              <a:ext uri="{837473B0-CC2E-450A-ABE3-18F120FF3D39}">
                                <a1611:picAttrSrcUrl xmlns:a1611="http://schemas.microsoft.com/office/drawing/2016/11/main" r:id="rId168"/>
                              </a:ext>
                            </a:extLst>
                          </a:blip>
                          <a:stretch>
                            <a:fillRect/>
                          </a:stretch>
                        </pic:blipFill>
                        <pic:spPr>
                          <a:xfrm>
                            <a:off x="0" y="0"/>
                            <a:ext cx="5731510" cy="2865755"/>
                          </a:xfrm>
                          <a:prstGeom prst="rect">
                            <a:avLst/>
                          </a:prstGeom>
                        </pic:spPr>
                      </pic:pic>
                      <wps:wsp>
                        <wps:cNvPr id="72" name="Text Box 72"/>
                        <wps:cNvSpPr txBox="1"/>
                        <wps:spPr>
                          <a:xfrm>
                            <a:off x="0" y="2865755"/>
                            <a:ext cx="5731510" cy="343535"/>
                          </a:xfrm>
                          <a:prstGeom prst="rect">
                            <a:avLst/>
                          </a:prstGeom>
                          <a:solidFill>
                            <a:prstClr val="white"/>
                          </a:solidFill>
                          <a:ln>
                            <a:noFill/>
                          </a:ln>
                        </wps:spPr>
                        <wps:txbx>
                          <w:txbxContent>
                            <w:p w14:paraId="7AA38F55" w14:textId="3B6E9FA7" w:rsidR="00FA4B2D" w:rsidRPr="00FA4B2D" w:rsidRDefault="00204895" w:rsidP="00FA4B2D">
                              <w:pPr>
                                <w:rPr>
                                  <w:sz w:val="18"/>
                                  <w:szCs w:val="18"/>
                                </w:rPr>
                              </w:pPr>
                              <w:hyperlink r:id="rId169" w:history="1">
                                <w:r w:rsidR="00FA4B2D" w:rsidRPr="00FA4B2D">
                                  <w:rPr>
                                    <w:rStyle w:val="Hyperlink"/>
                                    <w:sz w:val="18"/>
                                    <w:szCs w:val="18"/>
                                  </w:rPr>
                                  <w:t>This Photo</w:t>
                                </w:r>
                              </w:hyperlink>
                              <w:r w:rsidR="00FA4B2D" w:rsidRPr="00FA4B2D">
                                <w:rPr>
                                  <w:sz w:val="18"/>
                                  <w:szCs w:val="18"/>
                                </w:rPr>
                                <w:t xml:space="preserve"> by Unknown Author is licensed under </w:t>
                              </w:r>
                              <w:hyperlink r:id="rId170" w:history="1">
                                <w:r w:rsidR="00FA4B2D" w:rsidRPr="00FA4B2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C909BF" id="Group 73" o:spid="_x0000_s1080" alt="&quot;&quot;" style="position:absolute;margin-left:0;margin-top:.25pt;width:28.55pt;height:16pt;flip:x;z-index:-251629568;mso-position-horizontal-relative:text;mso-position-vertical-relative:text"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">
                <v:shape id="Picture 71" o:spid="_x0000_s1081"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">
                  <v:imagedata r:id="rId171" o:title=""/>
                </v:shape>
                <v:shape id="Text Box 72" o:spid="_x0000_s1082"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7AA38F55" w14:textId="3B6E9FA7" w:rsidR="00FA4B2D" w:rsidRPr="00FA4B2D" w:rsidRDefault="00204895" w:rsidP="00FA4B2D">
                        <w:pPr>
                          <w:rPr>
                            <w:sz w:val="18"/>
                            <w:szCs w:val="18"/>
                          </w:rPr>
                        </w:pPr>
                        <w:hyperlink r:id="rId172" w:history="1">
                          <w:r w:rsidR="00FA4B2D" w:rsidRPr="00FA4B2D">
                            <w:rPr>
                              <w:rStyle w:val="Hyperlink"/>
                              <w:sz w:val="18"/>
                              <w:szCs w:val="18"/>
                            </w:rPr>
                            <w:t>This Photo</w:t>
                          </w:r>
                        </w:hyperlink>
                        <w:r w:rsidR="00FA4B2D" w:rsidRPr="00FA4B2D">
                          <w:rPr>
                            <w:sz w:val="18"/>
                            <w:szCs w:val="18"/>
                          </w:rPr>
                          <w:t xml:space="preserve"> by Unknown Author is licensed under </w:t>
                        </w:r>
                        <w:hyperlink r:id="rId173" w:history="1">
                          <w:r w:rsidR="00FA4B2D" w:rsidRPr="00FA4B2D">
                            <w:rPr>
                              <w:rStyle w:val="Hyperlink"/>
                              <w:sz w:val="18"/>
                              <w:szCs w:val="18"/>
                            </w:rPr>
                            <w:t>CC BY-SA</w:t>
                          </w:r>
                        </w:hyperlink>
                      </w:p>
                    </w:txbxContent>
                  </v:textbox>
                </v:shape>
                <w10:wrap type="tight"/>
              </v:group>
            </w:pict>
          </mc:Fallback>
        </mc:AlternateContent>
      </w:r>
      <w:r w:rsidR="009E4BEA" w:rsidRPr="00713E41">
        <w:rPr>
          <w:rFonts w:ascii="Segoe UI" w:hAnsi="Segoe UI" w:cs="Segoe UI"/>
          <w:b/>
          <w:bCs/>
          <w:color w:val="385623" w:themeColor="accent6" w:themeShade="80"/>
          <w:shd w:val="clear" w:color="auto" w:fill="FFFFFF"/>
        </w:rPr>
        <w:t>Nigeria</w:t>
      </w:r>
    </w:p>
    <w:p w14:paraId="7FC3DA42" w14:textId="544790CB" w:rsidR="00FA4B2D" w:rsidRDefault="009E4BEA" w:rsidP="00E74E4B">
      <w:pPr>
        <w:pStyle w:val="ListParagraph"/>
        <w:numPr>
          <w:ilvl w:val="0"/>
          <w:numId w:val="17"/>
        </w:numPr>
        <w:spacing w:after="120" w:line="240" w:lineRule="auto"/>
        <w:rPr>
          <w:rFonts w:ascii="Segoe UI" w:eastAsia="Times New Roman" w:hAnsi="Segoe UI" w:cs="Segoe UI"/>
          <w:color w:val="303030"/>
        </w:rPr>
      </w:pPr>
      <w:r w:rsidRPr="00FA4B2D">
        <w:rPr>
          <w:rFonts w:ascii="Segoe UI" w:eastAsia="Times New Roman" w:hAnsi="Segoe UI" w:cs="Segoe UI"/>
          <w:color w:val="303030"/>
        </w:rPr>
        <w:t>In the northeast and northwest, female attendance in primary school is 47.7</w:t>
      </w:r>
      <w:r w:rsidR="00D42FD6">
        <w:rPr>
          <w:rFonts w:ascii="Segoe UI" w:eastAsia="Times New Roman" w:hAnsi="Segoe UI" w:cs="Segoe UI"/>
          <w:color w:val="303030"/>
        </w:rPr>
        <w:t>%</w:t>
      </w:r>
      <w:r w:rsidRPr="00FA4B2D">
        <w:rPr>
          <w:rFonts w:ascii="Segoe UI" w:eastAsia="Times New Roman" w:hAnsi="Segoe UI" w:cs="Segoe UI"/>
          <w:color w:val="303030"/>
        </w:rPr>
        <w:t xml:space="preserve"> and 47.3</w:t>
      </w:r>
      <w:r w:rsidR="00D42FD6">
        <w:rPr>
          <w:rFonts w:ascii="Segoe UI" w:eastAsia="Times New Roman" w:hAnsi="Segoe UI" w:cs="Segoe UI"/>
          <w:color w:val="303030"/>
        </w:rPr>
        <w:t>%</w:t>
      </w:r>
      <w:r w:rsidRPr="00FA4B2D">
        <w:rPr>
          <w:rFonts w:ascii="Segoe UI" w:eastAsia="Times New Roman" w:hAnsi="Segoe UI" w:cs="Segoe UI"/>
          <w:color w:val="303030"/>
        </w:rPr>
        <w:t xml:space="preserve"> respectively</w:t>
      </w:r>
      <w:r w:rsidR="00D42FD6">
        <w:rPr>
          <w:rFonts w:ascii="Segoe UI" w:eastAsia="Times New Roman" w:hAnsi="Segoe UI" w:cs="Segoe UI"/>
          <w:color w:val="303030"/>
        </w:rPr>
        <w:t>,</w:t>
      </w:r>
      <w:r w:rsidRPr="00FA4B2D">
        <w:rPr>
          <w:rFonts w:ascii="Segoe UI" w:eastAsia="Times New Roman" w:hAnsi="Segoe UI" w:cs="Segoe UI"/>
          <w:color w:val="303030"/>
        </w:rPr>
        <w:t xml:space="preserve"> meaning that more than half of all girls are not in schools.  Exclusion from school is driven by different factors including economic barriers, socio-cultural norms and practices that discourage attendance in formal education.</w:t>
      </w:r>
      <w:r w:rsidRPr="00D33B7D">
        <w:rPr>
          <w:rStyle w:val="FootnoteReference"/>
          <w:rFonts w:ascii="Segoe UI" w:eastAsia="Times New Roman" w:hAnsi="Segoe UI" w:cs="Segoe UI"/>
          <w:color w:val="303030"/>
        </w:rPr>
        <w:footnoteReference w:id="17"/>
      </w:r>
      <w:r w:rsidRPr="00FA4B2D">
        <w:rPr>
          <w:rFonts w:ascii="Segoe UI" w:eastAsia="Times New Roman" w:hAnsi="Segoe UI" w:cs="Segoe UI"/>
          <w:color w:val="303030"/>
        </w:rPr>
        <w:t xml:space="preserve">  </w:t>
      </w:r>
      <w:r w:rsidRPr="00FA4B2D">
        <w:rPr>
          <w:rFonts w:ascii="Segoe UI" w:eastAsia="Times New Roman" w:hAnsi="Segoe UI" w:cs="Segoe UI"/>
          <w:b/>
          <w:bCs/>
          <w:color w:val="303030"/>
        </w:rPr>
        <w:t>For girls with disabilities, the barriers are even greater</w:t>
      </w:r>
      <w:r w:rsidRPr="00FA4B2D">
        <w:rPr>
          <w:rFonts w:ascii="Segoe UI" w:eastAsia="Times New Roman" w:hAnsi="Segoe UI" w:cs="Segoe UI"/>
          <w:color w:val="303030"/>
        </w:rPr>
        <w:t xml:space="preserve"> including inaccessible schools, inaccessible school materials and information, stigma around disability and discriminatory attitudes within families themselves discouraging their members to attend school.</w:t>
      </w:r>
    </w:p>
    <w:p w14:paraId="213FD6D7" w14:textId="588AB042" w:rsidR="00D42AD9" w:rsidRPr="00786A7C" w:rsidRDefault="009E4BEA" w:rsidP="00DC08A5">
      <w:pPr>
        <w:pStyle w:val="ListParagraph"/>
        <w:numPr>
          <w:ilvl w:val="0"/>
          <w:numId w:val="17"/>
        </w:numPr>
        <w:spacing w:after="120" w:line="240" w:lineRule="auto"/>
        <w:rPr>
          <w:rFonts w:ascii="Segoe UI" w:eastAsia="Times New Roman" w:hAnsi="Segoe UI" w:cs="Segoe UI"/>
          <w:color w:val="303030"/>
        </w:rPr>
      </w:pPr>
      <w:r w:rsidRPr="00FA4B2D">
        <w:rPr>
          <w:rFonts w:ascii="Segoe UI" w:hAnsi="Segoe UI" w:cs="Segoe UI"/>
        </w:rPr>
        <w:t xml:space="preserve">Participants in focus group discussion in Nigeria on the rights of women with disabilities in the implementation of SDGs and CRPD generally observed that </w:t>
      </w:r>
      <w:r w:rsidRPr="00FA4B2D">
        <w:rPr>
          <w:rFonts w:ascii="Segoe UI" w:hAnsi="Segoe UI" w:cs="Segoe UI"/>
          <w:b/>
          <w:bCs/>
        </w:rPr>
        <w:t>girls with disabilities enrol in primary and secondary schools very late</w:t>
      </w:r>
      <w:r w:rsidRPr="00FA4B2D">
        <w:rPr>
          <w:rFonts w:ascii="Segoe UI" w:hAnsi="Segoe UI" w:cs="Segoe UI"/>
        </w:rPr>
        <w:t xml:space="preserve">; mostly around the age of 10 to 15 and they face various challenges including sexual harassment, age discrimination, pressure for marriage, poverty etc. Consequently, </w:t>
      </w:r>
      <w:r w:rsidRPr="00FA4B2D">
        <w:rPr>
          <w:rFonts w:ascii="Segoe UI" w:hAnsi="Segoe UI" w:cs="Segoe UI"/>
          <w:b/>
          <w:bCs/>
        </w:rPr>
        <w:t>only about 3% of girls</w:t>
      </w:r>
      <w:r w:rsidRPr="00FA4B2D">
        <w:rPr>
          <w:rFonts w:ascii="Segoe UI" w:hAnsi="Segoe UI" w:cs="Segoe UI"/>
        </w:rPr>
        <w:t xml:space="preserve"> with disabilities can complete primary and secondary education due to these problems. Participants with intellectual disabilities indicated that “</w:t>
      </w:r>
      <w:r w:rsidRPr="00FA4B2D">
        <w:rPr>
          <w:rFonts w:ascii="Segoe UI" w:hAnsi="Segoe UI" w:cs="Segoe UI"/>
          <w:i/>
          <w:iCs/>
        </w:rPr>
        <w:t>girls with intellectual disabilities are worst hit in terms of acquiring formal education, only a very few manage to pull though primary education with lots of difficulty before they are transited to vocational skills training institutions</w:t>
      </w:r>
      <w:r w:rsidRPr="00FA4B2D">
        <w:rPr>
          <w:rFonts w:ascii="Segoe UI" w:hAnsi="Segoe UI" w:cs="Segoe UI"/>
        </w:rPr>
        <w:t xml:space="preserve">”. </w:t>
      </w:r>
    </w:p>
    <w:p w14:paraId="2DE3AC37" w14:textId="77777777" w:rsidR="00786A7C" w:rsidRPr="00DC08A5" w:rsidRDefault="00786A7C" w:rsidP="00786A7C">
      <w:pPr>
        <w:pStyle w:val="ListParagraph"/>
        <w:spacing w:after="120" w:line="240" w:lineRule="auto"/>
        <w:rPr>
          <w:rFonts w:ascii="Segoe UI" w:eastAsia="Times New Roman" w:hAnsi="Segoe UI" w:cs="Segoe UI"/>
          <w:color w:val="303030"/>
        </w:rPr>
      </w:pPr>
    </w:p>
    <w:bookmarkStart w:id="35" w:name="_Hlk71800217"/>
    <w:bookmarkStart w:id="36" w:name="_Hlk71800539"/>
    <w:bookmarkEnd w:id="34"/>
    <w:p w14:paraId="41E63985" w14:textId="467E3319" w:rsidR="00FA4B2D" w:rsidRPr="00713E41" w:rsidRDefault="00FA4B2D" w:rsidP="00905199">
      <w:pPr>
        <w:spacing w:after="120" w:line="240" w:lineRule="auto"/>
        <w:rPr>
          <w:rFonts w:ascii="Segoe UI" w:hAnsi="Segoe UI" w:cs="Segoe UI"/>
          <w:color w:val="385623" w:themeColor="accent6" w:themeShade="80"/>
        </w:rPr>
      </w:pPr>
      <w:r>
        <w:rPr>
          <w:rFonts w:ascii="Segoe UI" w:hAnsi="Segoe UI" w:cs="Segoe UI"/>
          <w:b/>
          <w:bCs/>
          <w:noProof/>
        </w:rPr>
        <w:lastRenderedPageBreak/>
        <mc:AlternateContent>
          <mc:Choice Requires="wpg">
            <w:drawing>
              <wp:anchor distT="0" distB="0" distL="114300" distR="114300" simplePos="0" relativeHeight="251687936" behindDoc="1" locked="0" layoutInCell="1" allowOverlap="1" wp14:anchorId="287607CE" wp14:editId="5D0858C7">
                <wp:simplePos x="0" y="0"/>
                <wp:positionH relativeFrom="margin">
                  <wp:align>left</wp:align>
                </wp:positionH>
                <wp:positionV relativeFrom="paragraph">
                  <wp:posOffset>0</wp:posOffset>
                </wp:positionV>
                <wp:extent cx="324485" cy="189865"/>
                <wp:effectExtent l="0" t="0" r="0" b="635"/>
                <wp:wrapTight wrapText="bothSides">
                  <wp:wrapPolygon edited="0">
                    <wp:start x="0" y="0"/>
                    <wp:lineTo x="0" y="19505"/>
                    <wp:lineTo x="20290" y="19505"/>
                    <wp:lineTo x="20290" y="0"/>
                    <wp:lineTo x="0" y="0"/>
                  </wp:wrapPolygon>
                </wp:wrapTight>
                <wp:docPr id="76" name="Group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4485" cy="189865"/>
                          <a:chOff x="0" y="0"/>
                          <a:chExt cx="5731510" cy="4164330"/>
                        </a:xfrm>
                      </wpg:grpSpPr>
                      <pic:pic xmlns:pic="http://schemas.openxmlformats.org/drawingml/2006/picture">
                        <pic:nvPicPr>
                          <pic:cNvPr id="74" name="Picture 74"/>
                          <pic:cNvPicPr>
                            <a:picLocks noChangeAspect="1"/>
                          </pic:cNvPicPr>
                        </pic:nvPicPr>
                        <pic:blipFill>
                          <a:blip r:embed="rId174" cstate="print">
                            <a:extLst>
                              <a:ext uri="{28A0092B-C50C-407E-A947-70E740481C1C}">
                                <a14:useLocalDpi xmlns:a14="http://schemas.microsoft.com/office/drawing/2010/main" val="0"/>
                              </a:ext>
                              <a:ext uri="{837473B0-CC2E-450A-ABE3-18F120FF3D39}">
                                <a1611:picAttrSrcUrl xmlns:a1611="http://schemas.microsoft.com/office/drawing/2016/11/main" r:id="rId175"/>
                              </a:ext>
                            </a:extLst>
                          </a:blip>
                          <a:stretch>
                            <a:fillRect/>
                          </a:stretch>
                        </pic:blipFill>
                        <pic:spPr>
                          <a:xfrm>
                            <a:off x="0" y="0"/>
                            <a:ext cx="5731510" cy="3820795"/>
                          </a:xfrm>
                          <a:prstGeom prst="rect">
                            <a:avLst/>
                          </a:prstGeom>
                        </pic:spPr>
                      </pic:pic>
                      <wps:wsp>
                        <wps:cNvPr id="75" name="Text Box 75"/>
                        <wps:cNvSpPr txBox="1"/>
                        <wps:spPr>
                          <a:xfrm>
                            <a:off x="0" y="3820795"/>
                            <a:ext cx="5731510" cy="343535"/>
                          </a:xfrm>
                          <a:prstGeom prst="rect">
                            <a:avLst/>
                          </a:prstGeom>
                          <a:solidFill>
                            <a:prstClr val="white"/>
                          </a:solidFill>
                          <a:ln>
                            <a:noFill/>
                          </a:ln>
                        </wps:spPr>
                        <wps:txbx>
                          <w:txbxContent>
                            <w:p w14:paraId="5661FD6B" w14:textId="3D1D6878" w:rsidR="00FA4B2D" w:rsidRPr="00FA4B2D" w:rsidRDefault="00204895" w:rsidP="00FA4B2D">
                              <w:pPr>
                                <w:rPr>
                                  <w:sz w:val="18"/>
                                  <w:szCs w:val="18"/>
                                </w:rPr>
                              </w:pPr>
                              <w:hyperlink r:id="rId176" w:history="1">
                                <w:r w:rsidR="00FA4B2D" w:rsidRPr="00FA4B2D">
                                  <w:rPr>
                                    <w:rStyle w:val="Hyperlink"/>
                                    <w:sz w:val="18"/>
                                    <w:szCs w:val="18"/>
                                  </w:rPr>
                                  <w:t>This Photo</w:t>
                                </w:r>
                              </w:hyperlink>
                              <w:r w:rsidR="00FA4B2D" w:rsidRPr="00FA4B2D">
                                <w:rPr>
                                  <w:sz w:val="18"/>
                                  <w:szCs w:val="18"/>
                                </w:rPr>
                                <w:t xml:space="preserve"> by Unknown Author is licensed under </w:t>
                              </w:r>
                              <w:hyperlink r:id="rId177" w:history="1">
                                <w:r w:rsidR="00FA4B2D" w:rsidRPr="00FA4B2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607CE" id="Group 76" o:spid="_x0000_s1083" alt="&quot;&quot;" style="position:absolute;margin-left:0;margin-top:0;width:25.55pt;height:14.95pt;z-index:-251628544;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">
                <v:shape id="Picture 74" o:spid="_x0000_s1084"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">
                  <v:imagedata r:id="rId178" o:title=""/>
                </v:shape>
                <v:shape id="Text Box 75" o:spid="_x0000_s1085"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5661FD6B" w14:textId="3D1D6878" w:rsidR="00FA4B2D" w:rsidRPr="00FA4B2D" w:rsidRDefault="009D2BD4" w:rsidP="00FA4B2D">
                        <w:pPr>
                          <w:rPr>
                            <w:sz w:val="18"/>
                            <w:szCs w:val="18"/>
                          </w:rPr>
                        </w:pPr>
                        <w:hyperlink r:id="rId179" w:history="1">
                          <w:r w:rsidR="00FA4B2D" w:rsidRPr="00FA4B2D">
                            <w:rPr>
                              <w:rStyle w:val="Hyperlink"/>
                              <w:sz w:val="18"/>
                              <w:szCs w:val="18"/>
                            </w:rPr>
                            <w:t>This Photo</w:t>
                          </w:r>
                        </w:hyperlink>
                        <w:r w:rsidR="00FA4B2D" w:rsidRPr="00FA4B2D">
                          <w:rPr>
                            <w:sz w:val="18"/>
                            <w:szCs w:val="18"/>
                          </w:rPr>
                          <w:t xml:space="preserve"> by Unknown Author is licensed under </w:t>
                        </w:r>
                        <w:hyperlink r:id="rId180" w:history="1">
                          <w:r w:rsidR="00FA4B2D" w:rsidRPr="00FA4B2D">
                            <w:rPr>
                              <w:rStyle w:val="Hyperlink"/>
                              <w:sz w:val="18"/>
                              <w:szCs w:val="18"/>
                            </w:rPr>
                            <w:t>CC BY-SA</w:t>
                          </w:r>
                        </w:hyperlink>
                      </w:p>
                    </w:txbxContent>
                  </v:textbox>
                </v:shape>
                <w10:wrap type="tight" anchorx="margin"/>
              </v:group>
            </w:pict>
          </mc:Fallback>
        </mc:AlternateContent>
      </w:r>
      <w:r w:rsidR="009E4BEA" w:rsidRPr="00D33B7D">
        <w:rPr>
          <w:rFonts w:ascii="Segoe UI" w:hAnsi="Segoe UI" w:cs="Segoe UI"/>
          <w:b/>
          <w:bCs/>
        </w:rPr>
        <w:t xml:space="preserve"> </w:t>
      </w:r>
      <w:r w:rsidR="009E4BEA" w:rsidRPr="00713E41">
        <w:rPr>
          <w:rFonts w:ascii="Segoe UI" w:hAnsi="Segoe UI" w:cs="Segoe UI"/>
          <w:b/>
          <w:bCs/>
          <w:color w:val="385623" w:themeColor="accent6" w:themeShade="80"/>
        </w:rPr>
        <w:t>Rwanda</w:t>
      </w:r>
    </w:p>
    <w:p w14:paraId="1E587BA2" w14:textId="0DE8FEBA" w:rsidR="00D42AD9" w:rsidRDefault="009E4BEA" w:rsidP="00E74E4B">
      <w:pPr>
        <w:pStyle w:val="ListParagraph"/>
        <w:numPr>
          <w:ilvl w:val="0"/>
          <w:numId w:val="18"/>
        </w:numPr>
        <w:spacing w:after="120" w:line="240" w:lineRule="auto"/>
        <w:rPr>
          <w:rFonts w:ascii="Segoe UI" w:hAnsi="Segoe UI" w:cs="Segoe UI"/>
          <w:color w:val="303030"/>
          <w:shd w:val="clear" w:color="auto" w:fill="FFFFFF"/>
        </w:rPr>
      </w:pPr>
      <w:r w:rsidRPr="00FA4B2D">
        <w:rPr>
          <w:rFonts w:ascii="Segoe UI" w:hAnsi="Segoe UI" w:cs="Segoe UI"/>
        </w:rPr>
        <w:t>Rwanda is one of the top performing countries with 98</w:t>
      </w:r>
      <w:r w:rsidR="009D0BBD">
        <w:rPr>
          <w:rFonts w:ascii="Segoe UI" w:hAnsi="Segoe UI" w:cs="Segoe UI"/>
        </w:rPr>
        <w:t>%</w:t>
      </w:r>
      <w:r w:rsidRPr="00FA4B2D">
        <w:rPr>
          <w:rFonts w:ascii="Segoe UI" w:hAnsi="Segoe UI" w:cs="Segoe UI"/>
        </w:rPr>
        <w:t xml:space="preserve"> of children enrolled in primary education. </w:t>
      </w:r>
      <w:r w:rsidR="00D42AD9">
        <w:rPr>
          <w:rFonts w:ascii="Segoe UI" w:hAnsi="Segoe UI" w:cs="Segoe UI"/>
        </w:rPr>
        <w:t>However, a</w:t>
      </w:r>
      <w:r w:rsidRPr="00FA4B2D">
        <w:rPr>
          <w:rFonts w:ascii="Segoe UI" w:hAnsi="Segoe UI" w:cs="Segoe UI"/>
        </w:rPr>
        <w:t xml:space="preserve">ccording to the Ministry of Education, in 2016, </w:t>
      </w:r>
      <w:r w:rsidRPr="00FA4B2D">
        <w:rPr>
          <w:rFonts w:ascii="Segoe UI" w:hAnsi="Segoe UI" w:cs="Segoe UI"/>
          <w:b/>
          <w:bCs/>
        </w:rPr>
        <w:t>students with disabilities represented less than 1</w:t>
      </w:r>
      <w:r w:rsidR="009D0BBD">
        <w:rPr>
          <w:rFonts w:ascii="Segoe UI" w:hAnsi="Segoe UI" w:cs="Segoe UI"/>
          <w:b/>
          <w:bCs/>
        </w:rPr>
        <w:t>%</w:t>
      </w:r>
      <w:r w:rsidRPr="00FA4B2D">
        <w:rPr>
          <w:rFonts w:ascii="Segoe UI" w:hAnsi="Segoe UI" w:cs="Segoe UI"/>
          <w:b/>
          <w:bCs/>
        </w:rPr>
        <w:t xml:space="preserve"> </w:t>
      </w:r>
      <w:r w:rsidRPr="00FA4B2D">
        <w:rPr>
          <w:rFonts w:ascii="Segoe UI" w:hAnsi="Segoe UI" w:cs="Segoe UI"/>
        </w:rPr>
        <w:t>of all enrolled students in primary education</w:t>
      </w:r>
      <w:r w:rsidRPr="00FA4B2D">
        <w:rPr>
          <w:rFonts w:ascii="Segoe UI" w:hAnsi="Segoe UI" w:cs="Segoe UI"/>
          <w:color w:val="303030"/>
          <w:shd w:val="clear" w:color="auto" w:fill="FFFFFF"/>
        </w:rPr>
        <w:t>.</w:t>
      </w:r>
      <w:r w:rsidRPr="00D33B7D">
        <w:rPr>
          <w:rStyle w:val="FootnoteReference"/>
          <w:rFonts w:ascii="Segoe UI" w:hAnsi="Segoe UI" w:cs="Segoe UI"/>
          <w:color w:val="303030"/>
          <w:shd w:val="clear" w:color="auto" w:fill="FFFFFF"/>
        </w:rPr>
        <w:footnoteReference w:id="18"/>
      </w:r>
      <w:r w:rsidRPr="00FA4B2D">
        <w:rPr>
          <w:rFonts w:ascii="Segoe UI" w:hAnsi="Segoe UI" w:cs="Segoe UI"/>
          <w:color w:val="303030"/>
          <w:shd w:val="clear" w:color="auto" w:fill="FFFFFF"/>
        </w:rPr>
        <w:t xml:space="preserve"> </w:t>
      </w:r>
    </w:p>
    <w:p w14:paraId="39C9E642" w14:textId="665ED2F3" w:rsidR="009E4BEA" w:rsidRPr="00D42AD9" w:rsidRDefault="00D42AD9" w:rsidP="00E74E4B">
      <w:pPr>
        <w:pStyle w:val="ListParagraph"/>
        <w:numPr>
          <w:ilvl w:val="0"/>
          <w:numId w:val="18"/>
        </w:numPr>
        <w:spacing w:after="120" w:line="240" w:lineRule="auto"/>
        <w:rPr>
          <w:rFonts w:ascii="Segoe UI" w:hAnsi="Segoe UI" w:cs="Segoe UI"/>
          <w:color w:val="303030"/>
          <w:shd w:val="clear" w:color="auto" w:fill="FFFFFF"/>
        </w:rPr>
      </w:pPr>
      <w:r>
        <w:rPr>
          <w:rFonts w:ascii="Segoe UI" w:hAnsi="Segoe UI" w:cs="Segoe UI"/>
        </w:rPr>
        <w:t>T</w:t>
      </w:r>
      <w:r w:rsidR="009E4BEA" w:rsidRPr="00D42AD9">
        <w:rPr>
          <w:rFonts w:ascii="Segoe UI" w:hAnsi="Segoe UI" w:cs="Segoe UI"/>
        </w:rPr>
        <w:t xml:space="preserve">he Ministry of Education collects data about learners with disabilities in its schools. The table below shows the number of children with disabilities attending government schools as of 2018:  </w:t>
      </w:r>
    </w:p>
    <w:p w14:paraId="7B2D300A" w14:textId="01B1695D" w:rsidR="00D42AD9" w:rsidRDefault="00D42AD9" w:rsidP="00D42AD9">
      <w:pPr>
        <w:pStyle w:val="Caption"/>
        <w:keepNext/>
        <w:ind w:left="720" w:firstLine="720"/>
      </w:pPr>
      <w:r>
        <w:t xml:space="preserve">Table </w:t>
      </w:r>
      <w:r>
        <w:fldChar w:fldCharType="begin"/>
      </w:r>
      <w:r>
        <w:instrText xml:space="preserve"> SEQ Table \* ARABIC </w:instrText>
      </w:r>
      <w:r>
        <w:fldChar w:fldCharType="separate"/>
      </w:r>
      <w:r w:rsidR="002110C0">
        <w:rPr>
          <w:noProof/>
        </w:rPr>
        <w:t>1</w:t>
      </w:r>
      <w:r>
        <w:fldChar w:fldCharType="end"/>
      </w:r>
      <w:r>
        <w:t xml:space="preserve">. </w:t>
      </w:r>
      <w:r w:rsidRPr="004B7F53">
        <w:t>Source: Ministry of Education 2018 Education Statistics.</w:t>
      </w:r>
    </w:p>
    <w:tbl>
      <w:tblPr>
        <w:tblStyle w:val="TableGrid"/>
        <w:tblW w:w="7143" w:type="dxa"/>
        <w:tblInd w:w="1305" w:type="dxa"/>
        <w:tblLook w:val="04A0" w:firstRow="1" w:lastRow="0" w:firstColumn="1" w:lastColumn="0" w:noHBand="0" w:noVBand="1"/>
      </w:tblPr>
      <w:tblGrid>
        <w:gridCol w:w="1228"/>
        <w:gridCol w:w="739"/>
        <w:gridCol w:w="909"/>
        <w:gridCol w:w="2495"/>
        <w:gridCol w:w="1772"/>
      </w:tblGrid>
      <w:tr w:rsidR="009E4BEA" w:rsidRPr="00D33B7D" w14:paraId="1561E9DE" w14:textId="77777777" w:rsidTr="00D42AD9">
        <w:trPr>
          <w:trHeight w:val="232"/>
        </w:trPr>
        <w:tc>
          <w:tcPr>
            <w:tcW w:w="0" w:type="auto"/>
          </w:tcPr>
          <w:p w14:paraId="119355EF" w14:textId="77777777" w:rsidR="009E4BEA" w:rsidRPr="00D33B7D" w:rsidRDefault="009E4BEA" w:rsidP="00905199">
            <w:pPr>
              <w:spacing w:after="120"/>
              <w:contextualSpacing/>
              <w:rPr>
                <w:rFonts w:ascii="Segoe UI" w:hAnsi="Segoe UI" w:cs="Segoe UI"/>
                <w:lang w:val="en-US"/>
              </w:rPr>
            </w:pPr>
            <w:r w:rsidRPr="00D33B7D">
              <w:rPr>
                <w:rFonts w:ascii="Segoe UI" w:hAnsi="Segoe UI" w:cs="Segoe UI"/>
                <w:lang w:val="en-US"/>
              </w:rPr>
              <w:t xml:space="preserve">Level </w:t>
            </w:r>
          </w:p>
        </w:tc>
        <w:tc>
          <w:tcPr>
            <w:tcW w:w="0" w:type="auto"/>
          </w:tcPr>
          <w:p w14:paraId="5C547123" w14:textId="77777777" w:rsidR="009E4BEA" w:rsidRPr="00D33B7D" w:rsidRDefault="009E4BEA" w:rsidP="00905199">
            <w:pPr>
              <w:spacing w:after="120"/>
              <w:contextualSpacing/>
              <w:rPr>
                <w:rFonts w:ascii="Segoe UI" w:hAnsi="Segoe UI" w:cs="Segoe UI"/>
                <w:lang w:val="en-US"/>
              </w:rPr>
            </w:pPr>
            <w:r w:rsidRPr="00D33B7D">
              <w:rPr>
                <w:rFonts w:ascii="Segoe UI" w:hAnsi="Segoe UI" w:cs="Segoe UI"/>
                <w:lang w:val="en-US"/>
              </w:rPr>
              <w:t xml:space="preserve">Male </w:t>
            </w:r>
          </w:p>
        </w:tc>
        <w:tc>
          <w:tcPr>
            <w:tcW w:w="0" w:type="auto"/>
          </w:tcPr>
          <w:p w14:paraId="2E853836" w14:textId="77777777" w:rsidR="009E4BEA" w:rsidRPr="00D33B7D" w:rsidRDefault="009E4BEA" w:rsidP="00905199">
            <w:pPr>
              <w:spacing w:after="120"/>
              <w:contextualSpacing/>
              <w:rPr>
                <w:rFonts w:ascii="Segoe UI" w:hAnsi="Segoe UI" w:cs="Segoe UI"/>
                <w:lang w:val="en-US"/>
              </w:rPr>
            </w:pPr>
            <w:r w:rsidRPr="00D33B7D">
              <w:rPr>
                <w:rFonts w:ascii="Segoe UI" w:hAnsi="Segoe UI" w:cs="Segoe UI"/>
                <w:lang w:val="en-US"/>
              </w:rPr>
              <w:t xml:space="preserve">Female </w:t>
            </w:r>
          </w:p>
        </w:tc>
        <w:tc>
          <w:tcPr>
            <w:tcW w:w="0" w:type="auto"/>
          </w:tcPr>
          <w:p w14:paraId="47CA4A0E" w14:textId="77777777" w:rsidR="009E4BEA" w:rsidRPr="00D33B7D" w:rsidRDefault="009E4BEA" w:rsidP="00905199">
            <w:pPr>
              <w:spacing w:after="120"/>
              <w:contextualSpacing/>
              <w:rPr>
                <w:rFonts w:ascii="Segoe UI" w:hAnsi="Segoe UI" w:cs="Segoe UI"/>
                <w:lang w:val="en-US"/>
              </w:rPr>
            </w:pPr>
            <w:r w:rsidRPr="00D33B7D">
              <w:rPr>
                <w:rFonts w:ascii="Segoe UI" w:hAnsi="Segoe UI" w:cs="Segoe UI"/>
                <w:lang w:val="en-US"/>
              </w:rPr>
              <w:t>Number of students with disabilities</w:t>
            </w:r>
          </w:p>
        </w:tc>
        <w:tc>
          <w:tcPr>
            <w:tcW w:w="0" w:type="auto"/>
          </w:tcPr>
          <w:p w14:paraId="3687DE24" w14:textId="77777777" w:rsidR="009E4BEA" w:rsidRPr="00D33B7D" w:rsidRDefault="009E4BEA" w:rsidP="00905199">
            <w:pPr>
              <w:spacing w:after="120"/>
              <w:contextualSpacing/>
              <w:rPr>
                <w:rFonts w:ascii="Segoe UI" w:hAnsi="Segoe UI" w:cs="Segoe UI"/>
                <w:lang w:val="en-US"/>
              </w:rPr>
            </w:pPr>
            <w:r w:rsidRPr="00D33B7D">
              <w:rPr>
                <w:rFonts w:ascii="Segoe UI" w:hAnsi="Segoe UI" w:cs="Segoe UI"/>
                <w:lang w:val="en-US"/>
              </w:rPr>
              <w:t xml:space="preserve">Total number enrolled </w:t>
            </w:r>
          </w:p>
        </w:tc>
      </w:tr>
      <w:tr w:rsidR="009E4BEA" w:rsidRPr="00D33B7D" w14:paraId="39D1DD64" w14:textId="77777777" w:rsidTr="00D42AD9">
        <w:trPr>
          <w:trHeight w:val="232"/>
        </w:trPr>
        <w:tc>
          <w:tcPr>
            <w:tcW w:w="0" w:type="auto"/>
          </w:tcPr>
          <w:p w14:paraId="68559481"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 xml:space="preserve">Nursery </w:t>
            </w:r>
          </w:p>
        </w:tc>
        <w:tc>
          <w:tcPr>
            <w:tcW w:w="0" w:type="auto"/>
          </w:tcPr>
          <w:p w14:paraId="362F152C"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743</w:t>
            </w:r>
          </w:p>
        </w:tc>
        <w:tc>
          <w:tcPr>
            <w:tcW w:w="0" w:type="auto"/>
          </w:tcPr>
          <w:p w14:paraId="474BF993"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510</w:t>
            </w:r>
          </w:p>
        </w:tc>
        <w:tc>
          <w:tcPr>
            <w:tcW w:w="0" w:type="auto"/>
          </w:tcPr>
          <w:p w14:paraId="48B245E8"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1,253</w:t>
            </w:r>
          </w:p>
        </w:tc>
        <w:tc>
          <w:tcPr>
            <w:tcW w:w="0" w:type="auto"/>
          </w:tcPr>
          <w:p w14:paraId="7A30B663"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226,706</w:t>
            </w:r>
          </w:p>
        </w:tc>
      </w:tr>
      <w:tr w:rsidR="009E4BEA" w:rsidRPr="00D33B7D" w14:paraId="25CFE466" w14:textId="77777777" w:rsidTr="00D42AD9">
        <w:trPr>
          <w:trHeight w:val="232"/>
        </w:trPr>
        <w:tc>
          <w:tcPr>
            <w:tcW w:w="0" w:type="auto"/>
          </w:tcPr>
          <w:p w14:paraId="43270EAF"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 xml:space="preserve">Primary </w:t>
            </w:r>
          </w:p>
        </w:tc>
        <w:tc>
          <w:tcPr>
            <w:tcW w:w="0" w:type="auto"/>
          </w:tcPr>
          <w:p w14:paraId="4C6B22BF"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9,669</w:t>
            </w:r>
          </w:p>
        </w:tc>
        <w:tc>
          <w:tcPr>
            <w:tcW w:w="0" w:type="auto"/>
          </w:tcPr>
          <w:p w14:paraId="4520C4B1"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7,464</w:t>
            </w:r>
          </w:p>
        </w:tc>
        <w:tc>
          <w:tcPr>
            <w:tcW w:w="0" w:type="auto"/>
          </w:tcPr>
          <w:p w14:paraId="152682D6"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17,133</w:t>
            </w:r>
          </w:p>
        </w:tc>
        <w:tc>
          <w:tcPr>
            <w:tcW w:w="0" w:type="auto"/>
          </w:tcPr>
          <w:p w14:paraId="0175F8A1"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2,503,705</w:t>
            </w:r>
          </w:p>
        </w:tc>
      </w:tr>
      <w:tr w:rsidR="009E4BEA" w:rsidRPr="00D33B7D" w14:paraId="59914BDA" w14:textId="77777777" w:rsidTr="00D42AD9">
        <w:trPr>
          <w:trHeight w:val="232"/>
        </w:trPr>
        <w:tc>
          <w:tcPr>
            <w:tcW w:w="0" w:type="auto"/>
          </w:tcPr>
          <w:p w14:paraId="3379E177"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 xml:space="preserve">Secondary </w:t>
            </w:r>
          </w:p>
        </w:tc>
        <w:tc>
          <w:tcPr>
            <w:tcW w:w="0" w:type="auto"/>
          </w:tcPr>
          <w:p w14:paraId="65CB715A"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2,445</w:t>
            </w:r>
          </w:p>
        </w:tc>
        <w:tc>
          <w:tcPr>
            <w:tcW w:w="0" w:type="auto"/>
          </w:tcPr>
          <w:p w14:paraId="48C86718"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2,240</w:t>
            </w:r>
          </w:p>
        </w:tc>
        <w:tc>
          <w:tcPr>
            <w:tcW w:w="0" w:type="auto"/>
          </w:tcPr>
          <w:p w14:paraId="4B27DA56"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4,685</w:t>
            </w:r>
          </w:p>
        </w:tc>
        <w:tc>
          <w:tcPr>
            <w:tcW w:w="0" w:type="auto"/>
          </w:tcPr>
          <w:p w14:paraId="52EFEE2E"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658,285</w:t>
            </w:r>
          </w:p>
        </w:tc>
      </w:tr>
      <w:tr w:rsidR="009E4BEA" w:rsidRPr="00D33B7D" w14:paraId="152FE9CC" w14:textId="77777777" w:rsidTr="00D42AD9">
        <w:trPr>
          <w:trHeight w:val="232"/>
        </w:trPr>
        <w:tc>
          <w:tcPr>
            <w:tcW w:w="0" w:type="auto"/>
          </w:tcPr>
          <w:p w14:paraId="3617CEAD"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TVET</w:t>
            </w:r>
            <w:r w:rsidRPr="00D33B7D">
              <w:rPr>
                <w:rStyle w:val="FootnoteReference"/>
                <w:rFonts w:ascii="Segoe UI" w:hAnsi="Segoe UI" w:cs="Segoe UI"/>
              </w:rPr>
              <w:footnoteReference w:id="19"/>
            </w:r>
            <w:r w:rsidRPr="00D33B7D">
              <w:rPr>
                <w:rFonts w:ascii="Segoe UI" w:hAnsi="Segoe UI" w:cs="Segoe UI"/>
                <w:lang w:val="en-US"/>
              </w:rPr>
              <w:t xml:space="preserve"> </w:t>
            </w:r>
          </w:p>
        </w:tc>
        <w:tc>
          <w:tcPr>
            <w:tcW w:w="0" w:type="auto"/>
          </w:tcPr>
          <w:p w14:paraId="4A608C94"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254</w:t>
            </w:r>
          </w:p>
        </w:tc>
        <w:tc>
          <w:tcPr>
            <w:tcW w:w="0" w:type="auto"/>
          </w:tcPr>
          <w:p w14:paraId="74FDD969"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235</w:t>
            </w:r>
          </w:p>
        </w:tc>
        <w:tc>
          <w:tcPr>
            <w:tcW w:w="0" w:type="auto"/>
          </w:tcPr>
          <w:p w14:paraId="498A9492"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489</w:t>
            </w:r>
          </w:p>
        </w:tc>
        <w:tc>
          <w:tcPr>
            <w:tcW w:w="0" w:type="auto"/>
          </w:tcPr>
          <w:p w14:paraId="64726F97"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102,485</w:t>
            </w:r>
          </w:p>
        </w:tc>
      </w:tr>
      <w:tr w:rsidR="009E4BEA" w:rsidRPr="00D33B7D" w14:paraId="157E388D" w14:textId="77777777" w:rsidTr="00D42AD9">
        <w:trPr>
          <w:trHeight w:val="232"/>
        </w:trPr>
        <w:tc>
          <w:tcPr>
            <w:tcW w:w="0" w:type="auto"/>
          </w:tcPr>
          <w:p w14:paraId="6A28E6D6"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 xml:space="preserve">University </w:t>
            </w:r>
          </w:p>
        </w:tc>
        <w:tc>
          <w:tcPr>
            <w:tcW w:w="0" w:type="auto"/>
          </w:tcPr>
          <w:p w14:paraId="3E2C94A1"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98</w:t>
            </w:r>
          </w:p>
        </w:tc>
        <w:tc>
          <w:tcPr>
            <w:tcW w:w="0" w:type="auto"/>
          </w:tcPr>
          <w:p w14:paraId="4F4ECC1D" w14:textId="77777777" w:rsidR="009E4BEA" w:rsidRPr="00D33B7D" w:rsidRDefault="009E4BEA" w:rsidP="00905199">
            <w:pPr>
              <w:spacing w:after="120"/>
              <w:rPr>
                <w:rFonts w:ascii="Segoe UI" w:hAnsi="Segoe UI" w:cs="Segoe UI"/>
                <w:lang w:val="en-US"/>
              </w:rPr>
            </w:pPr>
            <w:r w:rsidRPr="00D33B7D">
              <w:rPr>
                <w:rFonts w:ascii="Segoe UI" w:hAnsi="Segoe UI" w:cs="Segoe UI"/>
                <w:lang w:val="en-US"/>
              </w:rPr>
              <w:t>75</w:t>
            </w:r>
          </w:p>
        </w:tc>
        <w:tc>
          <w:tcPr>
            <w:tcW w:w="0" w:type="auto"/>
          </w:tcPr>
          <w:p w14:paraId="1CF95665" w14:textId="77777777" w:rsidR="009E4BEA" w:rsidRPr="00D33B7D" w:rsidRDefault="009E4BEA" w:rsidP="00905199">
            <w:pPr>
              <w:keepNext/>
              <w:spacing w:after="120"/>
              <w:rPr>
                <w:rFonts w:ascii="Segoe UI" w:hAnsi="Segoe UI" w:cs="Segoe UI"/>
                <w:lang w:val="en-US"/>
              </w:rPr>
            </w:pPr>
            <w:r w:rsidRPr="00D33B7D">
              <w:rPr>
                <w:rFonts w:ascii="Segoe UI" w:hAnsi="Segoe UI" w:cs="Segoe UI"/>
                <w:lang w:val="en-US"/>
              </w:rPr>
              <w:t>173</w:t>
            </w:r>
          </w:p>
        </w:tc>
        <w:tc>
          <w:tcPr>
            <w:tcW w:w="0" w:type="auto"/>
          </w:tcPr>
          <w:p w14:paraId="24741CB6" w14:textId="77777777" w:rsidR="009E4BEA" w:rsidRPr="00D33B7D" w:rsidRDefault="009E4BEA" w:rsidP="00905199">
            <w:pPr>
              <w:keepNext/>
              <w:spacing w:after="120"/>
              <w:rPr>
                <w:rFonts w:ascii="Segoe UI" w:hAnsi="Segoe UI" w:cs="Segoe UI"/>
                <w:lang w:val="en-US"/>
              </w:rPr>
            </w:pPr>
            <w:r w:rsidRPr="00D33B7D">
              <w:rPr>
                <w:rFonts w:ascii="Segoe UI" w:hAnsi="Segoe UI" w:cs="Segoe UI"/>
                <w:lang w:val="en-US"/>
              </w:rPr>
              <w:t>89,160</w:t>
            </w:r>
          </w:p>
        </w:tc>
      </w:tr>
    </w:tbl>
    <w:p w14:paraId="2282B667" w14:textId="77777777" w:rsidR="00D42AD9" w:rsidRDefault="00D42AD9" w:rsidP="00905199">
      <w:pPr>
        <w:spacing w:after="120" w:line="240" w:lineRule="auto"/>
        <w:contextualSpacing/>
        <w:rPr>
          <w:rFonts w:ascii="Segoe UI" w:hAnsi="Segoe UI" w:cs="Segoe UI"/>
        </w:rPr>
      </w:pPr>
    </w:p>
    <w:p w14:paraId="26AC5FB5" w14:textId="6848B92A" w:rsidR="00D42AD9" w:rsidRDefault="009E4BEA" w:rsidP="00D42AD9">
      <w:pPr>
        <w:pStyle w:val="ListParagraph"/>
        <w:spacing w:after="120" w:line="240" w:lineRule="auto"/>
        <w:rPr>
          <w:rFonts w:ascii="Segoe UI" w:hAnsi="Segoe UI" w:cs="Segoe UI"/>
        </w:rPr>
      </w:pPr>
      <w:r w:rsidRPr="00D42AD9">
        <w:rPr>
          <w:rFonts w:ascii="Segoe UI" w:hAnsi="Segoe UI" w:cs="Segoe UI"/>
        </w:rPr>
        <w:t xml:space="preserve">An </w:t>
      </w:r>
      <w:r w:rsidR="004558F3">
        <w:rPr>
          <w:rFonts w:ascii="Segoe UI" w:hAnsi="Segoe UI" w:cs="Segoe UI"/>
        </w:rPr>
        <w:t>analysis</w:t>
      </w:r>
      <w:r w:rsidRPr="00D42AD9">
        <w:rPr>
          <w:rFonts w:ascii="Segoe UI" w:hAnsi="Segoe UI" w:cs="Segoe UI"/>
        </w:rPr>
        <w:t xml:space="preserve"> of the statistics above shows that the numbers of students with disabilities attending school are disproportionately lower than those of their counterparts without disabilities. The disabilities mentioned in the statistics provided include the following: hearing impairment, visual impairment, speaking, learning disabilities, physical disabilities, and multiple disabilities. Learners with physical disabilities form the majority of learners with disabilities in school.</w:t>
      </w:r>
    </w:p>
    <w:p w14:paraId="0064850B" w14:textId="5F0A3BFE" w:rsidR="009E4BEA" w:rsidRPr="00D42AD9" w:rsidRDefault="009E4BEA" w:rsidP="00D42AD9">
      <w:pPr>
        <w:pStyle w:val="ListParagraph"/>
        <w:spacing w:after="120" w:line="240" w:lineRule="auto"/>
        <w:rPr>
          <w:rFonts w:ascii="Segoe UI" w:hAnsi="Segoe UI" w:cs="Segoe UI"/>
        </w:rPr>
      </w:pPr>
      <w:r w:rsidRPr="00D42AD9">
        <w:rPr>
          <w:rFonts w:ascii="Segoe UI" w:hAnsi="Segoe UI" w:cs="Segoe UI"/>
        </w:rPr>
        <w:t>Although students with disabilities are attending regular schools in larger and larger numbers, not all schools are equipped to cater for their needs.</w:t>
      </w:r>
    </w:p>
    <w:p w14:paraId="76924A92" w14:textId="57B4C4F8" w:rsidR="009E4BEA" w:rsidRDefault="009E4BEA" w:rsidP="00905199">
      <w:pPr>
        <w:tabs>
          <w:tab w:val="left" w:pos="4050"/>
        </w:tabs>
        <w:spacing w:after="120" w:line="240" w:lineRule="auto"/>
        <w:rPr>
          <w:rFonts w:ascii="Segoe UI" w:hAnsi="Segoe UI" w:cs="Segoe UI"/>
        </w:rPr>
      </w:pPr>
    </w:p>
    <w:p w14:paraId="7D79DD3D" w14:textId="1B60DA04" w:rsidR="00D42AD9" w:rsidRDefault="00D42AD9" w:rsidP="00905199">
      <w:pPr>
        <w:spacing w:after="120" w:line="240" w:lineRule="auto"/>
        <w:rPr>
          <w:rFonts w:ascii="Segoe UI" w:hAnsi="Segoe UI" w:cs="Segoe UI"/>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688960" behindDoc="1" locked="0" layoutInCell="1" allowOverlap="1" wp14:anchorId="0404291E" wp14:editId="2442AD5A">
                <wp:simplePos x="0" y="0"/>
                <wp:positionH relativeFrom="column">
                  <wp:posOffset>0</wp:posOffset>
                </wp:positionH>
                <wp:positionV relativeFrom="paragraph">
                  <wp:posOffset>1270</wp:posOffset>
                </wp:positionV>
                <wp:extent cx="375285" cy="273050"/>
                <wp:effectExtent l="0" t="0" r="5715" b="0"/>
                <wp:wrapTight wrapText="bothSides">
                  <wp:wrapPolygon edited="0">
                    <wp:start x="0" y="0"/>
                    <wp:lineTo x="0" y="19591"/>
                    <wp:lineTo x="20832" y="19591"/>
                    <wp:lineTo x="20832" y="0"/>
                    <wp:lineTo x="0" y="0"/>
                  </wp:wrapPolygon>
                </wp:wrapTight>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5285" cy="273050"/>
                          <a:chOff x="0" y="0"/>
                          <a:chExt cx="5731510" cy="4163060"/>
                        </a:xfrm>
                      </wpg:grpSpPr>
                      <pic:pic xmlns:pic="http://schemas.openxmlformats.org/drawingml/2006/picture">
                        <pic:nvPicPr>
                          <pic:cNvPr id="77" name="Picture 77"/>
                          <pic:cNvPicPr>
                            <a:picLocks noChangeAspect="1"/>
                          </pic:cNvPicPr>
                        </pic:nvPicPr>
                        <pic:blipFill>
                          <a:blip r:embed="rId181" cstate="print">
                            <a:extLst>
                              <a:ext uri="{28A0092B-C50C-407E-A947-70E740481C1C}">
                                <a14:useLocalDpi xmlns:a14="http://schemas.microsoft.com/office/drawing/2010/main" val="0"/>
                              </a:ext>
                              <a:ext uri="{837473B0-CC2E-450A-ABE3-18F120FF3D39}">
                                <a1611:picAttrSrcUrl xmlns:a1611="http://schemas.microsoft.com/office/drawing/2016/11/main" r:id="rId182"/>
                              </a:ext>
                            </a:extLst>
                          </a:blip>
                          <a:stretch>
                            <a:fillRect/>
                          </a:stretch>
                        </pic:blipFill>
                        <pic:spPr>
                          <a:xfrm>
                            <a:off x="0" y="0"/>
                            <a:ext cx="5731510" cy="3819525"/>
                          </a:xfrm>
                          <a:prstGeom prst="rect">
                            <a:avLst/>
                          </a:prstGeom>
                        </pic:spPr>
                      </pic:pic>
                      <wps:wsp>
                        <wps:cNvPr id="78" name="Text Box 78"/>
                        <wps:cNvSpPr txBox="1"/>
                        <wps:spPr>
                          <a:xfrm>
                            <a:off x="0" y="3819525"/>
                            <a:ext cx="5731510" cy="343535"/>
                          </a:xfrm>
                          <a:prstGeom prst="rect">
                            <a:avLst/>
                          </a:prstGeom>
                          <a:solidFill>
                            <a:prstClr val="white"/>
                          </a:solidFill>
                          <a:ln>
                            <a:noFill/>
                          </a:ln>
                        </wps:spPr>
                        <wps:txbx>
                          <w:txbxContent>
                            <w:p w14:paraId="6FC8F745" w14:textId="28C8DDF8" w:rsidR="00D42AD9" w:rsidRPr="00D42AD9" w:rsidRDefault="00204895" w:rsidP="00D42AD9">
                              <w:pPr>
                                <w:rPr>
                                  <w:sz w:val="18"/>
                                  <w:szCs w:val="18"/>
                                </w:rPr>
                              </w:pPr>
                              <w:hyperlink r:id="rId183" w:history="1">
                                <w:r w:rsidR="00D42AD9" w:rsidRPr="00D42AD9">
                                  <w:rPr>
                                    <w:rStyle w:val="Hyperlink"/>
                                    <w:sz w:val="18"/>
                                    <w:szCs w:val="18"/>
                                  </w:rPr>
                                  <w:t>This Photo</w:t>
                                </w:r>
                              </w:hyperlink>
                              <w:r w:rsidR="00D42AD9" w:rsidRPr="00D42AD9">
                                <w:rPr>
                                  <w:sz w:val="18"/>
                                  <w:szCs w:val="18"/>
                                </w:rPr>
                                <w:t xml:space="preserve"> by Unknown Author is licensed under </w:t>
                              </w:r>
                              <w:hyperlink r:id="rId184" w:history="1">
                                <w:r w:rsidR="00D42AD9" w:rsidRPr="00D42AD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04291E" id="Group 79" o:spid="_x0000_s1086" alt="&quot;&quot;" style="position:absolute;margin-left:0;margin-top:.1pt;width:29.55pt;height:21.5pt;z-index:-251627520;mso-position-horizontal-relative:text;mso-position-vertical-relative:text" coordsize="57315,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">
                <v:shape id="Picture 77" o:spid="_x0000_s1087"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">
                  <v:imagedata r:id="rId185" o:title=""/>
                </v:shape>
                <v:shape id="Text Box 78" o:spid="_x0000_s1088" type="#_x0000_t202" style="position:absolute;top:3819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6FC8F745" w14:textId="28C8DDF8" w:rsidR="00D42AD9" w:rsidRPr="00D42AD9" w:rsidRDefault="009D2BD4" w:rsidP="00D42AD9">
                        <w:pPr>
                          <w:rPr>
                            <w:sz w:val="18"/>
                            <w:szCs w:val="18"/>
                          </w:rPr>
                        </w:pPr>
                        <w:hyperlink r:id="rId186" w:history="1">
                          <w:r w:rsidR="00D42AD9" w:rsidRPr="00D42AD9">
                            <w:rPr>
                              <w:rStyle w:val="Hyperlink"/>
                              <w:sz w:val="18"/>
                              <w:szCs w:val="18"/>
                            </w:rPr>
                            <w:t>This Photo</w:t>
                          </w:r>
                        </w:hyperlink>
                        <w:r w:rsidR="00D42AD9" w:rsidRPr="00D42AD9">
                          <w:rPr>
                            <w:sz w:val="18"/>
                            <w:szCs w:val="18"/>
                          </w:rPr>
                          <w:t xml:space="preserve"> by Unknown Author is licensed under </w:t>
                        </w:r>
                        <w:hyperlink r:id="rId187" w:history="1">
                          <w:r w:rsidR="00D42AD9" w:rsidRPr="00D42AD9">
                            <w:rPr>
                              <w:rStyle w:val="Hyperlink"/>
                              <w:sz w:val="18"/>
                              <w:szCs w:val="18"/>
                            </w:rPr>
                            <w:t>CC BY-SA</w:t>
                          </w:r>
                        </w:hyperlink>
                      </w:p>
                    </w:txbxContent>
                  </v:textbox>
                </v:shape>
                <w10:wrap type="tight"/>
              </v:group>
            </w:pict>
          </mc:Fallback>
        </mc:AlternateContent>
      </w:r>
      <w:r w:rsidR="009E4BEA" w:rsidRPr="00713E41">
        <w:rPr>
          <w:rFonts w:ascii="Segoe UI" w:hAnsi="Segoe UI" w:cs="Segoe UI"/>
          <w:b/>
          <w:bCs/>
          <w:color w:val="385623" w:themeColor="accent6" w:themeShade="80"/>
        </w:rPr>
        <w:t>Senegal</w:t>
      </w:r>
      <w:r w:rsidR="009E4BEA" w:rsidRPr="00D33B7D">
        <w:rPr>
          <w:rFonts w:ascii="Segoe UI" w:hAnsi="Segoe UI" w:cs="Segoe UI"/>
        </w:rPr>
        <w:t xml:space="preserve"> </w:t>
      </w:r>
    </w:p>
    <w:p w14:paraId="2DFAFB52" w14:textId="3E80DFB7" w:rsidR="00D42AD9" w:rsidRDefault="00D42AD9" w:rsidP="00E74E4B">
      <w:pPr>
        <w:pStyle w:val="ListParagraph"/>
        <w:numPr>
          <w:ilvl w:val="0"/>
          <w:numId w:val="19"/>
        </w:numPr>
        <w:spacing w:after="120" w:line="240" w:lineRule="auto"/>
        <w:rPr>
          <w:rFonts w:ascii="Segoe UI" w:hAnsi="Segoe UI" w:cs="Segoe UI"/>
        </w:rPr>
      </w:pPr>
      <w:r>
        <w:rPr>
          <w:rFonts w:ascii="Segoe UI" w:hAnsi="Segoe UI" w:cs="Segoe UI"/>
        </w:rPr>
        <w:t xml:space="preserve">As </w:t>
      </w:r>
      <w:r w:rsidR="00522C5B">
        <w:rPr>
          <w:rFonts w:ascii="Segoe UI" w:hAnsi="Segoe UI" w:cs="Segoe UI"/>
        </w:rPr>
        <w:t>reported by OPDs</w:t>
      </w:r>
      <w:r>
        <w:rPr>
          <w:rFonts w:ascii="Segoe UI" w:hAnsi="Segoe UI" w:cs="Segoe UI"/>
        </w:rPr>
        <w:t xml:space="preserve">, </w:t>
      </w:r>
      <w:r w:rsidR="009E4BEA" w:rsidRPr="00D42AD9">
        <w:rPr>
          <w:rFonts w:ascii="Segoe UI" w:hAnsi="Segoe UI" w:cs="Segoe UI"/>
        </w:rPr>
        <w:t xml:space="preserve">there is no reliable data on children with disabilities </w:t>
      </w:r>
      <w:r>
        <w:rPr>
          <w:rFonts w:ascii="Segoe UI" w:hAnsi="Segoe UI" w:cs="Segoe UI"/>
        </w:rPr>
        <w:t>as</w:t>
      </w:r>
      <w:r w:rsidR="009E4BEA" w:rsidRPr="00D42AD9">
        <w:rPr>
          <w:rFonts w:ascii="Segoe UI" w:hAnsi="Segoe UI" w:cs="Segoe UI"/>
        </w:rPr>
        <w:t xml:space="preserve"> statistics do not systematically disaggregate by disability, and stakeholders are generally not trained in aspects related to the identification of children with disabilities. </w:t>
      </w:r>
    </w:p>
    <w:p w14:paraId="0AB79446" w14:textId="305AFF25" w:rsidR="009E4BEA" w:rsidRPr="00D42AD9" w:rsidRDefault="009E4BEA" w:rsidP="00E74E4B">
      <w:pPr>
        <w:pStyle w:val="ListParagraph"/>
        <w:numPr>
          <w:ilvl w:val="0"/>
          <w:numId w:val="19"/>
        </w:numPr>
        <w:spacing w:after="120" w:line="240" w:lineRule="auto"/>
        <w:rPr>
          <w:rFonts w:ascii="Segoe UI" w:hAnsi="Segoe UI" w:cs="Segoe UI"/>
        </w:rPr>
      </w:pPr>
      <w:r w:rsidRPr="00D42AD9">
        <w:rPr>
          <w:rFonts w:ascii="Segoe UI" w:hAnsi="Segoe UI" w:cs="Segoe UI"/>
        </w:rPr>
        <w:t xml:space="preserve">A study on children outside or on the margins of the traditional school system in Senegal carried out by UNICEF, IRD and UCAD in 2016 highlights how </w:t>
      </w:r>
      <w:r w:rsidRPr="00D42AD9">
        <w:rPr>
          <w:rFonts w:ascii="Segoe UI" w:hAnsi="Segoe UI" w:cs="Segoe UI"/>
          <w:b/>
          <w:bCs/>
        </w:rPr>
        <w:t>children with disabilities are impacted by school exclusion</w:t>
      </w:r>
      <w:r w:rsidRPr="00D42AD9">
        <w:rPr>
          <w:rFonts w:ascii="Segoe UI" w:hAnsi="Segoe UI" w:cs="Segoe UI"/>
        </w:rPr>
        <w:t xml:space="preserve">. Indeed, the number of children with disabilities aged 7 to 16 is estimated at 35,369 (source ANSD, based on data from the 2013 general population census). Of these, 66% are out of school, while the proportion is 47% for Senegal as a whole. Among these children with disability, a large proportion have never been to school (87.5% compared to 79% for all out-of-school children aged 7 to 16 in Senegal). </w:t>
      </w:r>
    </w:p>
    <w:p w14:paraId="489C4859" w14:textId="52AEBB08" w:rsidR="009E4BEA" w:rsidRPr="002711AF" w:rsidRDefault="00D42AD9" w:rsidP="00905199">
      <w:pPr>
        <w:pStyle w:val="Heading3"/>
        <w:rPr>
          <w:rFonts w:ascii="Segoe UI" w:hAnsi="Segoe UI" w:cs="Segoe UI"/>
          <w:b/>
          <w:bCs/>
          <w:noProof/>
        </w:rPr>
      </w:pPr>
      <w:bookmarkStart w:id="37" w:name="_Toc72831478"/>
      <w:bookmarkEnd w:id="35"/>
      <w:bookmarkEnd w:id="36"/>
      <w:r w:rsidRPr="002711AF">
        <w:rPr>
          <w:rFonts w:ascii="Segoe UI" w:hAnsi="Segoe UI" w:cs="Segoe UI"/>
          <w:b/>
          <w:bCs/>
          <w:noProof/>
        </w:rPr>
        <w:lastRenderedPageBreak/>
        <w:drawing>
          <wp:inline distT="0" distB="0" distL="0" distR="0" wp14:anchorId="33DC2243" wp14:editId="3EBAD877">
            <wp:extent cx="567394" cy="546100"/>
            <wp:effectExtent l="0" t="0" r="4445" b="635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pic:cNvPicPr>
                  </pic:nvPicPr>
                  <pic:blipFill>
                    <a:blip r:embed="rId188"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75763" cy="554155"/>
                    </a:xfrm>
                    <a:prstGeom prst="rect">
                      <a:avLst/>
                    </a:prstGeom>
                  </pic:spPr>
                </pic:pic>
              </a:graphicData>
            </a:graphic>
          </wp:inline>
        </w:drawing>
      </w:r>
      <w:r w:rsidR="00DC08A5">
        <w:rPr>
          <w:rFonts w:ascii="Segoe UI" w:hAnsi="Segoe UI" w:cs="Segoe UI"/>
          <w:b/>
          <w:bCs/>
          <w:noProof/>
        </w:rPr>
        <w:t xml:space="preserve"> </w:t>
      </w:r>
      <w:r w:rsidR="009E4BEA" w:rsidRPr="002711AF">
        <w:rPr>
          <w:rFonts w:ascii="Segoe UI" w:hAnsi="Segoe UI" w:cs="Segoe UI"/>
          <w:b/>
          <w:bCs/>
          <w:noProof/>
        </w:rPr>
        <w:t xml:space="preserve">North Africa and </w:t>
      </w:r>
      <w:r w:rsidR="00522C5B">
        <w:rPr>
          <w:rFonts w:ascii="Segoe UI" w:hAnsi="Segoe UI" w:cs="Segoe UI"/>
          <w:b/>
          <w:bCs/>
          <w:noProof/>
        </w:rPr>
        <w:t xml:space="preserve">the </w:t>
      </w:r>
      <w:r w:rsidR="009E4BEA" w:rsidRPr="002711AF">
        <w:rPr>
          <w:rFonts w:ascii="Segoe UI" w:hAnsi="Segoe UI" w:cs="Segoe UI"/>
          <w:b/>
          <w:bCs/>
          <w:noProof/>
        </w:rPr>
        <w:t>Middle East</w:t>
      </w:r>
      <w:bookmarkEnd w:id="37"/>
    </w:p>
    <w:p w14:paraId="00B4CA15" w14:textId="71A1316D" w:rsidR="00D42AD9" w:rsidRDefault="00EA1066" w:rsidP="00D42AD9">
      <w:pPr>
        <w:spacing w:after="120" w:line="240" w:lineRule="auto"/>
        <w:rPr>
          <w:rFonts w:ascii="Segoe UI" w:eastAsia="Calibri" w:hAnsi="Segoe UI" w:cs="Segoe UI"/>
          <w:lang w:val="en-US"/>
        </w:rPr>
      </w:pPr>
      <w:r w:rsidRPr="00D42AD9">
        <w:rPr>
          <w:rFonts w:ascii="Segoe UI" w:hAnsi="Segoe UI" w:cs="Segoe UI"/>
          <w:b/>
          <w:bCs/>
          <w:noProof/>
          <w:color w:val="70AD47" w:themeColor="accent6"/>
        </w:rPr>
        <mc:AlternateContent>
          <mc:Choice Requires="wpg">
            <w:drawing>
              <wp:anchor distT="0" distB="0" distL="114300" distR="114300" simplePos="0" relativeHeight="251692032" behindDoc="1" locked="0" layoutInCell="1" allowOverlap="1" wp14:anchorId="49CB935F" wp14:editId="1E3F3256">
                <wp:simplePos x="0" y="0"/>
                <wp:positionH relativeFrom="margin">
                  <wp:align>left</wp:align>
                </wp:positionH>
                <wp:positionV relativeFrom="paragraph">
                  <wp:posOffset>260985</wp:posOffset>
                </wp:positionV>
                <wp:extent cx="349250" cy="273050"/>
                <wp:effectExtent l="0" t="0" r="0" b="0"/>
                <wp:wrapTight wrapText="bothSides">
                  <wp:wrapPolygon edited="0">
                    <wp:start x="0" y="0"/>
                    <wp:lineTo x="0" y="19591"/>
                    <wp:lineTo x="20029" y="19591"/>
                    <wp:lineTo x="20029" y="0"/>
                    <wp:lineTo x="0" y="0"/>
                  </wp:wrapPolygon>
                </wp:wrapTight>
                <wp:docPr id="83" name="Grou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9250" cy="273050"/>
                          <a:chOff x="0" y="0"/>
                          <a:chExt cx="5731510" cy="4164330"/>
                        </a:xfrm>
                      </wpg:grpSpPr>
                      <pic:pic xmlns:pic="http://schemas.openxmlformats.org/drawingml/2006/picture">
                        <pic:nvPicPr>
                          <pic:cNvPr id="81" name="Picture 81"/>
                          <pic:cNvPicPr>
                            <a:picLocks noChangeAspect="1"/>
                          </pic:cNvPicPr>
                        </pic:nvPicPr>
                        <pic:blipFill>
                          <a:blip r:embed="rId189"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731510" cy="3820795"/>
                          </a:xfrm>
                          <a:prstGeom prst="rect">
                            <a:avLst/>
                          </a:prstGeom>
                        </pic:spPr>
                      </pic:pic>
                      <wps:wsp>
                        <wps:cNvPr id="82" name="Text Box 82"/>
                        <wps:cNvSpPr txBox="1"/>
                        <wps:spPr>
                          <a:xfrm>
                            <a:off x="0" y="3820795"/>
                            <a:ext cx="5731510" cy="343535"/>
                          </a:xfrm>
                          <a:prstGeom prst="rect">
                            <a:avLst/>
                          </a:prstGeom>
                          <a:solidFill>
                            <a:prstClr val="white"/>
                          </a:solidFill>
                          <a:ln>
                            <a:noFill/>
                          </a:ln>
                        </wps:spPr>
                        <wps:txbx>
                          <w:txbxContent>
                            <w:p w14:paraId="466D69A4" w14:textId="19F7C3A4" w:rsidR="00D42AD9" w:rsidRPr="00D42AD9" w:rsidRDefault="00204895" w:rsidP="00D42AD9">
                              <w:pPr>
                                <w:rPr>
                                  <w:sz w:val="18"/>
                                  <w:szCs w:val="18"/>
                                </w:rPr>
                              </w:pPr>
                              <w:hyperlink r:id="rId190" w:history="1">
                                <w:r w:rsidR="00D42AD9" w:rsidRPr="00D42AD9">
                                  <w:rPr>
                                    <w:rStyle w:val="Hyperlink"/>
                                    <w:sz w:val="18"/>
                                    <w:szCs w:val="18"/>
                                  </w:rPr>
                                  <w:t>This Photo</w:t>
                                </w:r>
                              </w:hyperlink>
                              <w:r w:rsidR="00D42AD9" w:rsidRPr="00D42AD9">
                                <w:rPr>
                                  <w:sz w:val="18"/>
                                  <w:szCs w:val="18"/>
                                </w:rPr>
                                <w:t xml:space="preserve"> by Unknown Author is licensed under </w:t>
                              </w:r>
                              <w:hyperlink r:id="rId191" w:history="1">
                                <w:r w:rsidR="00D42AD9" w:rsidRPr="00D42AD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B935F" id="Group 83" o:spid="_x0000_s1089" alt="&quot;&quot;" style="position:absolute;margin-left:0;margin-top:20.55pt;width:27.5pt;height:21.5pt;z-index:-251624448;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">
                <v:shape id="Picture 81" o:spid="_x0000_s1090"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">
                  <v:imagedata r:id="rId192" o:title=""/>
                </v:shape>
                <v:shape id="Text Box 82" o:spid="_x0000_s1091"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14:paraId="466D69A4" w14:textId="19F7C3A4" w:rsidR="00D42AD9" w:rsidRPr="00D42AD9" w:rsidRDefault="009D2BD4" w:rsidP="00D42AD9">
                        <w:pPr>
                          <w:rPr>
                            <w:sz w:val="18"/>
                            <w:szCs w:val="18"/>
                          </w:rPr>
                        </w:pPr>
                        <w:hyperlink r:id="rId193" w:history="1">
                          <w:r w:rsidR="00D42AD9" w:rsidRPr="00D42AD9">
                            <w:rPr>
                              <w:rStyle w:val="Hyperlink"/>
                              <w:sz w:val="18"/>
                              <w:szCs w:val="18"/>
                            </w:rPr>
                            <w:t>This Photo</w:t>
                          </w:r>
                        </w:hyperlink>
                        <w:r w:rsidR="00D42AD9" w:rsidRPr="00D42AD9">
                          <w:rPr>
                            <w:sz w:val="18"/>
                            <w:szCs w:val="18"/>
                          </w:rPr>
                          <w:t xml:space="preserve"> by Unknown Author is licensed under </w:t>
                        </w:r>
                        <w:hyperlink r:id="rId194" w:history="1">
                          <w:r w:rsidR="00D42AD9" w:rsidRPr="00D42AD9">
                            <w:rPr>
                              <w:rStyle w:val="Hyperlink"/>
                              <w:sz w:val="18"/>
                              <w:szCs w:val="18"/>
                            </w:rPr>
                            <w:t>CC BY-SA</w:t>
                          </w:r>
                        </w:hyperlink>
                      </w:p>
                    </w:txbxContent>
                  </v:textbox>
                </v:shape>
                <w10:wrap type="tight" anchorx="margin"/>
              </v:group>
            </w:pict>
          </mc:Fallback>
        </mc:AlternateContent>
      </w:r>
    </w:p>
    <w:p w14:paraId="5720A4F6" w14:textId="146E96F0" w:rsidR="00D42AD9" w:rsidRPr="00713E41" w:rsidRDefault="00D42AD9" w:rsidP="00D42AD9">
      <w:pPr>
        <w:spacing w:after="120" w:line="240" w:lineRule="auto"/>
        <w:rPr>
          <w:rFonts w:ascii="Segoe UI" w:hAnsi="Segoe UI" w:cs="Segoe UI"/>
          <w:color w:val="385623" w:themeColor="accent6" w:themeShade="80"/>
        </w:rPr>
      </w:pPr>
      <w:r w:rsidRPr="00713E41">
        <w:rPr>
          <w:rFonts w:ascii="Segoe UI" w:hAnsi="Segoe UI" w:cs="Segoe UI"/>
          <w:b/>
          <w:bCs/>
          <w:color w:val="385623" w:themeColor="accent6" w:themeShade="80"/>
        </w:rPr>
        <w:t>Iraq</w:t>
      </w:r>
      <w:bookmarkStart w:id="38" w:name="_Hlk71800510"/>
    </w:p>
    <w:p w14:paraId="26431ECC" w14:textId="1A6542E4" w:rsidR="00D42AD9" w:rsidRPr="00D42AD9" w:rsidRDefault="00D42AD9" w:rsidP="00E74E4B">
      <w:pPr>
        <w:pStyle w:val="ListParagraph"/>
        <w:numPr>
          <w:ilvl w:val="0"/>
          <w:numId w:val="20"/>
        </w:numPr>
        <w:spacing w:after="120" w:line="240" w:lineRule="auto"/>
        <w:rPr>
          <w:rFonts w:ascii="Segoe UI" w:hAnsi="Segoe UI" w:cs="Segoe UI"/>
        </w:rPr>
      </w:pPr>
      <w:r w:rsidRPr="00D42AD9">
        <w:rPr>
          <w:rFonts w:ascii="Segoe UI" w:hAnsi="Segoe UI" w:cs="Segoe UI"/>
        </w:rPr>
        <w:t xml:space="preserve">Statistics from the Ministry of Education for the academic year 2017-2018 indicate that the total number of students with disabilities enrolled in regular schools, at the primary level is 15,683. The number of students in special classes between the first and fourth grades is 15,390, (98%), while the number of students with disabilities in the fifth and sixth grades is 293 (2%). The same statistics showed that the enrolment rate of male’s students with disabilities (8,471) in the primary level was 54%, while the percentage of females (7,212) in the same school level was 46%. Studies show that the largest number of students with disabilities who are studying within the special education system have learning difficulties. </w:t>
      </w:r>
    </w:p>
    <w:bookmarkEnd w:id="38"/>
    <w:p w14:paraId="0E08F396" w14:textId="5B74D308" w:rsidR="009E4BEA" w:rsidRDefault="009E4BEA" w:rsidP="00905199">
      <w:pPr>
        <w:spacing w:after="120" w:line="240" w:lineRule="auto"/>
        <w:rPr>
          <w:rFonts w:ascii="Segoe UI" w:hAnsi="Segoe UI" w:cs="Segoe UI"/>
          <w:noProof/>
        </w:rPr>
      </w:pPr>
    </w:p>
    <w:bookmarkStart w:id="39" w:name="_Hlk71800311"/>
    <w:p w14:paraId="232654C8" w14:textId="7B9B6830" w:rsidR="00EA1066" w:rsidRPr="00713E41" w:rsidRDefault="00EA1066" w:rsidP="00905199">
      <w:pPr>
        <w:spacing w:after="120" w:line="240" w:lineRule="auto"/>
        <w:rPr>
          <w:rFonts w:ascii="Segoe UI" w:hAnsi="Segoe UI" w:cs="Segoe UI"/>
          <w:color w:val="385623" w:themeColor="accent6" w:themeShade="80"/>
        </w:rPr>
      </w:pPr>
      <w:r>
        <w:rPr>
          <w:rFonts w:ascii="Segoe UI" w:hAnsi="Segoe UI" w:cs="Segoe UI"/>
          <w:b/>
          <w:bCs/>
          <w:noProof/>
        </w:rPr>
        <mc:AlternateContent>
          <mc:Choice Requires="wpg">
            <w:drawing>
              <wp:anchor distT="0" distB="0" distL="114300" distR="114300" simplePos="0" relativeHeight="251693056" behindDoc="0" locked="0" layoutInCell="1" allowOverlap="1" wp14:anchorId="6A2C7DD7" wp14:editId="797AD279">
                <wp:simplePos x="0" y="0"/>
                <wp:positionH relativeFrom="column">
                  <wp:posOffset>0</wp:posOffset>
                </wp:positionH>
                <wp:positionV relativeFrom="paragraph">
                  <wp:posOffset>-1905</wp:posOffset>
                </wp:positionV>
                <wp:extent cx="349250" cy="254000"/>
                <wp:effectExtent l="0" t="0" r="0" b="0"/>
                <wp:wrapSquare wrapText="bothSides"/>
                <wp:docPr id="86" name="Group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49250" cy="254000"/>
                          <a:chOff x="0" y="0"/>
                          <a:chExt cx="5731510" cy="4164330"/>
                        </a:xfrm>
                      </wpg:grpSpPr>
                      <pic:pic xmlns:pic="http://schemas.openxmlformats.org/drawingml/2006/picture">
                        <pic:nvPicPr>
                          <pic:cNvPr id="84" name="Picture 84"/>
                          <pic:cNvPicPr>
                            <a:picLocks noChangeAspect="1"/>
                          </pic:cNvPicPr>
                        </pic:nvPicPr>
                        <pic:blipFill>
                          <a:blip r:embed="rId195" cstate="print">
                            <a:extLst>
                              <a:ext uri="{28A0092B-C50C-407E-A947-70E740481C1C}">
                                <a14:useLocalDpi xmlns:a14="http://schemas.microsoft.com/office/drawing/2010/main" val="0"/>
                              </a:ext>
                              <a:ext uri="{837473B0-CC2E-450A-ABE3-18F120FF3D39}">
                                <a1611:picAttrSrcUrl xmlns:a1611="http://schemas.microsoft.com/office/drawing/2016/11/main" r:id="rId196"/>
                              </a:ext>
                            </a:extLst>
                          </a:blip>
                          <a:stretch>
                            <a:fillRect/>
                          </a:stretch>
                        </pic:blipFill>
                        <pic:spPr>
                          <a:xfrm>
                            <a:off x="0" y="0"/>
                            <a:ext cx="5731510" cy="3820795"/>
                          </a:xfrm>
                          <a:prstGeom prst="rect">
                            <a:avLst/>
                          </a:prstGeom>
                        </pic:spPr>
                      </pic:pic>
                      <wps:wsp>
                        <wps:cNvPr id="85" name="Text Box 85"/>
                        <wps:cNvSpPr txBox="1"/>
                        <wps:spPr>
                          <a:xfrm>
                            <a:off x="0" y="3820795"/>
                            <a:ext cx="5731510" cy="343535"/>
                          </a:xfrm>
                          <a:prstGeom prst="rect">
                            <a:avLst/>
                          </a:prstGeom>
                          <a:solidFill>
                            <a:prstClr val="white"/>
                          </a:solidFill>
                          <a:ln>
                            <a:noFill/>
                          </a:ln>
                        </wps:spPr>
                        <wps:txbx>
                          <w:txbxContent>
                            <w:p w14:paraId="515BA0B9" w14:textId="2C022A59" w:rsidR="00EA1066" w:rsidRPr="00EA1066" w:rsidRDefault="00204895" w:rsidP="00EA1066">
                              <w:pPr>
                                <w:rPr>
                                  <w:sz w:val="18"/>
                                  <w:szCs w:val="18"/>
                                </w:rPr>
                              </w:pPr>
                              <w:hyperlink r:id="rId197" w:history="1">
                                <w:r w:rsidR="00EA1066" w:rsidRPr="00EA1066">
                                  <w:rPr>
                                    <w:rStyle w:val="Hyperlink"/>
                                    <w:sz w:val="18"/>
                                    <w:szCs w:val="18"/>
                                  </w:rPr>
                                  <w:t>This Photo</w:t>
                                </w:r>
                              </w:hyperlink>
                              <w:r w:rsidR="00EA1066" w:rsidRPr="00EA1066">
                                <w:rPr>
                                  <w:sz w:val="18"/>
                                  <w:szCs w:val="18"/>
                                </w:rPr>
                                <w:t xml:space="preserve"> by Unknown Author is licensed under </w:t>
                              </w:r>
                              <w:hyperlink r:id="rId198" w:history="1">
                                <w:r w:rsidR="00EA1066" w:rsidRPr="00EA10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2C7DD7" id="Group 86" o:spid="_x0000_s1092" alt="&quot;&quot;" style="position:absolute;margin-left:0;margin-top:-.15pt;width:27.5pt;height:20pt;flip:x;z-index:251693056;mso-position-horizontal-relative:text;mso-position-vertical-relative:text"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">
                <v:shape id="Picture 84" o:spid="_x0000_s1093"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">
                  <v:imagedata r:id="rId199" o:title=""/>
                </v:shape>
                <v:shape id="Text Box 85" o:spid="_x0000_s1094"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" stroked="f">
                  <v:textbox>
                    <w:txbxContent>
                      <w:p w14:paraId="515BA0B9" w14:textId="2C022A59" w:rsidR="00EA1066" w:rsidRPr="00EA1066" w:rsidRDefault="009D2BD4" w:rsidP="00EA1066">
                        <w:pPr>
                          <w:rPr>
                            <w:sz w:val="18"/>
                            <w:szCs w:val="18"/>
                          </w:rPr>
                        </w:pPr>
                        <w:hyperlink r:id="rId200"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01" w:history="1">
                          <w:r w:rsidR="00EA1066" w:rsidRPr="00EA1066">
                            <w:rPr>
                              <w:rStyle w:val="Hyperlink"/>
                              <w:sz w:val="18"/>
                              <w:szCs w:val="18"/>
                            </w:rPr>
                            <w:t>CC BY-SA</w:t>
                          </w:r>
                        </w:hyperlink>
                      </w:p>
                    </w:txbxContent>
                  </v:textbox>
                </v:shape>
                <w10:wrap type="square"/>
              </v:group>
            </w:pict>
          </mc:Fallback>
        </mc:AlternateContent>
      </w:r>
      <w:r w:rsidR="009E4BEA" w:rsidRPr="00D33B7D">
        <w:rPr>
          <w:rFonts w:ascii="Segoe UI" w:hAnsi="Segoe UI" w:cs="Segoe UI"/>
          <w:b/>
          <w:bCs/>
        </w:rPr>
        <w:t xml:space="preserve"> </w:t>
      </w:r>
      <w:r w:rsidR="009E4BEA" w:rsidRPr="00713E41">
        <w:rPr>
          <w:rFonts w:ascii="Segoe UI" w:hAnsi="Segoe UI" w:cs="Segoe UI"/>
          <w:b/>
          <w:bCs/>
          <w:color w:val="385623" w:themeColor="accent6" w:themeShade="80"/>
        </w:rPr>
        <w:t>Lebanon</w:t>
      </w:r>
    </w:p>
    <w:p w14:paraId="116CB999" w14:textId="5481D84F" w:rsidR="009E4BEA" w:rsidRPr="00EA1066" w:rsidRDefault="00EA1066" w:rsidP="00E74E4B">
      <w:pPr>
        <w:pStyle w:val="ListParagraph"/>
        <w:numPr>
          <w:ilvl w:val="0"/>
          <w:numId w:val="20"/>
        </w:numPr>
        <w:spacing w:after="120" w:line="240" w:lineRule="auto"/>
        <w:rPr>
          <w:rFonts w:ascii="Segoe UI" w:hAnsi="Segoe UI" w:cs="Segoe UI"/>
        </w:rPr>
      </w:pPr>
      <w:r>
        <w:rPr>
          <w:rFonts w:ascii="Segoe UI" w:hAnsi="Segoe UI" w:cs="Segoe UI"/>
        </w:rPr>
        <w:t xml:space="preserve">It is estimated than less than </w:t>
      </w:r>
      <w:r w:rsidR="009E4BEA" w:rsidRPr="00EA1066">
        <w:rPr>
          <w:rFonts w:ascii="Segoe UI" w:hAnsi="Segoe UI" w:cs="Segoe UI"/>
        </w:rPr>
        <w:t>8% of disability card holders attend school. The number of students with sensory (visual and hearing) disabilities included in regular schools is few at best and on rare occasions. If their number exceeds 100 in one academic year, it dwindles sharply in the next year because of lower enrolment rates than graduation at many intermediate and secondary schools.</w:t>
      </w:r>
    </w:p>
    <w:p w14:paraId="1318DE31" w14:textId="77777777" w:rsidR="009E4BEA" w:rsidRPr="00D33B7D" w:rsidRDefault="009E4BEA" w:rsidP="00905199">
      <w:pPr>
        <w:spacing w:after="120" w:line="240" w:lineRule="auto"/>
        <w:rPr>
          <w:rFonts w:ascii="Segoe UI" w:hAnsi="Segoe UI" w:cs="Segoe UI"/>
        </w:rPr>
      </w:pPr>
    </w:p>
    <w:p w14:paraId="4A365E23" w14:textId="6A1FDFAF" w:rsidR="00EA1066" w:rsidRPr="00713E41" w:rsidRDefault="00EA1066" w:rsidP="00905199">
      <w:pPr>
        <w:spacing w:after="120" w:line="240" w:lineRule="auto"/>
        <w:rPr>
          <w:rFonts w:ascii="Segoe UI" w:hAnsi="Segoe UI" w:cs="Segoe UI"/>
          <w:color w:val="385623" w:themeColor="accent6" w:themeShade="80"/>
        </w:rPr>
      </w:pPr>
      <w:r>
        <w:rPr>
          <w:rFonts w:ascii="Segoe UI" w:hAnsi="Segoe UI" w:cs="Segoe UI"/>
          <w:b/>
          <w:bCs/>
          <w:noProof/>
        </w:rPr>
        <mc:AlternateContent>
          <mc:Choice Requires="wpg">
            <w:drawing>
              <wp:anchor distT="0" distB="0" distL="114300" distR="114300" simplePos="0" relativeHeight="251694080" behindDoc="0" locked="0" layoutInCell="1" allowOverlap="1" wp14:anchorId="4057291B" wp14:editId="77E965DD">
                <wp:simplePos x="0" y="0"/>
                <wp:positionH relativeFrom="column">
                  <wp:posOffset>0</wp:posOffset>
                </wp:positionH>
                <wp:positionV relativeFrom="paragraph">
                  <wp:posOffset>1270</wp:posOffset>
                </wp:positionV>
                <wp:extent cx="316865" cy="177800"/>
                <wp:effectExtent l="0" t="0" r="6985" b="0"/>
                <wp:wrapSquare wrapText="bothSides"/>
                <wp:docPr id="89" name="Group 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6865" cy="177800"/>
                          <a:chOff x="0" y="0"/>
                          <a:chExt cx="5731510" cy="3209290"/>
                        </a:xfrm>
                      </wpg:grpSpPr>
                      <pic:pic xmlns:pic="http://schemas.openxmlformats.org/drawingml/2006/picture">
                        <pic:nvPicPr>
                          <pic:cNvPr id="87" name="Picture 87"/>
                          <pic:cNvPicPr>
                            <a:picLocks noChangeAspect="1"/>
                          </pic:cNvPicPr>
                        </pic:nvPicPr>
                        <pic:blipFill>
                          <a:blip r:embed="rId202" cstate="print">
                            <a:extLst>
                              <a:ext uri="{28A0092B-C50C-407E-A947-70E740481C1C}">
                                <a14:useLocalDpi xmlns:a14="http://schemas.microsoft.com/office/drawing/2010/main" val="0"/>
                              </a:ext>
                              <a:ext uri="{837473B0-CC2E-450A-ABE3-18F120FF3D39}">
                                <a1611:picAttrSrcUrl xmlns:a1611="http://schemas.microsoft.com/office/drawing/2016/11/main" r:id="rId203"/>
                              </a:ext>
                            </a:extLst>
                          </a:blip>
                          <a:stretch>
                            <a:fillRect/>
                          </a:stretch>
                        </pic:blipFill>
                        <pic:spPr>
                          <a:xfrm>
                            <a:off x="0" y="0"/>
                            <a:ext cx="5731510" cy="2865755"/>
                          </a:xfrm>
                          <a:prstGeom prst="rect">
                            <a:avLst/>
                          </a:prstGeom>
                        </pic:spPr>
                      </pic:pic>
                      <wps:wsp>
                        <wps:cNvPr id="88" name="Text Box 88"/>
                        <wps:cNvSpPr txBox="1"/>
                        <wps:spPr>
                          <a:xfrm>
                            <a:off x="0" y="2865755"/>
                            <a:ext cx="5731510" cy="343535"/>
                          </a:xfrm>
                          <a:prstGeom prst="rect">
                            <a:avLst/>
                          </a:prstGeom>
                          <a:solidFill>
                            <a:prstClr val="white"/>
                          </a:solidFill>
                          <a:ln>
                            <a:noFill/>
                          </a:ln>
                        </wps:spPr>
                        <wps:txbx>
                          <w:txbxContent>
                            <w:p w14:paraId="3E347C74" w14:textId="350C34E1" w:rsidR="00EA1066" w:rsidRPr="00EA1066" w:rsidRDefault="00204895" w:rsidP="00EA1066">
                              <w:pPr>
                                <w:rPr>
                                  <w:sz w:val="18"/>
                                  <w:szCs w:val="18"/>
                                </w:rPr>
                              </w:pPr>
                              <w:hyperlink r:id="rId204"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05" w:history="1">
                                <w:r w:rsidR="00EA1066" w:rsidRPr="00EA10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57291B" id="Group 89" o:spid="_x0000_s1095" alt="&quot;&quot;" style="position:absolute;margin-left:0;margin-top:.1pt;width:24.95pt;height:14pt;z-index:251694080;mso-position-horizontal-relative:text;mso-position-vertical-relative:text"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">
                <v:shape id="Picture 87" o:spid="_x0000_s1096"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">
                  <v:imagedata r:id="rId206" o:title=""/>
                </v:shape>
                <v:shape id="Text Box 88" o:spid="_x0000_s1097"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3E347C74" w14:textId="350C34E1" w:rsidR="00EA1066" w:rsidRPr="00EA1066" w:rsidRDefault="00204895" w:rsidP="00EA1066">
                        <w:pPr>
                          <w:rPr>
                            <w:sz w:val="18"/>
                            <w:szCs w:val="18"/>
                          </w:rPr>
                        </w:pPr>
                        <w:hyperlink r:id="rId207"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08" w:history="1">
                          <w:r w:rsidR="00EA1066" w:rsidRPr="00EA1066">
                            <w:rPr>
                              <w:rStyle w:val="Hyperlink"/>
                              <w:sz w:val="18"/>
                              <w:szCs w:val="18"/>
                            </w:rPr>
                            <w:t>CC BY-SA</w:t>
                          </w:r>
                        </w:hyperlink>
                      </w:p>
                    </w:txbxContent>
                  </v:textbox>
                </v:shape>
                <w10:wrap type="square"/>
              </v:group>
            </w:pict>
          </mc:Fallback>
        </mc:AlternateContent>
      </w:r>
      <w:r>
        <w:rPr>
          <w:rFonts w:ascii="Segoe UI" w:hAnsi="Segoe UI" w:cs="Segoe UI"/>
          <w:b/>
          <w:bCs/>
        </w:rPr>
        <w:t xml:space="preserve"> </w:t>
      </w:r>
      <w:r w:rsidR="009E4BEA" w:rsidRPr="00713E41">
        <w:rPr>
          <w:rFonts w:ascii="Segoe UI" w:hAnsi="Segoe UI" w:cs="Segoe UI"/>
          <w:b/>
          <w:bCs/>
          <w:color w:val="385623" w:themeColor="accent6" w:themeShade="80"/>
        </w:rPr>
        <w:t>Palestine</w:t>
      </w:r>
      <w:r w:rsidR="009E4BEA" w:rsidRPr="00713E41">
        <w:rPr>
          <w:rFonts w:ascii="Segoe UI" w:hAnsi="Segoe UI" w:cs="Segoe UI"/>
          <w:color w:val="385623" w:themeColor="accent6" w:themeShade="80"/>
        </w:rPr>
        <w:t xml:space="preserve"> </w:t>
      </w:r>
    </w:p>
    <w:p w14:paraId="3C10B117" w14:textId="0E0F3FBD" w:rsidR="009E4BEA" w:rsidRPr="00EA1066" w:rsidRDefault="00EA1066" w:rsidP="00E74E4B">
      <w:pPr>
        <w:pStyle w:val="ListParagraph"/>
        <w:numPr>
          <w:ilvl w:val="0"/>
          <w:numId w:val="20"/>
        </w:numPr>
        <w:spacing w:after="120" w:line="240" w:lineRule="auto"/>
        <w:rPr>
          <w:rFonts w:ascii="Segoe UI" w:hAnsi="Segoe UI" w:cs="Segoe UI"/>
        </w:rPr>
      </w:pPr>
      <w:r>
        <w:rPr>
          <w:rFonts w:ascii="Segoe UI" w:hAnsi="Segoe UI" w:cs="Segoe UI"/>
        </w:rPr>
        <w:t>T</w:t>
      </w:r>
      <w:r w:rsidR="009E4BEA" w:rsidRPr="00EA1066">
        <w:rPr>
          <w:rFonts w:ascii="Segoe UI" w:hAnsi="Segoe UI" w:cs="Segoe UI"/>
        </w:rPr>
        <w:t>he 2011 census showed that 53.3% of persons with disabilities are illiterate. Official data shows a failure among the three stakeholders in the education.</w:t>
      </w:r>
    </w:p>
    <w:bookmarkEnd w:id="39"/>
    <w:p w14:paraId="676692C9" w14:textId="51198D64" w:rsidR="009E4BEA" w:rsidRDefault="009E4BEA" w:rsidP="00905199">
      <w:pPr>
        <w:spacing w:after="120" w:line="240" w:lineRule="auto"/>
        <w:rPr>
          <w:rFonts w:ascii="Segoe UI" w:eastAsia="Calibri" w:hAnsi="Segoe UI" w:cs="Segoe UI"/>
          <w:lang w:val="en-US"/>
        </w:rPr>
      </w:pPr>
    </w:p>
    <w:p w14:paraId="5C5219BB" w14:textId="77777777" w:rsidR="003B52AA" w:rsidRDefault="003B52AA" w:rsidP="00905199">
      <w:pPr>
        <w:spacing w:after="120" w:line="240" w:lineRule="auto"/>
        <w:rPr>
          <w:rFonts w:ascii="Segoe UI" w:eastAsia="Calibri" w:hAnsi="Segoe UI" w:cs="Segoe UI"/>
          <w:lang w:val="en-US"/>
        </w:rPr>
      </w:pPr>
    </w:p>
    <w:p w14:paraId="6E9E121F" w14:textId="77777777" w:rsidR="003B52AA" w:rsidRPr="002711AF" w:rsidRDefault="003B52AA" w:rsidP="003B52AA">
      <w:pPr>
        <w:pStyle w:val="Heading3"/>
        <w:rPr>
          <w:noProof/>
        </w:rPr>
      </w:pPr>
      <w:bookmarkStart w:id="40" w:name="_Toc72831479"/>
      <w:bookmarkStart w:id="41" w:name="_Hlk71800381"/>
      <w:r w:rsidRPr="003B52AA">
        <w:rPr>
          <w:noProof/>
        </w:rPr>
        <w:drawing>
          <wp:inline distT="0" distB="0" distL="0" distR="0" wp14:anchorId="412A23C7" wp14:editId="249E592E">
            <wp:extent cx="558800" cy="558800"/>
            <wp:effectExtent l="0" t="0" r="0" b="0"/>
            <wp:docPr id="572" name="Picture 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a:extLst>
                        <a:ext uri="{C183D7F6-B498-43B3-948B-1728B52AA6E4}">
                          <adec:decorative xmlns:adec="http://schemas.microsoft.com/office/drawing/2017/decorative" val="1"/>
                        </a:ext>
                      </a:extLst>
                    </pic:cNvPr>
                    <pic:cNvPicPr>
                      <a:picLocks noChangeAspect="1"/>
                    </pic:cNvPicPr>
                  </pic:nvPicPr>
                  <pic:blipFill>
                    <a:blip r:embed="rId209"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59162" cy="559162"/>
                    </a:xfrm>
                    <a:prstGeom prst="rect">
                      <a:avLst/>
                    </a:prstGeom>
                  </pic:spPr>
                </pic:pic>
              </a:graphicData>
            </a:graphic>
          </wp:inline>
        </w:drawing>
      </w:r>
      <w:r w:rsidRPr="006340BC">
        <w:rPr>
          <w:rStyle w:val="Heading3Char"/>
          <w:rFonts w:ascii="Segoe UI" w:hAnsi="Segoe UI" w:cs="Segoe UI"/>
          <w:b/>
          <w:bCs/>
        </w:rPr>
        <w:t>Asia</w:t>
      </w:r>
      <w:bookmarkEnd w:id="40"/>
      <w:r w:rsidRPr="006340BC">
        <w:rPr>
          <w:rStyle w:val="Heading3Char"/>
          <w:rFonts w:ascii="Segoe UI" w:hAnsi="Segoe UI" w:cs="Segoe UI"/>
          <w:b/>
          <w:bCs/>
        </w:rPr>
        <w:t xml:space="preserve"> </w:t>
      </w:r>
    </w:p>
    <w:p w14:paraId="07A05435" w14:textId="54B2040F" w:rsidR="004558F3" w:rsidRDefault="00EA1066" w:rsidP="007E2E43">
      <w:pPr>
        <w:widowControl w:val="0"/>
        <w:autoSpaceDE w:val="0"/>
        <w:autoSpaceDN w:val="0"/>
        <w:adjustRightInd w:val="0"/>
        <w:ind w:right="-6"/>
        <w:rPr>
          <w:rFonts w:ascii="Segoe UI" w:eastAsia="Times New Roman" w:hAnsi="Segoe UI" w:cs="Segoe UI"/>
          <w:lang w:bidi="th-TH"/>
        </w:rPr>
      </w:pPr>
      <w:r w:rsidRPr="00DC08A5">
        <w:rPr>
          <w:rFonts w:ascii="Segoe UI" w:hAnsi="Segoe UI" w:cs="Segoe UI"/>
        </w:rPr>
        <w:t>T</w:t>
      </w:r>
      <w:r w:rsidR="009E4BEA" w:rsidRPr="00DC08A5">
        <w:rPr>
          <w:rFonts w:ascii="Segoe UI" w:hAnsi="Segoe UI" w:cs="Segoe UI"/>
        </w:rPr>
        <w:t xml:space="preserve">he 2017 data by United Nations Economic and Social Commission for Asia and the Pacific </w:t>
      </w:r>
      <w:r w:rsidR="009E4BEA" w:rsidRPr="00DC08A5">
        <w:rPr>
          <w:rFonts w:ascii="Segoe UI" w:hAnsi="Segoe UI" w:cs="Segoe UI"/>
          <w:cs/>
          <w:lang w:bidi="th-TH"/>
        </w:rPr>
        <w:t>(</w:t>
      </w:r>
      <w:r w:rsidR="009E4BEA" w:rsidRPr="00DC08A5">
        <w:rPr>
          <w:rFonts w:ascii="Segoe UI" w:hAnsi="Segoe UI" w:cs="Segoe UI"/>
        </w:rPr>
        <w:t>UNESCAP</w:t>
      </w:r>
      <w:r w:rsidR="009E4BEA" w:rsidRPr="00DC08A5">
        <w:rPr>
          <w:rFonts w:ascii="Segoe UI" w:hAnsi="Segoe UI" w:cs="Segoe UI"/>
          <w:cs/>
          <w:lang w:bidi="th-TH"/>
        </w:rPr>
        <w:t>)</w:t>
      </w:r>
      <w:r w:rsidR="009E4BEA" w:rsidRPr="00DC08A5">
        <w:rPr>
          <w:rFonts w:ascii="Segoe UI" w:hAnsi="Segoe UI" w:cs="Segoe UI"/>
        </w:rPr>
        <w:t xml:space="preserve"> shows that, the percentage of children with disabilities enrolled in secondary education </w:t>
      </w:r>
      <w:r w:rsidRPr="00DC08A5">
        <w:rPr>
          <w:rFonts w:ascii="Segoe UI" w:hAnsi="Segoe UI" w:cs="Segoe UI"/>
        </w:rPr>
        <w:t xml:space="preserve">in the region is </w:t>
      </w:r>
      <w:r w:rsidR="009E4BEA" w:rsidRPr="00DC08A5">
        <w:rPr>
          <w:rFonts w:ascii="Segoe UI" w:hAnsi="Segoe UI" w:cs="Segoe UI"/>
        </w:rPr>
        <w:t>drastically low</w:t>
      </w:r>
      <w:r w:rsidRPr="00DC08A5">
        <w:rPr>
          <w:rFonts w:ascii="Segoe UI" w:hAnsi="Segoe UI" w:cs="Segoe UI"/>
        </w:rPr>
        <w:t>, only</w:t>
      </w:r>
      <w:r w:rsidR="009E4BEA" w:rsidRPr="00DC08A5">
        <w:rPr>
          <w:rFonts w:ascii="Segoe UI" w:hAnsi="Segoe UI" w:cs="Segoe UI"/>
        </w:rPr>
        <w:t xml:space="preserve"> 52</w:t>
      </w:r>
      <w:r w:rsidR="009E4BEA" w:rsidRPr="00DC08A5">
        <w:rPr>
          <w:rFonts w:ascii="Segoe UI" w:hAnsi="Segoe UI" w:cs="Segoe UI"/>
          <w:cs/>
          <w:lang w:bidi="th-TH"/>
        </w:rPr>
        <w:t>.</w:t>
      </w:r>
      <w:r w:rsidR="009E4BEA" w:rsidRPr="00DC08A5">
        <w:rPr>
          <w:rFonts w:ascii="Segoe UI" w:hAnsi="Segoe UI" w:cs="Segoe UI"/>
        </w:rPr>
        <w:t>7</w:t>
      </w:r>
      <w:r w:rsidR="009E4BEA" w:rsidRPr="00DC08A5">
        <w:rPr>
          <w:rFonts w:ascii="Segoe UI" w:hAnsi="Segoe UI" w:cs="Segoe UI"/>
          <w:cs/>
          <w:lang w:bidi="th-TH"/>
        </w:rPr>
        <w:t>%</w:t>
      </w:r>
      <w:r w:rsidR="004558F3" w:rsidRPr="00DC08A5">
        <w:rPr>
          <w:rFonts w:ascii="Segoe UI" w:hAnsi="Segoe UI" w:cs="Segoe UI" w:hint="cs"/>
          <w:cs/>
          <w:lang w:bidi="th-TH"/>
        </w:rPr>
        <w:t>.</w:t>
      </w:r>
      <w:r w:rsidR="004558F3" w:rsidRPr="00DC08A5">
        <w:rPr>
          <w:rFonts w:ascii="Segoe UI" w:hAnsi="Segoe UI" w:cs="Segoe UI" w:hint="cs"/>
          <w:b/>
          <w:bCs/>
          <w:cs/>
          <w:lang w:bidi="th-TH"/>
        </w:rPr>
        <w:t xml:space="preserve"> </w:t>
      </w:r>
      <w:r w:rsidR="004558F3" w:rsidRPr="004558F3">
        <w:rPr>
          <w:rFonts w:ascii="Segoe UI" w:eastAsia="Times New Roman" w:hAnsi="Segoe UI" w:cs="Segoe UI"/>
          <w:lang w:bidi="th-TH"/>
        </w:rPr>
        <w:t>A UNICEF study of 15 countries</w:t>
      </w:r>
      <w:r w:rsidR="004558F3">
        <w:rPr>
          <w:rFonts w:ascii="Segoe UI" w:eastAsia="Times New Roman" w:hAnsi="Segoe UI" w:cs="Segoe UI"/>
          <w:lang w:bidi="th-TH"/>
        </w:rPr>
        <w:t xml:space="preserve"> in the region </w:t>
      </w:r>
      <w:r w:rsidR="004558F3" w:rsidRPr="004558F3">
        <w:rPr>
          <w:rFonts w:ascii="Segoe UI" w:eastAsia="Times New Roman" w:hAnsi="Segoe UI" w:cs="Segoe UI"/>
          <w:lang w:bidi="th-TH"/>
        </w:rPr>
        <w:t>shows that the disability gap in enrolment in primary and secondary education is statistically significant at an average of 30%. At all levels of education, there is a gap between enrolments when it comes to disability. The data collected in the 2016 national disability survey also shows how gaps between the net enrolment ratios widen as one goes higher in education levels. It is safe to assume that barriers to education increase as the level of education is higher. (Mizunoya, 2016).</w:t>
      </w:r>
    </w:p>
    <w:p w14:paraId="4C528738" w14:textId="77777777" w:rsidR="003B52AA" w:rsidRDefault="003B52AA" w:rsidP="007E2E43">
      <w:pPr>
        <w:widowControl w:val="0"/>
        <w:autoSpaceDE w:val="0"/>
        <w:autoSpaceDN w:val="0"/>
        <w:adjustRightInd w:val="0"/>
        <w:ind w:right="-6"/>
        <w:rPr>
          <w:rFonts w:ascii="Segoe UI" w:eastAsia="Times New Roman" w:hAnsi="Segoe UI" w:cs="Segoe UI"/>
          <w:lang w:bidi="th-TH"/>
        </w:rPr>
      </w:pPr>
    </w:p>
    <w:p w14:paraId="0D037065" w14:textId="7868A6E0" w:rsidR="00EA1066" w:rsidRPr="00713E41" w:rsidRDefault="00397AE5" w:rsidP="00397AE5">
      <w:pPr>
        <w:widowControl w:val="0"/>
        <w:autoSpaceDE w:val="0"/>
        <w:autoSpaceDN w:val="0"/>
        <w:adjustRightInd w:val="0"/>
        <w:spacing w:after="120" w:line="240" w:lineRule="auto"/>
        <w:ind w:right="-6"/>
        <w:rPr>
          <w:rFonts w:ascii="Segoe UI" w:hAnsi="Segoe UI" w:cs="Segoe UI"/>
          <w:b/>
          <w:bCs/>
          <w:color w:val="385623" w:themeColor="accent6" w:themeShade="80"/>
        </w:rPr>
      </w:pPr>
      <w:r w:rsidRPr="00713E41">
        <w:rPr>
          <w:rFonts w:ascii="Segoe UI" w:hAnsi="Segoe UI" w:cs="Segoe UI"/>
          <w:b/>
          <w:bCs/>
          <w:noProof/>
          <w:color w:val="385623" w:themeColor="accent6" w:themeShade="80"/>
        </w:rPr>
        <w:lastRenderedPageBreak/>
        <mc:AlternateContent>
          <mc:Choice Requires="wpg">
            <w:drawing>
              <wp:anchor distT="0" distB="0" distL="114300" distR="114300" simplePos="0" relativeHeight="251697152" behindDoc="0" locked="0" layoutInCell="1" allowOverlap="1" wp14:anchorId="5A157D65" wp14:editId="2173DF33">
                <wp:simplePos x="0" y="0"/>
                <wp:positionH relativeFrom="margin">
                  <wp:align>left</wp:align>
                </wp:positionH>
                <wp:positionV relativeFrom="paragraph">
                  <wp:posOffset>4445</wp:posOffset>
                </wp:positionV>
                <wp:extent cx="329565" cy="244475"/>
                <wp:effectExtent l="0" t="0" r="0" b="3175"/>
                <wp:wrapSquare wrapText="bothSides"/>
                <wp:docPr id="93"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9565" cy="244475"/>
                          <a:chOff x="0" y="0"/>
                          <a:chExt cx="5731510" cy="4164330"/>
                        </a:xfrm>
                      </wpg:grpSpPr>
                      <pic:pic xmlns:pic="http://schemas.openxmlformats.org/drawingml/2006/picture">
                        <pic:nvPicPr>
                          <pic:cNvPr id="91" name="Picture 91"/>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5731510" cy="3820795"/>
                          </a:xfrm>
                          <a:prstGeom prst="rect">
                            <a:avLst/>
                          </a:prstGeom>
                        </pic:spPr>
                      </pic:pic>
                      <wps:wsp>
                        <wps:cNvPr id="92" name="Text Box 92"/>
                        <wps:cNvSpPr txBox="1"/>
                        <wps:spPr>
                          <a:xfrm>
                            <a:off x="0" y="3820795"/>
                            <a:ext cx="5731510" cy="343535"/>
                          </a:xfrm>
                          <a:prstGeom prst="rect">
                            <a:avLst/>
                          </a:prstGeom>
                          <a:solidFill>
                            <a:prstClr val="white"/>
                          </a:solidFill>
                          <a:ln>
                            <a:noFill/>
                          </a:ln>
                        </wps:spPr>
                        <wps:txbx>
                          <w:txbxContent>
                            <w:p w14:paraId="2BFED50B" w14:textId="06FDB173" w:rsidR="00EA1066" w:rsidRPr="00EA1066" w:rsidRDefault="00204895" w:rsidP="00EA1066">
                              <w:pPr>
                                <w:rPr>
                                  <w:sz w:val="18"/>
                                  <w:szCs w:val="18"/>
                                </w:rPr>
                              </w:pPr>
                              <w:hyperlink r:id="rId210"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11" w:history="1">
                                <w:r w:rsidR="00EA1066" w:rsidRPr="00EA10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57D65" id="Group 93" o:spid="_x0000_s1098" alt="&quot;&quot;" style="position:absolute;margin-left:0;margin-top:.35pt;width:25.95pt;height:19.25pt;z-index:251697152;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">
                <v:shape id="Picture 91" o:spid="_x0000_s1099"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">
                  <v:imagedata r:id="rId100" o:title=""/>
                </v:shape>
                <v:shape id="Text Box 92" o:spid="_x0000_s1100"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2BFED50B" w14:textId="06FDB173" w:rsidR="00EA1066" w:rsidRPr="00EA1066" w:rsidRDefault="00204895" w:rsidP="00EA1066">
                        <w:pPr>
                          <w:rPr>
                            <w:sz w:val="18"/>
                            <w:szCs w:val="18"/>
                          </w:rPr>
                        </w:pPr>
                        <w:hyperlink r:id="rId212"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13" w:history="1">
                          <w:r w:rsidR="00EA1066" w:rsidRPr="00EA1066">
                            <w:rPr>
                              <w:rStyle w:val="Hyperlink"/>
                              <w:sz w:val="18"/>
                              <w:szCs w:val="18"/>
                            </w:rPr>
                            <w:t>CC BY-SA</w:t>
                          </w:r>
                        </w:hyperlink>
                      </w:p>
                    </w:txbxContent>
                  </v:textbox>
                </v:shape>
                <w10:wrap type="square" anchorx="margin"/>
              </v:group>
            </w:pict>
          </mc:Fallback>
        </mc:AlternateContent>
      </w:r>
      <w:bookmarkStart w:id="42" w:name="_Hlk71800395"/>
      <w:bookmarkEnd w:id="41"/>
      <w:r w:rsidR="009E4BEA" w:rsidRPr="00713E41">
        <w:rPr>
          <w:rFonts w:ascii="Segoe UI" w:hAnsi="Segoe UI" w:cs="Segoe UI"/>
          <w:b/>
          <w:bCs/>
          <w:color w:val="385623" w:themeColor="accent6" w:themeShade="80"/>
        </w:rPr>
        <w:t xml:space="preserve">Indonesia </w:t>
      </w:r>
    </w:p>
    <w:p w14:paraId="2952F0AF" w14:textId="77777777" w:rsidR="00EA1066" w:rsidRDefault="00EA1066" w:rsidP="00E74E4B">
      <w:pPr>
        <w:pStyle w:val="ListParagraph"/>
        <w:numPr>
          <w:ilvl w:val="0"/>
          <w:numId w:val="20"/>
        </w:numPr>
        <w:tabs>
          <w:tab w:val="left" w:pos="4050"/>
        </w:tabs>
        <w:spacing w:after="120" w:line="240" w:lineRule="auto"/>
        <w:rPr>
          <w:rFonts w:ascii="Segoe UI" w:hAnsi="Segoe UI" w:cs="Segoe UI"/>
        </w:rPr>
      </w:pPr>
      <w:r>
        <w:rPr>
          <w:rFonts w:ascii="Segoe UI" w:hAnsi="Segoe UI" w:cs="Segoe UI"/>
        </w:rPr>
        <w:t>M</w:t>
      </w:r>
      <w:r w:rsidR="009E4BEA" w:rsidRPr="00EA1066">
        <w:rPr>
          <w:rFonts w:ascii="Segoe UI" w:hAnsi="Segoe UI" w:cs="Segoe UI"/>
        </w:rPr>
        <w:t xml:space="preserve">any children with disabilities are unable to attend school </w:t>
      </w:r>
      <w:r w:rsidR="009E4BEA" w:rsidRPr="00EA1066">
        <w:rPr>
          <w:rFonts w:ascii="Segoe UI" w:hAnsi="Segoe UI" w:cs="Segoe UI"/>
          <w:cs/>
          <w:lang w:bidi="th-TH"/>
        </w:rPr>
        <w:t xml:space="preserve">- </w:t>
      </w:r>
      <w:r w:rsidR="009E4BEA" w:rsidRPr="00EA1066">
        <w:rPr>
          <w:rFonts w:ascii="Segoe UI" w:hAnsi="Segoe UI" w:cs="Segoe UI"/>
        </w:rPr>
        <w:t>out of some 1</w:t>
      </w:r>
      <w:r w:rsidR="009E4BEA" w:rsidRPr="00EA1066">
        <w:rPr>
          <w:rFonts w:ascii="Segoe UI" w:hAnsi="Segoe UI" w:cs="Segoe UI"/>
          <w:cs/>
          <w:lang w:bidi="th-TH"/>
        </w:rPr>
        <w:t>.</w:t>
      </w:r>
      <w:r w:rsidR="009E4BEA" w:rsidRPr="00EA1066">
        <w:rPr>
          <w:rFonts w:ascii="Segoe UI" w:hAnsi="Segoe UI" w:cs="Segoe UI"/>
        </w:rPr>
        <w:t>6 million children with disabilities only 18</w:t>
      </w:r>
      <w:r w:rsidR="009E4BEA" w:rsidRPr="00EA1066">
        <w:rPr>
          <w:rFonts w:ascii="Segoe UI" w:hAnsi="Segoe UI" w:cs="Segoe UI"/>
          <w:cs/>
          <w:lang w:bidi="th-TH"/>
        </w:rPr>
        <w:t xml:space="preserve">% </w:t>
      </w:r>
      <w:r w:rsidR="009E4BEA" w:rsidRPr="00EA1066">
        <w:rPr>
          <w:rFonts w:ascii="Segoe UI" w:hAnsi="Segoe UI" w:cs="Segoe UI"/>
        </w:rPr>
        <w:t xml:space="preserve">can access education, according to the Ministry of Education. </w:t>
      </w:r>
    </w:p>
    <w:p w14:paraId="79F8EEFB" w14:textId="0CB19FB9" w:rsidR="00EA1066" w:rsidRDefault="009E4BEA" w:rsidP="00E74E4B">
      <w:pPr>
        <w:pStyle w:val="ListParagraph"/>
        <w:numPr>
          <w:ilvl w:val="0"/>
          <w:numId w:val="20"/>
        </w:numPr>
        <w:tabs>
          <w:tab w:val="left" w:pos="4050"/>
        </w:tabs>
        <w:spacing w:after="120" w:line="240" w:lineRule="auto"/>
        <w:rPr>
          <w:rFonts w:ascii="Segoe UI" w:hAnsi="Segoe UI" w:cs="Segoe UI"/>
        </w:rPr>
      </w:pPr>
      <w:bookmarkStart w:id="43" w:name="_Hlk71800495"/>
      <w:r w:rsidRPr="00EA1066">
        <w:rPr>
          <w:rFonts w:ascii="Segoe UI" w:hAnsi="Segoe UI" w:cs="Segoe UI"/>
        </w:rPr>
        <w:t xml:space="preserve">According to the Central Bureau of Statistics (BPS) in the 2018 Indonesia Education Statistics Portrait Report, the higher the level of education, the wider the gap between </w:t>
      </w:r>
      <w:r w:rsidR="008B4DDA">
        <w:rPr>
          <w:rFonts w:ascii="Segoe UI" w:hAnsi="Segoe UI" w:cs="Segoe UI"/>
        </w:rPr>
        <w:t>learners</w:t>
      </w:r>
      <w:r w:rsidR="008B4DDA" w:rsidRPr="00EA1066">
        <w:rPr>
          <w:rFonts w:ascii="Segoe UI" w:hAnsi="Segoe UI" w:cs="Segoe UI"/>
        </w:rPr>
        <w:t xml:space="preserve"> </w:t>
      </w:r>
      <w:r w:rsidRPr="00EA1066">
        <w:rPr>
          <w:rFonts w:ascii="Segoe UI" w:hAnsi="Segoe UI" w:cs="Segoe UI"/>
        </w:rPr>
        <w:t>with disabilities and</w:t>
      </w:r>
      <w:r w:rsidR="00F31B24">
        <w:rPr>
          <w:rFonts w:ascii="Segoe UI" w:hAnsi="Segoe UI" w:cs="Segoe UI"/>
        </w:rPr>
        <w:t xml:space="preserve"> those without disabilities</w:t>
      </w:r>
      <w:r w:rsidRPr="00EA1066">
        <w:rPr>
          <w:rFonts w:ascii="Segoe UI" w:hAnsi="Segoe UI" w:cs="Segoe UI"/>
        </w:rPr>
        <w:t>. This can be seen in all data indicators presented. Rough Participation Rate (APK) of PAUD</w:t>
      </w:r>
      <w:r w:rsidR="00F31B24">
        <w:rPr>
          <w:rFonts w:ascii="Segoe UI" w:hAnsi="Segoe UI" w:cs="Segoe UI"/>
        </w:rPr>
        <w:t xml:space="preserve"> (Early C</w:t>
      </w:r>
      <w:r w:rsidR="0054094B">
        <w:rPr>
          <w:rFonts w:ascii="Segoe UI" w:hAnsi="Segoe UI" w:cs="Segoe UI"/>
        </w:rPr>
        <w:t>h</w:t>
      </w:r>
      <w:r w:rsidR="00F31B24">
        <w:rPr>
          <w:rFonts w:ascii="Segoe UI" w:hAnsi="Segoe UI" w:cs="Segoe UI"/>
        </w:rPr>
        <w:t>ildhood</w:t>
      </w:r>
      <w:r w:rsidRPr="00EA1066">
        <w:rPr>
          <w:rFonts w:ascii="Segoe UI" w:hAnsi="Segoe UI" w:cs="Segoe UI"/>
        </w:rPr>
        <w:t xml:space="preserve"> </w:t>
      </w:r>
      <w:r w:rsidR="0054094B">
        <w:rPr>
          <w:rFonts w:ascii="Segoe UI" w:hAnsi="Segoe UI" w:cs="Segoe UI"/>
        </w:rPr>
        <w:t>Education and Development)</w:t>
      </w:r>
      <w:r w:rsidR="00872F53">
        <w:rPr>
          <w:rFonts w:ascii="Segoe UI" w:hAnsi="Segoe UI" w:cs="Segoe UI"/>
        </w:rPr>
        <w:t xml:space="preserve"> </w:t>
      </w:r>
      <w:r w:rsidRPr="00EA1066">
        <w:rPr>
          <w:rFonts w:ascii="Segoe UI" w:hAnsi="Segoe UI" w:cs="Segoe UI"/>
        </w:rPr>
        <w:t xml:space="preserve">for children with disabilities aged 3-6 years is lower than for </w:t>
      </w:r>
      <w:r w:rsidR="0054094B">
        <w:rPr>
          <w:rFonts w:ascii="Segoe UI" w:hAnsi="Segoe UI" w:cs="Segoe UI"/>
        </w:rPr>
        <w:t>those without disabilities</w:t>
      </w:r>
      <w:r w:rsidRPr="00EA1066">
        <w:rPr>
          <w:rFonts w:ascii="Segoe UI" w:hAnsi="Segoe UI" w:cs="Segoe UI"/>
        </w:rPr>
        <w:t xml:space="preserve">. The APK of early childhood education (PAUD) for children with disabilities aged 3-6 years is 28.62% while </w:t>
      </w:r>
      <w:r w:rsidR="0054094B">
        <w:rPr>
          <w:rFonts w:ascii="Segoe UI" w:hAnsi="Segoe UI" w:cs="Segoe UI"/>
        </w:rPr>
        <w:t xml:space="preserve">those without </w:t>
      </w:r>
      <w:r w:rsidRPr="00EA1066">
        <w:rPr>
          <w:rFonts w:ascii="Segoe UI" w:hAnsi="Segoe UI" w:cs="Segoe UI"/>
        </w:rPr>
        <w:t>disabilities is 36.98%</w:t>
      </w:r>
    </w:p>
    <w:p w14:paraId="5D3590AB" w14:textId="33046D9F" w:rsidR="009E4BEA" w:rsidRPr="00EA1066" w:rsidRDefault="009E4BEA" w:rsidP="00E74E4B">
      <w:pPr>
        <w:pStyle w:val="ListParagraph"/>
        <w:numPr>
          <w:ilvl w:val="0"/>
          <w:numId w:val="20"/>
        </w:numPr>
        <w:tabs>
          <w:tab w:val="left" w:pos="4050"/>
        </w:tabs>
        <w:spacing w:after="120" w:line="240" w:lineRule="auto"/>
        <w:rPr>
          <w:rFonts w:ascii="Segoe UI" w:hAnsi="Segoe UI" w:cs="Segoe UI"/>
        </w:rPr>
      </w:pPr>
      <w:r w:rsidRPr="00EA1066">
        <w:rPr>
          <w:rFonts w:ascii="Segoe UI" w:hAnsi="Segoe UI" w:cs="Segoe UI"/>
        </w:rPr>
        <w:t xml:space="preserve">Based on 2018 Education Statistics, the percentage of the population of </w:t>
      </w:r>
      <w:r w:rsidR="008B4DDA">
        <w:rPr>
          <w:rFonts w:ascii="Segoe UI" w:hAnsi="Segoe UI" w:cs="Segoe UI"/>
        </w:rPr>
        <w:t>learners</w:t>
      </w:r>
      <w:r w:rsidR="008B4DDA" w:rsidRPr="00EA1066">
        <w:rPr>
          <w:rFonts w:ascii="Segoe UI" w:hAnsi="Segoe UI" w:cs="Segoe UI"/>
        </w:rPr>
        <w:t xml:space="preserve"> </w:t>
      </w:r>
      <w:r w:rsidRPr="00EA1066">
        <w:rPr>
          <w:rFonts w:ascii="Segoe UI" w:hAnsi="Segoe UI" w:cs="Segoe UI"/>
        </w:rPr>
        <w:t xml:space="preserve">with disabilities aged 5 year and above who are still in school is only 5.48% and increase to 5.90 in 2019. This percentage is far from the population of </w:t>
      </w:r>
      <w:r w:rsidR="008B4DDA">
        <w:rPr>
          <w:rFonts w:ascii="Segoe UI" w:hAnsi="Segoe UI" w:cs="Segoe UI"/>
        </w:rPr>
        <w:t xml:space="preserve">learners without </w:t>
      </w:r>
      <w:r w:rsidRPr="00EA1066">
        <w:rPr>
          <w:rFonts w:ascii="Segoe UI" w:hAnsi="Segoe UI" w:cs="Segoe UI"/>
        </w:rPr>
        <w:t xml:space="preserve">disabilities aged 5 year or above reaching 25.83% in 2018 and 25.49 in 2019. While the </w:t>
      </w:r>
      <w:r w:rsidR="004279E7">
        <w:rPr>
          <w:rFonts w:ascii="Segoe UI" w:hAnsi="Segoe UI" w:cs="Segoe UI"/>
        </w:rPr>
        <w:t xml:space="preserve">percentage of learners </w:t>
      </w:r>
      <w:r w:rsidRPr="00EA1066">
        <w:rPr>
          <w:rFonts w:ascii="Segoe UI" w:hAnsi="Segoe UI" w:cs="Segoe UI"/>
        </w:rPr>
        <w:t>with disabilities who do not or never attended school altogether reach 23.91%</w:t>
      </w:r>
      <w:r w:rsidR="004279E7">
        <w:rPr>
          <w:rFonts w:ascii="Segoe UI" w:hAnsi="Segoe UI" w:cs="Segoe UI"/>
        </w:rPr>
        <w:t>, t</w:t>
      </w:r>
      <w:r w:rsidRPr="00EA1066">
        <w:rPr>
          <w:rFonts w:ascii="Segoe UI" w:hAnsi="Segoe UI" w:cs="Segoe UI"/>
        </w:rPr>
        <w:t xml:space="preserve">he population of </w:t>
      </w:r>
      <w:r w:rsidR="004279E7">
        <w:rPr>
          <w:rFonts w:ascii="Segoe UI" w:hAnsi="Segoe UI" w:cs="Segoe UI"/>
        </w:rPr>
        <w:t>learners without disabilities</w:t>
      </w:r>
      <w:r w:rsidRPr="00EA1066">
        <w:rPr>
          <w:rFonts w:ascii="Segoe UI" w:hAnsi="Segoe UI" w:cs="Segoe UI"/>
        </w:rPr>
        <w:t xml:space="preserve"> aged 5 years and over and not yet in school is only 6.17%. </w:t>
      </w:r>
      <w:r w:rsidR="004279E7">
        <w:rPr>
          <w:rFonts w:ascii="Segoe UI" w:hAnsi="Segoe UI" w:cs="Segoe UI"/>
        </w:rPr>
        <w:t>The percentage of</w:t>
      </w:r>
      <w:r w:rsidRPr="00EA1066">
        <w:rPr>
          <w:rFonts w:ascii="Segoe UI" w:hAnsi="Segoe UI" w:cs="Segoe UI"/>
        </w:rPr>
        <w:t xml:space="preserve"> </w:t>
      </w:r>
      <w:r w:rsidR="004279E7">
        <w:rPr>
          <w:rFonts w:ascii="Segoe UI" w:hAnsi="Segoe UI" w:cs="Segoe UI"/>
        </w:rPr>
        <w:t>learners</w:t>
      </w:r>
      <w:r w:rsidR="004279E7" w:rsidRPr="00EA1066">
        <w:rPr>
          <w:rFonts w:ascii="Segoe UI" w:hAnsi="Segoe UI" w:cs="Segoe UI"/>
        </w:rPr>
        <w:t xml:space="preserve"> </w:t>
      </w:r>
      <w:r w:rsidRPr="00EA1066">
        <w:rPr>
          <w:rFonts w:ascii="Segoe UI" w:hAnsi="Segoe UI" w:cs="Segoe UI"/>
        </w:rPr>
        <w:t xml:space="preserve">with disabilities who have not attended school reach 70.62%. The higher the age group, the lower the school participation rate (APS). The highest APS occurred in the 7-12 years age group, which is 91.12% for persons with disabilities and 99.29% for </w:t>
      </w:r>
      <w:r w:rsidR="004279E7">
        <w:rPr>
          <w:rFonts w:ascii="Segoe UI" w:hAnsi="Segoe UI" w:cs="Segoe UI"/>
        </w:rPr>
        <w:t>learners without disabilities</w:t>
      </w:r>
      <w:r w:rsidRPr="00EA1066">
        <w:rPr>
          <w:rFonts w:ascii="Segoe UI" w:hAnsi="Segoe UI" w:cs="Segoe UI"/>
        </w:rPr>
        <w:t xml:space="preserve">. The lowest APS occurred in the 19-24 years age group, which is 12.96% for the </w:t>
      </w:r>
      <w:r w:rsidR="00E86AD1">
        <w:rPr>
          <w:rFonts w:ascii="Segoe UI" w:hAnsi="Segoe UI" w:cs="Segoe UI"/>
        </w:rPr>
        <w:t>learners</w:t>
      </w:r>
      <w:r w:rsidR="00E86AD1" w:rsidRPr="00EA1066">
        <w:rPr>
          <w:rFonts w:ascii="Segoe UI" w:hAnsi="Segoe UI" w:cs="Segoe UI"/>
        </w:rPr>
        <w:t xml:space="preserve"> </w:t>
      </w:r>
      <w:r w:rsidRPr="00EA1066">
        <w:rPr>
          <w:rFonts w:ascii="Segoe UI" w:hAnsi="Segoe UI" w:cs="Segoe UI"/>
        </w:rPr>
        <w:t xml:space="preserve">with disabilities and 24.53% for </w:t>
      </w:r>
      <w:r w:rsidR="00E86AD1">
        <w:rPr>
          <w:rFonts w:ascii="Segoe UI" w:hAnsi="Segoe UI" w:cs="Segoe UI"/>
        </w:rPr>
        <w:t>those without disabilities</w:t>
      </w:r>
      <w:r w:rsidRPr="00EA1066">
        <w:rPr>
          <w:rFonts w:ascii="Segoe UI" w:hAnsi="Segoe UI" w:cs="Segoe UI"/>
        </w:rPr>
        <w:t>.</w:t>
      </w:r>
    </w:p>
    <w:bookmarkEnd w:id="43"/>
    <w:p w14:paraId="35DBC34C" w14:textId="690F48B3" w:rsidR="009E4BEA" w:rsidRPr="00D33B7D" w:rsidRDefault="00EA1066" w:rsidP="00905199">
      <w:pPr>
        <w:widowControl w:val="0"/>
        <w:autoSpaceDE w:val="0"/>
        <w:autoSpaceDN w:val="0"/>
        <w:adjustRightInd w:val="0"/>
        <w:spacing w:after="120" w:line="240" w:lineRule="auto"/>
        <w:ind w:right="-6"/>
        <w:rPr>
          <w:rFonts w:ascii="Segoe UI" w:hAnsi="Segoe UI" w:cs="Segoe UI"/>
        </w:rPr>
      </w:pPr>
      <w:r w:rsidRPr="00EA1066">
        <w:rPr>
          <w:rFonts w:ascii="Segoe UI" w:hAnsi="Segoe UI" w:cs="Segoe UI"/>
          <w:b/>
          <w:bCs/>
          <w:noProof/>
          <w:color w:val="70AD47" w:themeColor="accent6"/>
        </w:rPr>
        <mc:AlternateContent>
          <mc:Choice Requires="wpg">
            <w:drawing>
              <wp:anchor distT="0" distB="0" distL="114300" distR="114300" simplePos="0" relativeHeight="251698176" behindDoc="0" locked="0" layoutInCell="1" allowOverlap="1" wp14:anchorId="0EB66E52" wp14:editId="75465920">
                <wp:simplePos x="0" y="0"/>
                <wp:positionH relativeFrom="margin">
                  <wp:align>left</wp:align>
                </wp:positionH>
                <wp:positionV relativeFrom="paragraph">
                  <wp:posOffset>260350</wp:posOffset>
                </wp:positionV>
                <wp:extent cx="311150" cy="234950"/>
                <wp:effectExtent l="0" t="0" r="0" b="0"/>
                <wp:wrapSquare wrapText="bothSides"/>
                <wp:docPr id="96" name="Group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1150" cy="234950"/>
                          <a:chOff x="0" y="0"/>
                          <a:chExt cx="5731510" cy="4163060"/>
                        </a:xfrm>
                      </wpg:grpSpPr>
                      <pic:pic xmlns:pic="http://schemas.openxmlformats.org/drawingml/2006/picture">
                        <pic:nvPicPr>
                          <pic:cNvPr id="94" name="Picture 94"/>
                          <pic:cNvPicPr>
                            <a:picLocks noChangeAspect="1"/>
                          </pic:cNvPicPr>
                        </pic:nvPicPr>
                        <pic:blipFill>
                          <a:blip r:embed="rId214" cstate="print">
                            <a:extLst>
                              <a:ext uri="{28A0092B-C50C-407E-A947-70E740481C1C}">
                                <a14:useLocalDpi xmlns:a14="http://schemas.microsoft.com/office/drawing/2010/main" val="0"/>
                              </a:ext>
                              <a:ext uri="{837473B0-CC2E-450A-ABE3-18F120FF3D39}">
                                <a1611:picAttrSrcUrl xmlns:a1611="http://schemas.microsoft.com/office/drawing/2016/11/main" r:id="rId215"/>
                              </a:ext>
                            </a:extLst>
                          </a:blip>
                          <a:stretch>
                            <a:fillRect/>
                          </a:stretch>
                        </pic:blipFill>
                        <pic:spPr>
                          <a:xfrm>
                            <a:off x="0" y="0"/>
                            <a:ext cx="5731510" cy="3819525"/>
                          </a:xfrm>
                          <a:prstGeom prst="rect">
                            <a:avLst/>
                          </a:prstGeom>
                        </pic:spPr>
                      </pic:pic>
                      <wps:wsp>
                        <wps:cNvPr id="95" name="Text Box 95"/>
                        <wps:cNvSpPr txBox="1"/>
                        <wps:spPr>
                          <a:xfrm>
                            <a:off x="0" y="3819525"/>
                            <a:ext cx="5731510" cy="343535"/>
                          </a:xfrm>
                          <a:prstGeom prst="rect">
                            <a:avLst/>
                          </a:prstGeom>
                          <a:solidFill>
                            <a:prstClr val="white"/>
                          </a:solidFill>
                          <a:ln>
                            <a:noFill/>
                          </a:ln>
                        </wps:spPr>
                        <wps:txbx>
                          <w:txbxContent>
                            <w:p w14:paraId="2E1F5017" w14:textId="561D851E" w:rsidR="00EA1066" w:rsidRPr="00EA1066" w:rsidRDefault="00204895" w:rsidP="00EA1066">
                              <w:pPr>
                                <w:rPr>
                                  <w:sz w:val="18"/>
                                  <w:szCs w:val="18"/>
                                </w:rPr>
                              </w:pPr>
                              <w:hyperlink r:id="rId216"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17" w:history="1">
                                <w:r w:rsidR="00EA1066" w:rsidRPr="00EA10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B66E52" id="Group 96" o:spid="_x0000_s1101" alt="&quot;&quot;" style="position:absolute;margin-left:0;margin-top:20.5pt;width:24.5pt;height:18.5pt;z-index:251698176;mso-position-horizontal:left;mso-position-horizontal-relative:margin;mso-position-vertical-relative:text;mso-width-relative:margin;mso-height-relative:margin" coordsize="57315,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">
                <v:shape id="Picture 94" o:spid="_x0000_s1102"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">
                  <v:imagedata r:id="rId218" o:title=""/>
                </v:shape>
                <v:shape id="Text Box 95" o:spid="_x0000_s1103" type="#_x0000_t202" style="position:absolute;top:3819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2E1F5017" w14:textId="561D851E" w:rsidR="00EA1066" w:rsidRPr="00EA1066" w:rsidRDefault="00204895" w:rsidP="00EA1066">
                        <w:pPr>
                          <w:rPr>
                            <w:sz w:val="18"/>
                            <w:szCs w:val="18"/>
                          </w:rPr>
                        </w:pPr>
                        <w:hyperlink r:id="rId219"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20" w:history="1">
                          <w:r w:rsidR="00EA1066" w:rsidRPr="00EA1066">
                            <w:rPr>
                              <w:rStyle w:val="Hyperlink"/>
                              <w:sz w:val="18"/>
                              <w:szCs w:val="18"/>
                            </w:rPr>
                            <w:t>CC BY-SA</w:t>
                          </w:r>
                        </w:hyperlink>
                      </w:p>
                    </w:txbxContent>
                  </v:textbox>
                </v:shape>
                <w10:wrap type="square" anchorx="margin"/>
              </v:group>
            </w:pict>
          </mc:Fallback>
        </mc:AlternateContent>
      </w:r>
    </w:p>
    <w:p w14:paraId="530F4A7B" w14:textId="4053C73D" w:rsidR="00EA1066" w:rsidRPr="00713E41" w:rsidRDefault="009E4BEA" w:rsidP="00905199">
      <w:pPr>
        <w:widowControl w:val="0"/>
        <w:autoSpaceDE w:val="0"/>
        <w:autoSpaceDN w:val="0"/>
        <w:adjustRightInd w:val="0"/>
        <w:spacing w:after="120" w:line="240" w:lineRule="auto"/>
        <w:ind w:right="-6"/>
        <w:rPr>
          <w:rFonts w:ascii="Segoe UI" w:hAnsi="Segoe UI" w:cs="Segoe UI"/>
          <w:color w:val="385623" w:themeColor="accent6" w:themeShade="80"/>
        </w:rPr>
      </w:pPr>
      <w:r w:rsidRPr="00713E41">
        <w:rPr>
          <w:rFonts w:ascii="Segoe UI" w:hAnsi="Segoe UI" w:cs="Segoe UI"/>
          <w:b/>
          <w:bCs/>
          <w:color w:val="385623" w:themeColor="accent6" w:themeShade="80"/>
        </w:rPr>
        <w:t>Singapore</w:t>
      </w:r>
    </w:p>
    <w:p w14:paraId="4AE01A71" w14:textId="27B13756" w:rsidR="009E4BEA" w:rsidRPr="00EA1066" w:rsidRDefault="00C76F51" w:rsidP="00E74E4B">
      <w:pPr>
        <w:pStyle w:val="ListParagraph"/>
        <w:widowControl w:val="0"/>
        <w:numPr>
          <w:ilvl w:val="0"/>
          <w:numId w:val="21"/>
        </w:numPr>
        <w:autoSpaceDE w:val="0"/>
        <w:autoSpaceDN w:val="0"/>
        <w:adjustRightInd w:val="0"/>
        <w:spacing w:after="120" w:line="240" w:lineRule="auto"/>
        <w:ind w:right="-6"/>
        <w:rPr>
          <w:rFonts w:ascii="Segoe UI" w:hAnsi="Segoe UI" w:cs="Segoe UI"/>
          <w:cs/>
          <w:lang w:bidi="th-TH"/>
        </w:rPr>
      </w:pPr>
      <w:r>
        <w:rPr>
          <w:rFonts w:ascii="Segoe UI" w:hAnsi="Segoe UI" w:cs="Segoe UI"/>
        </w:rPr>
        <w:t>The Ministry of Education states that there are a total of 1700 children per cohort with special needs, 25%</w:t>
      </w:r>
      <w:r w:rsidR="00EB3BFC">
        <w:rPr>
          <w:rFonts w:ascii="Segoe UI" w:hAnsi="Segoe UI" w:cs="Segoe UI"/>
        </w:rPr>
        <w:t xml:space="preserve"> </w:t>
      </w:r>
      <w:r>
        <w:rPr>
          <w:rFonts w:ascii="Segoe UI" w:hAnsi="Segoe UI" w:cs="Segoe UI"/>
        </w:rPr>
        <w:t>of which</w:t>
      </w:r>
      <w:r w:rsidR="00EB3BFC">
        <w:rPr>
          <w:rFonts w:ascii="Segoe UI" w:hAnsi="Segoe UI" w:cs="Segoe UI"/>
        </w:rPr>
        <w:t xml:space="preserve"> – or 400,</w:t>
      </w:r>
      <w:r>
        <w:rPr>
          <w:rFonts w:ascii="Segoe UI" w:hAnsi="Segoe UI" w:cs="Segoe UI"/>
        </w:rPr>
        <w:t xml:space="preserve"> are children with </w:t>
      </w:r>
      <w:r w:rsidR="00DD19E0">
        <w:rPr>
          <w:rFonts w:ascii="Segoe UI" w:hAnsi="Segoe UI" w:cs="Segoe UI"/>
        </w:rPr>
        <w:t>“</w:t>
      </w:r>
      <w:r>
        <w:rPr>
          <w:rFonts w:ascii="Segoe UI" w:hAnsi="Segoe UI" w:cs="Segoe UI"/>
        </w:rPr>
        <w:t xml:space="preserve">moderate to severe </w:t>
      </w:r>
      <w:r w:rsidR="00EB3BFC">
        <w:rPr>
          <w:rFonts w:ascii="Segoe UI" w:hAnsi="Segoe UI" w:cs="Segoe UI"/>
        </w:rPr>
        <w:t>conditions</w:t>
      </w:r>
      <w:r w:rsidR="00DD19E0">
        <w:rPr>
          <w:rFonts w:ascii="Segoe UI" w:hAnsi="Segoe UI" w:cs="Segoe UI"/>
        </w:rPr>
        <w:t>”</w:t>
      </w:r>
      <w:r>
        <w:rPr>
          <w:rFonts w:ascii="Segoe UI" w:hAnsi="Segoe UI" w:cs="Segoe UI"/>
        </w:rPr>
        <w:t xml:space="preserve">. </w:t>
      </w:r>
      <w:r w:rsidR="009E4BEA" w:rsidRPr="00EA1066">
        <w:rPr>
          <w:rFonts w:ascii="Segoe UI" w:hAnsi="Segoe UI" w:cs="Segoe UI"/>
        </w:rPr>
        <w:t>10% of th</w:t>
      </w:r>
      <w:r w:rsidR="00EB3BFC">
        <w:rPr>
          <w:rFonts w:ascii="Segoe UI" w:hAnsi="Segoe UI" w:cs="Segoe UI"/>
        </w:rPr>
        <w:t>ese</w:t>
      </w:r>
      <w:r w:rsidR="009E4BEA" w:rsidRPr="00EA1066">
        <w:rPr>
          <w:rFonts w:ascii="Segoe UI" w:hAnsi="Segoe UI" w:cs="Segoe UI"/>
        </w:rPr>
        <w:t xml:space="preserve"> 400 students, or about 40 children, do not go to special education schools for various reasons. They could either be home-schooled, enrolled in private education institutions, or are unable to attend due to physical or intellectual disabilities (Chia, 2016). </w:t>
      </w:r>
      <w:r w:rsidR="00CA5745">
        <w:rPr>
          <w:rFonts w:ascii="Segoe UI" w:hAnsi="Segoe UI" w:cs="Segoe UI"/>
        </w:rPr>
        <w:t>I</w:t>
      </w:r>
      <w:r w:rsidR="009E4BEA" w:rsidRPr="00EA1066">
        <w:rPr>
          <w:rFonts w:ascii="Segoe UI" w:hAnsi="Segoe UI" w:cs="Segoe UI"/>
        </w:rPr>
        <w:t xml:space="preserve">ntellectual and physical disabilities are identified to encounter challenges in social barriers to attend SPED </w:t>
      </w:r>
      <w:r w:rsidR="008A7265">
        <w:rPr>
          <w:rFonts w:ascii="Segoe UI" w:hAnsi="Segoe UI" w:cs="Segoe UI"/>
        </w:rPr>
        <w:t xml:space="preserve">(special education) </w:t>
      </w:r>
      <w:r w:rsidR="009E4BEA" w:rsidRPr="00EA1066">
        <w:rPr>
          <w:rFonts w:ascii="Segoe UI" w:hAnsi="Segoe UI" w:cs="Segoe UI"/>
        </w:rPr>
        <w:t>as they might spend extra costs to attend schools and less support or knowledge from their own families than dedicated trained educators and teachers in SPED.</w:t>
      </w:r>
    </w:p>
    <w:p w14:paraId="5FC44D94" w14:textId="77777777" w:rsidR="00EA1066" w:rsidRDefault="00EA1066" w:rsidP="00905199">
      <w:pPr>
        <w:widowControl w:val="0"/>
        <w:autoSpaceDE w:val="0"/>
        <w:autoSpaceDN w:val="0"/>
        <w:adjustRightInd w:val="0"/>
        <w:spacing w:after="120" w:line="240" w:lineRule="auto"/>
        <w:ind w:right="-6"/>
        <w:rPr>
          <w:rFonts w:ascii="Segoe UI" w:hAnsi="Segoe UI" w:cs="Cordia New"/>
          <w:b/>
          <w:bCs/>
          <w:cs/>
          <w:lang w:bidi="th-TH"/>
        </w:rPr>
      </w:pPr>
    </w:p>
    <w:p w14:paraId="38407DCA" w14:textId="4541F3DE" w:rsidR="00EA1066" w:rsidRPr="00713E41" w:rsidRDefault="00EA1066" w:rsidP="00905199">
      <w:pPr>
        <w:widowControl w:val="0"/>
        <w:autoSpaceDE w:val="0"/>
        <w:autoSpaceDN w:val="0"/>
        <w:adjustRightInd w:val="0"/>
        <w:spacing w:after="120" w:line="240" w:lineRule="auto"/>
        <w:ind w:right="-6"/>
        <w:rPr>
          <w:rFonts w:ascii="Segoe UI" w:hAnsi="Segoe UI" w:cs="Cordia New"/>
          <w:b/>
          <w:bCs/>
          <w:color w:val="385623" w:themeColor="accent6" w:themeShade="80"/>
          <w:cs/>
          <w:lang w:bidi="th-TH"/>
        </w:rPr>
      </w:pPr>
      <w:r w:rsidRPr="00713E41">
        <w:rPr>
          <w:rFonts w:ascii="Segoe UI" w:hAnsi="Segoe UI" w:cs="Segoe UI"/>
          <w:b/>
          <w:bCs/>
          <w:noProof/>
          <w:color w:val="385623" w:themeColor="accent6" w:themeShade="80"/>
          <w:lang w:val="th-TH" w:bidi="th-TH"/>
        </w:rPr>
        <mc:AlternateContent>
          <mc:Choice Requires="wpg">
            <w:drawing>
              <wp:anchor distT="0" distB="0" distL="114300" distR="114300" simplePos="0" relativeHeight="251699200" behindDoc="0" locked="0" layoutInCell="1" allowOverlap="1" wp14:anchorId="7ACB62EF" wp14:editId="26D62A45">
                <wp:simplePos x="0" y="0"/>
                <wp:positionH relativeFrom="column">
                  <wp:posOffset>0</wp:posOffset>
                </wp:positionH>
                <wp:positionV relativeFrom="paragraph">
                  <wp:posOffset>635</wp:posOffset>
                </wp:positionV>
                <wp:extent cx="340360" cy="247650"/>
                <wp:effectExtent l="0" t="0" r="2540" b="0"/>
                <wp:wrapSquare wrapText="bothSides"/>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0360" cy="247650"/>
                          <a:chOff x="0" y="0"/>
                          <a:chExt cx="5731510" cy="4164330"/>
                        </a:xfrm>
                      </wpg:grpSpPr>
                      <pic:pic xmlns:pic="http://schemas.openxmlformats.org/drawingml/2006/picture">
                        <pic:nvPicPr>
                          <pic:cNvPr id="97" name="Picture 97"/>
                          <pic:cNvPicPr>
                            <a:picLocks noChangeAspect="1"/>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221"/>
                              </a:ext>
                            </a:extLst>
                          </a:blip>
                          <a:stretch>
                            <a:fillRect/>
                          </a:stretch>
                        </pic:blipFill>
                        <pic:spPr>
                          <a:xfrm>
                            <a:off x="0" y="0"/>
                            <a:ext cx="5731510" cy="3820795"/>
                          </a:xfrm>
                          <a:prstGeom prst="rect">
                            <a:avLst/>
                          </a:prstGeom>
                        </pic:spPr>
                      </pic:pic>
                      <wps:wsp>
                        <wps:cNvPr id="98" name="Text Box 98"/>
                        <wps:cNvSpPr txBox="1"/>
                        <wps:spPr>
                          <a:xfrm>
                            <a:off x="0" y="3820795"/>
                            <a:ext cx="5731510" cy="343535"/>
                          </a:xfrm>
                          <a:prstGeom prst="rect">
                            <a:avLst/>
                          </a:prstGeom>
                          <a:solidFill>
                            <a:prstClr val="white"/>
                          </a:solidFill>
                          <a:ln>
                            <a:noFill/>
                          </a:ln>
                        </wps:spPr>
                        <wps:txbx>
                          <w:txbxContent>
                            <w:p w14:paraId="4B774B71" w14:textId="26AC4E6A" w:rsidR="00EA1066" w:rsidRPr="00EA1066" w:rsidRDefault="00204895" w:rsidP="00EA1066">
                              <w:pPr>
                                <w:rPr>
                                  <w:sz w:val="18"/>
                                  <w:szCs w:val="18"/>
                                </w:rPr>
                              </w:pPr>
                              <w:hyperlink r:id="rId222"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23" w:history="1">
                                <w:r w:rsidR="00EA1066" w:rsidRPr="00EA10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CB62EF" id="Group 99" o:spid="_x0000_s1104" alt="&quot;&quot;" style="position:absolute;margin-left:0;margin-top:.05pt;width:26.8pt;height:19.5pt;z-index:251699200;mso-position-horizontal-relative:text;mso-position-vertical-relative:text"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">
                <v:shape id="Picture 97" o:spid="_x0000_s1105"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">
                  <v:imagedata r:id="rId128" o:title=""/>
                </v:shape>
                <v:shape id="Text Box 98" o:spid="_x0000_s1106"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4B774B71" w14:textId="26AC4E6A" w:rsidR="00EA1066" w:rsidRPr="00EA1066" w:rsidRDefault="00204895" w:rsidP="00EA1066">
                        <w:pPr>
                          <w:rPr>
                            <w:sz w:val="18"/>
                            <w:szCs w:val="18"/>
                          </w:rPr>
                        </w:pPr>
                        <w:hyperlink r:id="rId224"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25" w:history="1">
                          <w:r w:rsidR="00EA1066" w:rsidRPr="00EA1066">
                            <w:rPr>
                              <w:rStyle w:val="Hyperlink"/>
                              <w:sz w:val="18"/>
                              <w:szCs w:val="18"/>
                            </w:rPr>
                            <w:t>CC BY-SA</w:t>
                          </w:r>
                        </w:hyperlink>
                      </w:p>
                    </w:txbxContent>
                  </v:textbox>
                </v:shape>
                <w10:wrap type="square"/>
              </v:group>
            </w:pict>
          </mc:Fallback>
        </mc:AlternateContent>
      </w:r>
      <w:r w:rsidR="009E4BEA" w:rsidRPr="00713E41">
        <w:rPr>
          <w:rFonts w:ascii="Segoe UI" w:hAnsi="Segoe UI" w:cs="Segoe UI"/>
          <w:b/>
          <w:bCs/>
          <w:color w:val="385623" w:themeColor="accent6" w:themeShade="80"/>
          <w:cs/>
          <w:lang w:bidi="th-TH"/>
        </w:rPr>
        <w:t>Vietnam</w:t>
      </w:r>
    </w:p>
    <w:p w14:paraId="1263471B" w14:textId="2D9FE9B1" w:rsidR="009E4BEA" w:rsidRDefault="009E4BEA" w:rsidP="00E74E4B">
      <w:pPr>
        <w:pStyle w:val="ListParagraph"/>
        <w:widowControl w:val="0"/>
        <w:numPr>
          <w:ilvl w:val="0"/>
          <w:numId w:val="21"/>
        </w:numPr>
        <w:autoSpaceDE w:val="0"/>
        <w:autoSpaceDN w:val="0"/>
        <w:adjustRightInd w:val="0"/>
        <w:spacing w:after="120" w:line="240" w:lineRule="auto"/>
        <w:ind w:right="-6"/>
        <w:rPr>
          <w:rFonts w:ascii="Segoe UI" w:hAnsi="Segoe UI" w:cs="Cordia New"/>
          <w:cs/>
          <w:lang w:bidi="th-TH"/>
        </w:rPr>
      </w:pPr>
      <w:r w:rsidRPr="00EA1066">
        <w:rPr>
          <w:rFonts w:ascii="Segoe UI" w:hAnsi="Segoe UI" w:cs="Segoe UI"/>
        </w:rPr>
        <w:t xml:space="preserve">The Vietnam Disability Survey VDS indicated </w:t>
      </w:r>
      <w:r w:rsidRPr="004558F3">
        <w:rPr>
          <w:rFonts w:ascii="Segoe UI" w:hAnsi="Segoe UI" w:cs="Segoe UI"/>
          <w:b/>
          <w:bCs/>
        </w:rPr>
        <w:t>that only 66</w:t>
      </w:r>
      <w:r w:rsidRPr="004558F3">
        <w:rPr>
          <w:rFonts w:ascii="Segoe UI" w:hAnsi="Segoe UI" w:cs="Segoe UI"/>
          <w:b/>
          <w:bCs/>
          <w:cs/>
          <w:lang w:bidi="th-TH"/>
        </w:rPr>
        <w:t>.</w:t>
      </w:r>
      <w:r w:rsidRPr="004558F3">
        <w:rPr>
          <w:rFonts w:ascii="Segoe UI" w:hAnsi="Segoe UI" w:cs="Segoe UI"/>
          <w:b/>
          <w:bCs/>
        </w:rPr>
        <w:t>5</w:t>
      </w:r>
      <w:r w:rsidRPr="004558F3">
        <w:rPr>
          <w:rFonts w:ascii="Segoe UI" w:hAnsi="Segoe UI" w:cs="Segoe UI"/>
          <w:b/>
          <w:bCs/>
          <w:cs/>
          <w:lang w:bidi="th-TH"/>
        </w:rPr>
        <w:t xml:space="preserve">% </w:t>
      </w:r>
      <w:r w:rsidRPr="004558F3">
        <w:rPr>
          <w:rFonts w:ascii="Segoe UI" w:hAnsi="Segoe UI" w:cs="Segoe UI"/>
          <w:b/>
          <w:bCs/>
        </w:rPr>
        <w:t>of primary school</w:t>
      </w:r>
      <w:r w:rsidRPr="004558F3">
        <w:rPr>
          <w:rFonts w:ascii="Segoe UI" w:hAnsi="Segoe UI" w:cs="Segoe UI"/>
          <w:b/>
          <w:bCs/>
          <w:cs/>
          <w:lang w:bidi="th-TH"/>
        </w:rPr>
        <w:t>-</w:t>
      </w:r>
      <w:r w:rsidRPr="004558F3">
        <w:rPr>
          <w:rFonts w:ascii="Segoe UI" w:hAnsi="Segoe UI" w:cs="Segoe UI"/>
          <w:b/>
          <w:bCs/>
        </w:rPr>
        <w:t>aged children with disabilities attend school</w:t>
      </w:r>
      <w:r w:rsidRPr="00EA1066">
        <w:rPr>
          <w:rFonts w:ascii="Segoe UI" w:hAnsi="Segoe UI" w:cs="Segoe UI"/>
        </w:rPr>
        <w:t>, compared to the national average of 96</w:t>
      </w:r>
      <w:r w:rsidRPr="00EA1066">
        <w:rPr>
          <w:rFonts w:ascii="Segoe UI" w:hAnsi="Segoe UI" w:cs="Segoe UI"/>
          <w:cs/>
          <w:lang w:bidi="th-TH"/>
        </w:rPr>
        <w:t>.</w:t>
      </w:r>
      <w:r w:rsidRPr="00EA1066">
        <w:rPr>
          <w:rFonts w:ascii="Segoe UI" w:hAnsi="Segoe UI" w:cs="Segoe UI"/>
        </w:rPr>
        <w:t>8</w:t>
      </w:r>
      <w:r w:rsidRPr="00EA1066">
        <w:rPr>
          <w:rFonts w:ascii="Segoe UI" w:hAnsi="Segoe UI" w:cs="Segoe UI"/>
          <w:cs/>
          <w:lang w:bidi="th-TH"/>
        </w:rPr>
        <w:t>%</w:t>
      </w:r>
      <w:r w:rsidRPr="00EA1066">
        <w:rPr>
          <w:rFonts w:ascii="Segoe UI" w:hAnsi="Segoe UI" w:cs="Segoe UI"/>
        </w:rPr>
        <w:t>, leaving around 700,000 children with disabilities behind</w:t>
      </w:r>
      <w:r w:rsidRPr="00EA1066">
        <w:rPr>
          <w:rFonts w:ascii="Segoe UI" w:hAnsi="Segoe UI" w:cs="Segoe UI"/>
          <w:cs/>
          <w:lang w:bidi="th-TH"/>
        </w:rPr>
        <w:t xml:space="preserve">. </w:t>
      </w:r>
      <w:r w:rsidRPr="00EA1066">
        <w:rPr>
          <w:rFonts w:ascii="Segoe UI" w:hAnsi="Segoe UI" w:cs="Segoe UI"/>
        </w:rPr>
        <w:t xml:space="preserve">The Ministry of Education and Training </w:t>
      </w:r>
      <w:r w:rsidR="008A7265">
        <w:rPr>
          <w:rFonts w:ascii="Segoe UI" w:hAnsi="Segoe UI" w:cs="Segoe UI"/>
        </w:rPr>
        <w:t>(</w:t>
      </w:r>
      <w:r w:rsidRPr="00EA1066">
        <w:rPr>
          <w:rFonts w:ascii="Segoe UI" w:hAnsi="Segoe UI" w:cs="Segoe UI"/>
        </w:rPr>
        <w:t>MOET</w:t>
      </w:r>
      <w:r w:rsidR="008A7265">
        <w:rPr>
          <w:rFonts w:ascii="Segoe UI" w:hAnsi="Segoe UI" w:cs="Segoe UI"/>
        </w:rPr>
        <w:t>)</w:t>
      </w:r>
      <w:r w:rsidRPr="00EA1066">
        <w:rPr>
          <w:rFonts w:ascii="Segoe UI" w:hAnsi="Segoe UI" w:cs="Segoe UI"/>
        </w:rPr>
        <w:t xml:space="preserve"> lists the main reasons for this are severe disabilities </w:t>
      </w:r>
      <w:r w:rsidRPr="00EA1066">
        <w:rPr>
          <w:rFonts w:ascii="Segoe UI" w:hAnsi="Segoe UI" w:cs="Segoe UI"/>
          <w:cs/>
          <w:lang w:bidi="th-TH"/>
        </w:rPr>
        <w:t>(</w:t>
      </w:r>
      <w:r w:rsidRPr="00EA1066">
        <w:rPr>
          <w:rFonts w:ascii="Segoe UI" w:hAnsi="Segoe UI" w:cs="Segoe UI"/>
        </w:rPr>
        <w:t>36</w:t>
      </w:r>
      <w:r w:rsidRPr="00EA1066">
        <w:rPr>
          <w:rFonts w:ascii="Segoe UI" w:hAnsi="Segoe UI" w:cs="Segoe UI"/>
          <w:cs/>
          <w:lang w:bidi="th-TH"/>
        </w:rPr>
        <w:t>.</w:t>
      </w:r>
      <w:r w:rsidRPr="00EA1066">
        <w:rPr>
          <w:rFonts w:ascii="Segoe UI" w:hAnsi="Segoe UI" w:cs="Segoe UI"/>
        </w:rPr>
        <w:t>20</w:t>
      </w:r>
      <w:r w:rsidRPr="00EA1066">
        <w:rPr>
          <w:rFonts w:ascii="Segoe UI" w:hAnsi="Segoe UI" w:cs="Segoe UI"/>
          <w:cs/>
          <w:lang w:bidi="th-TH"/>
        </w:rPr>
        <w:t>%)</w:t>
      </w:r>
      <w:r w:rsidRPr="00EA1066">
        <w:rPr>
          <w:rFonts w:ascii="Segoe UI" w:hAnsi="Segoe UI" w:cs="Segoe UI"/>
        </w:rPr>
        <w:t xml:space="preserve">, children without special learning needs </w:t>
      </w:r>
      <w:r w:rsidRPr="00EA1066">
        <w:rPr>
          <w:rFonts w:ascii="Segoe UI" w:hAnsi="Segoe UI" w:cs="Segoe UI"/>
          <w:cs/>
          <w:lang w:bidi="th-TH"/>
        </w:rPr>
        <w:t>(</w:t>
      </w:r>
      <w:r w:rsidRPr="00EA1066">
        <w:rPr>
          <w:rFonts w:ascii="Segoe UI" w:hAnsi="Segoe UI" w:cs="Segoe UI"/>
        </w:rPr>
        <w:t>17</w:t>
      </w:r>
      <w:r w:rsidRPr="00EA1066">
        <w:rPr>
          <w:rFonts w:ascii="Segoe UI" w:hAnsi="Segoe UI" w:cs="Segoe UI"/>
          <w:cs/>
          <w:lang w:bidi="th-TH"/>
        </w:rPr>
        <w:t>.</w:t>
      </w:r>
      <w:r w:rsidRPr="00EA1066">
        <w:rPr>
          <w:rFonts w:ascii="Segoe UI" w:hAnsi="Segoe UI" w:cs="Segoe UI"/>
        </w:rPr>
        <w:t>16</w:t>
      </w:r>
      <w:r w:rsidRPr="00EA1066">
        <w:rPr>
          <w:rFonts w:ascii="Segoe UI" w:hAnsi="Segoe UI" w:cs="Segoe UI"/>
          <w:cs/>
          <w:lang w:bidi="th-TH"/>
        </w:rPr>
        <w:t>%)</w:t>
      </w:r>
      <w:r w:rsidRPr="00EA1066">
        <w:rPr>
          <w:rFonts w:ascii="Segoe UI" w:hAnsi="Segoe UI" w:cs="Segoe UI"/>
        </w:rPr>
        <w:t xml:space="preserve">, children lacking confidence in learning </w:t>
      </w:r>
      <w:r w:rsidRPr="00EA1066">
        <w:rPr>
          <w:rFonts w:ascii="Segoe UI" w:hAnsi="Segoe UI" w:cs="Segoe UI"/>
          <w:cs/>
          <w:lang w:bidi="th-TH"/>
        </w:rPr>
        <w:t>(</w:t>
      </w:r>
      <w:r w:rsidRPr="00EA1066">
        <w:rPr>
          <w:rFonts w:ascii="Segoe UI" w:hAnsi="Segoe UI" w:cs="Segoe UI"/>
        </w:rPr>
        <w:t>16</w:t>
      </w:r>
      <w:r w:rsidRPr="00EA1066">
        <w:rPr>
          <w:rFonts w:ascii="Segoe UI" w:hAnsi="Segoe UI" w:cs="Segoe UI"/>
          <w:cs/>
          <w:lang w:bidi="th-TH"/>
        </w:rPr>
        <w:t>.</w:t>
      </w:r>
      <w:r w:rsidRPr="00EA1066">
        <w:rPr>
          <w:rFonts w:ascii="Segoe UI" w:hAnsi="Segoe UI" w:cs="Segoe UI"/>
        </w:rPr>
        <w:t>03</w:t>
      </w:r>
      <w:r w:rsidRPr="00EA1066">
        <w:rPr>
          <w:rFonts w:ascii="Segoe UI" w:hAnsi="Segoe UI" w:cs="Segoe UI"/>
          <w:cs/>
          <w:lang w:bidi="th-TH"/>
        </w:rPr>
        <w:t>%)</w:t>
      </w:r>
      <w:r w:rsidRPr="00EA1066">
        <w:rPr>
          <w:rFonts w:ascii="Segoe UI" w:hAnsi="Segoe UI" w:cs="Segoe UI"/>
        </w:rPr>
        <w:t xml:space="preserve">, the community refused to allow children with disabilities to be enrolled </w:t>
      </w:r>
      <w:r w:rsidRPr="00EA1066">
        <w:rPr>
          <w:rFonts w:ascii="Segoe UI" w:hAnsi="Segoe UI" w:cs="Segoe UI"/>
          <w:cs/>
          <w:lang w:bidi="th-TH"/>
        </w:rPr>
        <w:t>(</w:t>
      </w:r>
      <w:r w:rsidRPr="00EA1066">
        <w:rPr>
          <w:rFonts w:ascii="Segoe UI" w:hAnsi="Segoe UI" w:cs="Segoe UI"/>
        </w:rPr>
        <w:t>9</w:t>
      </w:r>
      <w:r w:rsidRPr="00EA1066">
        <w:rPr>
          <w:rFonts w:ascii="Segoe UI" w:hAnsi="Segoe UI" w:cs="Segoe UI"/>
          <w:cs/>
          <w:lang w:bidi="th-TH"/>
        </w:rPr>
        <w:t>.</w:t>
      </w:r>
      <w:r w:rsidRPr="00EA1066">
        <w:rPr>
          <w:rFonts w:ascii="Segoe UI" w:hAnsi="Segoe UI" w:cs="Segoe UI"/>
        </w:rPr>
        <w:t>56</w:t>
      </w:r>
      <w:r w:rsidRPr="00EA1066">
        <w:rPr>
          <w:rFonts w:ascii="Segoe UI" w:hAnsi="Segoe UI" w:cs="Segoe UI"/>
          <w:cs/>
          <w:lang w:bidi="th-TH"/>
        </w:rPr>
        <w:t>%)</w:t>
      </w:r>
      <w:r w:rsidRPr="00EA1066">
        <w:rPr>
          <w:rFonts w:ascii="Segoe UI" w:hAnsi="Segoe UI" w:cs="Segoe UI"/>
        </w:rPr>
        <w:t xml:space="preserve">, difficult family situations </w:t>
      </w:r>
      <w:r w:rsidRPr="00EA1066">
        <w:rPr>
          <w:rFonts w:ascii="Segoe UI" w:hAnsi="Segoe UI" w:cs="Segoe UI"/>
          <w:cs/>
          <w:lang w:bidi="th-TH"/>
        </w:rPr>
        <w:t>(</w:t>
      </w:r>
      <w:r w:rsidRPr="00EA1066">
        <w:rPr>
          <w:rFonts w:ascii="Segoe UI" w:hAnsi="Segoe UI" w:cs="Segoe UI"/>
        </w:rPr>
        <w:t>5</w:t>
      </w:r>
      <w:r w:rsidRPr="00EA1066">
        <w:rPr>
          <w:rFonts w:ascii="Segoe UI" w:hAnsi="Segoe UI" w:cs="Segoe UI"/>
          <w:cs/>
          <w:lang w:bidi="th-TH"/>
        </w:rPr>
        <w:t>.</w:t>
      </w:r>
      <w:r w:rsidRPr="00EA1066">
        <w:rPr>
          <w:rFonts w:ascii="Segoe UI" w:hAnsi="Segoe UI" w:cs="Segoe UI"/>
        </w:rPr>
        <w:t>34</w:t>
      </w:r>
      <w:r w:rsidRPr="00EA1066">
        <w:rPr>
          <w:rFonts w:ascii="Segoe UI" w:hAnsi="Segoe UI" w:cs="Segoe UI"/>
          <w:cs/>
          <w:lang w:bidi="th-TH"/>
        </w:rPr>
        <w:t>%)</w:t>
      </w:r>
      <w:r w:rsidRPr="00EA1066">
        <w:rPr>
          <w:rFonts w:ascii="Segoe UI" w:hAnsi="Segoe UI" w:cs="Segoe UI"/>
        </w:rPr>
        <w:t xml:space="preserve">, lack of familial </w:t>
      </w:r>
      <w:r w:rsidRPr="00EA1066">
        <w:rPr>
          <w:rFonts w:ascii="Segoe UI" w:hAnsi="Segoe UI" w:cs="Segoe UI"/>
        </w:rPr>
        <w:lastRenderedPageBreak/>
        <w:t xml:space="preserve">awareness about enrolling children in school </w:t>
      </w:r>
      <w:r w:rsidRPr="00EA1066">
        <w:rPr>
          <w:rFonts w:ascii="Segoe UI" w:hAnsi="Segoe UI" w:cs="Segoe UI"/>
          <w:cs/>
          <w:lang w:bidi="th-TH"/>
        </w:rPr>
        <w:t>(</w:t>
      </w:r>
      <w:r w:rsidRPr="00EA1066">
        <w:rPr>
          <w:rFonts w:ascii="Segoe UI" w:hAnsi="Segoe UI" w:cs="Segoe UI"/>
        </w:rPr>
        <w:t>4</w:t>
      </w:r>
      <w:r w:rsidRPr="00EA1066">
        <w:rPr>
          <w:rFonts w:ascii="Segoe UI" w:hAnsi="Segoe UI" w:cs="Segoe UI"/>
          <w:cs/>
          <w:lang w:bidi="th-TH"/>
        </w:rPr>
        <w:t>.</w:t>
      </w:r>
      <w:r w:rsidRPr="00EA1066">
        <w:rPr>
          <w:rFonts w:ascii="Segoe UI" w:hAnsi="Segoe UI" w:cs="Segoe UI"/>
        </w:rPr>
        <w:t>93</w:t>
      </w:r>
      <w:r w:rsidRPr="00EA1066">
        <w:rPr>
          <w:rFonts w:ascii="Segoe UI" w:hAnsi="Segoe UI" w:cs="Segoe UI"/>
          <w:cs/>
          <w:lang w:bidi="th-TH"/>
        </w:rPr>
        <w:t xml:space="preserve">%) </w:t>
      </w:r>
      <w:r w:rsidRPr="00EA1066">
        <w:rPr>
          <w:rFonts w:ascii="Segoe UI" w:hAnsi="Segoe UI" w:cs="Segoe UI"/>
        </w:rPr>
        <w:t xml:space="preserve">and </w:t>
      </w:r>
      <w:r w:rsidRPr="00EA1066">
        <w:rPr>
          <w:rFonts w:ascii="Segoe UI" w:hAnsi="Segoe UI" w:cs="Segoe UI"/>
          <w:cs/>
          <w:lang w:bidi="th-TH"/>
        </w:rPr>
        <w:t>"</w:t>
      </w:r>
      <w:r w:rsidRPr="00EA1066">
        <w:rPr>
          <w:rFonts w:ascii="Segoe UI" w:hAnsi="Segoe UI" w:cs="Segoe UI"/>
        </w:rPr>
        <w:t>complex</w:t>
      </w:r>
      <w:r w:rsidRPr="00EA1066">
        <w:rPr>
          <w:rFonts w:ascii="Segoe UI" w:hAnsi="Segoe UI" w:cs="Segoe UI"/>
          <w:cs/>
          <w:lang w:bidi="th-TH"/>
        </w:rPr>
        <w:t xml:space="preserve">" </w:t>
      </w:r>
      <w:r w:rsidRPr="00EA1066">
        <w:rPr>
          <w:rFonts w:ascii="Segoe UI" w:hAnsi="Segoe UI" w:cs="Segoe UI"/>
        </w:rPr>
        <w:t xml:space="preserve">children </w:t>
      </w:r>
      <w:r w:rsidRPr="00EA1066">
        <w:rPr>
          <w:rFonts w:ascii="Segoe UI" w:hAnsi="Segoe UI" w:cs="Segoe UI"/>
          <w:cs/>
          <w:lang w:bidi="th-TH"/>
        </w:rPr>
        <w:t>(</w:t>
      </w:r>
      <w:r w:rsidRPr="00EA1066">
        <w:rPr>
          <w:rFonts w:ascii="Segoe UI" w:hAnsi="Segoe UI" w:cs="Segoe UI"/>
        </w:rPr>
        <w:t>3</w:t>
      </w:r>
      <w:r w:rsidRPr="00EA1066">
        <w:rPr>
          <w:rFonts w:ascii="Segoe UI" w:hAnsi="Segoe UI" w:cs="Segoe UI"/>
          <w:cs/>
          <w:lang w:bidi="th-TH"/>
        </w:rPr>
        <w:t>.</w:t>
      </w:r>
      <w:r w:rsidRPr="00EA1066">
        <w:rPr>
          <w:rFonts w:ascii="Segoe UI" w:hAnsi="Segoe UI" w:cs="Segoe UI"/>
        </w:rPr>
        <w:t>29</w:t>
      </w:r>
      <w:r w:rsidRPr="00EA1066">
        <w:rPr>
          <w:rFonts w:ascii="Segoe UI" w:hAnsi="Segoe UI" w:cs="Segoe UI"/>
          <w:cs/>
          <w:lang w:bidi="th-TH"/>
        </w:rPr>
        <w:t xml:space="preserve">%). </w:t>
      </w:r>
      <w:r w:rsidRPr="00EA1066">
        <w:rPr>
          <w:rFonts w:ascii="Segoe UI" w:hAnsi="Segoe UI" w:cs="Segoe UI"/>
        </w:rPr>
        <w:t>The VDS also indicates lower school attendance rates for children with disabilities at the secondary level, below one</w:t>
      </w:r>
      <w:r w:rsidRPr="00EA1066">
        <w:rPr>
          <w:rFonts w:ascii="Segoe UI" w:hAnsi="Segoe UI" w:cs="Segoe UI"/>
          <w:cs/>
          <w:lang w:bidi="th-TH"/>
        </w:rPr>
        <w:t>-</w:t>
      </w:r>
      <w:r w:rsidRPr="00EA1066">
        <w:rPr>
          <w:rFonts w:ascii="Segoe UI" w:hAnsi="Segoe UI" w:cs="Segoe UI"/>
        </w:rPr>
        <w:t>third of children with disabilities went to school at the right age, compared to the proportion of two</w:t>
      </w:r>
      <w:r w:rsidRPr="00EA1066">
        <w:rPr>
          <w:rFonts w:ascii="Segoe UI" w:hAnsi="Segoe UI" w:cs="Segoe UI"/>
          <w:cs/>
          <w:lang w:bidi="th-TH"/>
        </w:rPr>
        <w:t>-</w:t>
      </w:r>
      <w:r w:rsidRPr="00EA1066">
        <w:rPr>
          <w:rFonts w:ascii="Segoe UI" w:hAnsi="Segoe UI" w:cs="Segoe UI"/>
        </w:rPr>
        <w:t>thirds among children without disabilities</w:t>
      </w:r>
      <w:r w:rsidRPr="00EA1066">
        <w:rPr>
          <w:rFonts w:ascii="Segoe UI" w:hAnsi="Segoe UI" w:cs="Segoe UI"/>
          <w:cs/>
          <w:lang w:bidi="th-TH"/>
        </w:rPr>
        <w:t xml:space="preserve">. In Vietnam, </w:t>
      </w:r>
      <w:r w:rsidRPr="00EA1066">
        <w:rPr>
          <w:rFonts w:ascii="Segoe UI" w:hAnsi="Segoe UI" w:cs="Segoe UI"/>
        </w:rPr>
        <w:t xml:space="preserve"> a vast majority of persons with disabilities or 75</w:t>
      </w:r>
      <w:r w:rsidRPr="00EA1066">
        <w:rPr>
          <w:rFonts w:ascii="Segoe UI" w:hAnsi="Segoe UI" w:cs="Segoe UI"/>
          <w:cs/>
          <w:lang w:bidi="th-TH"/>
        </w:rPr>
        <w:t xml:space="preserve">% </w:t>
      </w:r>
      <w:r w:rsidRPr="00EA1066">
        <w:rPr>
          <w:rFonts w:ascii="Segoe UI" w:hAnsi="Segoe UI" w:cs="Segoe UI"/>
        </w:rPr>
        <w:t>live in rural areas and attend school at rates far below those of persons without disabilities</w:t>
      </w:r>
      <w:r w:rsidRPr="00EA1066">
        <w:rPr>
          <w:rFonts w:ascii="Segoe UI" w:hAnsi="Segoe UI" w:cs="Segoe UI"/>
          <w:cs/>
          <w:lang w:bidi="th-TH"/>
        </w:rPr>
        <w:t xml:space="preserve">. </w:t>
      </w:r>
      <w:r w:rsidRPr="00EA1066">
        <w:rPr>
          <w:rFonts w:ascii="Segoe UI" w:hAnsi="Segoe UI" w:cs="Segoe UI"/>
        </w:rPr>
        <w:t xml:space="preserve">Literacy rates are much lower for adult persons with disabilities </w:t>
      </w:r>
      <w:r w:rsidRPr="00EA1066">
        <w:rPr>
          <w:rFonts w:ascii="Segoe UI" w:hAnsi="Segoe UI" w:cs="Segoe UI"/>
          <w:cs/>
          <w:lang w:bidi="th-TH"/>
        </w:rPr>
        <w:t>(</w:t>
      </w:r>
      <w:r w:rsidRPr="00EA1066">
        <w:rPr>
          <w:rFonts w:ascii="Segoe UI" w:hAnsi="Segoe UI" w:cs="Segoe UI"/>
        </w:rPr>
        <w:t>76</w:t>
      </w:r>
      <w:r w:rsidRPr="00EA1066">
        <w:rPr>
          <w:rFonts w:ascii="Segoe UI" w:hAnsi="Segoe UI" w:cs="Segoe UI"/>
          <w:cs/>
          <w:lang w:bidi="th-TH"/>
        </w:rPr>
        <w:t>.</w:t>
      </w:r>
      <w:r w:rsidRPr="00EA1066">
        <w:rPr>
          <w:rFonts w:ascii="Segoe UI" w:hAnsi="Segoe UI" w:cs="Segoe UI"/>
        </w:rPr>
        <w:t>3</w:t>
      </w:r>
      <w:r w:rsidRPr="00EA1066">
        <w:rPr>
          <w:rFonts w:ascii="Segoe UI" w:hAnsi="Segoe UI" w:cs="Segoe UI"/>
          <w:cs/>
          <w:lang w:bidi="th-TH"/>
        </w:rPr>
        <w:t xml:space="preserve">%) </w:t>
      </w:r>
      <w:r w:rsidRPr="00EA1066">
        <w:rPr>
          <w:rFonts w:ascii="Segoe UI" w:hAnsi="Segoe UI" w:cs="Segoe UI"/>
        </w:rPr>
        <w:t xml:space="preserve">than those without disabilities </w:t>
      </w:r>
      <w:r w:rsidRPr="00EA1066">
        <w:rPr>
          <w:rFonts w:ascii="Segoe UI" w:hAnsi="Segoe UI" w:cs="Segoe UI"/>
          <w:cs/>
          <w:lang w:bidi="th-TH"/>
        </w:rPr>
        <w:t>(</w:t>
      </w:r>
      <w:r w:rsidRPr="00EA1066">
        <w:rPr>
          <w:rFonts w:ascii="Segoe UI" w:hAnsi="Segoe UI" w:cs="Segoe UI"/>
        </w:rPr>
        <w:t>95</w:t>
      </w:r>
      <w:r w:rsidRPr="00EA1066">
        <w:rPr>
          <w:rFonts w:ascii="Segoe UI" w:hAnsi="Segoe UI" w:cs="Segoe UI"/>
          <w:cs/>
          <w:lang w:bidi="th-TH"/>
        </w:rPr>
        <w:t>.</w:t>
      </w:r>
      <w:r w:rsidRPr="00EA1066">
        <w:rPr>
          <w:rFonts w:ascii="Segoe UI" w:hAnsi="Segoe UI" w:cs="Segoe UI"/>
        </w:rPr>
        <w:t>2</w:t>
      </w:r>
      <w:r w:rsidRPr="00EA1066">
        <w:rPr>
          <w:rFonts w:ascii="Segoe UI" w:hAnsi="Segoe UI" w:cs="Segoe UI"/>
          <w:cs/>
          <w:lang w:bidi="th-TH"/>
        </w:rPr>
        <w:t xml:space="preserve">%). </w:t>
      </w:r>
    </w:p>
    <w:p w14:paraId="40299951" w14:textId="77777777" w:rsidR="00EA1066" w:rsidRPr="00EA1066" w:rsidRDefault="00EA1066" w:rsidP="00EA1066">
      <w:pPr>
        <w:pStyle w:val="ListParagraph"/>
        <w:widowControl w:val="0"/>
        <w:autoSpaceDE w:val="0"/>
        <w:autoSpaceDN w:val="0"/>
        <w:adjustRightInd w:val="0"/>
        <w:spacing w:after="120" w:line="240" w:lineRule="auto"/>
        <w:ind w:right="-6"/>
        <w:rPr>
          <w:rFonts w:ascii="Segoe UI" w:hAnsi="Segoe UI" w:cs="Cordia New"/>
          <w:cs/>
          <w:lang w:bidi="th-TH"/>
        </w:rPr>
      </w:pPr>
    </w:p>
    <w:p w14:paraId="0841194D" w14:textId="77777777" w:rsidR="00EA1066" w:rsidRPr="00EA1066" w:rsidRDefault="00EA1066" w:rsidP="00EA1066">
      <w:pPr>
        <w:widowControl w:val="0"/>
        <w:autoSpaceDE w:val="0"/>
        <w:autoSpaceDN w:val="0"/>
        <w:adjustRightInd w:val="0"/>
        <w:spacing w:after="120" w:line="240" w:lineRule="auto"/>
        <w:ind w:right="-6"/>
        <w:rPr>
          <w:rFonts w:ascii="Segoe UI" w:hAnsi="Segoe UI" w:cs="Segoe UI"/>
          <w:b/>
          <w:bCs/>
          <w:color w:val="70AD47" w:themeColor="accent6"/>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00224" behindDoc="0" locked="0" layoutInCell="1" allowOverlap="1" wp14:anchorId="465BF2BD" wp14:editId="01206679">
                <wp:simplePos x="0" y="0"/>
                <wp:positionH relativeFrom="column">
                  <wp:posOffset>0</wp:posOffset>
                </wp:positionH>
                <wp:positionV relativeFrom="paragraph">
                  <wp:posOffset>1270</wp:posOffset>
                </wp:positionV>
                <wp:extent cx="305435" cy="222250"/>
                <wp:effectExtent l="0" t="0" r="0" b="6350"/>
                <wp:wrapSquare wrapText="bothSides"/>
                <wp:docPr id="102" name="Group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435" cy="222250"/>
                          <a:chOff x="0" y="0"/>
                          <a:chExt cx="5731510" cy="4164330"/>
                        </a:xfrm>
                      </wpg:grpSpPr>
                      <pic:pic xmlns:pic="http://schemas.openxmlformats.org/drawingml/2006/picture">
                        <pic:nvPicPr>
                          <pic:cNvPr id="100" name="Picture 100"/>
                          <pic:cNvPicPr>
                            <a:picLocks noChangeAspect="1"/>
                          </pic:cNvPicPr>
                        </pic:nvPicPr>
                        <pic:blipFill>
                          <a:blip r:embed="rId226" cstate="print">
                            <a:extLst>
                              <a:ext uri="{28A0092B-C50C-407E-A947-70E740481C1C}">
                                <a14:useLocalDpi xmlns:a14="http://schemas.microsoft.com/office/drawing/2010/main" val="0"/>
                              </a:ext>
                              <a:ext uri="{837473B0-CC2E-450A-ABE3-18F120FF3D39}">
                                <a1611:picAttrSrcUrl xmlns:a1611="http://schemas.microsoft.com/office/drawing/2016/11/main" r:id="rId227"/>
                              </a:ext>
                            </a:extLst>
                          </a:blip>
                          <a:stretch>
                            <a:fillRect/>
                          </a:stretch>
                        </pic:blipFill>
                        <pic:spPr>
                          <a:xfrm>
                            <a:off x="0" y="0"/>
                            <a:ext cx="5731510" cy="3820795"/>
                          </a:xfrm>
                          <a:prstGeom prst="rect">
                            <a:avLst/>
                          </a:prstGeom>
                        </pic:spPr>
                      </pic:pic>
                      <wps:wsp>
                        <wps:cNvPr id="101" name="Text Box 101"/>
                        <wps:cNvSpPr txBox="1"/>
                        <wps:spPr>
                          <a:xfrm>
                            <a:off x="0" y="3820795"/>
                            <a:ext cx="5731510" cy="343535"/>
                          </a:xfrm>
                          <a:prstGeom prst="rect">
                            <a:avLst/>
                          </a:prstGeom>
                          <a:solidFill>
                            <a:prstClr val="white"/>
                          </a:solidFill>
                          <a:ln>
                            <a:noFill/>
                          </a:ln>
                        </wps:spPr>
                        <wps:txbx>
                          <w:txbxContent>
                            <w:p w14:paraId="23549412" w14:textId="404DBED2" w:rsidR="00EA1066" w:rsidRPr="00EA1066" w:rsidRDefault="00204895" w:rsidP="00EA1066">
                              <w:pPr>
                                <w:rPr>
                                  <w:sz w:val="18"/>
                                  <w:szCs w:val="18"/>
                                </w:rPr>
                              </w:pPr>
                              <w:hyperlink r:id="rId228"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29" w:history="1">
                                <w:r w:rsidR="00EA1066" w:rsidRPr="00EA10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5BF2BD" id="Group 102" o:spid="_x0000_s1107" alt="&quot;&quot;" style="position:absolute;margin-left:0;margin-top:.1pt;width:24.05pt;height:17.5pt;z-index:251700224;mso-position-horizontal-relative:text;mso-position-vertical-relative:text"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">
                <v:shape id="Picture 100" o:spid="_x0000_s1108"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">
                  <v:imagedata r:id="rId230" o:title=""/>
                </v:shape>
                <v:shape id="Text Box 101" o:spid="_x0000_s1109"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23549412" w14:textId="404DBED2" w:rsidR="00EA1066" w:rsidRPr="00EA1066" w:rsidRDefault="00204895" w:rsidP="00EA1066">
                        <w:pPr>
                          <w:rPr>
                            <w:sz w:val="18"/>
                            <w:szCs w:val="18"/>
                          </w:rPr>
                        </w:pPr>
                        <w:hyperlink r:id="rId231" w:history="1">
                          <w:r w:rsidR="00EA1066" w:rsidRPr="00EA1066">
                            <w:rPr>
                              <w:rStyle w:val="Hyperlink"/>
                              <w:sz w:val="18"/>
                              <w:szCs w:val="18"/>
                            </w:rPr>
                            <w:t>This Photo</w:t>
                          </w:r>
                        </w:hyperlink>
                        <w:r w:rsidR="00EA1066" w:rsidRPr="00EA1066">
                          <w:rPr>
                            <w:sz w:val="18"/>
                            <w:szCs w:val="18"/>
                          </w:rPr>
                          <w:t xml:space="preserve"> by Unknown Author is licensed under </w:t>
                        </w:r>
                        <w:hyperlink r:id="rId232" w:history="1">
                          <w:r w:rsidR="00EA1066" w:rsidRPr="00EA1066">
                            <w:rPr>
                              <w:rStyle w:val="Hyperlink"/>
                              <w:sz w:val="18"/>
                              <w:szCs w:val="18"/>
                            </w:rPr>
                            <w:t>CC BY-SA</w:t>
                          </w:r>
                        </w:hyperlink>
                      </w:p>
                    </w:txbxContent>
                  </v:textbox>
                </v:shape>
                <w10:wrap type="square"/>
              </v:group>
            </w:pict>
          </mc:Fallback>
        </mc:AlternateContent>
      </w:r>
      <w:r w:rsidRPr="00713E41">
        <w:rPr>
          <w:rFonts w:ascii="Segoe UI" w:hAnsi="Segoe UI" w:cs="Segoe UI"/>
          <w:b/>
          <w:bCs/>
          <w:color w:val="385623" w:themeColor="accent6" w:themeShade="80"/>
        </w:rPr>
        <w:t>Thailand</w:t>
      </w:r>
      <w:r w:rsidRPr="00EA1066">
        <w:rPr>
          <w:rFonts w:ascii="Segoe UI" w:hAnsi="Segoe UI" w:cs="Segoe UI"/>
          <w:b/>
          <w:bCs/>
          <w:color w:val="70AD47" w:themeColor="accent6"/>
        </w:rPr>
        <w:t xml:space="preserve"> </w:t>
      </w:r>
    </w:p>
    <w:p w14:paraId="74A928AC" w14:textId="14E88EC1" w:rsidR="00EA1066" w:rsidRPr="00DC08A5" w:rsidRDefault="00EA1066" w:rsidP="00905199">
      <w:pPr>
        <w:pStyle w:val="ListParagraph"/>
        <w:widowControl w:val="0"/>
        <w:numPr>
          <w:ilvl w:val="0"/>
          <w:numId w:val="21"/>
        </w:numPr>
        <w:autoSpaceDE w:val="0"/>
        <w:autoSpaceDN w:val="0"/>
        <w:adjustRightInd w:val="0"/>
        <w:spacing w:after="120" w:line="240" w:lineRule="auto"/>
        <w:ind w:right="-6"/>
        <w:rPr>
          <w:rFonts w:ascii="Segoe UI" w:hAnsi="Segoe UI" w:cs="Segoe UI"/>
          <w:cs/>
          <w:lang w:bidi="th-TH"/>
        </w:rPr>
      </w:pPr>
      <w:r>
        <w:rPr>
          <w:rFonts w:ascii="Segoe UI" w:hAnsi="Segoe UI" w:cs="Segoe UI"/>
        </w:rPr>
        <w:t xml:space="preserve">In the country, </w:t>
      </w:r>
      <w:r w:rsidRPr="00EA1066">
        <w:rPr>
          <w:rFonts w:ascii="Segoe UI" w:hAnsi="Segoe UI" w:cs="Segoe UI"/>
        </w:rPr>
        <w:t>approximately 427,467 children with disabilities</w:t>
      </w:r>
      <w:r>
        <w:rPr>
          <w:rFonts w:ascii="Segoe UI" w:hAnsi="Segoe UI" w:cs="Segoe UI"/>
        </w:rPr>
        <w:t xml:space="preserve"> are</w:t>
      </w:r>
      <w:r w:rsidRPr="00EA1066">
        <w:rPr>
          <w:rFonts w:ascii="Segoe UI" w:hAnsi="Segoe UI" w:cs="Segoe UI"/>
        </w:rPr>
        <w:t xml:space="preserve"> in the basic education level</w:t>
      </w:r>
      <w:r w:rsidRPr="00EA1066">
        <w:rPr>
          <w:rFonts w:ascii="Segoe UI" w:hAnsi="Segoe UI" w:cs="Segoe UI"/>
          <w:cs/>
          <w:lang w:bidi="th-TH"/>
        </w:rPr>
        <w:t xml:space="preserve">. </w:t>
      </w:r>
      <w:r w:rsidRPr="00EA1066">
        <w:rPr>
          <w:rFonts w:ascii="Segoe UI" w:hAnsi="Segoe UI" w:cs="Segoe UI"/>
        </w:rPr>
        <w:t xml:space="preserve">Of these, 387,678 students attend 23,488 mainstream schools, 12,854 students attend 48 public special schools, and 26,935 students are in specialised education centres </w:t>
      </w:r>
      <w:r w:rsidRPr="00EA1066">
        <w:rPr>
          <w:rFonts w:ascii="Segoe UI" w:hAnsi="Segoe UI" w:cs="Segoe UI"/>
          <w:cs/>
          <w:lang w:bidi="th-TH"/>
        </w:rPr>
        <w:t>(</w:t>
      </w:r>
      <w:r w:rsidRPr="00EA1066">
        <w:rPr>
          <w:rFonts w:ascii="Segoe UI" w:hAnsi="Segoe UI" w:cs="Segoe UI"/>
        </w:rPr>
        <w:t>Special Education Bureau, 2019</w:t>
      </w:r>
      <w:r w:rsidRPr="00EA1066">
        <w:rPr>
          <w:rFonts w:ascii="Segoe UI" w:hAnsi="Segoe UI" w:cs="Segoe UI"/>
          <w:cs/>
          <w:lang w:bidi="th-TH"/>
        </w:rPr>
        <w:t>).</w:t>
      </w:r>
      <w:r w:rsidR="00AA6B2E">
        <w:rPr>
          <w:rStyle w:val="FootnoteReference"/>
          <w:rFonts w:ascii="Segoe UI" w:hAnsi="Segoe UI" w:cs="Segoe UI"/>
          <w:cs/>
          <w:lang w:bidi="th-TH"/>
        </w:rPr>
        <w:footnoteReference w:id="20"/>
      </w:r>
    </w:p>
    <w:bookmarkEnd w:id="42"/>
    <w:p w14:paraId="468D83D5" w14:textId="3ED3E8C1" w:rsidR="009E4BEA" w:rsidRDefault="009E4BEA" w:rsidP="00905199">
      <w:pPr>
        <w:spacing w:after="120" w:line="240" w:lineRule="auto"/>
        <w:rPr>
          <w:rFonts w:ascii="Segoe UI" w:hAnsi="Segoe UI" w:cs="Segoe UI"/>
          <w:noProof/>
          <w:lang w:val="en-US" w:bidi="th-TH"/>
        </w:rPr>
      </w:pPr>
    </w:p>
    <w:bookmarkStart w:id="44" w:name="_Toc72831480"/>
    <w:p w14:paraId="6294F7B2" w14:textId="2DAB9419" w:rsidR="009E4BEA" w:rsidRPr="006340BC" w:rsidRDefault="00D56278" w:rsidP="006340BC">
      <w:pPr>
        <w:pStyle w:val="Heading3"/>
        <w:rPr>
          <w:rFonts w:ascii="Segoe UI" w:hAnsi="Segoe UI" w:cs="Segoe UI"/>
          <w:b/>
          <w:bCs/>
        </w:rPr>
      </w:pPr>
      <w:r w:rsidRPr="006340BC">
        <w:rPr>
          <w:rFonts w:ascii="Segoe UI" w:hAnsi="Segoe UI" w:cs="Segoe UI"/>
          <w:b/>
          <w:bCs/>
          <w:noProof/>
        </w:rPr>
        <mc:AlternateContent>
          <mc:Choice Requires="wpg">
            <w:drawing>
              <wp:inline distT="0" distB="0" distL="0" distR="0" wp14:anchorId="309CCC10" wp14:editId="3B920712">
                <wp:extent cx="495300" cy="546100"/>
                <wp:effectExtent l="0" t="0" r="0" b="6350"/>
                <wp:docPr id="103" name="Group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5300" cy="546100"/>
                          <a:chOff x="0" y="0"/>
                          <a:chExt cx="3333750" cy="3677285"/>
                        </a:xfrm>
                      </wpg:grpSpPr>
                      <pic:pic xmlns:pic="http://schemas.openxmlformats.org/drawingml/2006/picture">
                        <pic:nvPicPr>
                          <pic:cNvPr id="104" name="Picture 104"/>
                          <pic:cNvPicPr>
                            <a:picLocks noChangeAspect="1"/>
                          </pic:cNvPicPr>
                        </pic:nvPicPr>
                        <pic:blipFill>
                          <a:blip r:embed="rId233" cstate="print">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3333750" cy="3333750"/>
                          </a:xfrm>
                          <a:prstGeom prst="rect">
                            <a:avLst/>
                          </a:prstGeom>
                        </pic:spPr>
                      </pic:pic>
                      <wps:wsp>
                        <wps:cNvPr id="105" name="Text Box 105"/>
                        <wps:cNvSpPr txBox="1"/>
                        <wps:spPr>
                          <a:xfrm>
                            <a:off x="0" y="3333750"/>
                            <a:ext cx="3333750" cy="343535"/>
                          </a:xfrm>
                          <a:prstGeom prst="rect">
                            <a:avLst/>
                          </a:prstGeom>
                          <a:solidFill>
                            <a:prstClr val="white"/>
                          </a:solidFill>
                          <a:ln>
                            <a:noFill/>
                          </a:ln>
                        </wps:spPr>
                        <wps:txbx>
                          <w:txbxContent>
                            <w:p w14:paraId="759E2FC3" w14:textId="77777777" w:rsidR="00D56278" w:rsidRPr="00101101" w:rsidRDefault="00204895" w:rsidP="00D56278">
                              <w:pPr>
                                <w:rPr>
                                  <w:sz w:val="18"/>
                                  <w:szCs w:val="18"/>
                                </w:rPr>
                              </w:pPr>
                              <w:hyperlink r:id="rId234" w:history="1">
                                <w:r w:rsidR="00D56278" w:rsidRPr="00101101">
                                  <w:rPr>
                                    <w:rStyle w:val="Hyperlink"/>
                                    <w:sz w:val="18"/>
                                    <w:szCs w:val="18"/>
                                  </w:rPr>
                                  <w:t>This Photo</w:t>
                                </w:r>
                              </w:hyperlink>
                              <w:r w:rsidR="00D56278" w:rsidRPr="00101101">
                                <w:rPr>
                                  <w:sz w:val="18"/>
                                  <w:szCs w:val="18"/>
                                </w:rPr>
                                <w:t xml:space="preserve"> by Unknown Author is licensed under </w:t>
                              </w:r>
                              <w:hyperlink r:id="rId235" w:history="1">
                                <w:r w:rsidR="00D56278" w:rsidRPr="0010110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9CCC10" id="Group 103" o:spid="_x0000_s1110" alt="&quot;&quot;" style="width:39pt;height:43pt;mso-position-horizontal-relative:char;mso-position-vertical-relative:line" coordsize="3333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">
                <v:shape id="Picture 104" o:spid="_x0000_s1111"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">
                  <v:imagedata r:id="rId236" o:title=""/>
                </v:shape>
                <v:shape id="Text Box 105" o:spid="_x0000_s1112" type="#_x0000_t202" style="position:absolute;top:33337;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59E2FC3" w14:textId="77777777" w:rsidR="00D56278" w:rsidRPr="00101101" w:rsidRDefault="009D2BD4" w:rsidP="00D56278">
                        <w:pPr>
                          <w:rPr>
                            <w:sz w:val="18"/>
                            <w:szCs w:val="18"/>
                          </w:rPr>
                        </w:pPr>
                        <w:hyperlink r:id="rId237" w:history="1">
                          <w:r w:rsidR="00D56278" w:rsidRPr="00101101">
                            <w:rPr>
                              <w:rStyle w:val="Hyperlink"/>
                              <w:sz w:val="18"/>
                              <w:szCs w:val="18"/>
                            </w:rPr>
                            <w:t>This Photo</w:t>
                          </w:r>
                        </w:hyperlink>
                        <w:r w:rsidR="00D56278" w:rsidRPr="00101101">
                          <w:rPr>
                            <w:sz w:val="18"/>
                            <w:szCs w:val="18"/>
                          </w:rPr>
                          <w:t xml:space="preserve"> by Unknown Author is licensed under </w:t>
                        </w:r>
                        <w:hyperlink r:id="rId238" w:history="1">
                          <w:r w:rsidR="00D56278" w:rsidRPr="00101101">
                            <w:rPr>
                              <w:rStyle w:val="Hyperlink"/>
                              <w:sz w:val="18"/>
                              <w:szCs w:val="18"/>
                            </w:rPr>
                            <w:t>CC BY-SA</w:t>
                          </w:r>
                        </w:hyperlink>
                      </w:p>
                    </w:txbxContent>
                  </v:textbox>
                </v:shape>
                <w10:anchorlock/>
              </v:group>
            </w:pict>
          </mc:Fallback>
        </mc:AlternateContent>
      </w:r>
      <w:r w:rsidR="00F32EA9" w:rsidRPr="006340BC">
        <w:rPr>
          <w:rFonts w:ascii="Segoe UI" w:hAnsi="Segoe UI" w:cs="Segoe UI"/>
          <w:b/>
          <w:bCs/>
        </w:rPr>
        <w:t xml:space="preserve"> </w:t>
      </w:r>
      <w:r w:rsidR="00DC08A5" w:rsidRPr="006340BC">
        <w:rPr>
          <w:rFonts w:ascii="Segoe UI" w:hAnsi="Segoe UI" w:cs="Segoe UI"/>
          <w:b/>
          <w:bCs/>
        </w:rPr>
        <w:t xml:space="preserve"> </w:t>
      </w:r>
      <w:r w:rsidR="009852A8" w:rsidRPr="006340BC">
        <w:rPr>
          <w:rFonts w:ascii="Segoe UI" w:hAnsi="Segoe UI" w:cs="Segoe UI"/>
          <w:b/>
          <w:bCs/>
        </w:rPr>
        <w:t xml:space="preserve">The </w:t>
      </w:r>
      <w:r w:rsidR="009E4BEA" w:rsidRPr="006340BC">
        <w:rPr>
          <w:rFonts w:ascii="Segoe UI" w:hAnsi="Segoe UI" w:cs="Segoe UI"/>
          <w:b/>
          <w:bCs/>
        </w:rPr>
        <w:t>Pacific</w:t>
      </w:r>
      <w:bookmarkEnd w:id="44"/>
      <w:r w:rsidR="009E4BEA" w:rsidRPr="006340BC">
        <w:rPr>
          <w:rFonts w:ascii="Segoe UI" w:hAnsi="Segoe UI" w:cs="Segoe UI"/>
          <w:b/>
          <w:bCs/>
        </w:rPr>
        <w:t xml:space="preserve"> </w:t>
      </w:r>
    </w:p>
    <w:p w14:paraId="43CCADBE" w14:textId="02C2E5D6" w:rsidR="009E4BEA" w:rsidRPr="00DC08A5" w:rsidRDefault="009E4BEA" w:rsidP="00E822EA">
      <w:pPr>
        <w:spacing w:after="120" w:line="240" w:lineRule="auto"/>
        <w:rPr>
          <w:rFonts w:ascii="Segoe UI" w:hAnsi="Segoe UI" w:cs="Segoe UI"/>
        </w:rPr>
      </w:pPr>
      <w:bookmarkStart w:id="45" w:name="_Hlk71800422"/>
      <w:r w:rsidRPr="00DC08A5">
        <w:rPr>
          <w:rFonts w:ascii="Segoe UI" w:hAnsi="Segoe UI" w:cs="Segoe UI"/>
          <w:cs/>
        </w:rPr>
        <w:t xml:space="preserve">In Pacific Island Countries PICs, </w:t>
      </w:r>
      <w:r w:rsidR="00F32EA9" w:rsidRPr="00DC08A5">
        <w:rPr>
          <w:rFonts w:ascii="Segoe UI" w:hAnsi="Segoe UI" w:cs="Segoe UI"/>
        </w:rPr>
        <w:t>a</w:t>
      </w:r>
      <w:r w:rsidRPr="00DC08A5">
        <w:rPr>
          <w:rFonts w:ascii="Segoe UI" w:hAnsi="Segoe UI" w:cs="Segoe UI"/>
        </w:rPr>
        <w:t>ccording to the most recent censuses of Samoa, Kiribati and Palau, persons with disabilities are substantially less likely to have ever attended school, less likely to have completed secondary or tertiary education, and have lower rates of literacy compared to persons without disabilities. These trends are in line with evidence from other PICs. The Solomon Islands Ministry of Education, for example, estimated that less than 2.0% of children with disabilities were in school.</w:t>
      </w:r>
    </w:p>
    <w:bookmarkEnd w:id="45"/>
    <w:tbl>
      <w:tblPr>
        <w:tblpPr w:leftFromText="180" w:rightFromText="180" w:vertAnchor="text" w:horzAnchor="margin" w:tblpY="822"/>
        <w:tblW w:w="8750" w:type="dxa"/>
        <w:tblLayout w:type="fixed"/>
        <w:tblCellMar>
          <w:left w:w="0" w:type="dxa"/>
          <w:right w:w="0" w:type="dxa"/>
        </w:tblCellMar>
        <w:tblLook w:val="0000" w:firstRow="0" w:lastRow="0" w:firstColumn="0" w:lastColumn="0" w:noHBand="0" w:noVBand="0"/>
      </w:tblPr>
      <w:tblGrid>
        <w:gridCol w:w="1172"/>
        <w:gridCol w:w="1267"/>
        <w:gridCol w:w="1400"/>
        <w:gridCol w:w="1079"/>
        <w:gridCol w:w="1246"/>
        <w:gridCol w:w="1237"/>
        <w:gridCol w:w="1349"/>
      </w:tblGrid>
      <w:tr w:rsidR="00F32EA9" w:rsidRPr="00D33B7D" w14:paraId="7680C49C" w14:textId="77777777" w:rsidTr="00F32EA9">
        <w:trPr>
          <w:trHeight w:hRule="exact" w:val="338"/>
        </w:trPr>
        <w:tc>
          <w:tcPr>
            <w:tcW w:w="1172" w:type="dxa"/>
            <w:vMerge w:val="restart"/>
            <w:tcBorders>
              <w:top w:val="single" w:sz="4" w:space="0" w:color="auto"/>
              <w:left w:val="single" w:sz="4" w:space="0" w:color="auto"/>
              <w:bottom w:val="nil"/>
              <w:right w:val="nil"/>
            </w:tcBorders>
            <w:shd w:val="clear" w:color="auto" w:fill="FFFFFF"/>
          </w:tcPr>
          <w:p w14:paraId="553C2F65" w14:textId="77777777" w:rsidR="00F32EA9" w:rsidRPr="00BF6731" w:rsidRDefault="00F32EA9" w:rsidP="00F32EA9">
            <w:pPr>
              <w:spacing w:after="120" w:line="240" w:lineRule="auto"/>
              <w:rPr>
                <w:rFonts w:ascii="Segoe UI" w:hAnsi="Segoe UI" w:cs="Segoe UI"/>
                <w:sz w:val="18"/>
                <w:szCs w:val="18"/>
                <w:lang w:eastAsia="en-GB"/>
              </w:rPr>
            </w:pPr>
          </w:p>
        </w:tc>
        <w:tc>
          <w:tcPr>
            <w:tcW w:w="1267" w:type="dxa"/>
            <w:vMerge w:val="restart"/>
            <w:tcBorders>
              <w:top w:val="single" w:sz="4" w:space="0" w:color="auto"/>
              <w:left w:val="single" w:sz="4" w:space="0" w:color="auto"/>
              <w:bottom w:val="nil"/>
              <w:right w:val="nil"/>
            </w:tcBorders>
            <w:shd w:val="clear" w:color="auto" w:fill="FFFFFF"/>
            <w:vAlign w:val="center"/>
          </w:tcPr>
          <w:p w14:paraId="00F32138"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Disability status</w:t>
            </w:r>
          </w:p>
        </w:tc>
        <w:tc>
          <w:tcPr>
            <w:tcW w:w="4962" w:type="dxa"/>
            <w:gridSpan w:val="4"/>
            <w:tcBorders>
              <w:top w:val="single" w:sz="4" w:space="0" w:color="auto"/>
              <w:left w:val="single" w:sz="4" w:space="0" w:color="auto"/>
              <w:bottom w:val="nil"/>
              <w:right w:val="nil"/>
            </w:tcBorders>
            <w:shd w:val="clear" w:color="auto" w:fill="FFFFFF"/>
            <w:vAlign w:val="bottom"/>
          </w:tcPr>
          <w:p w14:paraId="0A4E0790"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Highest level attained</w:t>
            </w:r>
          </w:p>
        </w:tc>
        <w:tc>
          <w:tcPr>
            <w:tcW w:w="1349" w:type="dxa"/>
            <w:vMerge w:val="restart"/>
            <w:tcBorders>
              <w:top w:val="single" w:sz="4" w:space="0" w:color="auto"/>
              <w:left w:val="single" w:sz="4" w:space="0" w:color="auto"/>
              <w:bottom w:val="nil"/>
              <w:right w:val="single" w:sz="4" w:space="0" w:color="auto"/>
            </w:tcBorders>
            <w:shd w:val="clear" w:color="auto" w:fill="FFFFFF"/>
            <w:vAlign w:val="center"/>
          </w:tcPr>
          <w:p w14:paraId="6E84C4DA"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Literacy rates (reading/writing)</w:t>
            </w:r>
          </w:p>
        </w:tc>
      </w:tr>
      <w:tr w:rsidR="00F32EA9" w:rsidRPr="00D33B7D" w14:paraId="10ED0178" w14:textId="77777777" w:rsidTr="00F32EA9">
        <w:trPr>
          <w:trHeight w:hRule="exact" w:val="639"/>
        </w:trPr>
        <w:tc>
          <w:tcPr>
            <w:tcW w:w="1172" w:type="dxa"/>
            <w:vMerge/>
            <w:tcBorders>
              <w:top w:val="nil"/>
              <w:left w:val="single" w:sz="4" w:space="0" w:color="auto"/>
              <w:bottom w:val="nil"/>
              <w:right w:val="nil"/>
            </w:tcBorders>
            <w:shd w:val="clear" w:color="auto" w:fill="FFFFFF"/>
          </w:tcPr>
          <w:p w14:paraId="45037BFF"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p>
        </w:tc>
        <w:tc>
          <w:tcPr>
            <w:tcW w:w="1267" w:type="dxa"/>
            <w:vMerge/>
            <w:tcBorders>
              <w:top w:val="nil"/>
              <w:left w:val="single" w:sz="4" w:space="0" w:color="auto"/>
              <w:bottom w:val="nil"/>
              <w:right w:val="nil"/>
            </w:tcBorders>
            <w:shd w:val="clear" w:color="auto" w:fill="FFFFFF"/>
            <w:vAlign w:val="center"/>
          </w:tcPr>
          <w:p w14:paraId="31B8D20F"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p>
        </w:tc>
        <w:tc>
          <w:tcPr>
            <w:tcW w:w="1400" w:type="dxa"/>
            <w:tcBorders>
              <w:top w:val="single" w:sz="4" w:space="0" w:color="auto"/>
              <w:left w:val="single" w:sz="4" w:space="0" w:color="auto"/>
              <w:bottom w:val="nil"/>
              <w:right w:val="nil"/>
            </w:tcBorders>
            <w:shd w:val="clear" w:color="auto" w:fill="FFFFFF"/>
            <w:vAlign w:val="bottom"/>
          </w:tcPr>
          <w:p w14:paraId="1A5F5CEC"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Never been to school</w:t>
            </w:r>
          </w:p>
        </w:tc>
        <w:tc>
          <w:tcPr>
            <w:tcW w:w="1079" w:type="dxa"/>
            <w:tcBorders>
              <w:top w:val="single" w:sz="4" w:space="0" w:color="auto"/>
              <w:left w:val="single" w:sz="4" w:space="0" w:color="auto"/>
              <w:bottom w:val="nil"/>
              <w:right w:val="nil"/>
            </w:tcBorders>
            <w:shd w:val="clear" w:color="auto" w:fill="FFFFFF"/>
            <w:vAlign w:val="bottom"/>
          </w:tcPr>
          <w:p w14:paraId="577C8A8C"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Primary School</w:t>
            </w:r>
          </w:p>
        </w:tc>
        <w:tc>
          <w:tcPr>
            <w:tcW w:w="1246" w:type="dxa"/>
            <w:tcBorders>
              <w:top w:val="single" w:sz="4" w:space="0" w:color="auto"/>
              <w:left w:val="single" w:sz="4" w:space="0" w:color="auto"/>
              <w:bottom w:val="nil"/>
              <w:right w:val="nil"/>
            </w:tcBorders>
            <w:shd w:val="clear" w:color="auto" w:fill="FFFFFF"/>
            <w:vAlign w:val="bottom"/>
          </w:tcPr>
          <w:p w14:paraId="5FDBFB44"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Secondary school</w:t>
            </w:r>
          </w:p>
        </w:tc>
        <w:tc>
          <w:tcPr>
            <w:tcW w:w="1235" w:type="dxa"/>
            <w:tcBorders>
              <w:top w:val="single" w:sz="4" w:space="0" w:color="auto"/>
              <w:left w:val="single" w:sz="4" w:space="0" w:color="auto"/>
              <w:bottom w:val="nil"/>
              <w:right w:val="nil"/>
            </w:tcBorders>
            <w:shd w:val="clear" w:color="auto" w:fill="FFFFFF"/>
            <w:vAlign w:val="bottom"/>
          </w:tcPr>
          <w:p w14:paraId="15435AD0" w14:textId="77777777" w:rsidR="00F32EA9" w:rsidRPr="00F32EA9" w:rsidRDefault="00F32EA9" w:rsidP="00F32EA9">
            <w:pPr>
              <w:pStyle w:val="Style21"/>
              <w:shd w:val="clear" w:color="auto" w:fill="auto"/>
              <w:spacing w:after="120" w:line="240" w:lineRule="auto"/>
              <w:ind w:right="400" w:firstLine="0"/>
              <w:rPr>
                <w:rFonts w:ascii="Segoe UI" w:hAnsi="Segoe UI" w:cs="Segoe UI"/>
                <w:sz w:val="18"/>
                <w:szCs w:val="18"/>
              </w:rPr>
            </w:pPr>
            <w:r w:rsidRPr="00F32EA9">
              <w:rPr>
                <w:rStyle w:val="CharStyle198"/>
                <w:rFonts w:ascii="Segoe UI" w:hAnsi="Segoe UI" w:cs="Segoe UI"/>
                <w:b w:val="0"/>
                <w:bCs w:val="0"/>
                <w:color w:val="000000"/>
                <w:sz w:val="18"/>
                <w:szCs w:val="18"/>
              </w:rPr>
              <w:t>Higher education</w:t>
            </w:r>
          </w:p>
        </w:tc>
        <w:tc>
          <w:tcPr>
            <w:tcW w:w="1349" w:type="dxa"/>
            <w:vMerge/>
            <w:tcBorders>
              <w:top w:val="nil"/>
              <w:left w:val="single" w:sz="4" w:space="0" w:color="auto"/>
              <w:bottom w:val="nil"/>
              <w:right w:val="single" w:sz="4" w:space="0" w:color="auto"/>
            </w:tcBorders>
            <w:shd w:val="clear" w:color="auto" w:fill="FFFFFF"/>
            <w:vAlign w:val="center"/>
          </w:tcPr>
          <w:p w14:paraId="53FFA1BF"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p>
        </w:tc>
      </w:tr>
      <w:tr w:rsidR="00F32EA9" w:rsidRPr="00D33B7D" w14:paraId="201AC13F" w14:textId="77777777" w:rsidTr="00F32EA9">
        <w:trPr>
          <w:trHeight w:hRule="exact" w:val="318"/>
        </w:trPr>
        <w:tc>
          <w:tcPr>
            <w:tcW w:w="1172" w:type="dxa"/>
            <w:vMerge w:val="restart"/>
            <w:tcBorders>
              <w:top w:val="single" w:sz="4" w:space="0" w:color="auto"/>
              <w:left w:val="single" w:sz="4" w:space="0" w:color="auto"/>
              <w:bottom w:val="nil"/>
              <w:right w:val="nil"/>
            </w:tcBorders>
            <w:shd w:val="clear" w:color="auto" w:fill="FFFFFF"/>
            <w:vAlign w:val="bottom"/>
          </w:tcPr>
          <w:p w14:paraId="6F5E0D57"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Samoa</w:t>
            </w:r>
            <w:r w:rsidRPr="00F32EA9">
              <w:rPr>
                <w:rStyle w:val="CharStyle198"/>
                <w:rFonts w:ascii="Segoe UI" w:hAnsi="Segoe UI" w:cs="Segoe UI"/>
                <w:b w:val="0"/>
                <w:bCs w:val="0"/>
                <w:color w:val="000000"/>
                <w:sz w:val="18"/>
                <w:szCs w:val="18"/>
                <w:vertAlign w:val="superscript"/>
              </w:rPr>
              <w:t>A</w:t>
            </w:r>
            <w:r w:rsidRPr="00F32EA9">
              <w:rPr>
                <w:rStyle w:val="CharStyle198"/>
                <w:rFonts w:ascii="Segoe UI" w:hAnsi="Segoe UI" w:cs="Segoe UI"/>
                <w:b w:val="0"/>
                <w:bCs w:val="0"/>
                <w:color w:val="000000"/>
                <w:sz w:val="18"/>
                <w:szCs w:val="18"/>
              </w:rPr>
              <w:t xml:space="preserve"> 18-49 years</w:t>
            </w:r>
          </w:p>
        </w:tc>
        <w:tc>
          <w:tcPr>
            <w:tcW w:w="1267" w:type="dxa"/>
            <w:tcBorders>
              <w:top w:val="single" w:sz="4" w:space="0" w:color="auto"/>
              <w:left w:val="single" w:sz="4" w:space="0" w:color="auto"/>
              <w:bottom w:val="nil"/>
              <w:right w:val="nil"/>
            </w:tcBorders>
            <w:shd w:val="clear" w:color="auto" w:fill="FFFFFF"/>
            <w:vAlign w:val="bottom"/>
          </w:tcPr>
          <w:p w14:paraId="0632BE04"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With disability</w:t>
            </w:r>
          </w:p>
        </w:tc>
        <w:tc>
          <w:tcPr>
            <w:tcW w:w="1400" w:type="dxa"/>
            <w:tcBorders>
              <w:top w:val="single" w:sz="4" w:space="0" w:color="auto"/>
              <w:left w:val="single" w:sz="4" w:space="0" w:color="auto"/>
              <w:bottom w:val="nil"/>
              <w:right w:val="nil"/>
            </w:tcBorders>
            <w:shd w:val="clear" w:color="auto" w:fill="FFFFFF"/>
            <w:vAlign w:val="bottom"/>
          </w:tcPr>
          <w:p w14:paraId="63B05939" w14:textId="77777777" w:rsidR="00F32EA9" w:rsidRPr="00F32EA9" w:rsidRDefault="00F32EA9" w:rsidP="00F32EA9">
            <w:pPr>
              <w:pStyle w:val="Style21"/>
              <w:shd w:val="clear" w:color="auto" w:fill="auto"/>
              <w:spacing w:after="120" w:line="240" w:lineRule="auto"/>
              <w:ind w:right="400" w:firstLine="0"/>
              <w:rPr>
                <w:rFonts w:ascii="Segoe UI" w:hAnsi="Segoe UI" w:cs="Segoe UI"/>
                <w:b/>
                <w:bCs/>
                <w:sz w:val="18"/>
                <w:szCs w:val="18"/>
              </w:rPr>
            </w:pPr>
            <w:r w:rsidRPr="00F32EA9">
              <w:rPr>
                <w:rStyle w:val="CharStyle198"/>
                <w:rFonts w:ascii="Segoe UI" w:hAnsi="Segoe UI" w:cs="Segoe UI"/>
                <w:b w:val="0"/>
                <w:bCs w:val="0"/>
                <w:color w:val="000000"/>
                <w:sz w:val="18"/>
                <w:szCs w:val="18"/>
              </w:rPr>
              <w:t>17.1</w:t>
            </w:r>
          </w:p>
        </w:tc>
        <w:tc>
          <w:tcPr>
            <w:tcW w:w="1079" w:type="dxa"/>
            <w:tcBorders>
              <w:top w:val="single" w:sz="4" w:space="0" w:color="auto"/>
              <w:left w:val="single" w:sz="4" w:space="0" w:color="auto"/>
              <w:bottom w:val="nil"/>
              <w:right w:val="nil"/>
            </w:tcBorders>
            <w:shd w:val="clear" w:color="auto" w:fill="FFFFFF"/>
            <w:vAlign w:val="bottom"/>
          </w:tcPr>
          <w:p w14:paraId="7F5BBB44"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18.1</w:t>
            </w:r>
          </w:p>
        </w:tc>
        <w:tc>
          <w:tcPr>
            <w:tcW w:w="1246" w:type="dxa"/>
            <w:tcBorders>
              <w:top w:val="single" w:sz="4" w:space="0" w:color="auto"/>
              <w:left w:val="single" w:sz="4" w:space="0" w:color="auto"/>
              <w:bottom w:val="nil"/>
              <w:right w:val="nil"/>
            </w:tcBorders>
            <w:shd w:val="clear" w:color="auto" w:fill="FFFFFF"/>
            <w:vAlign w:val="bottom"/>
          </w:tcPr>
          <w:p w14:paraId="7D2C1E8E" w14:textId="77777777" w:rsidR="00F32EA9" w:rsidRPr="00F32EA9" w:rsidRDefault="00F32EA9" w:rsidP="00F32EA9">
            <w:pPr>
              <w:pStyle w:val="Style21"/>
              <w:shd w:val="clear" w:color="auto" w:fill="auto"/>
              <w:spacing w:after="120" w:line="240" w:lineRule="auto"/>
              <w:ind w:left="680" w:firstLine="0"/>
              <w:rPr>
                <w:rFonts w:ascii="Segoe UI" w:hAnsi="Segoe UI" w:cs="Segoe UI"/>
                <w:b/>
                <w:bCs/>
                <w:sz w:val="18"/>
                <w:szCs w:val="18"/>
              </w:rPr>
            </w:pPr>
            <w:r w:rsidRPr="00F32EA9">
              <w:rPr>
                <w:rStyle w:val="CharStyle198"/>
                <w:rFonts w:ascii="Segoe UI" w:hAnsi="Segoe UI" w:cs="Segoe UI"/>
                <w:b w:val="0"/>
                <w:bCs w:val="0"/>
                <w:color w:val="000000"/>
                <w:sz w:val="18"/>
                <w:szCs w:val="18"/>
              </w:rPr>
              <w:t>44.4</w:t>
            </w:r>
          </w:p>
        </w:tc>
        <w:tc>
          <w:tcPr>
            <w:tcW w:w="1235" w:type="dxa"/>
            <w:tcBorders>
              <w:top w:val="single" w:sz="4" w:space="0" w:color="auto"/>
              <w:left w:val="single" w:sz="4" w:space="0" w:color="auto"/>
              <w:bottom w:val="nil"/>
              <w:right w:val="nil"/>
            </w:tcBorders>
            <w:shd w:val="clear" w:color="auto" w:fill="FFFFFF"/>
            <w:vAlign w:val="bottom"/>
          </w:tcPr>
          <w:p w14:paraId="209D1B5C" w14:textId="77777777" w:rsidR="00F32EA9" w:rsidRPr="00F32EA9" w:rsidRDefault="00F32EA9" w:rsidP="00F32EA9">
            <w:pPr>
              <w:pStyle w:val="Style21"/>
              <w:shd w:val="clear" w:color="auto" w:fill="auto"/>
              <w:spacing w:after="120" w:line="240" w:lineRule="auto"/>
              <w:ind w:right="400" w:firstLine="0"/>
              <w:rPr>
                <w:rFonts w:ascii="Segoe UI" w:hAnsi="Segoe UI" w:cs="Segoe UI"/>
                <w:b/>
                <w:bCs/>
                <w:sz w:val="18"/>
                <w:szCs w:val="18"/>
              </w:rPr>
            </w:pPr>
            <w:r w:rsidRPr="00F32EA9">
              <w:rPr>
                <w:rStyle w:val="CharStyle198"/>
                <w:rFonts w:ascii="Segoe UI" w:hAnsi="Segoe UI" w:cs="Segoe UI"/>
                <w:b w:val="0"/>
                <w:bCs w:val="0"/>
                <w:color w:val="000000"/>
                <w:sz w:val="18"/>
                <w:szCs w:val="18"/>
              </w:rPr>
              <w:t>10.3</w:t>
            </w:r>
          </w:p>
        </w:tc>
        <w:tc>
          <w:tcPr>
            <w:tcW w:w="1349" w:type="dxa"/>
            <w:tcBorders>
              <w:top w:val="single" w:sz="4" w:space="0" w:color="auto"/>
              <w:left w:val="single" w:sz="4" w:space="0" w:color="auto"/>
              <w:bottom w:val="nil"/>
              <w:right w:val="single" w:sz="4" w:space="0" w:color="auto"/>
            </w:tcBorders>
            <w:shd w:val="clear" w:color="auto" w:fill="FFFFFF"/>
            <w:vAlign w:val="bottom"/>
          </w:tcPr>
          <w:p w14:paraId="462F4FF2"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lang w:val="bg-BG" w:eastAsia="bg-BG"/>
              </w:rPr>
              <w:t>51.3/48.9</w:t>
            </w:r>
          </w:p>
        </w:tc>
      </w:tr>
      <w:tr w:rsidR="00F32EA9" w:rsidRPr="00D33B7D" w14:paraId="7E0615A6" w14:textId="77777777" w:rsidTr="00F32EA9">
        <w:trPr>
          <w:trHeight w:hRule="exact" w:val="332"/>
        </w:trPr>
        <w:tc>
          <w:tcPr>
            <w:tcW w:w="1172" w:type="dxa"/>
            <w:vMerge/>
            <w:tcBorders>
              <w:top w:val="nil"/>
              <w:left w:val="single" w:sz="4" w:space="0" w:color="auto"/>
              <w:bottom w:val="nil"/>
              <w:right w:val="nil"/>
            </w:tcBorders>
            <w:shd w:val="clear" w:color="auto" w:fill="FFFFFF"/>
            <w:vAlign w:val="bottom"/>
          </w:tcPr>
          <w:p w14:paraId="3D74488E"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p>
        </w:tc>
        <w:tc>
          <w:tcPr>
            <w:tcW w:w="1267" w:type="dxa"/>
            <w:tcBorders>
              <w:top w:val="single" w:sz="4" w:space="0" w:color="auto"/>
              <w:left w:val="single" w:sz="4" w:space="0" w:color="auto"/>
              <w:bottom w:val="nil"/>
              <w:right w:val="nil"/>
            </w:tcBorders>
            <w:shd w:val="clear" w:color="auto" w:fill="FFFFFF"/>
            <w:vAlign w:val="bottom"/>
          </w:tcPr>
          <w:p w14:paraId="3110520B"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Without</w:t>
            </w:r>
          </w:p>
        </w:tc>
        <w:tc>
          <w:tcPr>
            <w:tcW w:w="1400" w:type="dxa"/>
            <w:tcBorders>
              <w:top w:val="single" w:sz="4" w:space="0" w:color="auto"/>
              <w:left w:val="single" w:sz="4" w:space="0" w:color="auto"/>
              <w:bottom w:val="nil"/>
              <w:right w:val="nil"/>
            </w:tcBorders>
            <w:shd w:val="clear" w:color="auto" w:fill="FFFFFF"/>
            <w:vAlign w:val="bottom"/>
          </w:tcPr>
          <w:p w14:paraId="5A283D65" w14:textId="77777777" w:rsidR="00F32EA9" w:rsidRPr="00F32EA9" w:rsidRDefault="00F32EA9" w:rsidP="00F32EA9">
            <w:pPr>
              <w:pStyle w:val="Style21"/>
              <w:shd w:val="clear" w:color="auto" w:fill="auto"/>
              <w:spacing w:after="120" w:line="240" w:lineRule="auto"/>
              <w:ind w:right="400" w:firstLine="0"/>
              <w:rPr>
                <w:rFonts w:ascii="Segoe UI" w:hAnsi="Segoe UI" w:cs="Segoe UI"/>
                <w:sz w:val="18"/>
                <w:szCs w:val="18"/>
              </w:rPr>
            </w:pPr>
            <w:r w:rsidRPr="00F32EA9">
              <w:rPr>
                <w:rStyle w:val="CharStyle198"/>
                <w:rFonts w:ascii="Segoe UI" w:hAnsi="Segoe UI" w:cs="Segoe UI"/>
                <w:b w:val="0"/>
                <w:bCs w:val="0"/>
                <w:color w:val="000000"/>
                <w:sz w:val="18"/>
                <w:szCs w:val="18"/>
              </w:rPr>
              <w:t>0.6</w:t>
            </w:r>
          </w:p>
        </w:tc>
        <w:tc>
          <w:tcPr>
            <w:tcW w:w="1079" w:type="dxa"/>
            <w:tcBorders>
              <w:top w:val="single" w:sz="4" w:space="0" w:color="auto"/>
              <w:left w:val="single" w:sz="4" w:space="0" w:color="auto"/>
              <w:bottom w:val="nil"/>
              <w:right w:val="nil"/>
            </w:tcBorders>
            <w:shd w:val="clear" w:color="auto" w:fill="FFFFFF"/>
            <w:vAlign w:val="bottom"/>
          </w:tcPr>
          <w:p w14:paraId="54C83DE2"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6.8</w:t>
            </w:r>
          </w:p>
        </w:tc>
        <w:tc>
          <w:tcPr>
            <w:tcW w:w="1246" w:type="dxa"/>
            <w:tcBorders>
              <w:top w:val="single" w:sz="4" w:space="0" w:color="auto"/>
              <w:left w:val="single" w:sz="4" w:space="0" w:color="auto"/>
              <w:bottom w:val="nil"/>
              <w:right w:val="nil"/>
            </w:tcBorders>
            <w:shd w:val="clear" w:color="auto" w:fill="FFFFFF"/>
            <w:vAlign w:val="bottom"/>
          </w:tcPr>
          <w:p w14:paraId="20FADA0D" w14:textId="77777777" w:rsidR="00F32EA9" w:rsidRPr="00F32EA9" w:rsidRDefault="00F32EA9" w:rsidP="00F32EA9">
            <w:pPr>
              <w:pStyle w:val="Style21"/>
              <w:shd w:val="clear" w:color="auto" w:fill="auto"/>
              <w:spacing w:after="120" w:line="240" w:lineRule="auto"/>
              <w:ind w:left="680" w:firstLine="0"/>
              <w:rPr>
                <w:rFonts w:ascii="Segoe UI" w:hAnsi="Segoe UI" w:cs="Segoe UI"/>
                <w:sz w:val="18"/>
                <w:szCs w:val="18"/>
              </w:rPr>
            </w:pPr>
            <w:r w:rsidRPr="00F32EA9">
              <w:rPr>
                <w:rStyle w:val="CharStyle198"/>
                <w:rFonts w:ascii="Segoe UI" w:hAnsi="Segoe UI" w:cs="Segoe UI"/>
                <w:b w:val="0"/>
                <w:bCs w:val="0"/>
                <w:color w:val="000000"/>
                <w:sz w:val="18"/>
                <w:szCs w:val="18"/>
              </w:rPr>
              <w:t>67.9</w:t>
            </w:r>
          </w:p>
        </w:tc>
        <w:tc>
          <w:tcPr>
            <w:tcW w:w="1235" w:type="dxa"/>
            <w:tcBorders>
              <w:top w:val="single" w:sz="4" w:space="0" w:color="auto"/>
              <w:left w:val="single" w:sz="4" w:space="0" w:color="auto"/>
              <w:bottom w:val="nil"/>
              <w:right w:val="nil"/>
            </w:tcBorders>
            <w:shd w:val="clear" w:color="auto" w:fill="FFFFFF"/>
            <w:vAlign w:val="bottom"/>
          </w:tcPr>
          <w:p w14:paraId="528BDB1F" w14:textId="77777777" w:rsidR="00F32EA9" w:rsidRPr="00F32EA9" w:rsidRDefault="00F32EA9" w:rsidP="00F32EA9">
            <w:pPr>
              <w:pStyle w:val="Style21"/>
              <w:shd w:val="clear" w:color="auto" w:fill="auto"/>
              <w:spacing w:after="120" w:line="240" w:lineRule="auto"/>
              <w:ind w:right="400" w:firstLine="0"/>
              <w:rPr>
                <w:rFonts w:ascii="Segoe UI" w:hAnsi="Segoe UI" w:cs="Segoe UI"/>
                <w:sz w:val="18"/>
                <w:szCs w:val="18"/>
              </w:rPr>
            </w:pPr>
            <w:r w:rsidRPr="00F32EA9">
              <w:rPr>
                <w:rStyle w:val="CharStyle198"/>
                <w:rFonts w:ascii="Segoe UI" w:hAnsi="Segoe UI" w:cs="Segoe UI"/>
                <w:b w:val="0"/>
                <w:bCs w:val="0"/>
                <w:color w:val="000000"/>
                <w:sz w:val="18"/>
                <w:szCs w:val="18"/>
              </w:rPr>
              <w:t>24.0</w:t>
            </w:r>
          </w:p>
        </w:tc>
        <w:tc>
          <w:tcPr>
            <w:tcW w:w="1349" w:type="dxa"/>
            <w:tcBorders>
              <w:top w:val="single" w:sz="4" w:space="0" w:color="auto"/>
              <w:left w:val="single" w:sz="4" w:space="0" w:color="auto"/>
              <w:bottom w:val="nil"/>
              <w:right w:val="single" w:sz="4" w:space="0" w:color="auto"/>
            </w:tcBorders>
            <w:shd w:val="clear" w:color="auto" w:fill="FFFFFF"/>
            <w:vAlign w:val="bottom"/>
          </w:tcPr>
          <w:p w14:paraId="5A620927"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lang w:val="bg-BG" w:eastAsia="bg-BG"/>
              </w:rPr>
              <w:t>97.3/94.5</w:t>
            </w:r>
          </w:p>
        </w:tc>
      </w:tr>
      <w:tr w:rsidR="00F32EA9" w:rsidRPr="00D33B7D" w14:paraId="3F74B87B" w14:textId="77777777" w:rsidTr="00F32EA9">
        <w:trPr>
          <w:trHeight w:hRule="exact" w:val="325"/>
        </w:trPr>
        <w:tc>
          <w:tcPr>
            <w:tcW w:w="1172" w:type="dxa"/>
            <w:vMerge w:val="restart"/>
            <w:tcBorders>
              <w:top w:val="single" w:sz="4" w:space="0" w:color="auto"/>
              <w:left w:val="single" w:sz="4" w:space="0" w:color="auto"/>
              <w:bottom w:val="nil"/>
              <w:right w:val="nil"/>
            </w:tcBorders>
            <w:shd w:val="clear" w:color="auto" w:fill="FFFFFF"/>
          </w:tcPr>
          <w:p w14:paraId="4A798481"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Palau* 18-49 years</w:t>
            </w:r>
          </w:p>
        </w:tc>
        <w:tc>
          <w:tcPr>
            <w:tcW w:w="1267" w:type="dxa"/>
            <w:tcBorders>
              <w:top w:val="single" w:sz="4" w:space="0" w:color="auto"/>
              <w:left w:val="single" w:sz="4" w:space="0" w:color="auto"/>
              <w:bottom w:val="nil"/>
              <w:right w:val="nil"/>
            </w:tcBorders>
            <w:shd w:val="clear" w:color="auto" w:fill="FFFFFF"/>
            <w:vAlign w:val="bottom"/>
          </w:tcPr>
          <w:p w14:paraId="32DD24CD"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With disability</w:t>
            </w:r>
          </w:p>
        </w:tc>
        <w:tc>
          <w:tcPr>
            <w:tcW w:w="1400" w:type="dxa"/>
            <w:tcBorders>
              <w:top w:val="single" w:sz="4" w:space="0" w:color="auto"/>
              <w:left w:val="single" w:sz="4" w:space="0" w:color="auto"/>
              <w:bottom w:val="nil"/>
              <w:right w:val="nil"/>
            </w:tcBorders>
            <w:shd w:val="clear" w:color="auto" w:fill="FFFFFF"/>
            <w:vAlign w:val="bottom"/>
          </w:tcPr>
          <w:p w14:paraId="68D9A170" w14:textId="77777777" w:rsidR="00F32EA9" w:rsidRPr="00F32EA9" w:rsidRDefault="00F32EA9" w:rsidP="00F32EA9">
            <w:pPr>
              <w:pStyle w:val="Style21"/>
              <w:shd w:val="clear" w:color="auto" w:fill="auto"/>
              <w:spacing w:after="120" w:line="240" w:lineRule="auto"/>
              <w:ind w:right="400" w:firstLine="0"/>
              <w:rPr>
                <w:rFonts w:ascii="Segoe UI" w:hAnsi="Segoe UI" w:cs="Segoe UI"/>
                <w:b/>
                <w:bCs/>
                <w:sz w:val="18"/>
                <w:szCs w:val="18"/>
              </w:rPr>
            </w:pPr>
            <w:r w:rsidRPr="00F32EA9">
              <w:rPr>
                <w:rStyle w:val="CharStyle198"/>
                <w:rFonts w:ascii="Segoe UI" w:hAnsi="Segoe UI" w:cs="Segoe UI"/>
                <w:b w:val="0"/>
                <w:bCs w:val="0"/>
                <w:color w:val="000000"/>
                <w:sz w:val="18"/>
                <w:szCs w:val="18"/>
              </w:rPr>
              <w:t>23.3</w:t>
            </w:r>
          </w:p>
        </w:tc>
        <w:tc>
          <w:tcPr>
            <w:tcW w:w="1079" w:type="dxa"/>
            <w:tcBorders>
              <w:top w:val="single" w:sz="4" w:space="0" w:color="auto"/>
              <w:left w:val="single" w:sz="4" w:space="0" w:color="auto"/>
              <w:bottom w:val="nil"/>
              <w:right w:val="nil"/>
            </w:tcBorders>
            <w:shd w:val="clear" w:color="auto" w:fill="FFFFFF"/>
            <w:vAlign w:val="bottom"/>
          </w:tcPr>
          <w:p w14:paraId="00134525"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20.6</w:t>
            </w:r>
          </w:p>
        </w:tc>
        <w:tc>
          <w:tcPr>
            <w:tcW w:w="1246" w:type="dxa"/>
            <w:tcBorders>
              <w:top w:val="single" w:sz="4" w:space="0" w:color="auto"/>
              <w:left w:val="single" w:sz="4" w:space="0" w:color="auto"/>
              <w:bottom w:val="nil"/>
              <w:right w:val="nil"/>
            </w:tcBorders>
            <w:shd w:val="clear" w:color="auto" w:fill="FFFFFF"/>
            <w:vAlign w:val="bottom"/>
          </w:tcPr>
          <w:p w14:paraId="7E504ECA" w14:textId="77777777" w:rsidR="00F32EA9" w:rsidRPr="00F32EA9" w:rsidRDefault="00F32EA9" w:rsidP="00F32EA9">
            <w:pPr>
              <w:pStyle w:val="Style21"/>
              <w:shd w:val="clear" w:color="auto" w:fill="auto"/>
              <w:spacing w:after="120" w:line="240" w:lineRule="auto"/>
              <w:ind w:left="680" w:firstLine="0"/>
              <w:rPr>
                <w:rFonts w:ascii="Segoe UI" w:hAnsi="Segoe UI" w:cs="Segoe UI"/>
                <w:b/>
                <w:bCs/>
                <w:sz w:val="18"/>
                <w:szCs w:val="18"/>
              </w:rPr>
            </w:pPr>
            <w:r w:rsidRPr="00F32EA9">
              <w:rPr>
                <w:rStyle w:val="CharStyle198"/>
                <w:rFonts w:ascii="Segoe UI" w:hAnsi="Segoe UI" w:cs="Segoe UI"/>
                <w:b w:val="0"/>
                <w:bCs w:val="0"/>
                <w:color w:val="000000"/>
                <w:sz w:val="18"/>
                <w:szCs w:val="18"/>
              </w:rPr>
              <w:t>46.6</w:t>
            </w:r>
          </w:p>
        </w:tc>
        <w:tc>
          <w:tcPr>
            <w:tcW w:w="1235" w:type="dxa"/>
            <w:tcBorders>
              <w:top w:val="single" w:sz="4" w:space="0" w:color="auto"/>
              <w:left w:val="single" w:sz="4" w:space="0" w:color="auto"/>
              <w:bottom w:val="nil"/>
              <w:right w:val="nil"/>
            </w:tcBorders>
            <w:shd w:val="clear" w:color="auto" w:fill="FFFFFF"/>
            <w:vAlign w:val="bottom"/>
          </w:tcPr>
          <w:p w14:paraId="69EB9DFB" w14:textId="77777777" w:rsidR="00F32EA9" w:rsidRPr="00F32EA9" w:rsidRDefault="00F32EA9" w:rsidP="00F32EA9">
            <w:pPr>
              <w:pStyle w:val="Style21"/>
              <w:shd w:val="clear" w:color="auto" w:fill="auto"/>
              <w:spacing w:after="120" w:line="240" w:lineRule="auto"/>
              <w:ind w:right="400" w:firstLine="0"/>
              <w:rPr>
                <w:rFonts w:ascii="Segoe UI" w:hAnsi="Segoe UI" w:cs="Segoe UI"/>
                <w:b/>
                <w:bCs/>
                <w:sz w:val="18"/>
                <w:szCs w:val="18"/>
              </w:rPr>
            </w:pPr>
            <w:r w:rsidRPr="00F32EA9">
              <w:rPr>
                <w:rStyle w:val="CharStyle198"/>
                <w:rFonts w:ascii="Segoe UI" w:hAnsi="Segoe UI" w:cs="Segoe UI"/>
                <w:b w:val="0"/>
                <w:bCs w:val="0"/>
                <w:color w:val="000000"/>
                <w:sz w:val="18"/>
                <w:szCs w:val="18"/>
              </w:rPr>
              <w:t>8.2</w:t>
            </w:r>
          </w:p>
        </w:tc>
        <w:tc>
          <w:tcPr>
            <w:tcW w:w="1349" w:type="dxa"/>
            <w:tcBorders>
              <w:top w:val="single" w:sz="4" w:space="0" w:color="auto"/>
              <w:left w:val="single" w:sz="4" w:space="0" w:color="auto"/>
              <w:bottom w:val="nil"/>
              <w:right w:val="single" w:sz="4" w:space="0" w:color="auto"/>
            </w:tcBorders>
            <w:shd w:val="clear" w:color="auto" w:fill="FFFFFF"/>
            <w:vAlign w:val="bottom"/>
          </w:tcPr>
          <w:p w14:paraId="0F18A4BE"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lang w:val="bg-BG" w:eastAsia="bg-BG"/>
              </w:rPr>
              <w:t>48.0/48.0</w:t>
            </w:r>
          </w:p>
        </w:tc>
      </w:tr>
      <w:tr w:rsidR="00F32EA9" w:rsidRPr="00D33B7D" w14:paraId="15A2B843" w14:textId="77777777" w:rsidTr="00F32EA9">
        <w:trPr>
          <w:trHeight w:hRule="exact" w:val="325"/>
        </w:trPr>
        <w:tc>
          <w:tcPr>
            <w:tcW w:w="1172" w:type="dxa"/>
            <w:vMerge/>
            <w:tcBorders>
              <w:top w:val="nil"/>
              <w:left w:val="single" w:sz="4" w:space="0" w:color="auto"/>
              <w:bottom w:val="nil"/>
              <w:right w:val="nil"/>
            </w:tcBorders>
            <w:shd w:val="clear" w:color="auto" w:fill="FFFFFF"/>
          </w:tcPr>
          <w:p w14:paraId="7BD62E02"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p>
        </w:tc>
        <w:tc>
          <w:tcPr>
            <w:tcW w:w="1267" w:type="dxa"/>
            <w:tcBorders>
              <w:top w:val="single" w:sz="4" w:space="0" w:color="auto"/>
              <w:left w:val="single" w:sz="4" w:space="0" w:color="auto"/>
              <w:bottom w:val="nil"/>
              <w:right w:val="nil"/>
            </w:tcBorders>
            <w:shd w:val="clear" w:color="auto" w:fill="FFFFFF"/>
            <w:vAlign w:val="bottom"/>
          </w:tcPr>
          <w:p w14:paraId="62AFEF12"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Without</w:t>
            </w:r>
          </w:p>
        </w:tc>
        <w:tc>
          <w:tcPr>
            <w:tcW w:w="1400" w:type="dxa"/>
            <w:tcBorders>
              <w:top w:val="single" w:sz="4" w:space="0" w:color="auto"/>
              <w:left w:val="single" w:sz="4" w:space="0" w:color="auto"/>
              <w:bottom w:val="nil"/>
              <w:right w:val="nil"/>
            </w:tcBorders>
            <w:shd w:val="clear" w:color="auto" w:fill="FFFFFF"/>
            <w:vAlign w:val="bottom"/>
          </w:tcPr>
          <w:p w14:paraId="1273788F" w14:textId="77777777" w:rsidR="00F32EA9" w:rsidRPr="00F32EA9" w:rsidRDefault="00F32EA9" w:rsidP="00F32EA9">
            <w:pPr>
              <w:pStyle w:val="Style21"/>
              <w:shd w:val="clear" w:color="auto" w:fill="auto"/>
              <w:spacing w:after="120" w:line="240" w:lineRule="auto"/>
              <w:ind w:right="400" w:firstLine="0"/>
              <w:rPr>
                <w:rFonts w:ascii="Segoe UI" w:hAnsi="Segoe UI" w:cs="Segoe UI"/>
                <w:sz w:val="18"/>
                <w:szCs w:val="18"/>
              </w:rPr>
            </w:pPr>
            <w:r w:rsidRPr="00F32EA9">
              <w:rPr>
                <w:rStyle w:val="CharStyle198"/>
                <w:rFonts w:ascii="Segoe UI" w:hAnsi="Segoe UI" w:cs="Segoe UI"/>
                <w:b w:val="0"/>
                <w:bCs w:val="0"/>
                <w:color w:val="000000"/>
                <w:sz w:val="18"/>
                <w:szCs w:val="18"/>
              </w:rPr>
              <w:t>1.3</w:t>
            </w:r>
          </w:p>
        </w:tc>
        <w:tc>
          <w:tcPr>
            <w:tcW w:w="1079" w:type="dxa"/>
            <w:tcBorders>
              <w:top w:val="single" w:sz="4" w:space="0" w:color="auto"/>
              <w:left w:val="single" w:sz="4" w:space="0" w:color="auto"/>
              <w:bottom w:val="nil"/>
              <w:right w:val="nil"/>
            </w:tcBorders>
            <w:shd w:val="clear" w:color="auto" w:fill="FFFFFF"/>
            <w:vAlign w:val="bottom"/>
          </w:tcPr>
          <w:p w14:paraId="72E4B274"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4.7</w:t>
            </w:r>
          </w:p>
        </w:tc>
        <w:tc>
          <w:tcPr>
            <w:tcW w:w="1246" w:type="dxa"/>
            <w:tcBorders>
              <w:top w:val="single" w:sz="4" w:space="0" w:color="auto"/>
              <w:left w:val="single" w:sz="4" w:space="0" w:color="auto"/>
              <w:bottom w:val="nil"/>
              <w:right w:val="nil"/>
            </w:tcBorders>
            <w:shd w:val="clear" w:color="auto" w:fill="FFFFFF"/>
            <w:vAlign w:val="bottom"/>
          </w:tcPr>
          <w:p w14:paraId="4A9F084C" w14:textId="77777777" w:rsidR="00F32EA9" w:rsidRPr="00F32EA9" w:rsidRDefault="00F32EA9" w:rsidP="00F32EA9">
            <w:pPr>
              <w:pStyle w:val="Style21"/>
              <w:shd w:val="clear" w:color="auto" w:fill="auto"/>
              <w:spacing w:after="120" w:line="240" w:lineRule="auto"/>
              <w:ind w:left="680" w:firstLine="0"/>
              <w:rPr>
                <w:rFonts w:ascii="Segoe UI" w:hAnsi="Segoe UI" w:cs="Segoe UI"/>
                <w:sz w:val="18"/>
                <w:szCs w:val="18"/>
              </w:rPr>
            </w:pPr>
            <w:r w:rsidRPr="00F32EA9">
              <w:rPr>
                <w:rStyle w:val="CharStyle198"/>
                <w:rFonts w:ascii="Segoe UI" w:hAnsi="Segoe UI" w:cs="Segoe UI"/>
                <w:b w:val="0"/>
                <w:bCs w:val="0"/>
                <w:color w:val="000000"/>
                <w:sz w:val="18"/>
                <w:szCs w:val="18"/>
              </w:rPr>
              <w:t>48.8</w:t>
            </w:r>
          </w:p>
        </w:tc>
        <w:tc>
          <w:tcPr>
            <w:tcW w:w="1235" w:type="dxa"/>
            <w:tcBorders>
              <w:top w:val="single" w:sz="4" w:space="0" w:color="auto"/>
              <w:left w:val="single" w:sz="4" w:space="0" w:color="auto"/>
              <w:bottom w:val="nil"/>
              <w:right w:val="nil"/>
            </w:tcBorders>
            <w:shd w:val="clear" w:color="auto" w:fill="FFFFFF"/>
            <w:vAlign w:val="bottom"/>
          </w:tcPr>
          <w:p w14:paraId="520E24B3" w14:textId="77777777" w:rsidR="00F32EA9" w:rsidRPr="00F32EA9" w:rsidRDefault="00F32EA9" w:rsidP="00F32EA9">
            <w:pPr>
              <w:pStyle w:val="Style21"/>
              <w:shd w:val="clear" w:color="auto" w:fill="auto"/>
              <w:spacing w:after="120" w:line="240" w:lineRule="auto"/>
              <w:ind w:right="400" w:firstLine="0"/>
              <w:rPr>
                <w:rFonts w:ascii="Segoe UI" w:hAnsi="Segoe UI" w:cs="Segoe UI"/>
                <w:sz w:val="18"/>
                <w:szCs w:val="18"/>
              </w:rPr>
            </w:pPr>
            <w:r w:rsidRPr="00F32EA9">
              <w:rPr>
                <w:rStyle w:val="CharStyle198"/>
                <w:rFonts w:ascii="Segoe UI" w:hAnsi="Segoe UI" w:cs="Segoe UI"/>
                <w:b w:val="0"/>
                <w:bCs w:val="0"/>
                <w:color w:val="000000"/>
                <w:sz w:val="18"/>
                <w:szCs w:val="18"/>
              </w:rPr>
              <w:t>45.2</w:t>
            </w:r>
          </w:p>
        </w:tc>
        <w:tc>
          <w:tcPr>
            <w:tcW w:w="1349" w:type="dxa"/>
            <w:tcBorders>
              <w:top w:val="single" w:sz="4" w:space="0" w:color="auto"/>
              <w:left w:val="single" w:sz="4" w:space="0" w:color="auto"/>
              <w:bottom w:val="nil"/>
              <w:right w:val="single" w:sz="4" w:space="0" w:color="auto"/>
            </w:tcBorders>
            <w:shd w:val="clear" w:color="auto" w:fill="FFFFFF"/>
            <w:vAlign w:val="bottom"/>
          </w:tcPr>
          <w:p w14:paraId="03A2BFBF"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lang w:val="bg-BG" w:eastAsia="bg-BG"/>
              </w:rPr>
              <w:t>98.6/98.6</w:t>
            </w:r>
          </w:p>
        </w:tc>
      </w:tr>
      <w:tr w:rsidR="00F32EA9" w:rsidRPr="00D33B7D" w14:paraId="37D029E0" w14:textId="77777777" w:rsidTr="00F32EA9">
        <w:trPr>
          <w:trHeight w:hRule="exact" w:val="325"/>
        </w:trPr>
        <w:tc>
          <w:tcPr>
            <w:tcW w:w="1172" w:type="dxa"/>
            <w:vMerge w:val="restart"/>
            <w:tcBorders>
              <w:top w:val="single" w:sz="4" w:space="0" w:color="auto"/>
              <w:left w:val="single" w:sz="4" w:space="0" w:color="auto"/>
              <w:bottom w:val="nil"/>
              <w:right w:val="nil"/>
            </w:tcBorders>
            <w:shd w:val="clear" w:color="auto" w:fill="FFFFFF"/>
          </w:tcPr>
          <w:p w14:paraId="1E83ACD2"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Kiribati®18-9 years</w:t>
            </w:r>
          </w:p>
        </w:tc>
        <w:tc>
          <w:tcPr>
            <w:tcW w:w="1267" w:type="dxa"/>
            <w:tcBorders>
              <w:top w:val="single" w:sz="4" w:space="0" w:color="auto"/>
              <w:left w:val="single" w:sz="4" w:space="0" w:color="auto"/>
              <w:bottom w:val="nil"/>
              <w:right w:val="nil"/>
            </w:tcBorders>
            <w:shd w:val="clear" w:color="auto" w:fill="FFFFFF"/>
            <w:vAlign w:val="bottom"/>
          </w:tcPr>
          <w:p w14:paraId="3C89BCE5"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With disability</w:t>
            </w:r>
          </w:p>
        </w:tc>
        <w:tc>
          <w:tcPr>
            <w:tcW w:w="1400" w:type="dxa"/>
            <w:tcBorders>
              <w:top w:val="single" w:sz="4" w:space="0" w:color="auto"/>
              <w:left w:val="single" w:sz="4" w:space="0" w:color="auto"/>
              <w:bottom w:val="nil"/>
              <w:right w:val="nil"/>
            </w:tcBorders>
            <w:shd w:val="clear" w:color="auto" w:fill="FFFFFF"/>
            <w:vAlign w:val="bottom"/>
          </w:tcPr>
          <w:p w14:paraId="0B207769" w14:textId="77777777" w:rsidR="00F32EA9" w:rsidRPr="00F32EA9" w:rsidRDefault="00F32EA9" w:rsidP="00F32EA9">
            <w:pPr>
              <w:pStyle w:val="Style21"/>
              <w:shd w:val="clear" w:color="auto" w:fill="auto"/>
              <w:spacing w:after="120" w:line="240" w:lineRule="auto"/>
              <w:ind w:right="400" w:firstLine="0"/>
              <w:rPr>
                <w:rFonts w:ascii="Segoe UI" w:hAnsi="Segoe UI" w:cs="Segoe UI"/>
                <w:b/>
                <w:bCs/>
                <w:sz w:val="18"/>
                <w:szCs w:val="18"/>
              </w:rPr>
            </w:pPr>
            <w:r w:rsidRPr="00F32EA9">
              <w:rPr>
                <w:rStyle w:val="CharStyle198"/>
                <w:rFonts w:ascii="Segoe UI" w:hAnsi="Segoe UI" w:cs="Segoe UI"/>
                <w:b w:val="0"/>
                <w:bCs w:val="0"/>
                <w:color w:val="000000"/>
                <w:sz w:val="18"/>
                <w:szCs w:val="18"/>
              </w:rPr>
              <w:t>13.7</w:t>
            </w:r>
          </w:p>
        </w:tc>
        <w:tc>
          <w:tcPr>
            <w:tcW w:w="1079" w:type="dxa"/>
            <w:tcBorders>
              <w:top w:val="single" w:sz="4" w:space="0" w:color="auto"/>
              <w:left w:val="single" w:sz="4" w:space="0" w:color="auto"/>
              <w:bottom w:val="nil"/>
              <w:right w:val="nil"/>
            </w:tcBorders>
            <w:shd w:val="clear" w:color="auto" w:fill="FFFFFF"/>
            <w:vAlign w:val="bottom"/>
          </w:tcPr>
          <w:p w14:paraId="77919EEE"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10.6</w:t>
            </w:r>
          </w:p>
        </w:tc>
        <w:tc>
          <w:tcPr>
            <w:tcW w:w="1246" w:type="dxa"/>
            <w:tcBorders>
              <w:top w:val="single" w:sz="4" w:space="0" w:color="auto"/>
              <w:left w:val="single" w:sz="4" w:space="0" w:color="auto"/>
              <w:bottom w:val="nil"/>
              <w:right w:val="nil"/>
            </w:tcBorders>
            <w:shd w:val="clear" w:color="auto" w:fill="FFFFFF"/>
            <w:vAlign w:val="bottom"/>
          </w:tcPr>
          <w:p w14:paraId="288AFB9C" w14:textId="77777777" w:rsidR="00F32EA9" w:rsidRPr="00F32EA9" w:rsidRDefault="00F32EA9" w:rsidP="00F32EA9">
            <w:pPr>
              <w:pStyle w:val="Style21"/>
              <w:shd w:val="clear" w:color="auto" w:fill="auto"/>
              <w:spacing w:after="120" w:line="240" w:lineRule="auto"/>
              <w:ind w:left="680" w:firstLine="0"/>
              <w:rPr>
                <w:rFonts w:ascii="Segoe UI" w:hAnsi="Segoe UI" w:cs="Segoe UI"/>
                <w:b/>
                <w:bCs/>
                <w:sz w:val="18"/>
                <w:szCs w:val="18"/>
              </w:rPr>
            </w:pPr>
            <w:r w:rsidRPr="00F32EA9">
              <w:rPr>
                <w:rStyle w:val="CharStyle198"/>
                <w:rFonts w:ascii="Segoe UI" w:hAnsi="Segoe UI" w:cs="Segoe UI"/>
                <w:b w:val="0"/>
                <w:bCs w:val="0"/>
                <w:color w:val="000000"/>
                <w:sz w:val="18"/>
                <w:szCs w:val="18"/>
              </w:rPr>
              <w:t>25.4</w:t>
            </w:r>
          </w:p>
        </w:tc>
        <w:tc>
          <w:tcPr>
            <w:tcW w:w="1235" w:type="dxa"/>
            <w:tcBorders>
              <w:top w:val="single" w:sz="4" w:space="0" w:color="auto"/>
              <w:left w:val="single" w:sz="4" w:space="0" w:color="auto"/>
              <w:bottom w:val="nil"/>
              <w:right w:val="nil"/>
            </w:tcBorders>
            <w:shd w:val="clear" w:color="auto" w:fill="FFFFFF"/>
            <w:vAlign w:val="bottom"/>
          </w:tcPr>
          <w:p w14:paraId="76E35FEB" w14:textId="77777777" w:rsidR="00F32EA9" w:rsidRPr="00F32EA9" w:rsidRDefault="00F32EA9" w:rsidP="00F32EA9">
            <w:pPr>
              <w:pStyle w:val="Style21"/>
              <w:shd w:val="clear" w:color="auto" w:fill="auto"/>
              <w:spacing w:after="120" w:line="240" w:lineRule="auto"/>
              <w:ind w:right="400" w:firstLine="0"/>
              <w:rPr>
                <w:rFonts w:ascii="Segoe UI" w:hAnsi="Segoe UI" w:cs="Segoe UI"/>
                <w:b/>
                <w:bCs/>
                <w:sz w:val="18"/>
                <w:szCs w:val="18"/>
              </w:rPr>
            </w:pPr>
            <w:r w:rsidRPr="00F32EA9">
              <w:rPr>
                <w:rStyle w:val="CharStyle198"/>
                <w:rFonts w:ascii="Segoe UI" w:hAnsi="Segoe UI" w:cs="Segoe UI"/>
                <w:b w:val="0"/>
                <w:bCs w:val="0"/>
                <w:color w:val="000000"/>
                <w:sz w:val="18"/>
                <w:szCs w:val="18"/>
              </w:rPr>
              <w:t>3.2</w:t>
            </w:r>
          </w:p>
        </w:tc>
        <w:tc>
          <w:tcPr>
            <w:tcW w:w="1349" w:type="dxa"/>
            <w:tcBorders>
              <w:top w:val="single" w:sz="4" w:space="0" w:color="auto"/>
              <w:left w:val="single" w:sz="4" w:space="0" w:color="auto"/>
              <w:bottom w:val="nil"/>
              <w:right w:val="single" w:sz="4" w:space="0" w:color="auto"/>
            </w:tcBorders>
            <w:shd w:val="clear" w:color="auto" w:fill="FFFFFF"/>
            <w:vAlign w:val="bottom"/>
          </w:tcPr>
          <w:p w14:paraId="0BE3A8D2" w14:textId="77777777" w:rsidR="00F32EA9" w:rsidRPr="00F32EA9" w:rsidRDefault="00F32EA9" w:rsidP="00F32EA9">
            <w:pPr>
              <w:pStyle w:val="Style21"/>
              <w:shd w:val="clear" w:color="auto" w:fill="auto"/>
              <w:spacing w:after="120" w:line="240" w:lineRule="auto"/>
              <w:ind w:firstLine="0"/>
              <w:rPr>
                <w:rFonts w:ascii="Segoe UI" w:hAnsi="Segoe UI" w:cs="Segoe UI"/>
                <w:b/>
                <w:bCs/>
                <w:sz w:val="18"/>
                <w:szCs w:val="18"/>
              </w:rPr>
            </w:pPr>
            <w:r w:rsidRPr="00F32EA9">
              <w:rPr>
                <w:rStyle w:val="CharStyle198"/>
                <w:rFonts w:ascii="Segoe UI" w:hAnsi="Segoe UI" w:cs="Segoe UI"/>
                <w:b w:val="0"/>
                <w:bCs w:val="0"/>
                <w:color w:val="000000"/>
                <w:sz w:val="18"/>
                <w:szCs w:val="18"/>
              </w:rPr>
              <w:t>64.9</w:t>
            </w:r>
          </w:p>
        </w:tc>
      </w:tr>
      <w:tr w:rsidR="00F32EA9" w:rsidRPr="00D33B7D" w14:paraId="5EE63560" w14:textId="77777777" w:rsidTr="00F32EA9">
        <w:trPr>
          <w:trHeight w:hRule="exact" w:val="346"/>
        </w:trPr>
        <w:tc>
          <w:tcPr>
            <w:tcW w:w="1172" w:type="dxa"/>
            <w:vMerge/>
            <w:tcBorders>
              <w:top w:val="nil"/>
              <w:left w:val="single" w:sz="4" w:space="0" w:color="auto"/>
              <w:bottom w:val="nil"/>
              <w:right w:val="nil"/>
            </w:tcBorders>
            <w:shd w:val="clear" w:color="auto" w:fill="FFFFFF"/>
          </w:tcPr>
          <w:p w14:paraId="47E348F2"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p>
        </w:tc>
        <w:tc>
          <w:tcPr>
            <w:tcW w:w="1267" w:type="dxa"/>
            <w:tcBorders>
              <w:top w:val="single" w:sz="4" w:space="0" w:color="auto"/>
              <w:left w:val="single" w:sz="4" w:space="0" w:color="auto"/>
              <w:bottom w:val="single" w:sz="4" w:space="0" w:color="auto"/>
              <w:right w:val="nil"/>
            </w:tcBorders>
            <w:shd w:val="clear" w:color="auto" w:fill="FFFFFF"/>
            <w:vAlign w:val="bottom"/>
          </w:tcPr>
          <w:p w14:paraId="75724C32"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Without</w:t>
            </w:r>
          </w:p>
        </w:tc>
        <w:tc>
          <w:tcPr>
            <w:tcW w:w="1400" w:type="dxa"/>
            <w:tcBorders>
              <w:top w:val="single" w:sz="4" w:space="0" w:color="auto"/>
              <w:left w:val="single" w:sz="4" w:space="0" w:color="auto"/>
              <w:bottom w:val="single" w:sz="4" w:space="0" w:color="auto"/>
              <w:right w:val="nil"/>
            </w:tcBorders>
            <w:shd w:val="clear" w:color="auto" w:fill="FFFFFF"/>
            <w:vAlign w:val="bottom"/>
          </w:tcPr>
          <w:p w14:paraId="3CE203AA" w14:textId="77777777" w:rsidR="00F32EA9" w:rsidRPr="00F32EA9" w:rsidRDefault="00F32EA9" w:rsidP="00F32EA9">
            <w:pPr>
              <w:pStyle w:val="Style21"/>
              <w:shd w:val="clear" w:color="auto" w:fill="auto"/>
              <w:spacing w:after="120" w:line="240" w:lineRule="auto"/>
              <w:ind w:right="400" w:firstLine="0"/>
              <w:rPr>
                <w:rFonts w:ascii="Segoe UI" w:hAnsi="Segoe UI" w:cs="Segoe UI"/>
                <w:sz w:val="18"/>
                <w:szCs w:val="18"/>
              </w:rPr>
            </w:pPr>
            <w:r w:rsidRPr="00F32EA9">
              <w:rPr>
                <w:rStyle w:val="CharStyle198"/>
                <w:rFonts w:ascii="Segoe UI" w:hAnsi="Segoe UI" w:cs="Segoe UI"/>
                <w:b w:val="0"/>
                <w:bCs w:val="0"/>
                <w:color w:val="000000"/>
                <w:sz w:val="18"/>
                <w:szCs w:val="18"/>
              </w:rPr>
              <w:t>3.8</w:t>
            </w:r>
          </w:p>
        </w:tc>
        <w:tc>
          <w:tcPr>
            <w:tcW w:w="1079" w:type="dxa"/>
            <w:tcBorders>
              <w:top w:val="single" w:sz="4" w:space="0" w:color="auto"/>
              <w:left w:val="single" w:sz="4" w:space="0" w:color="auto"/>
              <w:bottom w:val="single" w:sz="4" w:space="0" w:color="auto"/>
              <w:right w:val="nil"/>
            </w:tcBorders>
            <w:shd w:val="clear" w:color="auto" w:fill="FFFFFF"/>
            <w:vAlign w:val="bottom"/>
          </w:tcPr>
          <w:p w14:paraId="45B36102"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5.7</w:t>
            </w:r>
          </w:p>
        </w:tc>
        <w:tc>
          <w:tcPr>
            <w:tcW w:w="1246" w:type="dxa"/>
            <w:tcBorders>
              <w:top w:val="single" w:sz="4" w:space="0" w:color="auto"/>
              <w:left w:val="single" w:sz="4" w:space="0" w:color="auto"/>
              <w:bottom w:val="single" w:sz="4" w:space="0" w:color="auto"/>
              <w:right w:val="nil"/>
            </w:tcBorders>
            <w:shd w:val="clear" w:color="auto" w:fill="FFFFFF"/>
            <w:vAlign w:val="bottom"/>
          </w:tcPr>
          <w:p w14:paraId="0D9D51D0" w14:textId="77777777" w:rsidR="00F32EA9" w:rsidRPr="00F32EA9" w:rsidRDefault="00F32EA9" w:rsidP="00F32EA9">
            <w:pPr>
              <w:pStyle w:val="Style21"/>
              <w:shd w:val="clear" w:color="auto" w:fill="auto"/>
              <w:spacing w:after="120" w:line="240" w:lineRule="auto"/>
              <w:ind w:left="680" w:firstLine="0"/>
              <w:rPr>
                <w:rFonts w:ascii="Segoe UI" w:hAnsi="Segoe UI" w:cs="Segoe UI"/>
                <w:sz w:val="18"/>
                <w:szCs w:val="18"/>
              </w:rPr>
            </w:pPr>
            <w:r w:rsidRPr="00F32EA9">
              <w:rPr>
                <w:rStyle w:val="CharStyle198"/>
                <w:rFonts w:ascii="Segoe UI" w:hAnsi="Segoe UI" w:cs="Segoe UI"/>
                <w:b w:val="0"/>
                <w:bCs w:val="0"/>
                <w:color w:val="000000"/>
                <w:sz w:val="18"/>
                <w:szCs w:val="18"/>
              </w:rPr>
              <w:t>50.8</w:t>
            </w:r>
          </w:p>
        </w:tc>
        <w:tc>
          <w:tcPr>
            <w:tcW w:w="1235" w:type="dxa"/>
            <w:tcBorders>
              <w:top w:val="single" w:sz="4" w:space="0" w:color="auto"/>
              <w:left w:val="single" w:sz="4" w:space="0" w:color="auto"/>
              <w:bottom w:val="single" w:sz="4" w:space="0" w:color="auto"/>
              <w:right w:val="nil"/>
            </w:tcBorders>
            <w:shd w:val="clear" w:color="auto" w:fill="FFFFFF"/>
            <w:vAlign w:val="bottom"/>
          </w:tcPr>
          <w:p w14:paraId="675841FF" w14:textId="77777777" w:rsidR="00F32EA9" w:rsidRPr="00F32EA9" w:rsidRDefault="00F32EA9" w:rsidP="00F32EA9">
            <w:pPr>
              <w:pStyle w:val="Style21"/>
              <w:shd w:val="clear" w:color="auto" w:fill="auto"/>
              <w:spacing w:after="120" w:line="240" w:lineRule="auto"/>
              <w:ind w:right="400" w:firstLine="0"/>
              <w:rPr>
                <w:rFonts w:ascii="Segoe UI" w:hAnsi="Segoe UI" w:cs="Segoe UI"/>
                <w:sz w:val="18"/>
                <w:szCs w:val="18"/>
              </w:rPr>
            </w:pPr>
            <w:r w:rsidRPr="00F32EA9">
              <w:rPr>
                <w:rStyle w:val="CharStyle198"/>
                <w:rFonts w:ascii="Segoe UI" w:hAnsi="Segoe UI" w:cs="Segoe UI"/>
                <w:b w:val="0"/>
                <w:bCs w:val="0"/>
                <w:color w:val="000000"/>
                <w:sz w:val="18"/>
                <w:szCs w:val="18"/>
              </w:rPr>
              <w:t>3.9</w:t>
            </w:r>
          </w:p>
        </w:tc>
        <w:tc>
          <w:tcPr>
            <w:tcW w:w="1349" w:type="dxa"/>
            <w:tcBorders>
              <w:top w:val="single" w:sz="4" w:space="0" w:color="auto"/>
              <w:left w:val="single" w:sz="4" w:space="0" w:color="auto"/>
              <w:bottom w:val="single" w:sz="4" w:space="0" w:color="auto"/>
              <w:right w:val="single" w:sz="4" w:space="0" w:color="auto"/>
            </w:tcBorders>
            <w:shd w:val="clear" w:color="auto" w:fill="FFFFFF"/>
            <w:vAlign w:val="bottom"/>
          </w:tcPr>
          <w:p w14:paraId="3FE8BEA2" w14:textId="77777777" w:rsidR="00F32EA9" w:rsidRPr="00F32EA9" w:rsidRDefault="00F32EA9" w:rsidP="00F32EA9">
            <w:pPr>
              <w:pStyle w:val="Style21"/>
              <w:shd w:val="clear" w:color="auto" w:fill="auto"/>
              <w:spacing w:after="120" w:line="240" w:lineRule="auto"/>
              <w:ind w:firstLine="0"/>
              <w:rPr>
                <w:rFonts w:ascii="Segoe UI" w:hAnsi="Segoe UI" w:cs="Segoe UI"/>
                <w:sz w:val="18"/>
                <w:szCs w:val="18"/>
              </w:rPr>
            </w:pPr>
            <w:r w:rsidRPr="00F32EA9">
              <w:rPr>
                <w:rStyle w:val="CharStyle198"/>
                <w:rFonts w:ascii="Segoe UI" w:hAnsi="Segoe UI" w:cs="Segoe UI"/>
                <w:b w:val="0"/>
                <w:bCs w:val="0"/>
                <w:color w:val="000000"/>
                <w:sz w:val="18"/>
                <w:szCs w:val="18"/>
              </w:rPr>
              <w:t>83.6</w:t>
            </w:r>
          </w:p>
        </w:tc>
      </w:tr>
    </w:tbl>
    <w:p w14:paraId="1E32195C" w14:textId="77777777" w:rsidR="009E4BEA" w:rsidRPr="00D33B7D" w:rsidRDefault="009E4BEA" w:rsidP="00905199">
      <w:pPr>
        <w:pStyle w:val="Style195"/>
        <w:shd w:val="clear" w:color="auto" w:fill="auto"/>
        <w:spacing w:after="120" w:line="240" w:lineRule="auto"/>
        <w:ind w:firstLine="0"/>
        <w:rPr>
          <w:rFonts w:ascii="Segoe UI" w:hAnsi="Segoe UI" w:cs="Segoe UI"/>
          <w:sz w:val="20"/>
          <w:szCs w:val="20"/>
        </w:rPr>
      </w:pPr>
      <w:r w:rsidRPr="00D33B7D">
        <w:rPr>
          <w:rStyle w:val="CharStyle196"/>
          <w:rFonts w:ascii="Segoe UI" w:hAnsi="Segoe UI" w:cs="Segoe UI"/>
          <w:color w:val="000000"/>
          <w:sz w:val="20"/>
          <w:szCs w:val="20"/>
        </w:rPr>
        <w:t>Educational attainment and literacy rates, by disability status, in Samoa, Palau and Kiribati; based on census data using the 18–49-year-old age bracket</w:t>
      </w:r>
    </w:p>
    <w:p w14:paraId="44F2AFEC" w14:textId="77777777" w:rsidR="00DC08A5" w:rsidRPr="00DC08A5" w:rsidRDefault="00DC08A5" w:rsidP="00DC08A5"/>
    <w:p w14:paraId="4D9BCB5C" w14:textId="79AC70D0" w:rsidR="00A06EDB" w:rsidRDefault="006D6C89" w:rsidP="006340BC">
      <w:pPr>
        <w:pStyle w:val="Heading3"/>
        <w:rPr>
          <w:noProof/>
        </w:rPr>
      </w:pPr>
      <w:bookmarkStart w:id="46" w:name="_Toc72831481"/>
      <w:r w:rsidRPr="002711AF">
        <w:rPr>
          <w:noProof/>
        </w:rPr>
        <mc:AlternateContent>
          <mc:Choice Requires="wpg">
            <w:drawing>
              <wp:inline distT="0" distB="0" distL="0" distR="0" wp14:anchorId="57DB8CBA" wp14:editId="4F187E27">
                <wp:extent cx="539750" cy="552450"/>
                <wp:effectExtent l="0" t="0" r="0" b="0"/>
                <wp:docPr id="106" name="Group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9750" cy="552450"/>
                          <a:chOff x="0" y="0"/>
                          <a:chExt cx="5731510" cy="6075045"/>
                        </a:xfrm>
                      </wpg:grpSpPr>
                      <pic:pic xmlns:pic="http://schemas.openxmlformats.org/drawingml/2006/picture">
                        <pic:nvPicPr>
                          <pic:cNvPr id="107" name="Picture 107"/>
                          <pic:cNvPicPr>
                            <a:picLocks noChangeAspect="1"/>
                          </pic:cNvPicPr>
                        </pic:nvPicPr>
                        <pic:blipFill>
                          <a:blip r:embed="rId239"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tretch>
                            <a:fillRect/>
                          </a:stretch>
                        </pic:blipFill>
                        <pic:spPr>
                          <a:xfrm>
                            <a:off x="0" y="0"/>
                            <a:ext cx="5731510" cy="5731510"/>
                          </a:xfrm>
                          <a:prstGeom prst="rect">
                            <a:avLst/>
                          </a:prstGeom>
                        </pic:spPr>
                      </pic:pic>
                      <wps:wsp>
                        <wps:cNvPr id="108" name="Text Box 108"/>
                        <wps:cNvSpPr txBox="1"/>
                        <wps:spPr>
                          <a:xfrm>
                            <a:off x="0" y="5731510"/>
                            <a:ext cx="5731510" cy="343535"/>
                          </a:xfrm>
                          <a:prstGeom prst="rect">
                            <a:avLst/>
                          </a:prstGeom>
                          <a:solidFill>
                            <a:prstClr val="white"/>
                          </a:solidFill>
                          <a:ln>
                            <a:noFill/>
                          </a:ln>
                        </wps:spPr>
                        <wps:txbx>
                          <w:txbxContent>
                            <w:p w14:paraId="090B1095" w14:textId="77777777" w:rsidR="006D6C89" w:rsidRPr="009E4BEA" w:rsidRDefault="00204895" w:rsidP="006D6C89">
                              <w:pPr>
                                <w:rPr>
                                  <w:sz w:val="18"/>
                                  <w:szCs w:val="18"/>
                                </w:rPr>
                              </w:pPr>
                              <w:hyperlink r:id="rId240" w:history="1">
                                <w:r w:rsidR="006D6C89" w:rsidRPr="009E4BEA">
                                  <w:rPr>
                                    <w:rStyle w:val="Hyperlink"/>
                                    <w:sz w:val="18"/>
                                    <w:szCs w:val="18"/>
                                  </w:rPr>
                                  <w:t>This Photo</w:t>
                                </w:r>
                              </w:hyperlink>
                              <w:r w:rsidR="006D6C89" w:rsidRPr="009E4BEA">
                                <w:rPr>
                                  <w:sz w:val="18"/>
                                  <w:szCs w:val="18"/>
                                </w:rPr>
                                <w:t xml:space="preserve"> by Unknown Author is licensed under </w:t>
                              </w:r>
                              <w:hyperlink r:id="rId241" w:history="1">
                                <w:r w:rsidR="006D6C89" w:rsidRPr="009E4B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DB8CBA" id="Group 106" o:spid="_x0000_s1113" alt="&quot;&quot;" style="width:42.5pt;height:43.5pt;mso-position-horizontal-relative:char;mso-position-vertical-relative:line"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">
                <v:shape id="Picture 107" o:spid="_x0000_s1114"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">
                  <v:imagedata r:id="rId242" o:title=""/>
                </v:shape>
                <v:shape id="Text Box 108" o:spid="_x0000_s1115"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090B1095" w14:textId="77777777" w:rsidR="006D6C89" w:rsidRPr="009E4BEA" w:rsidRDefault="00204895" w:rsidP="006D6C89">
                        <w:pPr>
                          <w:rPr>
                            <w:sz w:val="18"/>
                            <w:szCs w:val="18"/>
                          </w:rPr>
                        </w:pPr>
                        <w:hyperlink r:id="rId243" w:history="1">
                          <w:r w:rsidR="006D6C89" w:rsidRPr="009E4BEA">
                            <w:rPr>
                              <w:rStyle w:val="Hyperlink"/>
                              <w:sz w:val="18"/>
                              <w:szCs w:val="18"/>
                            </w:rPr>
                            <w:t>This Photo</w:t>
                          </w:r>
                        </w:hyperlink>
                        <w:r w:rsidR="006D6C89" w:rsidRPr="009E4BEA">
                          <w:rPr>
                            <w:sz w:val="18"/>
                            <w:szCs w:val="18"/>
                          </w:rPr>
                          <w:t xml:space="preserve"> by Unknown Author is licensed under </w:t>
                        </w:r>
                        <w:hyperlink r:id="rId244" w:history="1">
                          <w:r w:rsidR="006D6C89" w:rsidRPr="009E4BEA">
                            <w:rPr>
                              <w:rStyle w:val="Hyperlink"/>
                              <w:sz w:val="18"/>
                              <w:szCs w:val="18"/>
                            </w:rPr>
                            <w:t>CC BY-SA</w:t>
                          </w:r>
                        </w:hyperlink>
                      </w:p>
                    </w:txbxContent>
                  </v:textbox>
                </v:shape>
                <w10:anchorlock/>
              </v:group>
            </w:pict>
          </mc:Fallback>
        </mc:AlternateContent>
      </w:r>
      <w:r w:rsidR="00DC08A5">
        <w:rPr>
          <w:noProof/>
        </w:rPr>
        <w:t xml:space="preserve"> </w:t>
      </w:r>
      <w:r w:rsidR="009E4BEA" w:rsidRPr="006340BC">
        <w:rPr>
          <w:rStyle w:val="Heading3Char"/>
          <w:rFonts w:ascii="Segoe UI" w:hAnsi="Segoe UI" w:cs="Segoe UI"/>
          <w:b/>
          <w:bCs/>
        </w:rPr>
        <w:t>Latin America and the Caribbean</w:t>
      </w:r>
      <w:bookmarkEnd w:id="46"/>
      <w:r w:rsidR="009E4BEA" w:rsidRPr="002711AF">
        <w:rPr>
          <w:noProof/>
        </w:rPr>
        <w:t xml:space="preserve"> </w:t>
      </w:r>
      <w:bookmarkStart w:id="47" w:name="_Hlk71800483"/>
    </w:p>
    <w:p w14:paraId="6770C2D0" w14:textId="77777777" w:rsidR="003B52AA" w:rsidRPr="003B52AA" w:rsidRDefault="003B52AA" w:rsidP="003B52AA"/>
    <w:p w14:paraId="25B459D3" w14:textId="39976144" w:rsidR="00A06EDB" w:rsidRPr="00713E41" w:rsidRDefault="00A06EDB" w:rsidP="00905199">
      <w:pPr>
        <w:tabs>
          <w:tab w:val="left" w:pos="4050"/>
        </w:tabs>
        <w:spacing w:after="120" w:line="240" w:lineRule="auto"/>
        <w:rPr>
          <w:rFonts w:ascii="Segoe UI" w:hAnsi="Segoe UI" w:cs="Segoe UI"/>
          <w:noProof/>
          <w:color w:val="385623" w:themeColor="accent6" w:themeShade="80"/>
          <w:lang w:val="en-US"/>
        </w:rPr>
      </w:pPr>
      <w:r>
        <w:rPr>
          <w:rFonts w:ascii="Segoe UI" w:hAnsi="Segoe UI" w:cs="Segoe UI"/>
          <w:b/>
          <w:bCs/>
          <w:noProof/>
        </w:rPr>
        <mc:AlternateContent>
          <mc:Choice Requires="wpg">
            <w:drawing>
              <wp:anchor distT="0" distB="0" distL="114300" distR="114300" simplePos="0" relativeHeight="251706368" behindDoc="0" locked="0" layoutInCell="1" allowOverlap="1" wp14:anchorId="7146E4F0" wp14:editId="2750C3F0">
                <wp:simplePos x="0" y="0"/>
                <wp:positionH relativeFrom="column">
                  <wp:posOffset>0</wp:posOffset>
                </wp:positionH>
                <wp:positionV relativeFrom="paragraph">
                  <wp:posOffset>-3175</wp:posOffset>
                </wp:positionV>
                <wp:extent cx="349250" cy="254000"/>
                <wp:effectExtent l="0" t="0" r="0" b="0"/>
                <wp:wrapSquare wrapText="bothSides"/>
                <wp:docPr id="111" name="Group 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9250" cy="254000"/>
                          <a:chOff x="0" y="0"/>
                          <a:chExt cx="5731510" cy="4164330"/>
                        </a:xfrm>
                      </wpg:grpSpPr>
                      <pic:pic xmlns:pic="http://schemas.openxmlformats.org/drawingml/2006/picture">
                        <pic:nvPicPr>
                          <pic:cNvPr id="109" name="Picture 109"/>
                          <pic:cNvPicPr>
                            <a:picLocks noChangeAspect="1"/>
                          </pic:cNvPicPr>
                        </pic:nvPicPr>
                        <pic:blipFill>
                          <a:blip r:embed="rId245" cstate="print">
                            <a:extLst>
                              <a:ext uri="{28A0092B-C50C-407E-A947-70E740481C1C}">
                                <a14:useLocalDpi xmlns:a14="http://schemas.microsoft.com/office/drawing/2010/main" val="0"/>
                              </a:ext>
                              <a:ext uri="{837473B0-CC2E-450A-ABE3-18F120FF3D39}">
                                <a1611:picAttrSrcUrl xmlns:a1611="http://schemas.microsoft.com/office/drawing/2016/11/main" r:id="rId246"/>
                              </a:ext>
                            </a:extLst>
                          </a:blip>
                          <a:stretch>
                            <a:fillRect/>
                          </a:stretch>
                        </pic:blipFill>
                        <pic:spPr>
                          <a:xfrm>
                            <a:off x="0" y="0"/>
                            <a:ext cx="5731510" cy="3820795"/>
                          </a:xfrm>
                          <a:prstGeom prst="rect">
                            <a:avLst/>
                          </a:prstGeom>
                        </pic:spPr>
                      </pic:pic>
                      <wps:wsp>
                        <wps:cNvPr id="110" name="Text Box 110"/>
                        <wps:cNvSpPr txBox="1"/>
                        <wps:spPr>
                          <a:xfrm>
                            <a:off x="0" y="3820795"/>
                            <a:ext cx="5731510" cy="343535"/>
                          </a:xfrm>
                          <a:prstGeom prst="rect">
                            <a:avLst/>
                          </a:prstGeom>
                          <a:solidFill>
                            <a:prstClr val="white"/>
                          </a:solidFill>
                          <a:ln>
                            <a:noFill/>
                          </a:ln>
                        </wps:spPr>
                        <wps:txbx>
                          <w:txbxContent>
                            <w:p w14:paraId="0D7797ED" w14:textId="650223F0" w:rsidR="00A06EDB" w:rsidRPr="00A06EDB" w:rsidRDefault="00204895" w:rsidP="00A06EDB">
                              <w:pPr>
                                <w:rPr>
                                  <w:sz w:val="18"/>
                                  <w:szCs w:val="18"/>
                                </w:rPr>
                              </w:pPr>
                              <w:hyperlink r:id="rId247" w:history="1">
                                <w:r w:rsidR="00A06EDB" w:rsidRPr="00A06EDB">
                                  <w:rPr>
                                    <w:rStyle w:val="Hyperlink"/>
                                    <w:sz w:val="18"/>
                                    <w:szCs w:val="18"/>
                                  </w:rPr>
                                  <w:t>This Photo</w:t>
                                </w:r>
                              </w:hyperlink>
                              <w:r w:rsidR="00A06EDB" w:rsidRPr="00A06EDB">
                                <w:rPr>
                                  <w:sz w:val="18"/>
                                  <w:szCs w:val="18"/>
                                </w:rPr>
                                <w:t xml:space="preserve"> by Unknown Author is licensed under </w:t>
                              </w:r>
                              <w:hyperlink r:id="rId248" w:history="1">
                                <w:r w:rsidR="00A06EDB" w:rsidRPr="00A06ED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46E4F0" id="Group 111" o:spid="_x0000_s1116" alt="&quot;&quot;" style="position:absolute;margin-left:0;margin-top:-.25pt;width:27.5pt;height:20pt;z-index:251706368;mso-position-horizontal-relative:text;mso-position-vertical-relative:text"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">
                <v:shape id="Picture 109" o:spid="_x0000_s1117"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">
                  <v:imagedata r:id="rId249" o:title=""/>
                </v:shape>
                <v:shape id="Text Box 110" o:spid="_x0000_s1118"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" stroked="f">
                  <v:textbox>
                    <w:txbxContent>
                      <w:p w14:paraId="0D7797ED" w14:textId="650223F0" w:rsidR="00A06EDB" w:rsidRPr="00A06EDB" w:rsidRDefault="00204895" w:rsidP="00A06EDB">
                        <w:pPr>
                          <w:rPr>
                            <w:sz w:val="18"/>
                            <w:szCs w:val="18"/>
                          </w:rPr>
                        </w:pPr>
                        <w:hyperlink r:id="rId250" w:history="1">
                          <w:r w:rsidR="00A06EDB" w:rsidRPr="00A06EDB">
                            <w:rPr>
                              <w:rStyle w:val="Hyperlink"/>
                              <w:sz w:val="18"/>
                              <w:szCs w:val="18"/>
                            </w:rPr>
                            <w:t>This Photo</w:t>
                          </w:r>
                        </w:hyperlink>
                        <w:r w:rsidR="00A06EDB" w:rsidRPr="00A06EDB">
                          <w:rPr>
                            <w:sz w:val="18"/>
                            <w:szCs w:val="18"/>
                          </w:rPr>
                          <w:t xml:space="preserve"> by Unknown Author is licensed under </w:t>
                        </w:r>
                        <w:hyperlink r:id="rId251" w:history="1">
                          <w:r w:rsidR="00A06EDB" w:rsidRPr="00A06EDB">
                            <w:rPr>
                              <w:rStyle w:val="Hyperlink"/>
                              <w:sz w:val="18"/>
                              <w:szCs w:val="18"/>
                            </w:rPr>
                            <w:t>CC BY-SA</w:t>
                          </w:r>
                        </w:hyperlink>
                      </w:p>
                    </w:txbxContent>
                  </v:textbox>
                </v:shape>
                <w10:wrap type="square"/>
              </v:group>
            </w:pict>
          </mc:Fallback>
        </mc:AlternateContent>
      </w:r>
      <w:r w:rsidR="009E4BEA" w:rsidRPr="00D33B7D">
        <w:rPr>
          <w:rFonts w:ascii="Segoe UI" w:hAnsi="Segoe UI" w:cs="Segoe UI"/>
          <w:b/>
          <w:bCs/>
        </w:rPr>
        <w:t xml:space="preserve"> </w:t>
      </w:r>
      <w:r w:rsidR="009E4BEA" w:rsidRPr="00713E41">
        <w:rPr>
          <w:rFonts w:ascii="Segoe UI" w:hAnsi="Segoe UI" w:cs="Segoe UI"/>
          <w:b/>
          <w:bCs/>
          <w:color w:val="385623" w:themeColor="accent6" w:themeShade="80"/>
        </w:rPr>
        <w:t>Colombia</w:t>
      </w:r>
    </w:p>
    <w:p w14:paraId="02E9C362" w14:textId="77777777" w:rsidR="00A06EDB" w:rsidRDefault="00A06EDB" w:rsidP="00E74E4B">
      <w:pPr>
        <w:pStyle w:val="ListParagraph"/>
        <w:numPr>
          <w:ilvl w:val="0"/>
          <w:numId w:val="21"/>
        </w:numPr>
        <w:tabs>
          <w:tab w:val="left" w:pos="4050"/>
        </w:tabs>
        <w:spacing w:after="120" w:line="240" w:lineRule="auto"/>
        <w:rPr>
          <w:rFonts w:ascii="Segoe UI" w:hAnsi="Segoe UI" w:cs="Segoe UI"/>
          <w:noProof/>
          <w:lang w:val="en-US"/>
        </w:rPr>
      </w:pPr>
      <w:r>
        <w:rPr>
          <w:rFonts w:ascii="Segoe UI" w:hAnsi="Segoe UI" w:cs="Segoe UI"/>
          <w:noProof/>
          <w:lang w:val="en-US"/>
        </w:rPr>
        <w:t>A</w:t>
      </w:r>
      <w:r w:rsidR="009E4BEA" w:rsidRPr="00A06EDB">
        <w:rPr>
          <w:rFonts w:ascii="Segoe UI" w:hAnsi="Segoe UI" w:cs="Segoe UI"/>
          <w:noProof/>
          <w:lang w:val="en-US"/>
        </w:rPr>
        <w:t>ccording to the United Nations, only 1.92% of the students enrolled in the regular education system</w:t>
      </w:r>
      <w:r>
        <w:rPr>
          <w:rFonts w:ascii="Segoe UI" w:hAnsi="Segoe UI" w:cs="Segoe UI"/>
          <w:noProof/>
          <w:lang w:val="en-US"/>
        </w:rPr>
        <w:t xml:space="preserve"> in Colombia</w:t>
      </w:r>
      <w:r w:rsidR="009E4BEA" w:rsidRPr="00A06EDB">
        <w:rPr>
          <w:rFonts w:ascii="Segoe UI" w:hAnsi="Segoe UI" w:cs="Segoe UI"/>
          <w:noProof/>
          <w:lang w:val="en-US"/>
        </w:rPr>
        <w:t xml:space="preserve"> are students with disabilities </w:t>
      </w:r>
      <w:r w:rsidR="009E4BEA" w:rsidRPr="00A06EDB">
        <w:rPr>
          <w:rFonts w:ascii="Segoe UI" w:eastAsia="Times New Roman" w:hAnsi="Segoe UI" w:cs="Segoe UI"/>
          <w:lang w:val="en-US"/>
        </w:rPr>
        <w:t>(Naciones Unidas 2016, para. 16)</w:t>
      </w:r>
      <w:r w:rsidR="009E4BEA" w:rsidRPr="00A06EDB">
        <w:rPr>
          <w:rFonts w:ascii="Segoe UI" w:hAnsi="Segoe UI" w:cs="Segoe UI"/>
          <w:noProof/>
          <w:lang w:val="en-US"/>
        </w:rPr>
        <w:t xml:space="preserve">. Likewise, the National Administrative Department of Statistics (2012) has revealed that about 80% of children with disabilities between five and nine do not have any level of education, and 47.1% of those 10 to 17 do not have any level of education. Accordingly, Colombia has one of the </w:t>
      </w:r>
      <w:r w:rsidR="009E4BEA" w:rsidRPr="001E4620">
        <w:rPr>
          <w:rFonts w:ascii="Segoe UI" w:hAnsi="Segoe UI" w:cs="Segoe UI"/>
          <w:b/>
          <w:bCs/>
          <w:noProof/>
          <w:lang w:val="en-US"/>
        </w:rPr>
        <w:t>highest illiteracy rates for persons with disabilities,</w:t>
      </w:r>
      <w:r w:rsidR="009E4BEA" w:rsidRPr="00A06EDB">
        <w:rPr>
          <w:rFonts w:ascii="Segoe UI" w:hAnsi="Segoe UI" w:cs="Segoe UI"/>
          <w:noProof/>
          <w:lang w:val="en-US"/>
        </w:rPr>
        <w:t xml:space="preserve"> compared to the index for the general population </w:t>
      </w:r>
      <w:r w:rsidR="009E4BEA" w:rsidRPr="00A06EDB">
        <w:rPr>
          <w:rFonts w:ascii="Segoe UI" w:eastAsia="Times New Roman" w:hAnsi="Segoe UI" w:cs="Segoe UI"/>
          <w:lang w:val="en-US"/>
        </w:rPr>
        <w:t>(Naciones Unidas 2016)</w:t>
      </w:r>
      <w:r w:rsidR="009E4BEA" w:rsidRPr="00A06EDB">
        <w:rPr>
          <w:rFonts w:ascii="Segoe UI" w:hAnsi="Segoe UI" w:cs="Segoe UI"/>
          <w:noProof/>
          <w:lang w:val="en-US"/>
        </w:rPr>
        <w:t xml:space="preserve">. </w:t>
      </w:r>
    </w:p>
    <w:p w14:paraId="1C8EA03E" w14:textId="77777777" w:rsidR="00A06EDB" w:rsidRDefault="009E4BEA" w:rsidP="00E74E4B">
      <w:pPr>
        <w:pStyle w:val="ListParagraph"/>
        <w:numPr>
          <w:ilvl w:val="0"/>
          <w:numId w:val="21"/>
        </w:numPr>
        <w:tabs>
          <w:tab w:val="left" w:pos="4050"/>
        </w:tabs>
        <w:spacing w:after="120" w:line="240" w:lineRule="auto"/>
        <w:rPr>
          <w:rFonts w:ascii="Segoe UI" w:hAnsi="Segoe UI" w:cs="Segoe UI"/>
          <w:noProof/>
          <w:lang w:val="en-US"/>
        </w:rPr>
      </w:pPr>
      <w:r w:rsidRPr="00A06EDB">
        <w:rPr>
          <w:rFonts w:ascii="Segoe UI" w:hAnsi="Segoe UI" w:cs="Segoe UI"/>
          <w:noProof/>
          <w:lang w:val="en-US"/>
        </w:rPr>
        <w:t xml:space="preserve">Moreover, some organizations have expressed their concern with the </w:t>
      </w:r>
      <w:r w:rsidRPr="001E4620">
        <w:rPr>
          <w:rFonts w:ascii="Segoe UI" w:hAnsi="Segoe UI" w:cs="Segoe UI"/>
          <w:b/>
          <w:bCs/>
          <w:noProof/>
          <w:lang w:val="en-US"/>
        </w:rPr>
        <w:t>gender disparities in education</w:t>
      </w:r>
      <w:r w:rsidRPr="00A06EDB">
        <w:rPr>
          <w:rFonts w:ascii="Segoe UI" w:hAnsi="Segoe UI" w:cs="Segoe UI"/>
          <w:noProof/>
          <w:lang w:val="en-US"/>
        </w:rPr>
        <w:t xml:space="preserve">, underscoring the high rate of unschooling of girls and adolescents with disabilities. Other organizations have commented on the </w:t>
      </w:r>
      <w:r w:rsidRPr="001E4620">
        <w:rPr>
          <w:rFonts w:ascii="Segoe UI" w:hAnsi="Segoe UI" w:cs="Segoe UI"/>
          <w:b/>
          <w:bCs/>
          <w:noProof/>
          <w:lang w:val="en-US"/>
        </w:rPr>
        <w:t>disparities in the education of children with specific disabilities</w:t>
      </w:r>
      <w:r w:rsidRPr="00A06EDB">
        <w:rPr>
          <w:rFonts w:ascii="Segoe UI" w:hAnsi="Segoe UI" w:cs="Segoe UI"/>
          <w:noProof/>
          <w:lang w:val="en-US"/>
        </w:rPr>
        <w:t xml:space="preserve"> (Colectiva Polimorfas, 2008)</w:t>
      </w:r>
      <w:r w:rsidRPr="00D33B7D">
        <w:rPr>
          <w:rStyle w:val="FootnoteReference"/>
          <w:rFonts w:ascii="Segoe UI" w:hAnsi="Segoe UI" w:cs="Segoe UI"/>
          <w:noProof/>
          <w:lang w:val="en-US"/>
        </w:rPr>
        <w:footnoteReference w:id="21"/>
      </w:r>
      <w:r w:rsidRPr="00A06EDB">
        <w:rPr>
          <w:rFonts w:ascii="Segoe UI" w:hAnsi="Segoe UI" w:cs="Segoe UI"/>
          <w:noProof/>
          <w:lang w:val="en-US"/>
        </w:rPr>
        <w:t>. For instance, parents of children and youth with psychosocial and intellectual disabilities are frequently forced to demand legal protection to guarantee their children’s education</w:t>
      </w:r>
      <w:r w:rsidRPr="00D33B7D">
        <w:rPr>
          <w:rFonts w:eastAsia="Times New Roman"/>
          <w:vertAlign w:val="superscript"/>
          <w:lang w:val="es-ES"/>
        </w:rPr>
        <w:footnoteReference w:id="22"/>
      </w:r>
      <w:r w:rsidRPr="00A06EDB">
        <w:rPr>
          <w:rFonts w:ascii="Segoe UI" w:hAnsi="Segoe UI" w:cs="Segoe UI"/>
          <w:noProof/>
          <w:lang w:val="en-US"/>
        </w:rPr>
        <w:t xml:space="preserve">. </w:t>
      </w:r>
    </w:p>
    <w:p w14:paraId="63905D83" w14:textId="77777777" w:rsidR="00A06EDB" w:rsidRDefault="009E4BEA" w:rsidP="00E74E4B">
      <w:pPr>
        <w:pStyle w:val="ListParagraph"/>
        <w:numPr>
          <w:ilvl w:val="0"/>
          <w:numId w:val="21"/>
        </w:numPr>
        <w:tabs>
          <w:tab w:val="left" w:pos="4050"/>
        </w:tabs>
        <w:spacing w:after="120" w:line="240" w:lineRule="auto"/>
        <w:rPr>
          <w:rFonts w:ascii="Segoe UI" w:hAnsi="Segoe UI" w:cs="Segoe UI"/>
          <w:noProof/>
          <w:lang w:val="en-US"/>
        </w:rPr>
      </w:pPr>
      <w:r w:rsidRPr="00A06EDB">
        <w:rPr>
          <w:rFonts w:ascii="Segoe UI" w:hAnsi="Segoe UI" w:cs="Segoe UI"/>
          <w:noProof/>
          <w:lang w:val="en-US"/>
        </w:rPr>
        <w:t>The disparities on education also depend on the educational level. For example, there are low enrolment numbers of children with disabilities in kindergarten and high school, when compared to the number of children in primary school . Furthermore, only 55% of the persons with disabilities between 5 and 24 (244,943 people) registered in the</w:t>
      </w:r>
      <w:r w:rsidRPr="00A06EDB">
        <w:rPr>
          <w:rFonts w:ascii="Segoe UI" w:hAnsi="Segoe UI" w:cs="Segoe UI"/>
        </w:rPr>
        <w:t xml:space="preserve"> </w:t>
      </w:r>
      <w:r w:rsidRPr="00A06EDB">
        <w:rPr>
          <w:rFonts w:ascii="Segoe UI" w:hAnsi="Segoe UI" w:cs="Segoe UI"/>
          <w:noProof/>
          <w:lang w:val="en-US"/>
        </w:rPr>
        <w:t>Registry for the Location and Characterization of Persons with Disabilities RLCPD attend school or university. That is, 101,111 (41.2%)  of the persons with disabilities in this age range do not attend school or university. Furthermore, three out of ten people with disabilities do not have any level of schooling, and only four out of ten have primary school education. Additionally, the RLCPD reports that 367,633 people over 24 are illiterate.</w:t>
      </w:r>
    </w:p>
    <w:p w14:paraId="551F6BA5" w14:textId="6DDDC627" w:rsidR="009E4BEA" w:rsidRPr="001E4620" w:rsidRDefault="009E4BEA" w:rsidP="00E74E4B">
      <w:pPr>
        <w:pStyle w:val="ListParagraph"/>
        <w:numPr>
          <w:ilvl w:val="0"/>
          <w:numId w:val="21"/>
        </w:numPr>
        <w:tabs>
          <w:tab w:val="left" w:pos="4050"/>
        </w:tabs>
        <w:spacing w:after="120" w:line="240" w:lineRule="auto"/>
        <w:rPr>
          <w:rFonts w:ascii="Segoe UI" w:hAnsi="Segoe UI" w:cs="Segoe UI"/>
          <w:noProof/>
          <w:lang w:val="en-US" w:bidi="th-TH"/>
        </w:rPr>
      </w:pPr>
      <w:r w:rsidRPr="001E4620">
        <w:rPr>
          <w:rFonts w:ascii="Segoe UI" w:eastAsia="Calibri" w:hAnsi="Segoe UI" w:cs="Segoe UI"/>
          <w:noProof/>
          <w:lang w:val="en-US"/>
        </w:rPr>
        <w:t>Generally there is a lack of data regarding the number of students with disabilities who withdraw or do not complete their education</w:t>
      </w:r>
      <w:r w:rsidRPr="00D33B7D">
        <w:rPr>
          <w:rFonts w:eastAsia="Times New Roman"/>
          <w:vertAlign w:val="superscript"/>
          <w:lang w:val="es-ES"/>
        </w:rPr>
        <w:footnoteReference w:id="23"/>
      </w:r>
      <w:r w:rsidRPr="001E4620">
        <w:rPr>
          <w:rFonts w:ascii="Segoe UI" w:eastAsia="Calibri" w:hAnsi="Segoe UI" w:cs="Segoe UI"/>
          <w:noProof/>
          <w:lang w:val="en-US"/>
        </w:rPr>
        <w:t xml:space="preserve">. However, according to several international studies, young people with disabilities are much less likely to graduate from school than youth without disabilities (Shandra and Hogan, 2009). </w:t>
      </w:r>
      <w:bookmarkEnd w:id="47"/>
    </w:p>
    <w:p w14:paraId="4738DEE8" w14:textId="6BCC343C" w:rsidR="00D432AF" w:rsidRDefault="00D432AF" w:rsidP="00905199">
      <w:pPr>
        <w:rPr>
          <w:rFonts w:ascii="Segoe UI" w:hAnsi="Segoe UI" w:cs="Segoe UI"/>
          <w:noProof/>
          <w:lang w:val="en-US" w:bidi="th-TH"/>
        </w:rPr>
      </w:pPr>
      <w:r>
        <w:rPr>
          <w:rFonts w:ascii="Segoe UI" w:hAnsi="Segoe UI" w:cs="Segoe UI"/>
          <w:noProof/>
          <w:lang w:val="en-US" w:bidi="th-TH"/>
        </w:rPr>
        <w:br w:type="page"/>
      </w:r>
    </w:p>
    <w:p w14:paraId="2CFE5C52" w14:textId="274E27FE" w:rsidR="00D432AF" w:rsidRPr="002711AF" w:rsidRDefault="00D432AF" w:rsidP="00905199">
      <w:pPr>
        <w:pStyle w:val="Heading2"/>
        <w:rPr>
          <w:rFonts w:ascii="Segoe UI" w:hAnsi="Segoe UI" w:cs="Segoe UI"/>
          <w:b/>
          <w:bCs/>
        </w:rPr>
      </w:pPr>
      <w:bookmarkStart w:id="48" w:name="_Toc71742876"/>
      <w:bookmarkStart w:id="49" w:name="_Toc72831482"/>
      <w:bookmarkStart w:id="50" w:name="trainedteachers"/>
      <w:r w:rsidRPr="002711AF">
        <w:rPr>
          <w:rFonts w:ascii="Segoe UI" w:hAnsi="Segoe UI" w:cs="Segoe UI"/>
          <w:b/>
          <w:bCs/>
        </w:rPr>
        <w:lastRenderedPageBreak/>
        <w:t xml:space="preserve">2b. </w:t>
      </w:r>
      <w:r w:rsidR="009852A8">
        <w:rPr>
          <w:rFonts w:ascii="Segoe UI" w:hAnsi="Segoe UI" w:cs="Segoe UI"/>
          <w:b/>
          <w:bCs/>
        </w:rPr>
        <w:t>T</w:t>
      </w:r>
      <w:r w:rsidRPr="002711AF">
        <w:rPr>
          <w:rFonts w:ascii="Segoe UI" w:hAnsi="Segoe UI" w:cs="Segoe UI"/>
          <w:b/>
          <w:bCs/>
        </w:rPr>
        <w:t>rain</w:t>
      </w:r>
      <w:r w:rsidR="009852A8">
        <w:rPr>
          <w:rFonts w:ascii="Segoe UI" w:hAnsi="Segoe UI" w:cs="Segoe UI"/>
          <w:b/>
          <w:bCs/>
        </w:rPr>
        <w:t>ing of</w:t>
      </w:r>
      <w:r w:rsidRPr="002711AF">
        <w:rPr>
          <w:rFonts w:ascii="Segoe UI" w:hAnsi="Segoe UI" w:cs="Segoe UI"/>
          <w:b/>
          <w:bCs/>
        </w:rPr>
        <w:t xml:space="preserve"> teachers and education personnel</w:t>
      </w:r>
      <w:bookmarkEnd w:id="48"/>
      <w:bookmarkEnd w:id="49"/>
    </w:p>
    <w:bookmarkEnd w:id="50"/>
    <w:p w14:paraId="35288810" w14:textId="2EBBB475" w:rsidR="00D432AF" w:rsidRPr="007E2E43" w:rsidRDefault="001E4620" w:rsidP="00905199">
      <w:pPr>
        <w:spacing w:after="120" w:line="240" w:lineRule="auto"/>
        <w:rPr>
          <w:rFonts w:ascii="Segoe UI" w:hAnsi="Segoe UI" w:cs="Segoe UI"/>
          <w:lang w:val="en-US"/>
        </w:rPr>
      </w:pPr>
      <w:r w:rsidRPr="007E2E43">
        <w:rPr>
          <w:rFonts w:ascii="Segoe UI" w:hAnsi="Segoe UI" w:cs="Segoe UI"/>
          <w:lang w:val="en-US"/>
        </w:rPr>
        <w:t>Overa</w:t>
      </w:r>
      <w:r w:rsidR="00FE47F5" w:rsidRPr="007E2E43">
        <w:rPr>
          <w:rFonts w:ascii="Segoe UI" w:hAnsi="Segoe UI" w:cs="Segoe UI"/>
          <w:lang w:val="en-US"/>
        </w:rPr>
        <w:t>ll</w:t>
      </w:r>
      <w:r w:rsidRPr="007E2E43">
        <w:rPr>
          <w:rFonts w:ascii="Segoe UI" w:hAnsi="Segoe UI" w:cs="Segoe UI"/>
          <w:lang w:val="en-US"/>
        </w:rPr>
        <w:t>, t</w:t>
      </w:r>
      <w:r w:rsidR="00D432AF" w:rsidRPr="007E2E43">
        <w:rPr>
          <w:rFonts w:ascii="Segoe UI" w:hAnsi="Segoe UI" w:cs="Segoe UI"/>
          <w:lang w:val="en-US"/>
        </w:rPr>
        <w:t>he reports</w:t>
      </w:r>
      <w:r w:rsidRPr="007E2E43">
        <w:rPr>
          <w:rFonts w:ascii="Segoe UI" w:hAnsi="Segoe UI" w:cs="Segoe UI"/>
          <w:lang w:val="en-US"/>
        </w:rPr>
        <w:t xml:space="preserve"> reviewed</w:t>
      </w:r>
      <w:r w:rsidR="00D432AF" w:rsidRPr="007E2E43">
        <w:rPr>
          <w:rFonts w:ascii="Segoe UI" w:hAnsi="Segoe UI" w:cs="Segoe UI"/>
          <w:lang w:val="en-US"/>
        </w:rPr>
        <w:t xml:space="preserve"> highlight the lack of teachers </w:t>
      </w:r>
      <w:r w:rsidR="00D432AF" w:rsidRPr="007E2E43">
        <w:rPr>
          <w:rFonts w:ascii="Segoe UI" w:hAnsi="Segoe UI" w:cs="Segoe UI"/>
        </w:rPr>
        <w:t xml:space="preserve">trained </w:t>
      </w:r>
      <w:r w:rsidRPr="007E2E43">
        <w:rPr>
          <w:rFonts w:ascii="Segoe UI" w:hAnsi="Segoe UI" w:cs="Segoe UI"/>
        </w:rPr>
        <w:t>on</w:t>
      </w:r>
      <w:r w:rsidR="00D432AF" w:rsidRPr="007E2E43">
        <w:rPr>
          <w:rFonts w:ascii="Segoe UI" w:hAnsi="Segoe UI" w:cs="Segoe UI"/>
        </w:rPr>
        <w:t xml:space="preserve"> inclusive education</w:t>
      </w:r>
      <w:r w:rsidRPr="007E2E43">
        <w:rPr>
          <w:rFonts w:ascii="Segoe UI" w:hAnsi="Segoe UI" w:cs="Segoe UI"/>
        </w:rPr>
        <w:t xml:space="preserve"> and methodologies</w:t>
      </w:r>
      <w:r w:rsidR="00C808BB">
        <w:rPr>
          <w:rFonts w:ascii="Segoe UI" w:hAnsi="Segoe UI" w:cs="Segoe UI"/>
        </w:rPr>
        <w:t xml:space="preserve"> globally</w:t>
      </w:r>
      <w:r w:rsidR="0024271A" w:rsidRPr="007E2E43">
        <w:rPr>
          <w:rFonts w:ascii="Segoe UI" w:hAnsi="Segoe UI" w:cs="Segoe UI"/>
        </w:rPr>
        <w:t>, in particular with regards to person</w:t>
      </w:r>
      <w:r w:rsidR="00C808BB">
        <w:rPr>
          <w:rFonts w:ascii="Segoe UI" w:hAnsi="Segoe UI" w:cs="Segoe UI"/>
        </w:rPr>
        <w:t>s</w:t>
      </w:r>
      <w:r w:rsidR="0024271A" w:rsidRPr="007E2E43">
        <w:rPr>
          <w:rFonts w:ascii="Segoe UI" w:hAnsi="Segoe UI" w:cs="Segoe UI"/>
        </w:rPr>
        <w:t xml:space="preserve"> with intellectual and psychosocial disabilities,</w:t>
      </w:r>
      <w:r w:rsidR="00D432AF" w:rsidRPr="007E2E43">
        <w:rPr>
          <w:rFonts w:ascii="Segoe UI" w:hAnsi="Segoe UI" w:cs="Segoe UI"/>
        </w:rPr>
        <w:t xml:space="preserve"> sign language, Braille and Easy Read </w:t>
      </w:r>
      <w:r w:rsidR="0024271A" w:rsidRPr="007E2E43">
        <w:rPr>
          <w:rFonts w:ascii="Segoe UI" w:hAnsi="Segoe UI" w:cs="Segoe UI"/>
        </w:rPr>
        <w:t>as well as</w:t>
      </w:r>
      <w:r w:rsidR="0024271A" w:rsidRPr="007E2E43">
        <w:rPr>
          <w:rFonts w:ascii="Segoe UI" w:hAnsi="Segoe UI" w:cs="Segoe UI"/>
          <w:lang w:val="en-US"/>
        </w:rPr>
        <w:t xml:space="preserve"> </w:t>
      </w:r>
      <w:r w:rsidR="00D432AF" w:rsidRPr="007E2E43">
        <w:rPr>
          <w:rFonts w:ascii="Segoe UI" w:hAnsi="Segoe UI" w:cs="Segoe UI"/>
          <w:lang w:val="en-US"/>
        </w:rPr>
        <w:t xml:space="preserve">the lack of training for teachers on the skills and competencies to promote inclusive education as a major barrier to the achievement of SDG 4 and Article 24 of CRPD. </w:t>
      </w:r>
      <w:r w:rsidR="0024271A" w:rsidRPr="000F5C47">
        <w:rPr>
          <w:rFonts w:ascii="Segoe UI" w:hAnsi="Segoe UI" w:cs="Segoe UI"/>
        </w:rPr>
        <w:t>When trained, the personnel and staff is largely insufficient compared to the number and requirements of students with disabilities</w:t>
      </w:r>
      <w:r w:rsidR="0024271A" w:rsidRPr="007E2E43">
        <w:rPr>
          <w:rFonts w:ascii="Segoe UI" w:hAnsi="Segoe UI" w:cs="Segoe UI"/>
        </w:rPr>
        <w:t xml:space="preserve"> and, in some regions, families of students with disabilities are often the ones bearing the extra costs, hampering the access to education of students with disabilities from low-income households.</w:t>
      </w:r>
      <w:r w:rsidR="00D8333B">
        <w:rPr>
          <w:rFonts w:ascii="Segoe UI" w:hAnsi="Segoe UI" w:cs="Segoe UI"/>
        </w:rPr>
        <w:t xml:space="preserve"> In addition, report from Latin America indicated that the risk that the lack of trained teachers can become an excuse for exclusion of learners with disabilities from education. </w:t>
      </w:r>
    </w:p>
    <w:p w14:paraId="58A99FA2" w14:textId="77777777" w:rsidR="001E4620" w:rsidRPr="00D33B7D" w:rsidRDefault="001E4620" w:rsidP="00905199">
      <w:pPr>
        <w:spacing w:after="120" w:line="240" w:lineRule="auto"/>
        <w:rPr>
          <w:rFonts w:ascii="Segoe UI" w:hAnsi="Segoe UI" w:cs="Segoe UI"/>
          <w:lang w:val="en-US"/>
        </w:rPr>
      </w:pPr>
    </w:p>
    <w:p w14:paraId="6EF89238" w14:textId="0969FC02" w:rsidR="00D432AF" w:rsidRPr="001E4620" w:rsidRDefault="001E4620" w:rsidP="006340BC">
      <w:pPr>
        <w:pStyle w:val="Heading3"/>
        <w:rPr>
          <w:noProof/>
        </w:rPr>
      </w:pPr>
      <w:bookmarkStart w:id="51" w:name="_Toc72831483"/>
      <w:r w:rsidRPr="001E4620">
        <w:rPr>
          <w:noProof/>
        </w:rPr>
        <w:drawing>
          <wp:inline distT="0" distB="0" distL="0" distR="0" wp14:anchorId="71E787CC" wp14:editId="322D456C">
            <wp:extent cx="558800" cy="558800"/>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sidR="0024271A">
        <w:rPr>
          <w:noProof/>
        </w:rPr>
        <w:t xml:space="preserve"> </w:t>
      </w:r>
      <w:r w:rsidR="00D432AF" w:rsidRPr="006340BC">
        <w:rPr>
          <w:rStyle w:val="Heading3Char"/>
          <w:rFonts w:ascii="Segoe UI" w:hAnsi="Segoe UI" w:cs="Segoe UI"/>
          <w:b/>
          <w:bCs/>
        </w:rPr>
        <w:t>Africa</w:t>
      </w:r>
      <w:bookmarkEnd w:id="51"/>
    </w:p>
    <w:p w14:paraId="3F410C12" w14:textId="77777777" w:rsidR="001E4620" w:rsidRDefault="001E4620" w:rsidP="00905199">
      <w:pPr>
        <w:spacing w:after="120" w:line="240" w:lineRule="auto"/>
        <w:rPr>
          <w:rFonts w:ascii="Segoe UI" w:hAnsi="Segoe UI" w:cs="Segoe UI"/>
          <w:b/>
          <w:bCs/>
        </w:rPr>
      </w:pPr>
      <w:bookmarkStart w:id="52" w:name="_Hlk71800613"/>
    </w:p>
    <w:bookmarkEnd w:id="52"/>
    <w:p w14:paraId="7709A1D9" w14:textId="7EDB8998" w:rsidR="001E4620" w:rsidRPr="00713E41" w:rsidRDefault="001E4620" w:rsidP="001E4620">
      <w:pPr>
        <w:spacing w:after="120" w:line="240" w:lineRule="auto"/>
        <w:rPr>
          <w:rFonts w:ascii="Segoe UI" w:hAnsi="Segoe UI" w:cs="Segoe UI"/>
          <w:b/>
          <w:bCs/>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09440" behindDoc="1" locked="0" layoutInCell="1" allowOverlap="1" wp14:anchorId="7F9A6DDF" wp14:editId="34417C76">
                <wp:simplePos x="0" y="0"/>
                <wp:positionH relativeFrom="column">
                  <wp:posOffset>0</wp:posOffset>
                </wp:positionH>
                <wp:positionV relativeFrom="paragraph">
                  <wp:posOffset>635</wp:posOffset>
                </wp:positionV>
                <wp:extent cx="358140" cy="260350"/>
                <wp:effectExtent l="0" t="0" r="3810" b="6350"/>
                <wp:wrapTight wrapText="bothSides">
                  <wp:wrapPolygon edited="0">
                    <wp:start x="0" y="0"/>
                    <wp:lineTo x="0" y="20546"/>
                    <wp:lineTo x="20681" y="20546"/>
                    <wp:lineTo x="20681" y="0"/>
                    <wp:lineTo x="0" y="0"/>
                  </wp:wrapPolygon>
                </wp:wrapTight>
                <wp:docPr id="115" name="Group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8140" cy="260350"/>
                          <a:chOff x="0" y="0"/>
                          <a:chExt cx="5731510" cy="4164330"/>
                        </a:xfrm>
                      </wpg:grpSpPr>
                      <pic:pic xmlns:pic="http://schemas.openxmlformats.org/drawingml/2006/picture">
                        <pic:nvPicPr>
                          <pic:cNvPr id="113" name="Picture 113"/>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5731510" cy="3820795"/>
                          </a:xfrm>
                          <a:prstGeom prst="rect">
                            <a:avLst/>
                          </a:prstGeom>
                        </pic:spPr>
                      </pic:pic>
                      <wps:wsp>
                        <wps:cNvPr id="114" name="Text Box 114"/>
                        <wps:cNvSpPr txBox="1"/>
                        <wps:spPr>
                          <a:xfrm>
                            <a:off x="0" y="3820795"/>
                            <a:ext cx="5731510" cy="343535"/>
                          </a:xfrm>
                          <a:prstGeom prst="rect">
                            <a:avLst/>
                          </a:prstGeom>
                          <a:solidFill>
                            <a:prstClr val="white"/>
                          </a:solidFill>
                          <a:ln>
                            <a:noFill/>
                          </a:ln>
                        </wps:spPr>
                        <wps:txbx>
                          <w:txbxContent>
                            <w:p w14:paraId="0A1F0F28" w14:textId="3C3A4D09" w:rsidR="001E4620" w:rsidRPr="001E4620" w:rsidRDefault="00204895" w:rsidP="001E4620">
                              <w:pPr>
                                <w:rPr>
                                  <w:sz w:val="18"/>
                                  <w:szCs w:val="18"/>
                                </w:rPr>
                              </w:pPr>
                              <w:hyperlink r:id="rId253" w:history="1">
                                <w:r w:rsidR="001E4620" w:rsidRPr="001E4620">
                                  <w:rPr>
                                    <w:rStyle w:val="Hyperlink"/>
                                    <w:sz w:val="18"/>
                                    <w:szCs w:val="18"/>
                                  </w:rPr>
                                  <w:t>This Photo</w:t>
                                </w:r>
                              </w:hyperlink>
                              <w:r w:rsidR="001E4620" w:rsidRPr="001E4620">
                                <w:rPr>
                                  <w:sz w:val="18"/>
                                  <w:szCs w:val="18"/>
                                </w:rPr>
                                <w:t xml:space="preserve"> by Unknown Author is licensed under </w:t>
                              </w:r>
                              <w:hyperlink r:id="rId254" w:history="1">
                                <w:r w:rsidR="001E4620" w:rsidRPr="001E462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9A6DDF" id="Group 115" o:spid="_x0000_s1119" alt="&quot;&quot;" style="position:absolute;margin-left:0;margin-top:.05pt;width:28.2pt;height:20.5pt;z-index:-251607040;mso-position-horizontal-relative:text;mso-position-vertical-relative:text"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">
                <v:shape id="Picture 113" o:spid="_x0000_s1120"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">
                  <v:imagedata r:id="rId157" o:title=""/>
                </v:shape>
                <v:shape id="Text Box 114" o:spid="_x0000_s1121"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0A1F0F28" w14:textId="3C3A4D09" w:rsidR="001E4620" w:rsidRPr="001E4620" w:rsidRDefault="00204895" w:rsidP="001E4620">
                        <w:pPr>
                          <w:rPr>
                            <w:sz w:val="18"/>
                            <w:szCs w:val="18"/>
                          </w:rPr>
                        </w:pPr>
                        <w:hyperlink r:id="rId255" w:history="1">
                          <w:r w:rsidR="001E4620" w:rsidRPr="001E4620">
                            <w:rPr>
                              <w:rStyle w:val="Hyperlink"/>
                              <w:sz w:val="18"/>
                              <w:szCs w:val="18"/>
                            </w:rPr>
                            <w:t>This Photo</w:t>
                          </w:r>
                        </w:hyperlink>
                        <w:r w:rsidR="001E4620" w:rsidRPr="001E4620">
                          <w:rPr>
                            <w:sz w:val="18"/>
                            <w:szCs w:val="18"/>
                          </w:rPr>
                          <w:t xml:space="preserve"> by Unknown Author is licensed under </w:t>
                        </w:r>
                        <w:hyperlink r:id="rId256" w:history="1">
                          <w:r w:rsidR="001E4620" w:rsidRPr="001E4620">
                            <w:rPr>
                              <w:rStyle w:val="Hyperlink"/>
                              <w:sz w:val="18"/>
                              <w:szCs w:val="18"/>
                            </w:rPr>
                            <w:t>CC BY-SA</w:t>
                          </w:r>
                        </w:hyperlink>
                      </w:p>
                    </w:txbxContent>
                  </v:textbox>
                </v:shape>
                <w10:wrap type="tight"/>
              </v:group>
            </w:pict>
          </mc:Fallback>
        </mc:AlternateContent>
      </w:r>
      <w:r w:rsidRPr="00713E41">
        <w:rPr>
          <w:rFonts w:ascii="Segoe UI" w:hAnsi="Segoe UI" w:cs="Segoe UI"/>
          <w:b/>
          <w:bCs/>
          <w:color w:val="385623" w:themeColor="accent6" w:themeShade="80"/>
        </w:rPr>
        <w:t xml:space="preserve">Kenya </w:t>
      </w:r>
    </w:p>
    <w:p w14:paraId="7FF48A56" w14:textId="31043E10" w:rsidR="001E4620" w:rsidRPr="00FE47F5" w:rsidRDefault="00FE47F5" w:rsidP="00E74E4B">
      <w:pPr>
        <w:pStyle w:val="ListParagraph"/>
        <w:numPr>
          <w:ilvl w:val="0"/>
          <w:numId w:val="22"/>
        </w:numPr>
        <w:spacing w:after="120" w:line="240" w:lineRule="auto"/>
        <w:rPr>
          <w:rFonts w:ascii="Segoe UI" w:hAnsi="Segoe UI" w:cs="Segoe UI"/>
          <w:bCs/>
          <w:i/>
        </w:rPr>
      </w:pPr>
      <w:r w:rsidRPr="00FE47F5">
        <w:rPr>
          <w:rFonts w:ascii="Segoe UI" w:hAnsi="Segoe UI" w:cs="Segoe UI"/>
        </w:rPr>
        <w:t>According to</w:t>
      </w:r>
      <w:r w:rsidR="001E4620" w:rsidRPr="00FE47F5">
        <w:rPr>
          <w:rFonts w:ascii="Segoe UI" w:hAnsi="Segoe UI" w:cs="Segoe UI"/>
        </w:rPr>
        <w:t xml:space="preserve"> two different surveys by the Ministry of Education and Voluntary Services Overseas VSO (2014) &amp; National Gender and Equality Commission NGEC (2016), </w:t>
      </w:r>
      <w:r w:rsidRPr="00FE47F5">
        <w:rPr>
          <w:rFonts w:ascii="Segoe UI" w:hAnsi="Segoe UI" w:cs="Segoe UI"/>
        </w:rPr>
        <w:t xml:space="preserve">generally, teachers are </w:t>
      </w:r>
      <w:r w:rsidR="001E4620" w:rsidRPr="00DC2BC2">
        <w:rPr>
          <w:rFonts w:ascii="Segoe UI" w:hAnsi="Segoe UI" w:cs="Segoe UI"/>
          <w:b/>
          <w:bCs/>
        </w:rPr>
        <w:t>inadequately trained</w:t>
      </w:r>
      <w:r w:rsidR="001E4620" w:rsidRPr="00FE47F5">
        <w:rPr>
          <w:rFonts w:ascii="Segoe UI" w:hAnsi="Segoe UI" w:cs="Segoe UI"/>
        </w:rPr>
        <w:t xml:space="preserve"> </w:t>
      </w:r>
      <w:r w:rsidRPr="00FE47F5">
        <w:rPr>
          <w:rFonts w:ascii="Segoe UI" w:hAnsi="Segoe UI" w:cs="Segoe UI"/>
        </w:rPr>
        <w:t>on disability issues</w:t>
      </w:r>
      <w:r w:rsidR="00C808BB">
        <w:rPr>
          <w:rFonts w:ascii="Segoe UI" w:hAnsi="Segoe UI" w:cs="Segoe UI"/>
        </w:rPr>
        <w:t>.</w:t>
      </w:r>
      <w:r w:rsidRPr="00FE47F5">
        <w:rPr>
          <w:rFonts w:ascii="Segoe UI" w:hAnsi="Segoe UI" w:cs="Segoe UI"/>
        </w:rPr>
        <w:t xml:space="preserve"> </w:t>
      </w:r>
    </w:p>
    <w:p w14:paraId="28E00CF3" w14:textId="1AB7D371" w:rsidR="00FE47F5" w:rsidRPr="00FE47F5" w:rsidRDefault="00FE47F5" w:rsidP="00FE47F5">
      <w:pPr>
        <w:pStyle w:val="ListParagraph"/>
        <w:spacing w:after="120" w:line="240" w:lineRule="auto"/>
        <w:rPr>
          <w:rFonts w:ascii="Segoe UI" w:hAnsi="Segoe UI" w:cs="Segoe UI"/>
          <w:bCs/>
          <w:i/>
        </w:rPr>
      </w:pPr>
      <w:r>
        <w:rPr>
          <w:rFonts w:ascii="Segoe UI" w:hAnsi="Segoe UI" w:cs="Segoe UI"/>
          <w:b/>
          <w:bCs/>
          <w:noProof/>
        </w:rPr>
        <mc:AlternateContent>
          <mc:Choice Requires="wpg">
            <w:drawing>
              <wp:anchor distT="0" distB="0" distL="114300" distR="114300" simplePos="0" relativeHeight="251710464" behindDoc="0" locked="0" layoutInCell="1" allowOverlap="1" wp14:anchorId="746DF78A" wp14:editId="4F50802D">
                <wp:simplePos x="0" y="0"/>
                <wp:positionH relativeFrom="margin">
                  <wp:posOffset>-635</wp:posOffset>
                </wp:positionH>
                <wp:positionV relativeFrom="paragraph">
                  <wp:posOffset>235585</wp:posOffset>
                </wp:positionV>
                <wp:extent cx="368300" cy="273050"/>
                <wp:effectExtent l="0" t="0" r="0" b="0"/>
                <wp:wrapSquare wrapText="bothSides"/>
                <wp:docPr id="118" name="Group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68300" cy="273050"/>
                          <a:chOff x="0" y="0"/>
                          <a:chExt cx="5731510" cy="5254625"/>
                        </a:xfrm>
                      </wpg:grpSpPr>
                      <pic:pic xmlns:pic="http://schemas.openxmlformats.org/drawingml/2006/picture">
                        <pic:nvPicPr>
                          <pic:cNvPr id="116" name="Picture 116"/>
                          <pic:cNvPicPr>
                            <a:picLocks noChangeAspect="1"/>
                          </pic:cNvPicPr>
                        </pic:nvPicPr>
                        <pic:blipFill>
                          <a:blip r:embed="rId257" cstate="print">
                            <a:extLs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5731510" cy="4911090"/>
                          </a:xfrm>
                          <a:prstGeom prst="rect">
                            <a:avLst/>
                          </a:prstGeom>
                        </pic:spPr>
                      </pic:pic>
                      <wps:wsp>
                        <wps:cNvPr id="117" name="Text Box 117"/>
                        <wps:cNvSpPr txBox="1"/>
                        <wps:spPr>
                          <a:xfrm>
                            <a:off x="0" y="4911090"/>
                            <a:ext cx="5731510" cy="343535"/>
                          </a:xfrm>
                          <a:prstGeom prst="rect">
                            <a:avLst/>
                          </a:prstGeom>
                          <a:solidFill>
                            <a:prstClr val="white"/>
                          </a:solidFill>
                          <a:ln>
                            <a:noFill/>
                          </a:ln>
                        </wps:spPr>
                        <wps:txbx>
                          <w:txbxContent>
                            <w:p w14:paraId="121C5502" w14:textId="5314DDDF" w:rsidR="00FE47F5" w:rsidRPr="00FE47F5" w:rsidRDefault="00204895" w:rsidP="00FE47F5">
                              <w:pPr>
                                <w:rPr>
                                  <w:sz w:val="18"/>
                                  <w:szCs w:val="18"/>
                                </w:rPr>
                              </w:pPr>
                              <w:hyperlink r:id="rId258" w:history="1">
                                <w:r w:rsidR="00FE47F5" w:rsidRPr="00FE47F5">
                                  <w:rPr>
                                    <w:rStyle w:val="Hyperlink"/>
                                    <w:sz w:val="18"/>
                                    <w:szCs w:val="18"/>
                                  </w:rPr>
                                  <w:t>This Photo</w:t>
                                </w:r>
                              </w:hyperlink>
                              <w:r w:rsidR="00FE47F5" w:rsidRPr="00FE47F5">
                                <w:rPr>
                                  <w:sz w:val="18"/>
                                  <w:szCs w:val="18"/>
                                </w:rPr>
                                <w:t xml:space="preserve"> by Unknown Author is licensed under </w:t>
                              </w:r>
                              <w:hyperlink r:id="rId259" w:history="1">
                                <w:r w:rsidR="00FE47F5" w:rsidRPr="00FE47F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6DF78A" id="Group 118" o:spid="_x0000_s1122" alt="&quot;&quot;" style="position:absolute;left:0;text-align:left;margin-left:-.05pt;margin-top:18.55pt;width:29pt;height:21.5pt;flip:x;z-index:251710464;mso-position-horizontal-relative:margin;mso-position-vertical-relative:text;mso-width-relative:margin;mso-height-relative:margin" coordsize="57315,5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">
                <v:shape id="Picture 116" o:spid="_x0000_s1123" type="#_x0000_t75" style="position:absolute;width:57315;height:4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">
                  <v:imagedata r:id="rId260" o:title=""/>
                </v:shape>
                <v:shape id="Text Box 117" o:spid="_x0000_s1124" type="#_x0000_t202" style="position:absolute;top:49110;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121C5502" w14:textId="5314DDDF" w:rsidR="00FE47F5" w:rsidRPr="00FE47F5" w:rsidRDefault="009D2BD4" w:rsidP="00FE47F5">
                        <w:pPr>
                          <w:rPr>
                            <w:sz w:val="18"/>
                            <w:szCs w:val="18"/>
                          </w:rPr>
                        </w:pPr>
                        <w:hyperlink r:id="rId261" w:history="1">
                          <w:r w:rsidR="00FE47F5" w:rsidRPr="00FE47F5">
                            <w:rPr>
                              <w:rStyle w:val="Hyperlink"/>
                              <w:sz w:val="18"/>
                              <w:szCs w:val="18"/>
                            </w:rPr>
                            <w:t>This Photo</w:t>
                          </w:r>
                        </w:hyperlink>
                        <w:r w:rsidR="00FE47F5" w:rsidRPr="00FE47F5">
                          <w:rPr>
                            <w:sz w:val="18"/>
                            <w:szCs w:val="18"/>
                          </w:rPr>
                          <w:t xml:space="preserve"> by Unknown Author is licensed under </w:t>
                        </w:r>
                        <w:hyperlink r:id="rId262" w:history="1">
                          <w:r w:rsidR="00FE47F5" w:rsidRPr="00FE47F5">
                            <w:rPr>
                              <w:rStyle w:val="Hyperlink"/>
                              <w:sz w:val="18"/>
                              <w:szCs w:val="18"/>
                            </w:rPr>
                            <w:t>CC BY-SA</w:t>
                          </w:r>
                        </w:hyperlink>
                      </w:p>
                    </w:txbxContent>
                  </v:textbox>
                </v:shape>
                <w10:wrap type="square" anchorx="margin"/>
              </v:group>
            </w:pict>
          </mc:Fallback>
        </mc:AlternateContent>
      </w:r>
    </w:p>
    <w:p w14:paraId="06E061D2" w14:textId="40D0603B" w:rsidR="00FE47F5" w:rsidRPr="00713E41" w:rsidRDefault="001E4620" w:rsidP="001E4620">
      <w:pPr>
        <w:spacing w:after="120" w:line="240" w:lineRule="auto"/>
        <w:rPr>
          <w:rFonts w:ascii="Segoe UI" w:hAnsi="Segoe UI" w:cs="Segoe UI"/>
          <w:b/>
          <w:bCs/>
          <w:color w:val="385623" w:themeColor="accent6" w:themeShade="80"/>
        </w:rPr>
      </w:pPr>
      <w:r w:rsidRPr="00713E41">
        <w:rPr>
          <w:rFonts w:ascii="Segoe UI" w:hAnsi="Segoe UI" w:cs="Segoe UI"/>
          <w:b/>
          <w:bCs/>
          <w:color w:val="385623" w:themeColor="accent6" w:themeShade="80"/>
        </w:rPr>
        <w:t>Niger</w:t>
      </w:r>
    </w:p>
    <w:p w14:paraId="49B92952" w14:textId="7206B34F" w:rsidR="001E4620" w:rsidRPr="00FE47F5" w:rsidRDefault="001E4620" w:rsidP="00E74E4B">
      <w:pPr>
        <w:pStyle w:val="ListParagraph"/>
        <w:numPr>
          <w:ilvl w:val="0"/>
          <w:numId w:val="22"/>
        </w:numPr>
        <w:spacing w:after="120" w:line="240" w:lineRule="auto"/>
        <w:rPr>
          <w:rFonts w:ascii="Segoe UI" w:hAnsi="Segoe UI" w:cs="Segoe UI"/>
          <w:b/>
        </w:rPr>
      </w:pPr>
      <w:r w:rsidRPr="00FE47F5">
        <w:rPr>
          <w:rFonts w:ascii="Segoe UI" w:hAnsi="Segoe UI" w:cs="Segoe UI"/>
        </w:rPr>
        <w:t xml:space="preserve">The </w:t>
      </w:r>
      <w:r w:rsidRPr="00DC2BC2">
        <w:rPr>
          <w:rFonts w:ascii="Segoe UI" w:hAnsi="Segoe UI" w:cs="Segoe UI"/>
          <w:b/>
          <w:bCs/>
        </w:rPr>
        <w:t>insufficiency of specialists and trained teachers</w:t>
      </w:r>
      <w:r w:rsidRPr="00FE47F5">
        <w:rPr>
          <w:rFonts w:ascii="Segoe UI" w:hAnsi="Segoe UI" w:cs="Segoe UI"/>
        </w:rPr>
        <w:t xml:space="preserve"> is one of main challenges </w:t>
      </w:r>
      <w:r w:rsidR="00FE47F5">
        <w:rPr>
          <w:rFonts w:ascii="Segoe UI" w:hAnsi="Segoe UI" w:cs="Segoe UI"/>
        </w:rPr>
        <w:t xml:space="preserve">to </w:t>
      </w:r>
      <w:r w:rsidRPr="00FE47F5">
        <w:rPr>
          <w:rFonts w:ascii="Segoe UI" w:hAnsi="Segoe UI" w:cs="Segoe UI"/>
        </w:rPr>
        <w:t>inclusive education in Niger. A report on situational analysis of integrated and specialized schools (CBM, March 2016) highlights the existence of 162 teachers in specialized and integrated schools, 95 of whom are visually impaired, 51 have hearing difficulties and 16 with intellectual disabilities. It should be noted that based on this number, only ten are qualified teachers trained to teach children with disabilit</w:t>
      </w:r>
      <w:r w:rsidR="00397CF0">
        <w:rPr>
          <w:rFonts w:ascii="Segoe UI" w:hAnsi="Segoe UI" w:cs="Segoe UI"/>
        </w:rPr>
        <w:t>ies</w:t>
      </w:r>
      <w:r w:rsidRPr="00FE47F5">
        <w:rPr>
          <w:rFonts w:ascii="Segoe UI" w:hAnsi="Segoe UI" w:cs="Segoe UI"/>
        </w:rPr>
        <w:t>.</w:t>
      </w:r>
    </w:p>
    <w:p w14:paraId="38BFB8E0" w14:textId="0C086113" w:rsidR="00FE47F5" w:rsidRPr="00FE47F5" w:rsidRDefault="00FE47F5" w:rsidP="00FE47F5">
      <w:pPr>
        <w:pStyle w:val="ListParagraph"/>
        <w:spacing w:after="120" w:line="240" w:lineRule="auto"/>
        <w:rPr>
          <w:rFonts w:ascii="Segoe UI" w:hAnsi="Segoe UI" w:cs="Segoe UI"/>
          <w:b/>
        </w:rPr>
      </w:pPr>
      <w:r>
        <w:rPr>
          <w:rFonts w:ascii="Segoe UI" w:hAnsi="Segoe UI" w:cs="Segoe UI"/>
          <w:b/>
          <w:noProof/>
        </w:rPr>
        <mc:AlternateContent>
          <mc:Choice Requires="wpg">
            <w:drawing>
              <wp:anchor distT="0" distB="0" distL="114300" distR="114300" simplePos="0" relativeHeight="251711488" behindDoc="0" locked="0" layoutInCell="1" allowOverlap="1" wp14:anchorId="1D862DDE" wp14:editId="5E5218DC">
                <wp:simplePos x="0" y="0"/>
                <wp:positionH relativeFrom="margin">
                  <wp:align>left</wp:align>
                </wp:positionH>
                <wp:positionV relativeFrom="paragraph">
                  <wp:posOffset>260350</wp:posOffset>
                </wp:positionV>
                <wp:extent cx="406400" cy="227330"/>
                <wp:effectExtent l="0" t="0" r="0" b="1270"/>
                <wp:wrapSquare wrapText="bothSides"/>
                <wp:docPr id="121" name="Group 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406400" cy="227330"/>
                          <a:chOff x="0" y="0"/>
                          <a:chExt cx="5731510" cy="3209290"/>
                        </a:xfrm>
                      </wpg:grpSpPr>
                      <pic:pic xmlns:pic="http://schemas.openxmlformats.org/drawingml/2006/picture">
                        <pic:nvPicPr>
                          <pic:cNvPr id="119" name="Picture 119"/>
                          <pic:cNvPicPr>
                            <a:picLocks noChangeAspect="1"/>
                          </pic:cNvPicPr>
                        </pic:nvPicPr>
                        <pic:blipFill>
                          <a:blip r:embed="rId263" cstate="print">
                            <a:extLst>
                              <a:ext uri="{28A0092B-C50C-407E-A947-70E740481C1C}">
                                <a14:useLocalDpi xmlns:a14="http://schemas.microsoft.com/office/drawing/2010/main" val="0"/>
                              </a:ext>
                              <a:ext uri="{837473B0-CC2E-450A-ABE3-18F120FF3D39}">
                                <a1611:picAttrSrcUrl xmlns:a1611="http://schemas.microsoft.com/office/drawing/2016/11/main" r:id="rId264"/>
                              </a:ext>
                            </a:extLst>
                          </a:blip>
                          <a:stretch>
                            <a:fillRect/>
                          </a:stretch>
                        </pic:blipFill>
                        <pic:spPr>
                          <a:xfrm>
                            <a:off x="0" y="0"/>
                            <a:ext cx="5731510" cy="2865755"/>
                          </a:xfrm>
                          <a:prstGeom prst="rect">
                            <a:avLst/>
                          </a:prstGeom>
                        </pic:spPr>
                      </pic:pic>
                      <wps:wsp>
                        <wps:cNvPr id="120" name="Text Box 120"/>
                        <wps:cNvSpPr txBox="1"/>
                        <wps:spPr>
                          <a:xfrm>
                            <a:off x="0" y="2865755"/>
                            <a:ext cx="5731510" cy="343535"/>
                          </a:xfrm>
                          <a:prstGeom prst="rect">
                            <a:avLst/>
                          </a:prstGeom>
                          <a:solidFill>
                            <a:prstClr val="white"/>
                          </a:solidFill>
                          <a:ln>
                            <a:noFill/>
                          </a:ln>
                        </wps:spPr>
                        <wps:txbx>
                          <w:txbxContent>
                            <w:p w14:paraId="5BE347DA" w14:textId="386F3127" w:rsidR="00FE47F5" w:rsidRPr="00FE47F5" w:rsidRDefault="00204895" w:rsidP="00FE47F5">
                              <w:pPr>
                                <w:rPr>
                                  <w:sz w:val="18"/>
                                  <w:szCs w:val="18"/>
                                </w:rPr>
                              </w:pPr>
                              <w:hyperlink r:id="rId265" w:history="1">
                                <w:r w:rsidR="00FE47F5" w:rsidRPr="00FE47F5">
                                  <w:rPr>
                                    <w:rStyle w:val="Hyperlink"/>
                                    <w:sz w:val="18"/>
                                    <w:szCs w:val="18"/>
                                  </w:rPr>
                                  <w:t>This Photo</w:t>
                                </w:r>
                              </w:hyperlink>
                              <w:r w:rsidR="00FE47F5" w:rsidRPr="00FE47F5">
                                <w:rPr>
                                  <w:sz w:val="18"/>
                                  <w:szCs w:val="18"/>
                                </w:rPr>
                                <w:t xml:space="preserve"> by Unknown Author is licensed under </w:t>
                              </w:r>
                              <w:hyperlink r:id="rId266" w:history="1">
                                <w:r w:rsidR="00FE47F5" w:rsidRPr="00FE47F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862DDE" id="Group 121" o:spid="_x0000_s1125" alt="&quot;&quot;" style="position:absolute;left:0;text-align:left;margin-left:0;margin-top:20.5pt;width:32pt;height:17.9pt;flip:x;z-index:251711488;mso-position-horizontal:left;mso-position-horizontal-relative:margin;mso-position-vertical-relative:text;mso-width-relative:margin;mso-height-relative:margin"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">
                <v:shape id="Picture 119" o:spid="_x0000_s1126"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">
                  <v:imagedata r:id="rId267" o:title=""/>
                </v:shape>
                <v:shape id="Text Box 120" o:spid="_x0000_s1127"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5BE347DA" w14:textId="386F3127" w:rsidR="00FE47F5" w:rsidRPr="00FE47F5" w:rsidRDefault="00204895" w:rsidP="00FE47F5">
                        <w:pPr>
                          <w:rPr>
                            <w:sz w:val="18"/>
                            <w:szCs w:val="18"/>
                          </w:rPr>
                        </w:pPr>
                        <w:hyperlink r:id="rId268" w:history="1">
                          <w:r w:rsidR="00FE47F5" w:rsidRPr="00FE47F5">
                            <w:rPr>
                              <w:rStyle w:val="Hyperlink"/>
                              <w:sz w:val="18"/>
                              <w:szCs w:val="18"/>
                            </w:rPr>
                            <w:t>This Photo</w:t>
                          </w:r>
                        </w:hyperlink>
                        <w:r w:rsidR="00FE47F5" w:rsidRPr="00FE47F5">
                          <w:rPr>
                            <w:sz w:val="18"/>
                            <w:szCs w:val="18"/>
                          </w:rPr>
                          <w:t xml:space="preserve"> by Unknown Author is licensed under </w:t>
                        </w:r>
                        <w:hyperlink r:id="rId269" w:history="1">
                          <w:r w:rsidR="00FE47F5" w:rsidRPr="00FE47F5">
                            <w:rPr>
                              <w:rStyle w:val="Hyperlink"/>
                              <w:sz w:val="18"/>
                              <w:szCs w:val="18"/>
                            </w:rPr>
                            <w:t>CC BY-SA</w:t>
                          </w:r>
                        </w:hyperlink>
                      </w:p>
                    </w:txbxContent>
                  </v:textbox>
                </v:shape>
                <w10:wrap type="square" anchorx="margin"/>
              </v:group>
            </w:pict>
          </mc:Fallback>
        </mc:AlternateContent>
      </w:r>
    </w:p>
    <w:p w14:paraId="447F1879" w14:textId="14D13808" w:rsidR="00FE47F5" w:rsidRPr="00713E41" w:rsidRDefault="00D432AF" w:rsidP="00905199">
      <w:pPr>
        <w:spacing w:after="120" w:line="240" w:lineRule="auto"/>
        <w:rPr>
          <w:rFonts w:ascii="Segoe UI" w:hAnsi="Segoe UI" w:cs="Segoe UI"/>
          <w:bCs/>
          <w:color w:val="385623" w:themeColor="accent6" w:themeShade="80"/>
        </w:rPr>
      </w:pPr>
      <w:r w:rsidRPr="00713E41">
        <w:rPr>
          <w:rFonts w:ascii="Segoe UI" w:hAnsi="Segoe UI" w:cs="Segoe UI"/>
          <w:b/>
          <w:color w:val="385623" w:themeColor="accent6" w:themeShade="80"/>
        </w:rPr>
        <w:t>Nigeria</w:t>
      </w:r>
      <w:r w:rsidRPr="00713E41">
        <w:rPr>
          <w:rFonts w:ascii="Segoe UI" w:hAnsi="Segoe UI" w:cs="Segoe UI"/>
          <w:bCs/>
          <w:color w:val="385623" w:themeColor="accent6" w:themeShade="80"/>
        </w:rPr>
        <w:t xml:space="preserve"> </w:t>
      </w:r>
    </w:p>
    <w:p w14:paraId="612C8C4D" w14:textId="27602FBE" w:rsidR="00FE47F5" w:rsidRDefault="00FE47F5" w:rsidP="00E74E4B">
      <w:pPr>
        <w:pStyle w:val="ListParagraph"/>
        <w:numPr>
          <w:ilvl w:val="0"/>
          <w:numId w:val="22"/>
        </w:numPr>
        <w:spacing w:after="120" w:line="240" w:lineRule="auto"/>
        <w:rPr>
          <w:rFonts w:ascii="Segoe UI" w:hAnsi="Segoe UI" w:cs="Segoe UI"/>
        </w:rPr>
      </w:pPr>
      <w:r>
        <w:rPr>
          <w:rFonts w:ascii="Segoe UI" w:hAnsi="Segoe UI" w:cs="Segoe UI"/>
          <w:bCs/>
        </w:rPr>
        <w:t>During a</w:t>
      </w:r>
      <w:r w:rsidR="00D432AF" w:rsidRPr="00FE47F5">
        <w:rPr>
          <w:rFonts w:ascii="Segoe UI" w:hAnsi="Segoe UI" w:cs="Segoe UI"/>
          <w:bCs/>
        </w:rPr>
        <w:t xml:space="preserve"> Focus Group Discussion on the rights of women with disabilities</w:t>
      </w:r>
      <w:r>
        <w:rPr>
          <w:rFonts w:ascii="Segoe UI" w:hAnsi="Segoe UI" w:cs="Segoe UI"/>
          <w:bCs/>
        </w:rPr>
        <w:t>, b</w:t>
      </w:r>
      <w:r w:rsidR="00D432AF" w:rsidRPr="00FE47F5">
        <w:rPr>
          <w:rFonts w:ascii="Segoe UI" w:hAnsi="Segoe UI" w:cs="Segoe UI"/>
        </w:rPr>
        <w:t>lind participants indicated that “</w:t>
      </w:r>
      <w:r w:rsidR="00D432AF" w:rsidRPr="00FE47F5">
        <w:rPr>
          <w:rFonts w:ascii="Segoe UI" w:hAnsi="Segoe UI" w:cs="Segoe UI"/>
          <w:i/>
          <w:iCs/>
        </w:rPr>
        <w:t>most blind girls go to special schools</w:t>
      </w:r>
      <w:r>
        <w:rPr>
          <w:rFonts w:ascii="Segoe UI" w:hAnsi="Segoe UI" w:cs="Segoe UI"/>
          <w:i/>
          <w:iCs/>
        </w:rPr>
        <w:t xml:space="preserve">” </w:t>
      </w:r>
      <w:r w:rsidRPr="00FE47F5">
        <w:rPr>
          <w:rFonts w:ascii="Segoe UI" w:hAnsi="Segoe UI" w:cs="Segoe UI"/>
        </w:rPr>
        <w:t xml:space="preserve">and </w:t>
      </w:r>
      <w:r w:rsidR="00D432AF" w:rsidRPr="00FE47F5">
        <w:rPr>
          <w:rFonts w:ascii="Segoe UI" w:hAnsi="Segoe UI" w:cs="Segoe UI"/>
        </w:rPr>
        <w:t>noted that the current practice of inclusive education in Nigeria was not meeting the needs of blind girls. This, according to them is due to lack of trained teachers, absence of Brail</w:t>
      </w:r>
      <w:r w:rsidR="00397CF0">
        <w:rPr>
          <w:rFonts w:ascii="Segoe UI" w:hAnsi="Segoe UI" w:cs="Segoe UI"/>
        </w:rPr>
        <w:t>l</w:t>
      </w:r>
      <w:r w:rsidR="00D432AF" w:rsidRPr="00FE47F5">
        <w:rPr>
          <w:rFonts w:ascii="Segoe UI" w:hAnsi="Segoe UI" w:cs="Segoe UI"/>
        </w:rPr>
        <w:t xml:space="preserve">e textbooks and assistive technologies. </w:t>
      </w:r>
    </w:p>
    <w:p w14:paraId="13150492" w14:textId="2318D914" w:rsidR="00D432AF" w:rsidRPr="00FE47F5" w:rsidRDefault="00FE47F5" w:rsidP="00E74E4B">
      <w:pPr>
        <w:pStyle w:val="ListParagraph"/>
        <w:numPr>
          <w:ilvl w:val="0"/>
          <w:numId w:val="22"/>
        </w:numPr>
        <w:spacing w:after="120" w:line="240" w:lineRule="auto"/>
        <w:rPr>
          <w:rFonts w:ascii="Segoe UI" w:hAnsi="Segoe UI" w:cs="Segoe UI"/>
          <w:bCs/>
          <w:i/>
        </w:rPr>
      </w:pPr>
      <w:r w:rsidRPr="00FE47F5">
        <w:rPr>
          <w:rFonts w:ascii="Segoe UI" w:hAnsi="Segoe UI" w:cs="Segoe UI"/>
        </w:rPr>
        <w:t xml:space="preserve">Participants to the focus group discussion also noted </w:t>
      </w:r>
      <w:r w:rsidR="00D432AF" w:rsidRPr="00FE47F5">
        <w:rPr>
          <w:rFonts w:ascii="Segoe UI" w:hAnsi="Segoe UI" w:cs="Segoe UI"/>
        </w:rPr>
        <w:t>that “</w:t>
      </w:r>
      <w:r w:rsidR="00D432AF" w:rsidRPr="00FE47F5">
        <w:rPr>
          <w:rFonts w:ascii="Segoe UI" w:hAnsi="Segoe UI" w:cs="Segoe UI"/>
          <w:i/>
          <w:iCs/>
        </w:rPr>
        <w:t xml:space="preserve">there is very little access for girls with intellectual disabilities </w:t>
      </w:r>
      <w:r w:rsidRPr="00FE47F5">
        <w:rPr>
          <w:rFonts w:ascii="Segoe UI" w:hAnsi="Segoe UI" w:cs="Segoe UI"/>
          <w:i/>
          <w:iCs/>
        </w:rPr>
        <w:t>to</w:t>
      </w:r>
      <w:r w:rsidR="00D432AF" w:rsidRPr="00FE47F5">
        <w:rPr>
          <w:rFonts w:ascii="Segoe UI" w:hAnsi="Segoe UI" w:cs="Segoe UI"/>
          <w:i/>
          <w:iCs/>
        </w:rPr>
        <w:t xml:space="preserve"> primary and secondary schools because there are very few public primary and secondary schools which support girls with various intellectual disabilities. In addition, there are </w:t>
      </w:r>
      <w:r w:rsidR="00D432AF" w:rsidRPr="00DC2BC2">
        <w:rPr>
          <w:rFonts w:ascii="Segoe UI" w:hAnsi="Segoe UI" w:cs="Segoe UI"/>
          <w:b/>
          <w:bCs/>
          <w:i/>
          <w:iCs/>
        </w:rPr>
        <w:t>few teachers with requisite professional skills to support girls with intellectual disabilitie</w:t>
      </w:r>
      <w:r w:rsidR="00D432AF" w:rsidRPr="00FE47F5">
        <w:rPr>
          <w:rFonts w:ascii="Segoe UI" w:hAnsi="Segoe UI" w:cs="Segoe UI"/>
          <w:i/>
          <w:iCs/>
        </w:rPr>
        <w:t>s</w:t>
      </w:r>
      <w:r w:rsidR="00D432AF" w:rsidRPr="00FE47F5">
        <w:rPr>
          <w:rFonts w:ascii="Segoe UI" w:hAnsi="Segoe UI" w:cs="Segoe UI"/>
        </w:rPr>
        <w:t>”.</w:t>
      </w:r>
      <w:r w:rsidR="00D432AF" w:rsidRPr="00FE47F5">
        <w:rPr>
          <w:rFonts w:ascii="Segoe UI" w:hAnsi="Segoe UI" w:cs="Segoe UI"/>
          <w:b/>
          <w:i/>
        </w:rPr>
        <w:t xml:space="preserve"> </w:t>
      </w:r>
    </w:p>
    <w:p w14:paraId="3CD78D68" w14:textId="48BD7EC5" w:rsidR="00D432AF" w:rsidRDefault="00D432AF" w:rsidP="00905199">
      <w:pPr>
        <w:spacing w:after="120" w:line="240" w:lineRule="auto"/>
        <w:rPr>
          <w:rFonts w:ascii="Segoe UI" w:hAnsi="Segoe UI" w:cs="Segoe UI"/>
        </w:rPr>
      </w:pPr>
      <w:bookmarkStart w:id="53" w:name="_Hlk71800745"/>
      <w:r w:rsidRPr="00D33B7D">
        <w:rPr>
          <w:rFonts w:ascii="Segoe UI" w:hAnsi="Segoe UI" w:cs="Segoe UI"/>
        </w:rPr>
        <w:t xml:space="preserve"> </w:t>
      </w:r>
    </w:p>
    <w:p w14:paraId="0C501292" w14:textId="6ED2881D" w:rsidR="00FE47F5" w:rsidRPr="00713E41" w:rsidRDefault="00FE47F5" w:rsidP="001E4620">
      <w:pPr>
        <w:spacing w:after="120" w:line="240" w:lineRule="auto"/>
        <w:rPr>
          <w:rFonts w:ascii="Segoe UI" w:hAnsi="Segoe UI" w:cs="Segoe UI"/>
          <w:color w:val="385623" w:themeColor="accent6" w:themeShade="80"/>
        </w:rPr>
      </w:pPr>
      <w:r w:rsidRPr="00713E41">
        <w:rPr>
          <w:rFonts w:ascii="Segoe UI" w:hAnsi="Segoe UI" w:cs="Segoe UI"/>
          <w:b/>
          <w:bCs/>
          <w:noProof/>
          <w:color w:val="385623" w:themeColor="accent6" w:themeShade="80"/>
        </w:rPr>
        <w:lastRenderedPageBreak/>
        <mc:AlternateContent>
          <mc:Choice Requires="wpg">
            <w:drawing>
              <wp:anchor distT="0" distB="0" distL="114300" distR="114300" simplePos="0" relativeHeight="251712512" behindDoc="0" locked="0" layoutInCell="1" allowOverlap="1" wp14:anchorId="42EA9369" wp14:editId="24705E16">
                <wp:simplePos x="0" y="0"/>
                <wp:positionH relativeFrom="margin">
                  <wp:align>left</wp:align>
                </wp:positionH>
                <wp:positionV relativeFrom="paragraph">
                  <wp:posOffset>0</wp:posOffset>
                </wp:positionV>
                <wp:extent cx="336550" cy="244475"/>
                <wp:effectExtent l="0" t="0" r="6350" b="3175"/>
                <wp:wrapSquare wrapText="bothSides"/>
                <wp:docPr id="124" name="Group 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 cy="244692"/>
                          <a:chOff x="0" y="0"/>
                          <a:chExt cx="5731510" cy="4163060"/>
                        </a:xfrm>
                      </wpg:grpSpPr>
                      <pic:pic xmlns:pic="http://schemas.openxmlformats.org/drawingml/2006/picture">
                        <pic:nvPicPr>
                          <pic:cNvPr id="122" name="Picture 122"/>
                          <pic:cNvPicPr>
                            <a:picLocks noChangeAspect="1"/>
                          </pic:cNvPicPr>
                        </pic:nvPicPr>
                        <pic:blipFill>
                          <a:blip r:embed="rId270" cstate="print">
                            <a:extLst>
                              <a:ext uri="{28A0092B-C50C-407E-A947-70E740481C1C}">
                                <a14:useLocalDpi xmlns:a14="http://schemas.microsoft.com/office/drawing/2010/main" val="0"/>
                              </a:ext>
                              <a:ext uri="{837473B0-CC2E-450A-ABE3-18F120FF3D39}">
                                <a1611:picAttrSrcUrl xmlns:a1611="http://schemas.microsoft.com/office/drawing/2016/11/main" r:id="rId271"/>
                              </a:ext>
                            </a:extLst>
                          </a:blip>
                          <a:stretch>
                            <a:fillRect/>
                          </a:stretch>
                        </pic:blipFill>
                        <pic:spPr>
                          <a:xfrm>
                            <a:off x="0" y="0"/>
                            <a:ext cx="5731510" cy="3819525"/>
                          </a:xfrm>
                          <a:prstGeom prst="rect">
                            <a:avLst/>
                          </a:prstGeom>
                        </pic:spPr>
                      </pic:pic>
                      <wps:wsp>
                        <wps:cNvPr id="123" name="Text Box 123"/>
                        <wps:cNvSpPr txBox="1"/>
                        <wps:spPr>
                          <a:xfrm>
                            <a:off x="0" y="3819525"/>
                            <a:ext cx="5731510" cy="343535"/>
                          </a:xfrm>
                          <a:prstGeom prst="rect">
                            <a:avLst/>
                          </a:prstGeom>
                          <a:solidFill>
                            <a:prstClr val="white"/>
                          </a:solidFill>
                          <a:ln>
                            <a:noFill/>
                          </a:ln>
                        </wps:spPr>
                        <wps:txbx>
                          <w:txbxContent>
                            <w:p w14:paraId="3914470F" w14:textId="25A7F37E" w:rsidR="00FE47F5" w:rsidRPr="00FE47F5" w:rsidRDefault="00204895" w:rsidP="00FE47F5">
                              <w:pPr>
                                <w:rPr>
                                  <w:sz w:val="18"/>
                                  <w:szCs w:val="18"/>
                                </w:rPr>
                              </w:pPr>
                              <w:hyperlink r:id="rId272" w:history="1">
                                <w:r w:rsidR="00FE47F5" w:rsidRPr="00FE47F5">
                                  <w:rPr>
                                    <w:rStyle w:val="Hyperlink"/>
                                    <w:sz w:val="18"/>
                                    <w:szCs w:val="18"/>
                                  </w:rPr>
                                  <w:t>This Photo</w:t>
                                </w:r>
                              </w:hyperlink>
                              <w:r w:rsidR="00FE47F5" w:rsidRPr="00FE47F5">
                                <w:rPr>
                                  <w:sz w:val="18"/>
                                  <w:szCs w:val="18"/>
                                </w:rPr>
                                <w:t xml:space="preserve"> by Unknown Author is licensed under </w:t>
                              </w:r>
                              <w:hyperlink r:id="rId273" w:history="1">
                                <w:r w:rsidR="00FE47F5" w:rsidRPr="00FE47F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EA9369" id="Group 124" o:spid="_x0000_s1128" alt="&quot;&quot;" style="position:absolute;margin-left:0;margin-top:0;width:26.5pt;height:19.25pt;z-index:251712512;mso-position-horizontal:left;mso-position-horizontal-relative:margin;mso-position-vertical-relative:text;mso-width-relative:margin;mso-height-relative:margin" coordsize="57315,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">
                <v:shape id="Picture 122" o:spid="_x0000_s1129"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">
                  <v:imagedata r:id="rId274" o:title=""/>
                </v:shape>
                <v:shape id="Text Box 123" o:spid="_x0000_s1130" type="#_x0000_t202" style="position:absolute;top:3819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914470F" w14:textId="25A7F37E" w:rsidR="00FE47F5" w:rsidRPr="00FE47F5" w:rsidRDefault="00204895" w:rsidP="00FE47F5">
                        <w:pPr>
                          <w:rPr>
                            <w:sz w:val="18"/>
                            <w:szCs w:val="18"/>
                          </w:rPr>
                        </w:pPr>
                        <w:hyperlink r:id="rId275" w:history="1">
                          <w:r w:rsidR="00FE47F5" w:rsidRPr="00FE47F5">
                            <w:rPr>
                              <w:rStyle w:val="Hyperlink"/>
                              <w:sz w:val="18"/>
                              <w:szCs w:val="18"/>
                            </w:rPr>
                            <w:t>This Photo</w:t>
                          </w:r>
                        </w:hyperlink>
                        <w:r w:rsidR="00FE47F5" w:rsidRPr="00FE47F5">
                          <w:rPr>
                            <w:sz w:val="18"/>
                            <w:szCs w:val="18"/>
                          </w:rPr>
                          <w:t xml:space="preserve"> by Unknown Author is licensed under </w:t>
                        </w:r>
                        <w:hyperlink r:id="rId276" w:history="1">
                          <w:r w:rsidR="00FE47F5" w:rsidRPr="00FE47F5">
                            <w:rPr>
                              <w:rStyle w:val="Hyperlink"/>
                              <w:sz w:val="18"/>
                              <w:szCs w:val="18"/>
                            </w:rPr>
                            <w:t>CC BY-SA</w:t>
                          </w:r>
                        </w:hyperlink>
                      </w:p>
                    </w:txbxContent>
                  </v:textbox>
                </v:shape>
                <w10:wrap type="square" anchorx="margin"/>
              </v:group>
            </w:pict>
          </mc:Fallback>
        </mc:AlternateContent>
      </w:r>
      <w:r w:rsidRPr="00713E41">
        <w:rPr>
          <w:rFonts w:ascii="Segoe UI" w:hAnsi="Segoe UI" w:cs="Segoe UI"/>
          <w:b/>
          <w:bCs/>
          <w:color w:val="385623" w:themeColor="accent6" w:themeShade="80"/>
        </w:rPr>
        <w:t>R</w:t>
      </w:r>
      <w:r w:rsidR="001E4620" w:rsidRPr="00713E41">
        <w:rPr>
          <w:rFonts w:ascii="Segoe UI" w:hAnsi="Segoe UI" w:cs="Segoe UI"/>
          <w:b/>
          <w:bCs/>
          <w:color w:val="385623" w:themeColor="accent6" w:themeShade="80"/>
        </w:rPr>
        <w:t>wanda</w:t>
      </w:r>
      <w:r w:rsidR="001E4620" w:rsidRPr="00713E41">
        <w:rPr>
          <w:rFonts w:ascii="Segoe UI" w:hAnsi="Segoe UI" w:cs="Segoe UI"/>
          <w:color w:val="385623" w:themeColor="accent6" w:themeShade="80"/>
        </w:rPr>
        <w:t xml:space="preserve"> </w:t>
      </w:r>
    </w:p>
    <w:p w14:paraId="50BE0DDE" w14:textId="350C7F1B" w:rsidR="001E4620" w:rsidRPr="00FE47F5" w:rsidRDefault="00FE47F5" w:rsidP="00E74E4B">
      <w:pPr>
        <w:pStyle w:val="ListParagraph"/>
        <w:numPr>
          <w:ilvl w:val="0"/>
          <w:numId w:val="23"/>
        </w:numPr>
        <w:spacing w:after="120" w:line="240" w:lineRule="auto"/>
        <w:rPr>
          <w:rFonts w:ascii="Segoe UI" w:hAnsi="Segoe UI" w:cs="Segoe UI"/>
        </w:rPr>
      </w:pPr>
      <w:r>
        <w:rPr>
          <w:rFonts w:ascii="Segoe UI" w:hAnsi="Segoe UI" w:cs="Segoe UI"/>
        </w:rPr>
        <w:t>M</w:t>
      </w:r>
      <w:r w:rsidR="001E4620" w:rsidRPr="00FE47F5">
        <w:rPr>
          <w:rFonts w:ascii="Segoe UI" w:hAnsi="Segoe UI" w:cs="Segoe UI"/>
        </w:rPr>
        <w:t>ainstream public schools often face lack of adequate teacher training, lack of an adapted curriculum and a lack of accommodating materials and services.</w:t>
      </w:r>
      <w:r w:rsidR="001E4620" w:rsidRPr="00D33B7D">
        <w:rPr>
          <w:rStyle w:val="FootnoteReference"/>
          <w:rFonts w:ascii="Segoe UI" w:hAnsi="Segoe UI" w:cs="Segoe UI"/>
        </w:rPr>
        <w:footnoteReference w:id="24"/>
      </w:r>
      <w:r w:rsidR="001E4620" w:rsidRPr="00FE47F5">
        <w:rPr>
          <w:rFonts w:ascii="Segoe UI" w:hAnsi="Segoe UI" w:cs="Segoe UI"/>
        </w:rPr>
        <w:t xml:space="preserve"> </w:t>
      </w:r>
      <w:r>
        <w:rPr>
          <w:rFonts w:ascii="Segoe UI" w:hAnsi="Segoe UI" w:cs="Segoe UI"/>
        </w:rPr>
        <w:t>Moreover</w:t>
      </w:r>
      <w:r w:rsidR="001E4620" w:rsidRPr="00FE47F5">
        <w:rPr>
          <w:rFonts w:ascii="Segoe UI" w:hAnsi="Segoe UI" w:cs="Segoe UI"/>
        </w:rPr>
        <w:t xml:space="preserve">, the number of schools adequately prepared to </w:t>
      </w:r>
      <w:r>
        <w:rPr>
          <w:rFonts w:ascii="Segoe UI" w:hAnsi="Segoe UI" w:cs="Segoe UI"/>
        </w:rPr>
        <w:t xml:space="preserve">accommodate the requirements </w:t>
      </w:r>
      <w:r w:rsidR="001E4620" w:rsidRPr="00FE47F5">
        <w:rPr>
          <w:rFonts w:ascii="Segoe UI" w:hAnsi="Segoe UI" w:cs="Segoe UI"/>
        </w:rPr>
        <w:t>of learners with disabilities in terms of having trained teachers and accessible infrastructure were very few in 2018 compared to the total number of schools.</w:t>
      </w:r>
    </w:p>
    <w:p w14:paraId="06717853" w14:textId="2E36F791" w:rsidR="001E4620" w:rsidRDefault="00FE47F5" w:rsidP="00905199">
      <w:pPr>
        <w:spacing w:after="120" w:line="240" w:lineRule="auto"/>
        <w:rPr>
          <w:rFonts w:ascii="Segoe UI" w:hAnsi="Segoe UI" w:cs="Segoe UI"/>
        </w:rPr>
      </w:pPr>
      <w:r>
        <w:rPr>
          <w:rFonts w:ascii="Segoe UI" w:hAnsi="Segoe UI" w:cs="Segoe UI"/>
          <w:b/>
          <w:bCs/>
          <w:noProof/>
        </w:rPr>
        <mc:AlternateContent>
          <mc:Choice Requires="wpg">
            <w:drawing>
              <wp:anchor distT="0" distB="0" distL="114300" distR="114300" simplePos="0" relativeHeight="251713536" behindDoc="0" locked="0" layoutInCell="1" allowOverlap="1" wp14:anchorId="1BD86789" wp14:editId="5C6EB393">
                <wp:simplePos x="0" y="0"/>
                <wp:positionH relativeFrom="margin">
                  <wp:align>left</wp:align>
                </wp:positionH>
                <wp:positionV relativeFrom="paragraph">
                  <wp:posOffset>233045</wp:posOffset>
                </wp:positionV>
                <wp:extent cx="384175" cy="279400"/>
                <wp:effectExtent l="0" t="0" r="0" b="6350"/>
                <wp:wrapSquare wrapText="bothSides"/>
                <wp:docPr id="127" name="Group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84175" cy="279400"/>
                          <a:chOff x="0" y="0"/>
                          <a:chExt cx="5731510" cy="4163060"/>
                        </a:xfrm>
                      </wpg:grpSpPr>
                      <pic:pic xmlns:pic="http://schemas.openxmlformats.org/drawingml/2006/picture">
                        <pic:nvPicPr>
                          <pic:cNvPr id="125" name="Picture 125"/>
                          <pic:cNvPicPr>
                            <a:picLocks noChangeAspect="1"/>
                          </pic:cNvPicPr>
                        </pic:nvPicPr>
                        <pic:blipFill>
                          <a:blip r:embed="rId277" cstate="print">
                            <a:extLst>
                              <a:ext uri="{28A0092B-C50C-407E-A947-70E740481C1C}">
                                <a14:useLocalDpi xmlns:a14="http://schemas.microsoft.com/office/drawing/2010/main" val="0"/>
                              </a:ext>
                              <a:ext uri="{837473B0-CC2E-450A-ABE3-18F120FF3D39}">
                                <a1611:picAttrSrcUrl xmlns:a1611="http://schemas.microsoft.com/office/drawing/2016/11/main" r:id="rId182"/>
                              </a:ext>
                            </a:extLst>
                          </a:blip>
                          <a:stretch>
                            <a:fillRect/>
                          </a:stretch>
                        </pic:blipFill>
                        <pic:spPr>
                          <a:xfrm>
                            <a:off x="0" y="0"/>
                            <a:ext cx="5731510" cy="3819525"/>
                          </a:xfrm>
                          <a:prstGeom prst="rect">
                            <a:avLst/>
                          </a:prstGeom>
                        </pic:spPr>
                      </pic:pic>
                      <wps:wsp>
                        <wps:cNvPr id="126" name="Text Box 126"/>
                        <wps:cNvSpPr txBox="1"/>
                        <wps:spPr>
                          <a:xfrm>
                            <a:off x="0" y="3819525"/>
                            <a:ext cx="5731510" cy="343535"/>
                          </a:xfrm>
                          <a:prstGeom prst="rect">
                            <a:avLst/>
                          </a:prstGeom>
                          <a:solidFill>
                            <a:prstClr val="white"/>
                          </a:solidFill>
                          <a:ln>
                            <a:noFill/>
                          </a:ln>
                        </wps:spPr>
                        <wps:txbx>
                          <w:txbxContent>
                            <w:p w14:paraId="56986520" w14:textId="77170228" w:rsidR="00FE47F5" w:rsidRPr="00FE47F5" w:rsidRDefault="00204895" w:rsidP="00FE47F5">
                              <w:pPr>
                                <w:rPr>
                                  <w:sz w:val="18"/>
                                  <w:szCs w:val="18"/>
                                </w:rPr>
                              </w:pPr>
                              <w:hyperlink r:id="rId278" w:history="1">
                                <w:r w:rsidR="00FE47F5" w:rsidRPr="00FE47F5">
                                  <w:rPr>
                                    <w:rStyle w:val="Hyperlink"/>
                                    <w:sz w:val="18"/>
                                    <w:szCs w:val="18"/>
                                  </w:rPr>
                                  <w:t>This Photo</w:t>
                                </w:r>
                              </w:hyperlink>
                              <w:r w:rsidR="00FE47F5" w:rsidRPr="00FE47F5">
                                <w:rPr>
                                  <w:sz w:val="18"/>
                                  <w:szCs w:val="18"/>
                                </w:rPr>
                                <w:t xml:space="preserve"> by Unknown Author is licensed under </w:t>
                              </w:r>
                              <w:hyperlink r:id="rId279" w:history="1">
                                <w:r w:rsidR="00FE47F5" w:rsidRPr="00FE47F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D86789" id="Group 127" o:spid="_x0000_s1131" alt="&quot;&quot;" style="position:absolute;margin-left:0;margin-top:18.35pt;width:30.25pt;height:22pt;flip:x;z-index:251713536;mso-position-horizontal:left;mso-position-horizontal-relative:margin;mso-position-vertical-relative:text" coordsize="57315,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">
                <v:shape id="Picture 125" o:spid="_x0000_s1132"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">
                  <v:imagedata r:id="rId280" o:title=""/>
                </v:shape>
                <v:shape id="Text Box 126" o:spid="_x0000_s1133" type="#_x0000_t202" style="position:absolute;top:3819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6986520" w14:textId="77170228" w:rsidR="00FE47F5" w:rsidRPr="00FE47F5" w:rsidRDefault="009D2BD4" w:rsidP="00FE47F5">
                        <w:pPr>
                          <w:rPr>
                            <w:sz w:val="18"/>
                            <w:szCs w:val="18"/>
                          </w:rPr>
                        </w:pPr>
                        <w:hyperlink r:id="rId281" w:history="1">
                          <w:r w:rsidR="00FE47F5" w:rsidRPr="00FE47F5">
                            <w:rPr>
                              <w:rStyle w:val="Hyperlink"/>
                              <w:sz w:val="18"/>
                              <w:szCs w:val="18"/>
                            </w:rPr>
                            <w:t>This Photo</w:t>
                          </w:r>
                        </w:hyperlink>
                        <w:r w:rsidR="00FE47F5" w:rsidRPr="00FE47F5">
                          <w:rPr>
                            <w:sz w:val="18"/>
                            <w:szCs w:val="18"/>
                          </w:rPr>
                          <w:t xml:space="preserve"> by Unknown Author is licensed under </w:t>
                        </w:r>
                        <w:hyperlink r:id="rId282" w:history="1">
                          <w:r w:rsidR="00FE47F5" w:rsidRPr="00FE47F5">
                            <w:rPr>
                              <w:rStyle w:val="Hyperlink"/>
                              <w:sz w:val="18"/>
                              <w:szCs w:val="18"/>
                            </w:rPr>
                            <w:t>CC BY-SA</w:t>
                          </w:r>
                        </w:hyperlink>
                      </w:p>
                    </w:txbxContent>
                  </v:textbox>
                </v:shape>
                <w10:wrap type="square" anchorx="margin"/>
              </v:group>
            </w:pict>
          </mc:Fallback>
        </mc:AlternateContent>
      </w:r>
    </w:p>
    <w:p w14:paraId="0FE91072" w14:textId="6FFC5158" w:rsidR="00FE47F5" w:rsidRPr="00713E41" w:rsidRDefault="00D432AF" w:rsidP="00905199">
      <w:pPr>
        <w:spacing w:after="120" w:line="240" w:lineRule="auto"/>
        <w:rPr>
          <w:rFonts w:ascii="Segoe UI" w:hAnsi="Segoe UI" w:cs="Segoe UI"/>
          <w:color w:val="385623" w:themeColor="accent6" w:themeShade="80"/>
        </w:rPr>
      </w:pPr>
      <w:bookmarkStart w:id="54" w:name="_Hlk71800812"/>
      <w:r w:rsidRPr="00713E41">
        <w:rPr>
          <w:rFonts w:ascii="Segoe UI" w:hAnsi="Segoe UI" w:cs="Segoe UI"/>
          <w:b/>
          <w:bCs/>
          <w:color w:val="385623" w:themeColor="accent6" w:themeShade="80"/>
        </w:rPr>
        <w:t>Senegal</w:t>
      </w:r>
    </w:p>
    <w:p w14:paraId="0BC65DC2" w14:textId="216972BB" w:rsidR="00D432AF" w:rsidRPr="007E2E43" w:rsidRDefault="00D432AF" w:rsidP="00905199">
      <w:pPr>
        <w:pStyle w:val="ListParagraph"/>
        <w:numPr>
          <w:ilvl w:val="0"/>
          <w:numId w:val="23"/>
        </w:numPr>
        <w:spacing w:after="120" w:line="240" w:lineRule="auto"/>
        <w:rPr>
          <w:rFonts w:ascii="Segoe UI" w:hAnsi="Segoe UI" w:cs="Segoe UI"/>
        </w:rPr>
      </w:pPr>
      <w:r w:rsidRPr="00FE47F5">
        <w:rPr>
          <w:rFonts w:ascii="Segoe UI" w:hAnsi="Segoe UI" w:cs="Segoe UI"/>
        </w:rPr>
        <w:t>Initial teacher training does not integrate inclusive education. Indeed, despite a pilot initiative developed in 2015 with the support of UNICEF, Humanity &amp; Inclusion and Sighsavers, for the introduction of a module on inclusive education in the Regional Education Staff Training Centres (Crfpe), particularly in the Dakar region, the initial training curricula do not allow for the training of new teachers on inclusive education (including Braille or sign language). In-service training in inclusive education has so far been provided on an ad hoc basis in the context of inclusive education projects</w:t>
      </w:r>
      <w:r w:rsidR="00FE47F5">
        <w:rPr>
          <w:rFonts w:ascii="Segoe UI" w:hAnsi="Segoe UI" w:cs="Segoe UI"/>
        </w:rPr>
        <w:t>.</w:t>
      </w:r>
      <w:r w:rsidRPr="00FE47F5">
        <w:rPr>
          <w:rFonts w:ascii="Segoe UI" w:hAnsi="Segoe UI" w:cs="Segoe UI"/>
        </w:rPr>
        <w:t xml:space="preserve">   </w:t>
      </w:r>
      <w:bookmarkEnd w:id="54"/>
    </w:p>
    <w:bookmarkEnd w:id="53"/>
    <w:p w14:paraId="1E0BC66B" w14:textId="77777777" w:rsidR="00DC2BC2" w:rsidRPr="00D33B7D" w:rsidRDefault="00DC2BC2" w:rsidP="00DC2BC2">
      <w:pPr>
        <w:tabs>
          <w:tab w:val="left" w:pos="4050"/>
        </w:tabs>
        <w:spacing w:after="120" w:line="240" w:lineRule="auto"/>
        <w:rPr>
          <w:rFonts w:ascii="Segoe UI" w:hAnsi="Segoe UI" w:cs="Segoe UI"/>
        </w:rPr>
      </w:pPr>
    </w:p>
    <w:p w14:paraId="03BC5D05" w14:textId="2653B683" w:rsidR="00DC2BC2" w:rsidRDefault="00DC2BC2" w:rsidP="006340BC">
      <w:pPr>
        <w:pStyle w:val="Heading3"/>
        <w:rPr>
          <w:noProof/>
        </w:rPr>
      </w:pPr>
      <w:bookmarkStart w:id="55" w:name="_Toc72831484"/>
      <w:r w:rsidRPr="002711AF">
        <w:rPr>
          <w:noProof/>
        </w:rPr>
        <w:drawing>
          <wp:inline distT="0" distB="0" distL="0" distR="0" wp14:anchorId="3AA56C97" wp14:editId="28623B32">
            <wp:extent cx="547602" cy="527050"/>
            <wp:effectExtent l="0" t="0" r="5080" b="635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pic:cNvPicPr>
                  </pic:nvPicPr>
                  <pic:blipFill>
                    <a:blip r:embed="rId283"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55303" cy="534462"/>
                    </a:xfrm>
                    <a:prstGeom prst="rect">
                      <a:avLst/>
                    </a:prstGeom>
                  </pic:spPr>
                </pic:pic>
              </a:graphicData>
            </a:graphic>
          </wp:inline>
        </w:drawing>
      </w:r>
      <w:r w:rsidRPr="006340BC">
        <w:rPr>
          <w:rStyle w:val="Heading3Char"/>
          <w:rFonts w:ascii="Segoe UI" w:hAnsi="Segoe UI" w:cs="Segoe UI"/>
          <w:b/>
          <w:bCs/>
        </w:rPr>
        <w:t xml:space="preserve">North Africa and </w:t>
      </w:r>
      <w:r w:rsidR="003C23F1" w:rsidRPr="006340BC">
        <w:rPr>
          <w:rStyle w:val="Heading3Char"/>
          <w:rFonts w:ascii="Segoe UI" w:hAnsi="Segoe UI" w:cs="Segoe UI"/>
          <w:b/>
          <w:bCs/>
        </w:rPr>
        <w:t>the</w:t>
      </w:r>
      <w:r w:rsidRPr="006340BC">
        <w:rPr>
          <w:rStyle w:val="Heading3Char"/>
          <w:rFonts w:ascii="Segoe UI" w:hAnsi="Segoe UI" w:cs="Segoe UI"/>
          <w:b/>
          <w:bCs/>
        </w:rPr>
        <w:t xml:space="preserve"> Middle East</w:t>
      </w:r>
      <w:bookmarkStart w:id="56" w:name="_Hlk71800654"/>
      <w:bookmarkEnd w:id="55"/>
    </w:p>
    <w:p w14:paraId="4D4FBACF" w14:textId="35F59BE0" w:rsidR="009852A8" w:rsidRDefault="009852A8" w:rsidP="00905199">
      <w:pPr>
        <w:spacing w:after="120" w:line="240" w:lineRule="auto"/>
        <w:rPr>
          <w:rFonts w:ascii="Segoe UI" w:hAnsi="Segoe UI" w:cs="Segoe UI"/>
          <w:b/>
          <w:bCs/>
          <w:lang w:val="en-US"/>
        </w:rPr>
      </w:pPr>
    </w:p>
    <w:p w14:paraId="363B00F4" w14:textId="748D9934" w:rsidR="00DC2BC2" w:rsidRPr="00713E41" w:rsidRDefault="009852A8" w:rsidP="00905199">
      <w:pPr>
        <w:spacing w:after="120" w:line="240" w:lineRule="auto"/>
        <w:rPr>
          <w:rFonts w:ascii="Segoe UI" w:hAnsi="Segoe UI" w:cs="Segoe UI"/>
          <w:b/>
          <w:bCs/>
          <w:color w:val="385623" w:themeColor="accent6" w:themeShade="80"/>
          <w:lang w:val="en-US"/>
        </w:rPr>
      </w:pPr>
      <w:r w:rsidRPr="00DC2BC2">
        <w:rPr>
          <w:rFonts w:ascii="Segoe UI" w:hAnsi="Segoe UI" w:cs="Segoe UI"/>
          <w:b/>
          <w:bCs/>
          <w:noProof/>
          <w:color w:val="70AD47" w:themeColor="accent6"/>
          <w:lang w:val="en-US"/>
        </w:rPr>
        <mc:AlternateContent>
          <mc:Choice Requires="wpg">
            <w:drawing>
              <wp:anchor distT="0" distB="0" distL="114300" distR="114300" simplePos="0" relativeHeight="251716608" behindDoc="0" locked="0" layoutInCell="1" allowOverlap="1" wp14:anchorId="00BE3FD0" wp14:editId="773B4305">
                <wp:simplePos x="0" y="0"/>
                <wp:positionH relativeFrom="margin">
                  <wp:align>left</wp:align>
                </wp:positionH>
                <wp:positionV relativeFrom="paragraph">
                  <wp:posOffset>8255</wp:posOffset>
                </wp:positionV>
                <wp:extent cx="342900" cy="234950"/>
                <wp:effectExtent l="0" t="0" r="0" b="0"/>
                <wp:wrapSquare wrapText="bothSides"/>
                <wp:docPr id="131" name="Group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2900" cy="234950"/>
                          <a:chOff x="0" y="0"/>
                          <a:chExt cx="5731510" cy="3209290"/>
                        </a:xfrm>
                      </wpg:grpSpPr>
                      <pic:pic xmlns:pic="http://schemas.openxmlformats.org/drawingml/2006/picture">
                        <pic:nvPicPr>
                          <pic:cNvPr id="129" name="Picture 129"/>
                          <pic:cNvPicPr>
                            <a:picLocks noChangeAspect="1"/>
                          </pic:cNvPicPr>
                        </pic:nvPicPr>
                        <pic:blipFill>
                          <a:blip r:embed="rId284" cstate="print">
                            <a:extLst>
                              <a:ext uri="{28A0092B-C50C-407E-A947-70E740481C1C}">
                                <a14:useLocalDpi xmlns:a14="http://schemas.microsoft.com/office/drawing/2010/main" val="0"/>
                              </a:ext>
                              <a:ext uri="{837473B0-CC2E-450A-ABE3-18F120FF3D39}">
                                <a1611:picAttrSrcUrl xmlns:a1611="http://schemas.microsoft.com/office/drawing/2016/11/main" r:id="rId285"/>
                              </a:ext>
                            </a:extLst>
                          </a:blip>
                          <a:stretch>
                            <a:fillRect/>
                          </a:stretch>
                        </pic:blipFill>
                        <pic:spPr>
                          <a:xfrm>
                            <a:off x="0" y="0"/>
                            <a:ext cx="5731510" cy="2865755"/>
                          </a:xfrm>
                          <a:prstGeom prst="rect">
                            <a:avLst/>
                          </a:prstGeom>
                        </pic:spPr>
                      </pic:pic>
                      <wps:wsp>
                        <wps:cNvPr id="130" name="Text Box 130"/>
                        <wps:cNvSpPr txBox="1"/>
                        <wps:spPr>
                          <a:xfrm>
                            <a:off x="0" y="2865755"/>
                            <a:ext cx="5731510" cy="343535"/>
                          </a:xfrm>
                          <a:prstGeom prst="rect">
                            <a:avLst/>
                          </a:prstGeom>
                          <a:solidFill>
                            <a:prstClr val="white"/>
                          </a:solidFill>
                          <a:ln>
                            <a:noFill/>
                          </a:ln>
                        </wps:spPr>
                        <wps:txbx>
                          <w:txbxContent>
                            <w:p w14:paraId="1A7910A6" w14:textId="04AA60D8" w:rsidR="00DC2BC2" w:rsidRPr="00DC2BC2" w:rsidRDefault="00204895" w:rsidP="00DC2BC2">
                              <w:pPr>
                                <w:rPr>
                                  <w:sz w:val="18"/>
                                  <w:szCs w:val="18"/>
                                </w:rPr>
                              </w:pPr>
                              <w:hyperlink r:id="rId286" w:history="1">
                                <w:r w:rsidR="00DC2BC2" w:rsidRPr="00DC2BC2">
                                  <w:rPr>
                                    <w:rStyle w:val="Hyperlink"/>
                                    <w:sz w:val="18"/>
                                    <w:szCs w:val="18"/>
                                  </w:rPr>
                                  <w:t>This Photo</w:t>
                                </w:r>
                              </w:hyperlink>
                              <w:r w:rsidR="00DC2BC2" w:rsidRPr="00DC2BC2">
                                <w:rPr>
                                  <w:sz w:val="18"/>
                                  <w:szCs w:val="18"/>
                                </w:rPr>
                                <w:t xml:space="preserve"> by Unknown Author is licensed under </w:t>
                              </w:r>
                              <w:hyperlink r:id="rId287" w:history="1">
                                <w:r w:rsidR="00DC2BC2" w:rsidRPr="00DC2BC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BE3FD0" id="Group 131" o:spid="_x0000_s1134" alt="&quot;&quot;" style="position:absolute;margin-left:0;margin-top:.65pt;width:27pt;height:18.5pt;z-index:251716608;mso-position-horizontal:left;mso-position-horizontal-relative:margin;mso-position-vertical-relative:text;mso-width-relative:margin;mso-height-relative:margin"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">
                <v:shape id="Picture 129" o:spid="_x0000_s1135"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">
                  <v:imagedata r:id="rId288" o:title=""/>
                </v:shape>
                <v:shape id="Text Box 130" o:spid="_x0000_s1136"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14:paraId="1A7910A6" w14:textId="04AA60D8" w:rsidR="00DC2BC2" w:rsidRPr="00DC2BC2" w:rsidRDefault="00204895" w:rsidP="00DC2BC2">
                        <w:pPr>
                          <w:rPr>
                            <w:sz w:val="18"/>
                            <w:szCs w:val="18"/>
                          </w:rPr>
                        </w:pPr>
                        <w:hyperlink r:id="rId289" w:history="1">
                          <w:r w:rsidR="00DC2BC2" w:rsidRPr="00DC2BC2">
                            <w:rPr>
                              <w:rStyle w:val="Hyperlink"/>
                              <w:sz w:val="18"/>
                              <w:szCs w:val="18"/>
                            </w:rPr>
                            <w:t>This Photo</w:t>
                          </w:r>
                        </w:hyperlink>
                        <w:r w:rsidR="00DC2BC2" w:rsidRPr="00DC2BC2">
                          <w:rPr>
                            <w:sz w:val="18"/>
                            <w:szCs w:val="18"/>
                          </w:rPr>
                          <w:t xml:space="preserve"> by Unknown Author is licensed under </w:t>
                        </w:r>
                        <w:hyperlink r:id="rId290" w:history="1">
                          <w:r w:rsidR="00DC2BC2" w:rsidRPr="00DC2BC2">
                            <w:rPr>
                              <w:rStyle w:val="Hyperlink"/>
                              <w:sz w:val="18"/>
                              <w:szCs w:val="18"/>
                            </w:rPr>
                            <w:t>CC BY-SA</w:t>
                          </w:r>
                        </w:hyperlink>
                      </w:p>
                    </w:txbxContent>
                  </v:textbox>
                </v:shape>
                <w10:wrap type="square" anchorx="margin"/>
              </v:group>
            </w:pict>
          </mc:Fallback>
        </mc:AlternateContent>
      </w:r>
      <w:r w:rsidR="00D432AF" w:rsidRPr="00713E41">
        <w:rPr>
          <w:rFonts w:ascii="Segoe UI" w:hAnsi="Segoe UI" w:cs="Segoe UI"/>
          <w:b/>
          <w:bCs/>
          <w:color w:val="385623" w:themeColor="accent6" w:themeShade="80"/>
          <w:lang w:val="en-US"/>
        </w:rPr>
        <w:t xml:space="preserve">Jordan </w:t>
      </w:r>
    </w:p>
    <w:p w14:paraId="76D7AF36" w14:textId="6FC1B8BE" w:rsidR="00D432AF" w:rsidRPr="00DC2BC2" w:rsidRDefault="00DC2BC2" w:rsidP="00E74E4B">
      <w:pPr>
        <w:pStyle w:val="ListParagraph"/>
        <w:numPr>
          <w:ilvl w:val="0"/>
          <w:numId w:val="23"/>
        </w:numPr>
        <w:spacing w:after="120" w:line="240" w:lineRule="auto"/>
        <w:rPr>
          <w:rFonts w:ascii="Segoe UI" w:hAnsi="Segoe UI" w:cs="Segoe UI"/>
          <w:lang w:val="en-US"/>
        </w:rPr>
      </w:pPr>
      <w:r>
        <w:rPr>
          <w:rFonts w:ascii="Segoe UI" w:hAnsi="Segoe UI" w:cs="Segoe UI"/>
          <w:lang w:val="en-US"/>
        </w:rPr>
        <w:t xml:space="preserve">Jordan recently adopted a law to </w:t>
      </w:r>
      <w:r w:rsidR="00D432AF" w:rsidRPr="00DC2BC2">
        <w:rPr>
          <w:rFonts w:ascii="Segoe UI" w:hAnsi="Segoe UI" w:cs="Segoe UI"/>
          <w:lang w:val="en-US"/>
        </w:rPr>
        <w:t>eliminate special schools. However, no clear information is available on how well teachers are trained to teach students with disabilities, especially students with sensory and intellectual disabilities, and treat them on an equal basis with others in the classrooms. Nor is it known for certain how much schools and their amenities are accessible to students with all types of disabilities.</w:t>
      </w:r>
    </w:p>
    <w:p w14:paraId="6EAF2641" w14:textId="505B7470" w:rsidR="00D432AF" w:rsidRDefault="00D432AF" w:rsidP="00905199">
      <w:pPr>
        <w:spacing w:after="120" w:line="240" w:lineRule="auto"/>
        <w:rPr>
          <w:rFonts w:ascii="Segoe UI" w:hAnsi="Segoe UI" w:cs="Segoe UI"/>
          <w:lang w:val="en-US"/>
        </w:rPr>
      </w:pPr>
    </w:p>
    <w:bookmarkStart w:id="57" w:name="_Hlk71800732"/>
    <w:p w14:paraId="7A6CD1C3" w14:textId="77777777" w:rsidR="00DC2BC2" w:rsidRPr="00713E41" w:rsidRDefault="00DC2BC2" w:rsidP="00905199">
      <w:pPr>
        <w:widowControl w:val="0"/>
        <w:autoSpaceDE w:val="0"/>
        <w:autoSpaceDN w:val="0"/>
        <w:adjustRightInd w:val="0"/>
        <w:spacing w:after="120" w:line="240" w:lineRule="auto"/>
        <w:ind w:right="-6"/>
        <w:rPr>
          <w:rFonts w:ascii="Segoe UI" w:hAnsi="Segoe UI" w:cs="Segoe UI"/>
          <w:b/>
          <w:bCs/>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17632" behindDoc="0" locked="0" layoutInCell="1" allowOverlap="1" wp14:anchorId="6035330E" wp14:editId="2557F39A">
                <wp:simplePos x="0" y="0"/>
                <wp:positionH relativeFrom="column">
                  <wp:posOffset>0</wp:posOffset>
                </wp:positionH>
                <wp:positionV relativeFrom="paragraph">
                  <wp:posOffset>1270</wp:posOffset>
                </wp:positionV>
                <wp:extent cx="304800" cy="220980"/>
                <wp:effectExtent l="0" t="0" r="0" b="7620"/>
                <wp:wrapSquare wrapText="bothSides"/>
                <wp:docPr id="134" name="Group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800" cy="220980"/>
                          <a:chOff x="0" y="0"/>
                          <a:chExt cx="5731510" cy="4164330"/>
                        </a:xfrm>
                      </wpg:grpSpPr>
                      <pic:pic xmlns:pic="http://schemas.openxmlformats.org/drawingml/2006/picture">
                        <pic:nvPicPr>
                          <pic:cNvPr id="132" name="Picture 132"/>
                          <pic:cNvPicPr>
                            <a:picLocks noChangeAspect="1"/>
                          </pic:cNvPicPr>
                        </pic:nvPicPr>
                        <pic:blipFill>
                          <a:blip r:embed="rId291"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731510" cy="3820795"/>
                          </a:xfrm>
                          <a:prstGeom prst="rect">
                            <a:avLst/>
                          </a:prstGeom>
                        </pic:spPr>
                      </pic:pic>
                      <wps:wsp>
                        <wps:cNvPr id="133" name="Text Box 133"/>
                        <wps:cNvSpPr txBox="1"/>
                        <wps:spPr>
                          <a:xfrm>
                            <a:off x="0" y="3820795"/>
                            <a:ext cx="5731510" cy="343535"/>
                          </a:xfrm>
                          <a:prstGeom prst="rect">
                            <a:avLst/>
                          </a:prstGeom>
                          <a:solidFill>
                            <a:prstClr val="white"/>
                          </a:solidFill>
                          <a:ln>
                            <a:noFill/>
                          </a:ln>
                        </wps:spPr>
                        <wps:txbx>
                          <w:txbxContent>
                            <w:p w14:paraId="59D6903B" w14:textId="562FBA34" w:rsidR="00DC2BC2" w:rsidRPr="00DC2BC2" w:rsidRDefault="00204895" w:rsidP="00DC2BC2">
                              <w:pPr>
                                <w:rPr>
                                  <w:sz w:val="18"/>
                                  <w:szCs w:val="18"/>
                                </w:rPr>
                              </w:pPr>
                              <w:hyperlink r:id="rId292" w:history="1">
                                <w:r w:rsidR="00DC2BC2" w:rsidRPr="00DC2BC2">
                                  <w:rPr>
                                    <w:rStyle w:val="Hyperlink"/>
                                    <w:sz w:val="18"/>
                                    <w:szCs w:val="18"/>
                                  </w:rPr>
                                  <w:t>This Photo</w:t>
                                </w:r>
                              </w:hyperlink>
                              <w:r w:rsidR="00DC2BC2" w:rsidRPr="00DC2BC2">
                                <w:rPr>
                                  <w:sz w:val="18"/>
                                  <w:szCs w:val="18"/>
                                </w:rPr>
                                <w:t xml:space="preserve"> by Unknown Author is licensed under </w:t>
                              </w:r>
                              <w:hyperlink r:id="rId293" w:history="1">
                                <w:r w:rsidR="00DC2BC2" w:rsidRPr="00DC2BC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35330E" id="Group 134" o:spid="_x0000_s1137" alt="&quot;&quot;" style="position:absolute;margin-left:0;margin-top:.1pt;width:24pt;height:17.4pt;z-index:251717632;mso-position-horizontal-relative:text;mso-position-vertical-relative:text"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">
                <v:shape id="Picture 132" o:spid="_x0000_s1138"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">
                  <v:imagedata r:id="rId294" o:title=""/>
                </v:shape>
                <v:shape id="Text Box 133" o:spid="_x0000_s1139"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59D6903B" w14:textId="562FBA34" w:rsidR="00DC2BC2" w:rsidRPr="00DC2BC2" w:rsidRDefault="009D2BD4" w:rsidP="00DC2BC2">
                        <w:pPr>
                          <w:rPr>
                            <w:sz w:val="18"/>
                            <w:szCs w:val="18"/>
                          </w:rPr>
                        </w:pPr>
                        <w:hyperlink r:id="rId295" w:history="1">
                          <w:r w:rsidR="00DC2BC2" w:rsidRPr="00DC2BC2">
                            <w:rPr>
                              <w:rStyle w:val="Hyperlink"/>
                              <w:sz w:val="18"/>
                              <w:szCs w:val="18"/>
                            </w:rPr>
                            <w:t>This Photo</w:t>
                          </w:r>
                        </w:hyperlink>
                        <w:r w:rsidR="00DC2BC2" w:rsidRPr="00DC2BC2">
                          <w:rPr>
                            <w:sz w:val="18"/>
                            <w:szCs w:val="18"/>
                          </w:rPr>
                          <w:t xml:space="preserve"> by Unknown Author is licensed under </w:t>
                        </w:r>
                        <w:hyperlink r:id="rId296" w:history="1">
                          <w:r w:rsidR="00DC2BC2" w:rsidRPr="00DC2BC2">
                            <w:rPr>
                              <w:rStyle w:val="Hyperlink"/>
                              <w:sz w:val="18"/>
                              <w:szCs w:val="18"/>
                            </w:rPr>
                            <w:t>CC BY-SA</w:t>
                          </w:r>
                        </w:hyperlink>
                      </w:p>
                    </w:txbxContent>
                  </v:textbox>
                </v:shape>
                <w10:wrap type="square"/>
              </v:group>
            </w:pict>
          </mc:Fallback>
        </mc:AlternateContent>
      </w:r>
      <w:r w:rsidR="00D432AF" w:rsidRPr="00713E41">
        <w:rPr>
          <w:rFonts w:ascii="Segoe UI" w:hAnsi="Segoe UI" w:cs="Segoe UI"/>
          <w:b/>
          <w:bCs/>
          <w:color w:val="385623" w:themeColor="accent6" w:themeShade="80"/>
        </w:rPr>
        <w:t>Iraq</w:t>
      </w:r>
    </w:p>
    <w:p w14:paraId="040F72F6" w14:textId="49F9A20B" w:rsidR="00D432AF" w:rsidRPr="00DC2BC2" w:rsidRDefault="00DC2BC2" w:rsidP="00E74E4B">
      <w:pPr>
        <w:pStyle w:val="ListParagraph"/>
        <w:widowControl w:val="0"/>
        <w:numPr>
          <w:ilvl w:val="0"/>
          <w:numId w:val="23"/>
        </w:numPr>
        <w:autoSpaceDE w:val="0"/>
        <w:autoSpaceDN w:val="0"/>
        <w:adjustRightInd w:val="0"/>
        <w:spacing w:after="120" w:line="240" w:lineRule="auto"/>
        <w:ind w:right="-6"/>
        <w:rPr>
          <w:rFonts w:ascii="Segoe UI" w:hAnsi="Segoe UI" w:cs="Segoe UI"/>
        </w:rPr>
      </w:pPr>
      <w:r>
        <w:rPr>
          <w:rFonts w:ascii="Segoe UI" w:hAnsi="Segoe UI" w:cs="Segoe UI"/>
        </w:rPr>
        <w:t>OPDs have reported a</w:t>
      </w:r>
      <w:r w:rsidR="00D432AF" w:rsidRPr="00DC2BC2">
        <w:rPr>
          <w:rFonts w:ascii="Segoe UI" w:hAnsi="Segoe UI" w:cs="Segoe UI"/>
        </w:rPr>
        <w:t xml:space="preserve"> lack of trained teachers and lack of specialized cadres who are capable of providing quality </w:t>
      </w:r>
      <w:r>
        <w:rPr>
          <w:rFonts w:ascii="Segoe UI" w:hAnsi="Segoe UI" w:cs="Segoe UI"/>
        </w:rPr>
        <w:t xml:space="preserve">inclusive </w:t>
      </w:r>
      <w:r w:rsidR="00D432AF" w:rsidRPr="00DC2BC2">
        <w:rPr>
          <w:rFonts w:ascii="Segoe UI" w:hAnsi="Segoe UI" w:cs="Segoe UI"/>
        </w:rPr>
        <w:t>education as a main barrier for inclusion of persons with disability from mainstream education.</w:t>
      </w:r>
    </w:p>
    <w:bookmarkEnd w:id="57"/>
    <w:p w14:paraId="5F8ECB05" w14:textId="77777777" w:rsidR="00D432AF" w:rsidRPr="00D432AF" w:rsidRDefault="00D432AF" w:rsidP="00905199">
      <w:pPr>
        <w:spacing w:after="120" w:line="240" w:lineRule="auto"/>
        <w:rPr>
          <w:rFonts w:ascii="Segoe UI" w:hAnsi="Segoe UI" w:cs="Segoe UI"/>
        </w:rPr>
      </w:pPr>
    </w:p>
    <w:p w14:paraId="0E775C24" w14:textId="77777777" w:rsidR="003B52AA" w:rsidRPr="002711AF" w:rsidRDefault="003B52AA" w:rsidP="003B52AA">
      <w:pPr>
        <w:pStyle w:val="Heading3"/>
        <w:rPr>
          <w:noProof/>
        </w:rPr>
      </w:pPr>
      <w:bookmarkStart w:id="58" w:name="_Toc72831485"/>
      <w:bookmarkStart w:id="59" w:name="_Hlk71800713"/>
      <w:r w:rsidRPr="003B52AA">
        <w:rPr>
          <w:noProof/>
        </w:rPr>
        <w:lastRenderedPageBreak/>
        <w:drawing>
          <wp:inline distT="0" distB="0" distL="0" distR="0" wp14:anchorId="141685AE" wp14:editId="69CFFCEB">
            <wp:extent cx="520700" cy="520700"/>
            <wp:effectExtent l="0" t="0" r="0" b="0"/>
            <wp:docPr id="573" name="Picture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573">
                      <a:extLst>
                        <a:ext uri="{C183D7F6-B498-43B3-948B-1728B52AA6E4}">
                          <adec:decorative xmlns:adec="http://schemas.microsoft.com/office/drawing/2017/decorative" val="1"/>
                        </a:ext>
                      </a:extLst>
                    </pic:cNvPr>
                    <pic:cNvPicPr>
                      <a:picLocks noChangeAspect="1"/>
                    </pic:cNvPicPr>
                  </pic:nvPicPr>
                  <pic:blipFill>
                    <a:blip r:embed="rId29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21037" cy="521037"/>
                    </a:xfrm>
                    <a:prstGeom prst="rect">
                      <a:avLst/>
                    </a:prstGeom>
                  </pic:spPr>
                </pic:pic>
              </a:graphicData>
            </a:graphic>
          </wp:inline>
        </w:drawing>
      </w:r>
      <w:r w:rsidRPr="006340BC">
        <w:rPr>
          <w:rStyle w:val="Heading3Char"/>
          <w:rFonts w:ascii="Segoe UI" w:hAnsi="Segoe UI" w:cs="Segoe UI"/>
          <w:b/>
          <w:bCs/>
        </w:rPr>
        <w:t>Asia</w:t>
      </w:r>
      <w:bookmarkEnd w:id="58"/>
      <w:r w:rsidRPr="006340BC">
        <w:rPr>
          <w:rStyle w:val="Heading3Char"/>
          <w:rFonts w:ascii="Segoe UI" w:hAnsi="Segoe UI" w:cs="Segoe UI"/>
          <w:b/>
          <w:bCs/>
        </w:rPr>
        <w:t xml:space="preserve"> </w:t>
      </w:r>
    </w:p>
    <w:p w14:paraId="246DCEBF" w14:textId="41A143AC" w:rsidR="00DC2BC2" w:rsidRDefault="00DC2BC2" w:rsidP="00905199">
      <w:pPr>
        <w:widowControl w:val="0"/>
        <w:autoSpaceDE w:val="0"/>
        <w:autoSpaceDN w:val="0"/>
        <w:adjustRightInd w:val="0"/>
        <w:spacing w:after="120" w:line="240" w:lineRule="auto"/>
        <w:ind w:right="-6"/>
        <w:rPr>
          <w:rFonts w:ascii="Segoe UI" w:hAnsi="Segoe UI" w:cs="Segoe UI"/>
          <w:b/>
          <w:bCs/>
        </w:rPr>
      </w:pPr>
      <w:r>
        <w:rPr>
          <w:rFonts w:ascii="Segoe UI" w:hAnsi="Segoe UI" w:cs="Segoe UI"/>
          <w:b/>
          <w:bCs/>
          <w:noProof/>
        </w:rPr>
        <mc:AlternateContent>
          <mc:Choice Requires="wpg">
            <w:drawing>
              <wp:anchor distT="0" distB="0" distL="114300" distR="114300" simplePos="0" relativeHeight="251720704" behindDoc="0" locked="0" layoutInCell="1" allowOverlap="1" wp14:anchorId="08BE5F6F" wp14:editId="57B024A7">
                <wp:simplePos x="0" y="0"/>
                <wp:positionH relativeFrom="margin">
                  <wp:align>left</wp:align>
                </wp:positionH>
                <wp:positionV relativeFrom="paragraph">
                  <wp:posOffset>259080</wp:posOffset>
                </wp:positionV>
                <wp:extent cx="317500" cy="184150"/>
                <wp:effectExtent l="0" t="0" r="6350" b="6350"/>
                <wp:wrapSquare wrapText="bothSides"/>
                <wp:docPr id="138" name="Group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00" cy="184150"/>
                          <a:chOff x="0" y="0"/>
                          <a:chExt cx="5731510" cy="4164330"/>
                        </a:xfrm>
                      </wpg:grpSpPr>
                      <pic:pic xmlns:pic="http://schemas.openxmlformats.org/drawingml/2006/picture">
                        <pic:nvPicPr>
                          <pic:cNvPr id="136" name="Picture 136"/>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5731510" cy="3820795"/>
                          </a:xfrm>
                          <a:prstGeom prst="rect">
                            <a:avLst/>
                          </a:prstGeom>
                        </pic:spPr>
                      </pic:pic>
                      <wps:wsp>
                        <wps:cNvPr id="137" name="Text Box 137"/>
                        <wps:cNvSpPr txBox="1"/>
                        <wps:spPr>
                          <a:xfrm>
                            <a:off x="0" y="3820795"/>
                            <a:ext cx="5731510" cy="343535"/>
                          </a:xfrm>
                          <a:prstGeom prst="rect">
                            <a:avLst/>
                          </a:prstGeom>
                          <a:solidFill>
                            <a:prstClr val="white"/>
                          </a:solidFill>
                          <a:ln>
                            <a:noFill/>
                          </a:ln>
                        </wps:spPr>
                        <wps:txbx>
                          <w:txbxContent>
                            <w:p w14:paraId="01B422B6" w14:textId="3EA582BA" w:rsidR="00DC2BC2" w:rsidRPr="00DC2BC2" w:rsidRDefault="00204895" w:rsidP="00DC2BC2">
                              <w:pPr>
                                <w:rPr>
                                  <w:sz w:val="18"/>
                                  <w:szCs w:val="18"/>
                                </w:rPr>
                              </w:pPr>
                              <w:hyperlink r:id="rId298" w:history="1">
                                <w:r w:rsidR="00DC2BC2" w:rsidRPr="00DC2BC2">
                                  <w:rPr>
                                    <w:rStyle w:val="Hyperlink"/>
                                    <w:sz w:val="18"/>
                                    <w:szCs w:val="18"/>
                                  </w:rPr>
                                  <w:t>This Photo</w:t>
                                </w:r>
                              </w:hyperlink>
                              <w:r w:rsidR="00DC2BC2" w:rsidRPr="00DC2BC2">
                                <w:rPr>
                                  <w:sz w:val="18"/>
                                  <w:szCs w:val="18"/>
                                </w:rPr>
                                <w:t xml:space="preserve"> by Unknown Author is licensed under </w:t>
                              </w:r>
                              <w:hyperlink r:id="rId299" w:history="1">
                                <w:r w:rsidR="00DC2BC2" w:rsidRPr="00DC2BC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E5F6F" id="Group 138" o:spid="_x0000_s1140" alt="&quot;&quot;" style="position:absolute;margin-left:0;margin-top:20.4pt;width:25pt;height:14.5pt;z-index:251720704;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">
                <v:shape id="Picture 136" o:spid="_x0000_s1141"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">
                  <v:imagedata r:id="rId100" o:title=""/>
                </v:shape>
                <v:shape id="Text Box 137" o:spid="_x0000_s1142"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01B422B6" w14:textId="3EA582BA" w:rsidR="00DC2BC2" w:rsidRPr="00DC2BC2" w:rsidRDefault="00204895" w:rsidP="00DC2BC2">
                        <w:pPr>
                          <w:rPr>
                            <w:sz w:val="18"/>
                            <w:szCs w:val="18"/>
                          </w:rPr>
                        </w:pPr>
                        <w:hyperlink r:id="rId300" w:history="1">
                          <w:r w:rsidR="00DC2BC2" w:rsidRPr="00DC2BC2">
                            <w:rPr>
                              <w:rStyle w:val="Hyperlink"/>
                              <w:sz w:val="18"/>
                              <w:szCs w:val="18"/>
                            </w:rPr>
                            <w:t>This Photo</w:t>
                          </w:r>
                        </w:hyperlink>
                        <w:r w:rsidR="00DC2BC2" w:rsidRPr="00DC2BC2">
                          <w:rPr>
                            <w:sz w:val="18"/>
                            <w:szCs w:val="18"/>
                          </w:rPr>
                          <w:t xml:space="preserve"> by Unknown Author is licensed under </w:t>
                        </w:r>
                        <w:hyperlink r:id="rId301" w:history="1">
                          <w:r w:rsidR="00DC2BC2" w:rsidRPr="00DC2BC2">
                            <w:rPr>
                              <w:rStyle w:val="Hyperlink"/>
                              <w:sz w:val="18"/>
                              <w:szCs w:val="18"/>
                            </w:rPr>
                            <w:t>CC BY-SA</w:t>
                          </w:r>
                        </w:hyperlink>
                      </w:p>
                    </w:txbxContent>
                  </v:textbox>
                </v:shape>
                <w10:wrap type="square" anchorx="margin"/>
              </v:group>
            </w:pict>
          </mc:Fallback>
        </mc:AlternateContent>
      </w:r>
    </w:p>
    <w:p w14:paraId="60E73CD1" w14:textId="77777777" w:rsidR="00DC2BC2" w:rsidRPr="00713E41" w:rsidRDefault="00D432AF" w:rsidP="00DC2BC2">
      <w:pPr>
        <w:widowControl w:val="0"/>
        <w:autoSpaceDE w:val="0"/>
        <w:autoSpaceDN w:val="0"/>
        <w:adjustRightInd w:val="0"/>
        <w:spacing w:after="120" w:line="240" w:lineRule="auto"/>
        <w:ind w:right="-6"/>
        <w:rPr>
          <w:rFonts w:ascii="Segoe UI" w:hAnsi="Segoe UI" w:cs="Segoe UI"/>
          <w:b/>
          <w:bCs/>
          <w:color w:val="385623" w:themeColor="accent6" w:themeShade="80"/>
        </w:rPr>
      </w:pPr>
      <w:r w:rsidRPr="00713E41">
        <w:rPr>
          <w:rFonts w:ascii="Segoe UI" w:hAnsi="Segoe UI" w:cs="Segoe UI"/>
          <w:b/>
          <w:bCs/>
          <w:color w:val="385623" w:themeColor="accent6" w:themeShade="80"/>
        </w:rPr>
        <w:t>Indonesia</w:t>
      </w:r>
    </w:p>
    <w:p w14:paraId="773FEC3B" w14:textId="01AFA107" w:rsidR="00D432AF" w:rsidRPr="00A96996" w:rsidRDefault="00DC2BC2" w:rsidP="00E74E4B">
      <w:pPr>
        <w:pStyle w:val="ListParagraph"/>
        <w:widowControl w:val="0"/>
        <w:numPr>
          <w:ilvl w:val="0"/>
          <w:numId w:val="23"/>
        </w:numPr>
        <w:autoSpaceDE w:val="0"/>
        <w:autoSpaceDN w:val="0"/>
        <w:adjustRightInd w:val="0"/>
        <w:spacing w:after="120" w:line="240" w:lineRule="auto"/>
        <w:ind w:right="-6"/>
        <w:rPr>
          <w:rFonts w:ascii="Segoe UI" w:hAnsi="Segoe UI" w:cs="Segoe UI"/>
          <w:b/>
          <w:bCs/>
        </w:rPr>
      </w:pPr>
      <w:r>
        <w:rPr>
          <w:rFonts w:ascii="Segoe UI" w:hAnsi="Segoe UI" w:cs="Segoe UI"/>
        </w:rPr>
        <w:t>T</w:t>
      </w:r>
      <w:r w:rsidR="00D432AF" w:rsidRPr="00DC2BC2">
        <w:rPr>
          <w:rFonts w:ascii="Segoe UI" w:hAnsi="Segoe UI" w:cs="Segoe UI"/>
        </w:rPr>
        <w:t>he most frequently recorded problem by the OPDs is the limited number of teachers who have sufficient knowledge and skills on inclusive education. Existing practice is that the inclusive teacher</w:t>
      </w:r>
      <w:r>
        <w:rPr>
          <w:rFonts w:ascii="Segoe UI" w:hAnsi="Segoe UI" w:cs="Segoe UI"/>
        </w:rPr>
        <w:t xml:space="preserve">, </w:t>
      </w:r>
      <w:r w:rsidR="00D432AF" w:rsidRPr="00DC2BC2">
        <w:rPr>
          <w:rFonts w:ascii="Segoe UI" w:hAnsi="Segoe UI" w:cs="Segoe UI"/>
        </w:rPr>
        <w:t>also known as special assistant/shadow teacher (Guru Pendamping Khusus, GPK), are the teachers ‘borrowed’ from the school with special needs for teaching twice a week in inclusive school. Based on the information from the Association of Parents of Children with Autism and Cerebral Palsy (WKCP), the cost to provide special assistant/shadow teacher in many public and private schools is being paid by the parents. It means that children with disabilities do not have free education.</w:t>
      </w:r>
    </w:p>
    <w:p w14:paraId="15BED573" w14:textId="2CE48CE4" w:rsidR="00A96996" w:rsidRPr="00A96996" w:rsidRDefault="00A96996" w:rsidP="00E74E4B">
      <w:pPr>
        <w:pStyle w:val="ListParagraph"/>
        <w:numPr>
          <w:ilvl w:val="0"/>
          <w:numId w:val="23"/>
        </w:numPr>
        <w:tabs>
          <w:tab w:val="left" w:pos="4050"/>
        </w:tabs>
        <w:spacing w:after="120" w:line="240" w:lineRule="auto"/>
        <w:rPr>
          <w:rFonts w:ascii="Segoe UI" w:hAnsi="Segoe UI" w:cs="Segoe UI"/>
        </w:rPr>
      </w:pPr>
      <w:r w:rsidRPr="00A96996">
        <w:rPr>
          <w:rFonts w:ascii="Segoe UI" w:hAnsi="Segoe UI" w:cs="Segoe UI"/>
        </w:rPr>
        <w:t>The government tends to neglect invisible disabilities and focused mostly on building physical infrastructure, overlooking the reasonable accommodation and support services for persons with disabilit</w:t>
      </w:r>
      <w:r w:rsidR="00ED3B49">
        <w:rPr>
          <w:rFonts w:ascii="Segoe UI" w:hAnsi="Segoe UI" w:cs="Segoe UI"/>
        </w:rPr>
        <w:t>ies</w:t>
      </w:r>
      <w:r w:rsidRPr="00A96996">
        <w:rPr>
          <w:rFonts w:ascii="Segoe UI" w:hAnsi="Segoe UI" w:cs="Segoe UI"/>
        </w:rPr>
        <w:t xml:space="preserve"> like the provision of teachers to assist students </w:t>
      </w:r>
      <w:r w:rsidR="00ED3B49">
        <w:rPr>
          <w:rFonts w:ascii="Segoe UI" w:hAnsi="Segoe UI" w:cs="Segoe UI"/>
        </w:rPr>
        <w:t>with different types of</w:t>
      </w:r>
      <w:r w:rsidRPr="00A96996">
        <w:rPr>
          <w:rFonts w:ascii="Segoe UI" w:hAnsi="Segoe UI" w:cs="Segoe UI"/>
        </w:rPr>
        <w:t xml:space="preserve"> disabilities.</w:t>
      </w:r>
    </w:p>
    <w:p w14:paraId="5EA65A25" w14:textId="7363B5F7" w:rsidR="00DC2BC2" w:rsidRPr="00DC2BC2" w:rsidRDefault="00DC2BC2" w:rsidP="00DC2BC2">
      <w:pPr>
        <w:pStyle w:val="ListParagraph"/>
        <w:widowControl w:val="0"/>
        <w:autoSpaceDE w:val="0"/>
        <w:autoSpaceDN w:val="0"/>
        <w:adjustRightInd w:val="0"/>
        <w:spacing w:after="120" w:line="240" w:lineRule="auto"/>
        <w:ind w:right="-6"/>
        <w:rPr>
          <w:rFonts w:ascii="Segoe UI" w:hAnsi="Segoe UI" w:cs="Segoe UI"/>
          <w:b/>
          <w:bCs/>
        </w:rPr>
      </w:pPr>
      <w:r>
        <w:rPr>
          <w:rFonts w:ascii="Segoe UI" w:hAnsi="Segoe UI" w:cs="Segoe UI"/>
          <w:b/>
          <w:bCs/>
          <w:noProof/>
        </w:rPr>
        <mc:AlternateContent>
          <mc:Choice Requires="wpg">
            <w:drawing>
              <wp:anchor distT="0" distB="0" distL="114300" distR="114300" simplePos="0" relativeHeight="251721728" behindDoc="0" locked="0" layoutInCell="1" allowOverlap="1" wp14:anchorId="3690DF57" wp14:editId="1B7B0717">
                <wp:simplePos x="0" y="0"/>
                <wp:positionH relativeFrom="margin">
                  <wp:align>left</wp:align>
                </wp:positionH>
                <wp:positionV relativeFrom="paragraph">
                  <wp:posOffset>198120</wp:posOffset>
                </wp:positionV>
                <wp:extent cx="342900" cy="241300"/>
                <wp:effectExtent l="0" t="0" r="0" b="6350"/>
                <wp:wrapSquare wrapText="bothSides"/>
                <wp:docPr id="141" name="Group 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2900" cy="241300"/>
                          <a:chOff x="0" y="0"/>
                          <a:chExt cx="5731510" cy="4164330"/>
                        </a:xfrm>
                      </wpg:grpSpPr>
                      <pic:pic xmlns:pic="http://schemas.openxmlformats.org/drawingml/2006/picture">
                        <pic:nvPicPr>
                          <pic:cNvPr id="139" name="Picture 139"/>
                          <pic:cNvPicPr>
                            <a:picLocks noChangeAspect="1"/>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125"/>
                              </a:ext>
                            </a:extLst>
                          </a:blip>
                          <a:stretch>
                            <a:fillRect/>
                          </a:stretch>
                        </pic:blipFill>
                        <pic:spPr>
                          <a:xfrm>
                            <a:off x="0" y="0"/>
                            <a:ext cx="5731510" cy="3820795"/>
                          </a:xfrm>
                          <a:prstGeom prst="rect">
                            <a:avLst/>
                          </a:prstGeom>
                        </pic:spPr>
                      </pic:pic>
                      <wps:wsp>
                        <wps:cNvPr id="140" name="Text Box 140"/>
                        <wps:cNvSpPr txBox="1"/>
                        <wps:spPr>
                          <a:xfrm>
                            <a:off x="0" y="3820795"/>
                            <a:ext cx="5731510" cy="343535"/>
                          </a:xfrm>
                          <a:prstGeom prst="rect">
                            <a:avLst/>
                          </a:prstGeom>
                          <a:solidFill>
                            <a:prstClr val="white"/>
                          </a:solidFill>
                          <a:ln>
                            <a:noFill/>
                          </a:ln>
                        </wps:spPr>
                        <wps:txbx>
                          <w:txbxContent>
                            <w:p w14:paraId="5BE03390" w14:textId="758DE640" w:rsidR="00DC2BC2" w:rsidRPr="00DC2BC2" w:rsidRDefault="00204895" w:rsidP="00DC2BC2">
                              <w:pPr>
                                <w:rPr>
                                  <w:sz w:val="18"/>
                                  <w:szCs w:val="18"/>
                                </w:rPr>
                              </w:pPr>
                              <w:hyperlink r:id="rId302" w:history="1">
                                <w:r w:rsidR="00DC2BC2" w:rsidRPr="00DC2BC2">
                                  <w:rPr>
                                    <w:rStyle w:val="Hyperlink"/>
                                    <w:sz w:val="18"/>
                                    <w:szCs w:val="18"/>
                                  </w:rPr>
                                  <w:t>This Photo</w:t>
                                </w:r>
                              </w:hyperlink>
                              <w:r w:rsidR="00DC2BC2" w:rsidRPr="00DC2BC2">
                                <w:rPr>
                                  <w:sz w:val="18"/>
                                  <w:szCs w:val="18"/>
                                </w:rPr>
                                <w:t xml:space="preserve"> by Unknown Author is licensed under </w:t>
                              </w:r>
                              <w:hyperlink r:id="rId303" w:history="1">
                                <w:r w:rsidR="00DC2BC2" w:rsidRPr="00DC2BC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90DF57" id="Group 141" o:spid="_x0000_s1143" alt="&quot;&quot;" style="position:absolute;left:0;text-align:left;margin-left:0;margin-top:15.6pt;width:27pt;height:19pt;z-index:251721728;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">
                <v:shape id="Picture 139" o:spid="_x0000_s1144"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">
                  <v:imagedata r:id="rId128" o:title=""/>
                </v:shape>
                <v:shape id="Text Box 140" o:spid="_x0000_s1145"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5BE03390" w14:textId="758DE640" w:rsidR="00DC2BC2" w:rsidRPr="00DC2BC2" w:rsidRDefault="00204895" w:rsidP="00DC2BC2">
                        <w:pPr>
                          <w:rPr>
                            <w:sz w:val="18"/>
                            <w:szCs w:val="18"/>
                          </w:rPr>
                        </w:pPr>
                        <w:hyperlink r:id="rId304" w:history="1">
                          <w:r w:rsidR="00DC2BC2" w:rsidRPr="00DC2BC2">
                            <w:rPr>
                              <w:rStyle w:val="Hyperlink"/>
                              <w:sz w:val="18"/>
                              <w:szCs w:val="18"/>
                            </w:rPr>
                            <w:t>This Photo</w:t>
                          </w:r>
                        </w:hyperlink>
                        <w:r w:rsidR="00DC2BC2" w:rsidRPr="00DC2BC2">
                          <w:rPr>
                            <w:sz w:val="18"/>
                            <w:szCs w:val="18"/>
                          </w:rPr>
                          <w:t xml:space="preserve"> by Unknown Author is licensed under </w:t>
                        </w:r>
                        <w:hyperlink r:id="rId305" w:history="1">
                          <w:r w:rsidR="00DC2BC2" w:rsidRPr="00DC2BC2">
                            <w:rPr>
                              <w:rStyle w:val="Hyperlink"/>
                              <w:sz w:val="18"/>
                              <w:szCs w:val="18"/>
                            </w:rPr>
                            <w:t>CC BY-SA</w:t>
                          </w:r>
                        </w:hyperlink>
                      </w:p>
                    </w:txbxContent>
                  </v:textbox>
                </v:shape>
                <w10:wrap type="square" anchorx="margin"/>
              </v:group>
            </w:pict>
          </mc:Fallback>
        </mc:AlternateContent>
      </w:r>
    </w:p>
    <w:p w14:paraId="5D530B98" w14:textId="6180B2CA" w:rsidR="00DC2BC2" w:rsidRPr="00713E41" w:rsidRDefault="00D432AF" w:rsidP="00905199">
      <w:pPr>
        <w:spacing w:after="120" w:line="240" w:lineRule="auto"/>
        <w:rPr>
          <w:rFonts w:ascii="Segoe UI" w:hAnsi="Segoe UI" w:cs="Segoe UI"/>
          <w:b/>
          <w:bCs/>
          <w:color w:val="385623" w:themeColor="accent6" w:themeShade="80"/>
        </w:rPr>
      </w:pPr>
      <w:bookmarkStart w:id="60" w:name="_Hlk71800763"/>
      <w:bookmarkEnd w:id="59"/>
      <w:r w:rsidRPr="00713E41">
        <w:rPr>
          <w:rFonts w:ascii="Segoe UI" w:hAnsi="Segoe UI" w:cs="Segoe UI"/>
          <w:b/>
          <w:bCs/>
          <w:color w:val="385623" w:themeColor="accent6" w:themeShade="80"/>
        </w:rPr>
        <w:t>Vietnam</w:t>
      </w:r>
    </w:p>
    <w:p w14:paraId="4A6B9C12" w14:textId="56FDDD5F" w:rsidR="009558C9" w:rsidRDefault="00DC2BC2" w:rsidP="00E74E4B">
      <w:pPr>
        <w:pStyle w:val="ListParagraph"/>
        <w:numPr>
          <w:ilvl w:val="0"/>
          <w:numId w:val="23"/>
        </w:numPr>
        <w:spacing w:after="120" w:line="240" w:lineRule="auto"/>
        <w:rPr>
          <w:rFonts w:ascii="Segoe UI" w:hAnsi="Segoe UI" w:cs="Segoe UI"/>
        </w:rPr>
      </w:pPr>
      <w:r>
        <w:rPr>
          <w:rFonts w:ascii="Segoe UI" w:hAnsi="Segoe UI" w:cs="Segoe UI"/>
        </w:rPr>
        <w:t>T</w:t>
      </w:r>
      <w:r w:rsidR="00D432AF" w:rsidRPr="00DC2BC2">
        <w:rPr>
          <w:rFonts w:ascii="Segoe UI" w:hAnsi="Segoe UI" w:cs="Segoe UI"/>
        </w:rPr>
        <w:t>here is a lack of knowledge of inclusive education methodologies among teachers. Special educators are not trained in inclusive education. The number of teachers trained to accommodate children with disabilities in schools is quite low. A study on readiness for education of children with disabilities in eight provinces of Viet</w:t>
      </w:r>
      <w:r w:rsidR="00456E03">
        <w:rPr>
          <w:rFonts w:ascii="Segoe UI" w:hAnsi="Segoe UI" w:cs="Segoe UI"/>
        </w:rPr>
        <w:t>n</w:t>
      </w:r>
      <w:r w:rsidR="00D432AF" w:rsidRPr="00DC2BC2">
        <w:rPr>
          <w:rFonts w:ascii="Segoe UI" w:hAnsi="Segoe UI" w:cs="Segoe UI"/>
        </w:rPr>
        <w:t xml:space="preserve">am revealed that a majority of teachers – 65% - reported that they do not receive any training in inclusive education, special education or disability. </w:t>
      </w:r>
    </w:p>
    <w:p w14:paraId="7BC093EC" w14:textId="6422577B" w:rsidR="009558C9" w:rsidRDefault="00D432AF" w:rsidP="00E74E4B">
      <w:pPr>
        <w:pStyle w:val="ListParagraph"/>
        <w:numPr>
          <w:ilvl w:val="0"/>
          <w:numId w:val="23"/>
        </w:numPr>
        <w:spacing w:after="120" w:line="240" w:lineRule="auto"/>
        <w:rPr>
          <w:rFonts w:ascii="Segoe UI" w:hAnsi="Segoe UI" w:cs="Segoe UI"/>
        </w:rPr>
      </w:pPr>
      <w:r w:rsidRPr="009558C9">
        <w:rPr>
          <w:rFonts w:ascii="Segoe UI" w:hAnsi="Segoe UI" w:cs="Segoe UI"/>
        </w:rPr>
        <w:t>On average, there are 33 teachers per school in Viet</w:t>
      </w:r>
      <w:r w:rsidR="00456E03">
        <w:rPr>
          <w:rFonts w:ascii="Segoe UI" w:hAnsi="Segoe UI" w:cs="Segoe UI"/>
        </w:rPr>
        <w:t>n</w:t>
      </w:r>
      <w:r w:rsidRPr="009558C9">
        <w:rPr>
          <w:rFonts w:ascii="Segoe UI" w:hAnsi="Segoe UI" w:cs="Segoe UI"/>
        </w:rPr>
        <w:t xml:space="preserve">am, and on average each school has 5 teachers who are trained to enable inclusive educational settings. These teachers are not evenly distributed, so in effect only 14.1% of schools have teachers who are trained for teaching learners with disabilities (2016 disability survey). </w:t>
      </w:r>
    </w:p>
    <w:p w14:paraId="0EAC09A4" w14:textId="0FBA5E4E" w:rsidR="00D432AF" w:rsidRPr="009558C9" w:rsidRDefault="00D432AF" w:rsidP="00E74E4B">
      <w:pPr>
        <w:pStyle w:val="ListParagraph"/>
        <w:numPr>
          <w:ilvl w:val="0"/>
          <w:numId w:val="23"/>
        </w:numPr>
        <w:spacing w:after="120" w:line="240" w:lineRule="auto"/>
        <w:rPr>
          <w:rFonts w:ascii="Segoe UI" w:hAnsi="Segoe UI" w:cs="Segoe UI"/>
        </w:rPr>
      </w:pPr>
      <w:r w:rsidRPr="009558C9">
        <w:rPr>
          <w:rFonts w:ascii="Segoe UI" w:hAnsi="Segoe UI" w:cs="Segoe UI"/>
        </w:rPr>
        <w:t>The lack of skilled teachers for educating learners with disabilities was the top difficulty reported by schools in educating children with disabilities in the 2016 survey (Table 16.6), by 72.3% of respondent schools. This is also a concern for parents of children with disabilities. Many children and their parents reported that some schools had tendency not to accept children with severe disabilities because there was no staff taking care of them. Even their own families felt insecure when schools’ facilities and human resources were too inadequate to support children with disabilities, so they preferred to not send them to school.</w:t>
      </w:r>
    </w:p>
    <w:bookmarkEnd w:id="60"/>
    <w:p w14:paraId="34DBB11F" w14:textId="77777777" w:rsidR="00D432AF" w:rsidRPr="00D432AF" w:rsidRDefault="00D432AF" w:rsidP="00905199">
      <w:pPr>
        <w:spacing w:after="120" w:line="240" w:lineRule="auto"/>
        <w:rPr>
          <w:rFonts w:ascii="Segoe UI" w:hAnsi="Segoe UI" w:cs="Segoe UI"/>
        </w:rPr>
      </w:pPr>
    </w:p>
    <w:bookmarkEnd w:id="56"/>
    <w:p w14:paraId="2F7F4965" w14:textId="77777777" w:rsidR="009558C9" w:rsidRDefault="009558C9" w:rsidP="009558C9">
      <w:pPr>
        <w:spacing w:after="120" w:line="240" w:lineRule="auto"/>
        <w:rPr>
          <w:rFonts w:ascii="Segoe UI" w:hAnsi="Segoe UI" w:cs="Segoe UI"/>
          <w:noProof/>
          <w:lang w:val="en-US" w:bidi="th-TH"/>
        </w:rPr>
      </w:pPr>
    </w:p>
    <w:p w14:paraId="412F66C8" w14:textId="1482FEF3" w:rsidR="009558C9" w:rsidRPr="006340BC" w:rsidRDefault="009558C9" w:rsidP="006340BC">
      <w:pPr>
        <w:pStyle w:val="Heading3"/>
        <w:rPr>
          <w:rFonts w:ascii="Segoe UI" w:hAnsi="Segoe UI" w:cs="Segoe UI"/>
          <w:b/>
          <w:bCs/>
        </w:rPr>
      </w:pPr>
      <w:bookmarkStart w:id="61" w:name="_Toc72831486"/>
      <w:r w:rsidRPr="006340BC">
        <w:rPr>
          <w:rFonts w:ascii="Segoe UI" w:hAnsi="Segoe UI" w:cs="Segoe UI"/>
          <w:b/>
          <w:bCs/>
          <w:noProof/>
        </w:rPr>
        <w:lastRenderedPageBreak/>
        <mc:AlternateContent>
          <mc:Choice Requires="wpg">
            <w:drawing>
              <wp:inline distT="0" distB="0" distL="0" distR="0" wp14:anchorId="5286DE3F" wp14:editId="51547CD8">
                <wp:extent cx="508000" cy="533400"/>
                <wp:effectExtent l="0" t="0" r="6350" b="0"/>
                <wp:docPr id="142" name="Group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000" cy="533400"/>
                          <a:chOff x="0" y="0"/>
                          <a:chExt cx="3333750" cy="3677285"/>
                        </a:xfrm>
                      </wpg:grpSpPr>
                      <pic:pic xmlns:pic="http://schemas.openxmlformats.org/drawingml/2006/picture">
                        <pic:nvPicPr>
                          <pic:cNvPr id="143" name="Picture 143"/>
                          <pic:cNvPicPr>
                            <a:picLocks noChangeAspect="1"/>
                          </pic:cNvPicPr>
                        </pic:nvPicPr>
                        <pic:blipFill>
                          <a:blip r:embed="rId306" cstate="print">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3333750" cy="3333750"/>
                          </a:xfrm>
                          <a:prstGeom prst="rect">
                            <a:avLst/>
                          </a:prstGeom>
                        </pic:spPr>
                      </pic:pic>
                      <wps:wsp>
                        <wps:cNvPr id="144" name="Text Box 144"/>
                        <wps:cNvSpPr txBox="1"/>
                        <wps:spPr>
                          <a:xfrm>
                            <a:off x="0" y="3333750"/>
                            <a:ext cx="3333750" cy="343535"/>
                          </a:xfrm>
                          <a:prstGeom prst="rect">
                            <a:avLst/>
                          </a:prstGeom>
                          <a:solidFill>
                            <a:prstClr val="white"/>
                          </a:solidFill>
                          <a:ln>
                            <a:noFill/>
                          </a:ln>
                        </wps:spPr>
                        <wps:txbx>
                          <w:txbxContent>
                            <w:p w14:paraId="6E4826A1" w14:textId="77777777" w:rsidR="009558C9" w:rsidRPr="00101101" w:rsidRDefault="00204895" w:rsidP="009558C9">
                              <w:pPr>
                                <w:rPr>
                                  <w:sz w:val="18"/>
                                  <w:szCs w:val="18"/>
                                </w:rPr>
                              </w:pPr>
                              <w:hyperlink r:id="rId307" w:history="1">
                                <w:r w:rsidR="009558C9" w:rsidRPr="00101101">
                                  <w:rPr>
                                    <w:rStyle w:val="Hyperlink"/>
                                    <w:sz w:val="18"/>
                                    <w:szCs w:val="18"/>
                                  </w:rPr>
                                  <w:t>This Photo</w:t>
                                </w:r>
                              </w:hyperlink>
                              <w:r w:rsidR="009558C9" w:rsidRPr="00101101">
                                <w:rPr>
                                  <w:sz w:val="18"/>
                                  <w:szCs w:val="18"/>
                                </w:rPr>
                                <w:t xml:space="preserve"> by Unknown Author is licensed under </w:t>
                              </w:r>
                              <w:hyperlink r:id="rId308" w:history="1">
                                <w:r w:rsidR="009558C9" w:rsidRPr="0010110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286DE3F" id="Group 142" o:spid="_x0000_s1146" alt="&quot;&quot;" style="width:40pt;height:42pt;mso-position-horizontal-relative:char;mso-position-vertical-relative:line" coordsize="3333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">
                <v:shape id="Picture 143" o:spid="_x0000_s1147"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">
                  <v:imagedata r:id="rId309" o:title=""/>
                </v:shape>
                <v:shape id="Text Box 144" o:spid="_x0000_s1148" type="#_x0000_t202" style="position:absolute;top:33337;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6E4826A1" w14:textId="77777777" w:rsidR="009558C9" w:rsidRPr="00101101" w:rsidRDefault="00204895" w:rsidP="009558C9">
                        <w:pPr>
                          <w:rPr>
                            <w:sz w:val="18"/>
                            <w:szCs w:val="18"/>
                          </w:rPr>
                        </w:pPr>
                        <w:hyperlink r:id="rId310" w:history="1">
                          <w:r w:rsidR="009558C9" w:rsidRPr="00101101">
                            <w:rPr>
                              <w:rStyle w:val="Hyperlink"/>
                              <w:sz w:val="18"/>
                              <w:szCs w:val="18"/>
                            </w:rPr>
                            <w:t>This Photo</w:t>
                          </w:r>
                        </w:hyperlink>
                        <w:r w:rsidR="009558C9" w:rsidRPr="00101101">
                          <w:rPr>
                            <w:sz w:val="18"/>
                            <w:szCs w:val="18"/>
                          </w:rPr>
                          <w:t xml:space="preserve"> by Unknown Author is licensed under </w:t>
                        </w:r>
                        <w:hyperlink r:id="rId311" w:history="1">
                          <w:r w:rsidR="009558C9" w:rsidRPr="00101101">
                            <w:rPr>
                              <w:rStyle w:val="Hyperlink"/>
                              <w:sz w:val="18"/>
                              <w:szCs w:val="18"/>
                            </w:rPr>
                            <w:t>CC BY-SA</w:t>
                          </w:r>
                        </w:hyperlink>
                      </w:p>
                    </w:txbxContent>
                  </v:textbox>
                </v:shape>
                <w10:anchorlock/>
              </v:group>
            </w:pict>
          </mc:Fallback>
        </mc:AlternateContent>
      </w:r>
      <w:r w:rsidRPr="006340BC">
        <w:rPr>
          <w:rFonts w:ascii="Segoe UI" w:hAnsi="Segoe UI" w:cs="Segoe UI"/>
          <w:b/>
          <w:bCs/>
        </w:rPr>
        <w:t xml:space="preserve"> </w:t>
      </w:r>
      <w:r w:rsidR="00365CDB" w:rsidRPr="006340BC">
        <w:rPr>
          <w:rFonts w:ascii="Segoe UI" w:hAnsi="Segoe UI" w:cs="Segoe UI"/>
          <w:b/>
          <w:bCs/>
        </w:rPr>
        <w:t xml:space="preserve">The </w:t>
      </w:r>
      <w:r w:rsidRPr="006340BC">
        <w:rPr>
          <w:rFonts w:ascii="Segoe UI" w:hAnsi="Segoe UI" w:cs="Segoe UI"/>
          <w:b/>
          <w:bCs/>
        </w:rPr>
        <w:t>Pacific</w:t>
      </w:r>
      <w:bookmarkEnd w:id="61"/>
    </w:p>
    <w:p w14:paraId="63A85775" w14:textId="417D176C" w:rsidR="00D432AF" w:rsidRPr="007E2E43" w:rsidRDefault="00D432AF" w:rsidP="00E822EA">
      <w:pPr>
        <w:spacing w:after="120" w:line="240" w:lineRule="auto"/>
        <w:rPr>
          <w:rFonts w:ascii="Segoe UI" w:hAnsi="Segoe UI" w:cs="Segoe UI"/>
        </w:rPr>
      </w:pPr>
      <w:r w:rsidRPr="007E2E43">
        <w:rPr>
          <w:rFonts w:ascii="Segoe UI" w:hAnsi="Segoe UI" w:cs="Segoe UI"/>
        </w:rPr>
        <w:t xml:space="preserve">In Pacific Island Countries, </w:t>
      </w:r>
      <w:r w:rsidR="009558C9" w:rsidRPr="007E2E43">
        <w:rPr>
          <w:rFonts w:ascii="Segoe UI" w:hAnsi="Segoe UI" w:cs="Segoe UI"/>
        </w:rPr>
        <w:t>evidence collected</w:t>
      </w:r>
      <w:r w:rsidRPr="007E2E43">
        <w:rPr>
          <w:rFonts w:ascii="Segoe UI" w:hAnsi="Segoe UI" w:cs="Segoe UI"/>
        </w:rPr>
        <w:t xml:space="preserve"> shows </w:t>
      </w:r>
      <w:bookmarkStart w:id="62" w:name="_Hlk71800667"/>
      <w:r w:rsidRPr="007E2E43">
        <w:rPr>
          <w:rFonts w:ascii="Segoe UI" w:hAnsi="Segoe UI" w:cs="Segoe UI"/>
        </w:rPr>
        <w:t>lack of focus on inclusive education in pre-service and in-service teacher training, resulting in teachers lacking the necessary skills, knowledge and confidence to teach inclusively</w:t>
      </w:r>
      <w:r w:rsidR="009558C9" w:rsidRPr="007E2E43">
        <w:rPr>
          <w:rFonts w:ascii="Segoe UI" w:hAnsi="Segoe UI" w:cs="Segoe UI"/>
        </w:rPr>
        <w:t xml:space="preserve"> and therefore exclusion of students with disabilities from education. </w:t>
      </w:r>
    </w:p>
    <w:bookmarkEnd w:id="62"/>
    <w:p w14:paraId="1CD3068D" w14:textId="1232A8B4" w:rsidR="00D432AF" w:rsidRDefault="00D432AF" w:rsidP="00905199">
      <w:pPr>
        <w:spacing w:after="120" w:line="240" w:lineRule="auto"/>
        <w:rPr>
          <w:rFonts w:ascii="Segoe UI" w:hAnsi="Segoe UI" w:cs="Segoe UI"/>
          <w:noProof/>
          <w:lang w:bidi="th-TH"/>
        </w:rPr>
      </w:pPr>
    </w:p>
    <w:bookmarkStart w:id="63" w:name="_Toc72831487"/>
    <w:p w14:paraId="699D0AD1" w14:textId="5DFBEC25" w:rsidR="009558C9" w:rsidRPr="006340BC" w:rsidRDefault="009558C9" w:rsidP="006340BC">
      <w:pPr>
        <w:pStyle w:val="Heading3"/>
        <w:rPr>
          <w:rFonts w:ascii="Segoe UI" w:hAnsi="Segoe UI" w:cs="Segoe UI"/>
          <w:b/>
          <w:bCs/>
        </w:rPr>
      </w:pPr>
      <w:r w:rsidRPr="006340BC">
        <w:rPr>
          <w:rFonts w:ascii="Segoe UI" w:hAnsi="Segoe UI" w:cs="Segoe UI"/>
          <w:b/>
          <w:bCs/>
          <w:noProof/>
        </w:rPr>
        <mc:AlternateContent>
          <mc:Choice Requires="wpg">
            <w:drawing>
              <wp:inline distT="0" distB="0" distL="0" distR="0" wp14:anchorId="305B363B" wp14:editId="1D64E1F1">
                <wp:extent cx="482600" cy="514350"/>
                <wp:effectExtent l="0" t="0" r="0" b="0"/>
                <wp:docPr id="145" name="Group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2600" cy="514350"/>
                          <a:chOff x="0" y="0"/>
                          <a:chExt cx="5731510" cy="6075045"/>
                        </a:xfrm>
                      </wpg:grpSpPr>
                      <pic:pic xmlns:pic="http://schemas.openxmlformats.org/drawingml/2006/picture">
                        <pic:nvPicPr>
                          <pic:cNvPr id="146" name="Picture 146"/>
                          <pic:cNvPicPr>
                            <a:picLocks noChangeAspect="1"/>
                          </pic:cNvPicPr>
                        </pic:nvPicPr>
                        <pic:blipFill>
                          <a:blip r:embed="rId312"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tretch>
                            <a:fillRect/>
                          </a:stretch>
                        </pic:blipFill>
                        <pic:spPr>
                          <a:xfrm>
                            <a:off x="0" y="0"/>
                            <a:ext cx="5731510" cy="5731510"/>
                          </a:xfrm>
                          <a:prstGeom prst="rect">
                            <a:avLst/>
                          </a:prstGeom>
                        </pic:spPr>
                      </pic:pic>
                      <wps:wsp>
                        <wps:cNvPr id="147" name="Text Box 147"/>
                        <wps:cNvSpPr txBox="1"/>
                        <wps:spPr>
                          <a:xfrm>
                            <a:off x="0" y="5731510"/>
                            <a:ext cx="5731510" cy="343535"/>
                          </a:xfrm>
                          <a:prstGeom prst="rect">
                            <a:avLst/>
                          </a:prstGeom>
                          <a:solidFill>
                            <a:prstClr val="white"/>
                          </a:solidFill>
                          <a:ln>
                            <a:noFill/>
                          </a:ln>
                        </wps:spPr>
                        <wps:txbx>
                          <w:txbxContent>
                            <w:p w14:paraId="047E4B6F" w14:textId="77777777" w:rsidR="009558C9" w:rsidRPr="009E4BEA" w:rsidRDefault="00204895" w:rsidP="009558C9">
                              <w:pPr>
                                <w:rPr>
                                  <w:sz w:val="18"/>
                                  <w:szCs w:val="18"/>
                                </w:rPr>
                              </w:pPr>
                              <w:hyperlink r:id="rId313" w:history="1">
                                <w:r w:rsidR="009558C9" w:rsidRPr="009E4BEA">
                                  <w:rPr>
                                    <w:rStyle w:val="Hyperlink"/>
                                    <w:sz w:val="18"/>
                                    <w:szCs w:val="18"/>
                                  </w:rPr>
                                  <w:t>This Photo</w:t>
                                </w:r>
                              </w:hyperlink>
                              <w:r w:rsidR="009558C9" w:rsidRPr="009E4BEA">
                                <w:rPr>
                                  <w:sz w:val="18"/>
                                  <w:szCs w:val="18"/>
                                </w:rPr>
                                <w:t xml:space="preserve"> by Unknown Author is licensed under </w:t>
                              </w:r>
                              <w:hyperlink r:id="rId314" w:history="1">
                                <w:r w:rsidR="009558C9" w:rsidRPr="009E4B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5B363B" id="Group 145" o:spid="_x0000_s1149" alt="&quot;&quot;" style="width:38pt;height:40.5pt;mso-position-horizontal-relative:char;mso-position-vertical-relative:line"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">
                <v:shape id="Picture 146" o:spid="_x0000_s1150"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">
                  <v:imagedata r:id="rId315" o:title=""/>
                </v:shape>
                <v:shape id="Text Box 147" o:spid="_x0000_s1151"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047E4B6F" w14:textId="77777777" w:rsidR="009558C9" w:rsidRPr="009E4BEA" w:rsidRDefault="009D2BD4" w:rsidP="009558C9">
                        <w:pPr>
                          <w:rPr>
                            <w:sz w:val="18"/>
                            <w:szCs w:val="18"/>
                          </w:rPr>
                        </w:pPr>
                        <w:hyperlink r:id="rId316" w:history="1">
                          <w:r w:rsidR="009558C9" w:rsidRPr="009E4BEA">
                            <w:rPr>
                              <w:rStyle w:val="Hyperlink"/>
                              <w:sz w:val="18"/>
                              <w:szCs w:val="18"/>
                            </w:rPr>
                            <w:t>This Photo</w:t>
                          </w:r>
                        </w:hyperlink>
                        <w:r w:rsidR="009558C9" w:rsidRPr="009E4BEA">
                          <w:rPr>
                            <w:sz w:val="18"/>
                            <w:szCs w:val="18"/>
                          </w:rPr>
                          <w:t xml:space="preserve"> by Unknown Author is licensed under </w:t>
                        </w:r>
                        <w:hyperlink r:id="rId317" w:history="1">
                          <w:r w:rsidR="009558C9" w:rsidRPr="009E4BEA">
                            <w:rPr>
                              <w:rStyle w:val="Hyperlink"/>
                              <w:sz w:val="18"/>
                              <w:szCs w:val="18"/>
                            </w:rPr>
                            <w:t>CC BY-SA</w:t>
                          </w:r>
                        </w:hyperlink>
                      </w:p>
                    </w:txbxContent>
                  </v:textbox>
                </v:shape>
                <w10:anchorlock/>
              </v:group>
            </w:pict>
          </mc:Fallback>
        </mc:AlternateContent>
      </w:r>
      <w:r w:rsidRPr="006340BC">
        <w:rPr>
          <w:rFonts w:ascii="Segoe UI" w:hAnsi="Segoe UI" w:cs="Segoe UI"/>
          <w:b/>
          <w:bCs/>
        </w:rPr>
        <w:t>Latin America and the Caribbean</w:t>
      </w:r>
      <w:bookmarkEnd w:id="63"/>
      <w:r w:rsidRPr="006340BC">
        <w:rPr>
          <w:rFonts w:ascii="Segoe UI" w:hAnsi="Segoe UI" w:cs="Segoe UI"/>
          <w:b/>
          <w:bCs/>
        </w:rPr>
        <w:t xml:space="preserve"> </w:t>
      </w:r>
      <w:bookmarkStart w:id="64" w:name="_Hlk71800694"/>
    </w:p>
    <w:p w14:paraId="12ED17AE" w14:textId="0283492B" w:rsidR="009558C9" w:rsidRDefault="009558C9" w:rsidP="00905199">
      <w:pPr>
        <w:spacing w:after="120" w:line="240" w:lineRule="auto"/>
        <w:contextualSpacing/>
        <w:rPr>
          <w:rFonts w:ascii="Segoe UI" w:hAnsi="Segoe UI" w:cs="Segoe UI"/>
          <w:noProof/>
          <w:lang w:bidi="th-TH"/>
        </w:rPr>
      </w:pPr>
      <w:r>
        <w:rPr>
          <w:rFonts w:ascii="Segoe UI" w:hAnsi="Segoe UI" w:cs="Segoe UI"/>
          <w:b/>
          <w:bCs/>
          <w:noProof/>
        </w:rPr>
        <mc:AlternateContent>
          <mc:Choice Requires="wpg">
            <w:drawing>
              <wp:anchor distT="0" distB="0" distL="114300" distR="114300" simplePos="0" relativeHeight="251726848" behindDoc="0" locked="0" layoutInCell="1" allowOverlap="1" wp14:anchorId="21CE00D2" wp14:editId="3FAD446D">
                <wp:simplePos x="0" y="0"/>
                <wp:positionH relativeFrom="margin">
                  <wp:align>left</wp:align>
                </wp:positionH>
                <wp:positionV relativeFrom="paragraph">
                  <wp:posOffset>158750</wp:posOffset>
                </wp:positionV>
                <wp:extent cx="330200" cy="203200"/>
                <wp:effectExtent l="0" t="0" r="0" b="6350"/>
                <wp:wrapSquare wrapText="bothSides"/>
                <wp:docPr id="150" name="Group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0200" cy="203200"/>
                          <a:chOff x="0" y="0"/>
                          <a:chExt cx="5731510" cy="4164330"/>
                        </a:xfrm>
                      </wpg:grpSpPr>
                      <pic:pic xmlns:pic="http://schemas.openxmlformats.org/drawingml/2006/picture">
                        <pic:nvPicPr>
                          <pic:cNvPr id="148" name="Picture 148"/>
                          <pic:cNvPicPr>
                            <a:picLocks noChangeAspect="1"/>
                          </pic:cNvPicPr>
                        </pic:nvPicPr>
                        <pic:blipFill>
                          <a:blip r:embed="rId245" cstate="print">
                            <a:extLst>
                              <a:ext uri="{28A0092B-C50C-407E-A947-70E740481C1C}">
                                <a14:useLocalDpi xmlns:a14="http://schemas.microsoft.com/office/drawing/2010/main" val="0"/>
                              </a:ext>
                              <a:ext uri="{837473B0-CC2E-450A-ABE3-18F120FF3D39}">
                                <a1611:picAttrSrcUrl xmlns:a1611="http://schemas.microsoft.com/office/drawing/2016/11/main" r:id="rId318"/>
                              </a:ext>
                            </a:extLst>
                          </a:blip>
                          <a:stretch>
                            <a:fillRect/>
                          </a:stretch>
                        </pic:blipFill>
                        <pic:spPr>
                          <a:xfrm>
                            <a:off x="0" y="0"/>
                            <a:ext cx="5731510" cy="3820795"/>
                          </a:xfrm>
                          <a:prstGeom prst="rect">
                            <a:avLst/>
                          </a:prstGeom>
                        </pic:spPr>
                      </pic:pic>
                      <wps:wsp>
                        <wps:cNvPr id="149" name="Text Box 149"/>
                        <wps:cNvSpPr txBox="1"/>
                        <wps:spPr>
                          <a:xfrm>
                            <a:off x="0" y="3820795"/>
                            <a:ext cx="5731510" cy="343535"/>
                          </a:xfrm>
                          <a:prstGeom prst="rect">
                            <a:avLst/>
                          </a:prstGeom>
                          <a:solidFill>
                            <a:prstClr val="white"/>
                          </a:solidFill>
                          <a:ln>
                            <a:noFill/>
                          </a:ln>
                        </wps:spPr>
                        <wps:txbx>
                          <w:txbxContent>
                            <w:p w14:paraId="63C97B0F" w14:textId="0E6969A4" w:rsidR="009558C9" w:rsidRPr="009558C9" w:rsidRDefault="00204895" w:rsidP="009558C9">
                              <w:pPr>
                                <w:rPr>
                                  <w:sz w:val="18"/>
                                  <w:szCs w:val="18"/>
                                </w:rPr>
                              </w:pPr>
                              <w:hyperlink r:id="rId319" w:history="1">
                                <w:r w:rsidR="009558C9" w:rsidRPr="009558C9">
                                  <w:rPr>
                                    <w:rStyle w:val="Hyperlink"/>
                                    <w:sz w:val="18"/>
                                    <w:szCs w:val="18"/>
                                  </w:rPr>
                                  <w:t>This Photo</w:t>
                                </w:r>
                              </w:hyperlink>
                              <w:r w:rsidR="009558C9" w:rsidRPr="009558C9">
                                <w:rPr>
                                  <w:sz w:val="18"/>
                                  <w:szCs w:val="18"/>
                                </w:rPr>
                                <w:t xml:space="preserve"> by Unknown Author is licensed under </w:t>
                              </w:r>
                              <w:hyperlink r:id="rId320" w:history="1">
                                <w:r w:rsidR="009558C9" w:rsidRPr="009558C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E00D2" id="Group 150" o:spid="_x0000_s1152" alt="&quot;&quot;" style="position:absolute;margin-left:0;margin-top:12.5pt;width:26pt;height:16pt;z-index:251726848;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">
                <v:shape id="Picture 148" o:spid="_x0000_s1153"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">
                  <v:imagedata r:id="rId249" o:title=""/>
                </v:shape>
                <v:shape id="Text Box 149" o:spid="_x0000_s1154"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63C97B0F" w14:textId="0E6969A4" w:rsidR="009558C9" w:rsidRPr="009558C9" w:rsidRDefault="00204895" w:rsidP="009558C9">
                        <w:pPr>
                          <w:rPr>
                            <w:sz w:val="18"/>
                            <w:szCs w:val="18"/>
                          </w:rPr>
                        </w:pPr>
                        <w:hyperlink r:id="rId321" w:history="1">
                          <w:r w:rsidR="009558C9" w:rsidRPr="009558C9">
                            <w:rPr>
                              <w:rStyle w:val="Hyperlink"/>
                              <w:sz w:val="18"/>
                              <w:szCs w:val="18"/>
                            </w:rPr>
                            <w:t>This Photo</w:t>
                          </w:r>
                        </w:hyperlink>
                        <w:r w:rsidR="009558C9" w:rsidRPr="009558C9">
                          <w:rPr>
                            <w:sz w:val="18"/>
                            <w:szCs w:val="18"/>
                          </w:rPr>
                          <w:t xml:space="preserve"> by Unknown Author is licensed under </w:t>
                        </w:r>
                        <w:hyperlink r:id="rId322" w:history="1">
                          <w:r w:rsidR="009558C9" w:rsidRPr="009558C9">
                            <w:rPr>
                              <w:rStyle w:val="Hyperlink"/>
                              <w:sz w:val="18"/>
                              <w:szCs w:val="18"/>
                            </w:rPr>
                            <w:t>CC BY-SA</w:t>
                          </w:r>
                        </w:hyperlink>
                      </w:p>
                    </w:txbxContent>
                  </v:textbox>
                </v:shape>
                <w10:wrap type="square" anchorx="margin"/>
              </v:group>
            </w:pict>
          </mc:Fallback>
        </mc:AlternateContent>
      </w:r>
    </w:p>
    <w:p w14:paraId="62B165D9" w14:textId="094D25CF" w:rsidR="009558C9" w:rsidRPr="00713E41" w:rsidRDefault="00D432AF" w:rsidP="00905199">
      <w:pPr>
        <w:spacing w:after="120" w:line="240" w:lineRule="auto"/>
        <w:contextualSpacing/>
        <w:rPr>
          <w:rFonts w:ascii="Segoe UI" w:hAnsi="Segoe UI" w:cs="Segoe UI"/>
          <w:color w:val="385623" w:themeColor="accent6" w:themeShade="80"/>
        </w:rPr>
      </w:pPr>
      <w:r w:rsidRPr="00713E41">
        <w:rPr>
          <w:rFonts w:ascii="Segoe UI" w:hAnsi="Segoe UI" w:cs="Segoe UI"/>
          <w:b/>
          <w:bCs/>
          <w:color w:val="385623" w:themeColor="accent6" w:themeShade="80"/>
        </w:rPr>
        <w:t>Colombia</w:t>
      </w:r>
    </w:p>
    <w:p w14:paraId="5AF083F8" w14:textId="77777777" w:rsidR="009558C9" w:rsidRDefault="009558C9" w:rsidP="00E74E4B">
      <w:pPr>
        <w:pStyle w:val="ListParagraph"/>
        <w:numPr>
          <w:ilvl w:val="0"/>
          <w:numId w:val="24"/>
        </w:numPr>
        <w:spacing w:after="120" w:line="240" w:lineRule="auto"/>
        <w:rPr>
          <w:rFonts w:ascii="Segoe UI" w:hAnsi="Segoe UI" w:cs="Segoe UI"/>
        </w:rPr>
      </w:pPr>
      <w:r>
        <w:rPr>
          <w:rFonts w:ascii="Segoe UI" w:hAnsi="Segoe UI" w:cs="Segoe UI"/>
        </w:rPr>
        <w:t>OPDs have n</w:t>
      </w:r>
      <w:r w:rsidR="00D432AF" w:rsidRPr="009558C9">
        <w:rPr>
          <w:rFonts w:ascii="Segoe UI" w:hAnsi="Segoe UI" w:cs="Segoe UI"/>
        </w:rPr>
        <w:t>oted that one of the main obstacles to guaranteeing the education of persons with disabilities continues to be the lack of trained teachers to advance inclusive pedagogical processes.</w:t>
      </w:r>
      <w:r w:rsidR="00D432AF" w:rsidRPr="00D33B7D">
        <w:rPr>
          <w:rStyle w:val="FootnoteReference"/>
          <w:rFonts w:ascii="Segoe UI" w:hAnsi="Segoe UI" w:cs="Segoe UI"/>
        </w:rPr>
        <w:footnoteReference w:id="25"/>
      </w:r>
      <w:r w:rsidR="00D432AF" w:rsidRPr="009558C9">
        <w:rPr>
          <w:rFonts w:ascii="Segoe UI" w:hAnsi="Segoe UI" w:cs="Segoe UI"/>
        </w:rPr>
        <w:t xml:space="preserve"> </w:t>
      </w:r>
      <w:r>
        <w:rPr>
          <w:rFonts w:ascii="Segoe UI" w:hAnsi="Segoe UI" w:cs="Segoe UI"/>
        </w:rPr>
        <w:t xml:space="preserve">OPDs representatives have </w:t>
      </w:r>
      <w:r w:rsidR="00D432AF" w:rsidRPr="009558C9">
        <w:rPr>
          <w:rFonts w:ascii="Segoe UI" w:hAnsi="Segoe UI" w:cs="Segoe UI"/>
        </w:rPr>
        <w:t>confirmed that; “</w:t>
      </w:r>
      <w:r w:rsidR="00D432AF" w:rsidRPr="009558C9">
        <w:rPr>
          <w:rFonts w:ascii="Segoe UI" w:hAnsi="Segoe UI" w:cs="Segoe UI"/>
          <w:i/>
          <w:iCs/>
        </w:rPr>
        <w:t>teachers do not have the tools or adequate training in inclusive education</w:t>
      </w:r>
      <w:r w:rsidR="00D432AF" w:rsidRPr="009558C9">
        <w:rPr>
          <w:rFonts w:ascii="Segoe UI" w:hAnsi="Segoe UI" w:cs="Segoe UI"/>
        </w:rPr>
        <w:t>”</w:t>
      </w:r>
      <w:r>
        <w:rPr>
          <w:rFonts w:ascii="Segoe UI" w:hAnsi="Segoe UI" w:cs="Segoe UI"/>
        </w:rPr>
        <w:t>,</w:t>
      </w:r>
      <w:r w:rsidR="00D432AF" w:rsidRPr="00D33B7D">
        <w:rPr>
          <w:rStyle w:val="FootnoteReference"/>
          <w:rFonts w:ascii="Segoe UI" w:hAnsi="Segoe UI" w:cs="Segoe UI"/>
        </w:rPr>
        <w:footnoteReference w:id="26"/>
      </w:r>
      <w:r w:rsidR="00D432AF" w:rsidRPr="009558C9">
        <w:rPr>
          <w:rFonts w:ascii="Segoe UI" w:hAnsi="Segoe UI" w:cs="Segoe UI"/>
        </w:rPr>
        <w:t xml:space="preserve"> </w:t>
      </w:r>
      <w:r>
        <w:rPr>
          <w:rFonts w:ascii="Segoe UI" w:hAnsi="Segoe UI" w:cs="Segoe UI"/>
        </w:rPr>
        <w:t>and</w:t>
      </w:r>
      <w:r w:rsidR="00D432AF" w:rsidRPr="009558C9">
        <w:rPr>
          <w:rFonts w:ascii="Segoe UI" w:hAnsi="Segoe UI" w:cs="Segoe UI"/>
        </w:rPr>
        <w:t xml:space="preserve"> that “</w:t>
      </w:r>
      <w:r w:rsidR="00D432AF" w:rsidRPr="009558C9">
        <w:rPr>
          <w:rFonts w:ascii="Segoe UI" w:hAnsi="Segoe UI" w:cs="Segoe UI"/>
          <w:i/>
          <w:iCs/>
        </w:rPr>
        <w:t>the high level of rotation of instructors makes it challenging to</w:t>
      </w:r>
      <w:r w:rsidR="00D432AF" w:rsidRPr="009558C9">
        <w:rPr>
          <w:rFonts w:ascii="Segoe UI" w:hAnsi="Segoe UI" w:cs="Segoe UI"/>
        </w:rPr>
        <w:t xml:space="preserve"> </w:t>
      </w:r>
      <w:r w:rsidR="00D432AF" w:rsidRPr="009558C9">
        <w:rPr>
          <w:rFonts w:ascii="Segoe UI" w:hAnsi="Segoe UI" w:cs="Segoe UI"/>
          <w:i/>
          <w:iCs/>
        </w:rPr>
        <w:t>implement inclusive education processes</w:t>
      </w:r>
      <w:r w:rsidR="00D432AF" w:rsidRPr="009558C9">
        <w:rPr>
          <w:rFonts w:ascii="Segoe UI" w:hAnsi="Segoe UI" w:cs="Segoe UI"/>
        </w:rPr>
        <w:t xml:space="preserve">. </w:t>
      </w:r>
      <w:r w:rsidR="00D432AF" w:rsidRPr="009558C9">
        <w:rPr>
          <w:rFonts w:ascii="Segoe UI" w:hAnsi="Segoe UI" w:cs="Segoe UI"/>
          <w:i/>
          <w:iCs/>
        </w:rPr>
        <w:t>As a result, even when training spaces are provided, the variation of the teaching staff becomes a barrier to the continuity of inclusive education programs</w:t>
      </w:r>
      <w:r w:rsidR="00D432AF" w:rsidRPr="009558C9">
        <w:rPr>
          <w:rFonts w:ascii="Segoe UI" w:hAnsi="Segoe UI" w:cs="Segoe UI"/>
        </w:rPr>
        <w:t>.</w:t>
      </w:r>
      <w:r w:rsidR="00D432AF" w:rsidRPr="00D33B7D">
        <w:rPr>
          <w:rStyle w:val="FootnoteReference"/>
          <w:rFonts w:ascii="Segoe UI" w:hAnsi="Segoe UI" w:cs="Segoe UI"/>
        </w:rPr>
        <w:footnoteReference w:id="27"/>
      </w:r>
    </w:p>
    <w:p w14:paraId="771216B0" w14:textId="0C036554" w:rsidR="00D432AF" w:rsidRPr="009558C9" w:rsidRDefault="009558C9" w:rsidP="00E74E4B">
      <w:pPr>
        <w:pStyle w:val="ListParagraph"/>
        <w:numPr>
          <w:ilvl w:val="0"/>
          <w:numId w:val="24"/>
        </w:numPr>
        <w:spacing w:after="120" w:line="240" w:lineRule="auto"/>
        <w:rPr>
          <w:rFonts w:ascii="Segoe UI" w:hAnsi="Segoe UI" w:cs="Segoe UI"/>
        </w:rPr>
      </w:pPr>
      <w:r>
        <w:rPr>
          <w:rFonts w:ascii="Segoe UI" w:hAnsi="Segoe UI" w:cs="Segoe UI"/>
        </w:rPr>
        <w:t xml:space="preserve">Moreover, </w:t>
      </w:r>
      <w:r w:rsidR="00D432AF" w:rsidRPr="009558C9">
        <w:rPr>
          <w:rFonts w:ascii="Segoe UI" w:hAnsi="Segoe UI" w:cs="Segoe UI"/>
        </w:rPr>
        <w:t>“</w:t>
      </w:r>
      <w:r w:rsidR="00D432AF" w:rsidRPr="009558C9">
        <w:rPr>
          <w:rFonts w:ascii="Segoe UI" w:hAnsi="Segoe UI" w:cs="Segoe UI"/>
          <w:i/>
          <w:iCs/>
        </w:rPr>
        <w:t>the argument of the lack of teachers and training has become an excuse to justify the exclusion of children with disabilities from learning institutions”</w:t>
      </w:r>
      <w:r w:rsidR="00D432AF" w:rsidRPr="00D33B7D">
        <w:rPr>
          <w:rStyle w:val="FootnoteReference"/>
          <w:rFonts w:ascii="Segoe UI" w:hAnsi="Segoe UI" w:cs="Segoe UI"/>
          <w:i/>
          <w:iCs/>
        </w:rPr>
        <w:footnoteReference w:id="28"/>
      </w:r>
      <w:r w:rsidR="00D432AF" w:rsidRPr="009558C9">
        <w:rPr>
          <w:rFonts w:ascii="Segoe UI" w:hAnsi="Segoe UI" w:cs="Segoe UI"/>
        </w:rPr>
        <w:t>. Likewise, another participant argues that “</w:t>
      </w:r>
      <w:r w:rsidR="00D432AF" w:rsidRPr="009558C9">
        <w:rPr>
          <w:rFonts w:ascii="Segoe UI" w:hAnsi="Segoe UI" w:cs="Segoe UI"/>
          <w:i/>
          <w:iCs/>
        </w:rPr>
        <w:t>the professionalization of inclusive education has become an obstacle in itself. In this sense, although the schools are aware of the prerogatives and legal obligations, they do not implement the norm, citing the lack of capabilities, training, and resources. They reject students with disabilities by claiming that they do not want “to incur in a pedagogical error”. For this reason, the notion of inclusive education as a specific area of knowledge is a setback in the rights of persons with disabilities. As such, this expertise logic tends towards the exclusion of people with disabilities”</w:t>
      </w:r>
      <w:r w:rsidR="00D432AF" w:rsidRPr="009558C9">
        <w:rPr>
          <w:rFonts w:ascii="Segoe UI" w:hAnsi="Segoe UI" w:cs="Segoe UI"/>
        </w:rPr>
        <w:t>.</w:t>
      </w:r>
      <w:r w:rsidR="00D432AF" w:rsidRPr="00D33B7D">
        <w:rPr>
          <w:rStyle w:val="FootnoteReference"/>
          <w:rFonts w:ascii="Segoe UI" w:hAnsi="Segoe UI" w:cs="Segoe UI"/>
        </w:rPr>
        <w:footnoteReference w:id="29"/>
      </w:r>
    </w:p>
    <w:bookmarkEnd w:id="64"/>
    <w:p w14:paraId="674C6F8B" w14:textId="77777777" w:rsidR="00D432AF" w:rsidRPr="00D432AF" w:rsidRDefault="00D432AF" w:rsidP="00905199">
      <w:pPr>
        <w:spacing w:after="120" w:line="240" w:lineRule="auto"/>
        <w:rPr>
          <w:rFonts w:ascii="Segoe UI" w:hAnsi="Segoe UI" w:cs="Segoe UI"/>
          <w:noProof/>
          <w:lang w:bidi="th-TH"/>
        </w:rPr>
      </w:pPr>
    </w:p>
    <w:p w14:paraId="74B3B659" w14:textId="0D34FF78" w:rsidR="00D432AF" w:rsidRDefault="00D432AF" w:rsidP="00905199">
      <w:pPr>
        <w:rPr>
          <w:rFonts w:ascii="Segoe UI" w:hAnsi="Segoe UI" w:cs="Segoe UI"/>
          <w:noProof/>
        </w:rPr>
      </w:pPr>
      <w:r>
        <w:rPr>
          <w:rFonts w:ascii="Segoe UI" w:hAnsi="Segoe UI" w:cs="Segoe UI"/>
          <w:noProof/>
        </w:rPr>
        <w:br w:type="page"/>
      </w:r>
    </w:p>
    <w:p w14:paraId="2D4E4FDD" w14:textId="70DCF8A3" w:rsidR="00D432AF" w:rsidRPr="002711AF" w:rsidRDefault="00D432AF" w:rsidP="00905199">
      <w:pPr>
        <w:pStyle w:val="Heading2"/>
        <w:rPr>
          <w:rFonts w:ascii="Segoe UI" w:hAnsi="Segoe UI" w:cs="Segoe UI"/>
          <w:b/>
          <w:bCs/>
        </w:rPr>
      </w:pPr>
      <w:bookmarkStart w:id="65" w:name="_Toc71742878"/>
      <w:bookmarkStart w:id="66" w:name="_Toc72831488"/>
      <w:bookmarkStart w:id="67" w:name="Budgetallocation"/>
      <w:bookmarkEnd w:id="26"/>
      <w:r w:rsidRPr="002711AF">
        <w:rPr>
          <w:rFonts w:ascii="Segoe UI" w:hAnsi="Segoe UI" w:cs="Segoe UI"/>
          <w:b/>
          <w:bCs/>
        </w:rPr>
        <w:lastRenderedPageBreak/>
        <w:t>2</w:t>
      </w:r>
      <w:r w:rsidR="00484087">
        <w:rPr>
          <w:rFonts w:ascii="Segoe UI" w:hAnsi="Segoe UI" w:cs="Segoe UI"/>
          <w:b/>
          <w:bCs/>
        </w:rPr>
        <w:t>c</w:t>
      </w:r>
      <w:r w:rsidRPr="002711AF">
        <w:rPr>
          <w:rFonts w:ascii="Segoe UI" w:hAnsi="Segoe UI" w:cs="Segoe UI"/>
          <w:b/>
          <w:bCs/>
        </w:rPr>
        <w:t>. Budget allocation:</w:t>
      </w:r>
      <w:bookmarkEnd w:id="65"/>
      <w:bookmarkEnd w:id="66"/>
    </w:p>
    <w:bookmarkEnd w:id="67"/>
    <w:p w14:paraId="305AA9DA" w14:textId="0DF3FE06" w:rsidR="00D432AF" w:rsidRPr="00FE3CE8" w:rsidRDefault="0024271A" w:rsidP="00905199">
      <w:pPr>
        <w:spacing w:after="120" w:line="240" w:lineRule="auto"/>
        <w:rPr>
          <w:rFonts w:ascii="Segoe UI" w:hAnsi="Segoe UI" w:cs="Segoe UI"/>
        </w:rPr>
      </w:pPr>
      <w:r>
        <w:rPr>
          <w:rFonts w:ascii="Segoe UI" w:hAnsi="Segoe UI" w:cs="Segoe UI"/>
        </w:rPr>
        <w:t xml:space="preserve">Most reports reviewed highlights </w:t>
      </w:r>
      <w:r w:rsidR="00D432AF" w:rsidRPr="00D33B7D">
        <w:rPr>
          <w:rFonts w:ascii="Segoe UI" w:hAnsi="Segoe UI" w:cs="Segoe UI"/>
        </w:rPr>
        <w:t xml:space="preserve">a lack of information </w:t>
      </w:r>
      <w:r>
        <w:rPr>
          <w:rFonts w:ascii="Segoe UI" w:hAnsi="Segoe UI" w:cs="Segoe UI"/>
        </w:rPr>
        <w:t xml:space="preserve">available </w:t>
      </w:r>
      <w:r w:rsidR="00D432AF" w:rsidRPr="00D33B7D">
        <w:rPr>
          <w:rFonts w:ascii="Segoe UI" w:hAnsi="Segoe UI" w:cs="Segoe UI"/>
        </w:rPr>
        <w:t xml:space="preserve">on budgetary allocations for the promotion of inclusive education including the training of teachers, </w:t>
      </w:r>
      <w:r w:rsidR="00D432AF" w:rsidRPr="00D33B7D">
        <w:rPr>
          <w:rFonts w:ascii="Segoe UI" w:hAnsi="Segoe UI" w:cs="Segoe UI"/>
          <w:lang w:val="en-US"/>
        </w:rPr>
        <w:t xml:space="preserve">individualized </w:t>
      </w:r>
      <w:r>
        <w:rPr>
          <w:rFonts w:ascii="Segoe UI" w:hAnsi="Segoe UI" w:cs="Segoe UI"/>
          <w:lang w:val="en-US"/>
        </w:rPr>
        <w:t xml:space="preserve">and </w:t>
      </w:r>
      <w:r w:rsidR="00D432AF" w:rsidRPr="00D33B7D">
        <w:rPr>
          <w:rFonts w:ascii="Segoe UI" w:hAnsi="Segoe UI" w:cs="Segoe UI"/>
          <w:lang w:val="en-US"/>
        </w:rPr>
        <w:t>classroom support</w:t>
      </w:r>
      <w:r>
        <w:rPr>
          <w:rFonts w:ascii="Segoe UI" w:hAnsi="Segoe UI" w:cs="Segoe UI"/>
          <w:lang w:val="en-US"/>
        </w:rPr>
        <w:t xml:space="preserve">, </w:t>
      </w:r>
      <w:r w:rsidR="00D432AF" w:rsidRPr="00D33B7D">
        <w:rPr>
          <w:rFonts w:ascii="Segoe UI" w:hAnsi="Segoe UI" w:cs="Segoe UI"/>
          <w:lang w:val="en-US"/>
        </w:rPr>
        <w:t>accessible learning environments, teaching methods</w:t>
      </w:r>
      <w:r w:rsidR="00D432AF" w:rsidRPr="00D33B7D">
        <w:rPr>
          <w:rFonts w:ascii="Segoe UI" w:hAnsi="Segoe UI" w:cs="Segoe UI"/>
        </w:rPr>
        <w:t xml:space="preserve"> and materials.</w:t>
      </w:r>
      <w:r>
        <w:rPr>
          <w:rFonts w:ascii="Segoe UI" w:hAnsi="Segoe UI" w:cs="Segoe UI"/>
        </w:rPr>
        <w:t xml:space="preserve"> Overall, when information </w:t>
      </w:r>
      <w:r w:rsidR="007E2E43">
        <w:rPr>
          <w:rFonts w:ascii="Segoe UI" w:hAnsi="Segoe UI" w:cs="Segoe UI"/>
        </w:rPr>
        <w:t>is</w:t>
      </w:r>
      <w:r>
        <w:rPr>
          <w:rFonts w:ascii="Segoe UI" w:hAnsi="Segoe UI" w:cs="Segoe UI"/>
        </w:rPr>
        <w:t xml:space="preserve"> available, </w:t>
      </w:r>
      <w:r w:rsidRPr="00FE3CE8">
        <w:rPr>
          <w:rFonts w:ascii="Segoe UI" w:hAnsi="Segoe UI" w:cs="Segoe UI"/>
        </w:rPr>
        <w:t>OPDs reported that the budget allocation to support inclusive education is inadequate and that, because of legislations and policy still largely foreseeing segregating settings next to inclusive schools, the latter are usually deprioritized.</w:t>
      </w:r>
    </w:p>
    <w:p w14:paraId="6464F23C" w14:textId="77777777" w:rsidR="007E2E43" w:rsidRPr="0024271A" w:rsidRDefault="007E2E43" w:rsidP="00905199">
      <w:pPr>
        <w:spacing w:after="120" w:line="240" w:lineRule="auto"/>
        <w:rPr>
          <w:rFonts w:ascii="Segoe UI" w:hAnsi="Segoe UI" w:cs="Segoe UI"/>
          <w:lang w:val="en-US"/>
        </w:rPr>
      </w:pPr>
    </w:p>
    <w:p w14:paraId="55A2953F" w14:textId="2A61F7B9" w:rsidR="00C3730A" w:rsidRPr="001E4620" w:rsidRDefault="00C3730A" w:rsidP="006340BC">
      <w:pPr>
        <w:pStyle w:val="Heading3"/>
        <w:rPr>
          <w:noProof/>
        </w:rPr>
      </w:pPr>
      <w:bookmarkStart w:id="68" w:name="_Toc72831489"/>
      <w:r w:rsidRPr="001E4620">
        <w:rPr>
          <w:noProof/>
        </w:rPr>
        <w:drawing>
          <wp:inline distT="0" distB="0" distL="0" distR="0" wp14:anchorId="594479D0" wp14:editId="1BE8CC39">
            <wp:extent cx="552450" cy="552450"/>
            <wp:effectExtent l="0" t="0" r="0" b="0"/>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6340BC">
        <w:rPr>
          <w:rStyle w:val="Heading3Char"/>
          <w:rFonts w:ascii="Segoe UI" w:hAnsi="Segoe UI" w:cs="Segoe UI"/>
          <w:b/>
          <w:bCs/>
        </w:rPr>
        <w:t>Africa</w:t>
      </w:r>
      <w:bookmarkEnd w:id="68"/>
    </w:p>
    <w:p w14:paraId="7A15A847" w14:textId="17003953" w:rsidR="00C3730A" w:rsidRDefault="00C3730A" w:rsidP="00C3730A">
      <w:pPr>
        <w:spacing w:after="120" w:line="240" w:lineRule="auto"/>
        <w:rPr>
          <w:rFonts w:ascii="Segoe UI" w:hAnsi="Segoe UI" w:cs="Segoe UI"/>
          <w:b/>
          <w:bCs/>
          <w:lang w:bidi="ar-LB"/>
        </w:rPr>
      </w:pPr>
      <w:r>
        <w:rPr>
          <w:rFonts w:ascii="Segoe UI" w:hAnsi="Segoe UI" w:cs="Segoe UI"/>
          <w:b/>
          <w:bCs/>
          <w:noProof/>
          <w:lang w:bidi="ar-LB"/>
        </w:rPr>
        <mc:AlternateContent>
          <mc:Choice Requires="wpg">
            <w:drawing>
              <wp:anchor distT="0" distB="0" distL="114300" distR="114300" simplePos="0" relativeHeight="251741184" behindDoc="0" locked="0" layoutInCell="1" allowOverlap="1" wp14:anchorId="344299F0" wp14:editId="05F471C8">
                <wp:simplePos x="0" y="0"/>
                <wp:positionH relativeFrom="margin">
                  <wp:align>left</wp:align>
                </wp:positionH>
                <wp:positionV relativeFrom="paragraph">
                  <wp:posOffset>208915</wp:posOffset>
                </wp:positionV>
                <wp:extent cx="357505" cy="260350"/>
                <wp:effectExtent l="0" t="0" r="4445" b="6350"/>
                <wp:wrapSquare wrapText="bothSides"/>
                <wp:docPr id="174" name="Group 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7505" cy="260350"/>
                          <a:chOff x="0" y="0"/>
                          <a:chExt cx="5731510" cy="4164330"/>
                        </a:xfrm>
                      </wpg:grpSpPr>
                      <pic:pic xmlns:pic="http://schemas.openxmlformats.org/drawingml/2006/picture">
                        <pic:nvPicPr>
                          <pic:cNvPr id="172" name="Picture 172"/>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5731510" cy="3820795"/>
                          </a:xfrm>
                          <a:prstGeom prst="rect">
                            <a:avLst/>
                          </a:prstGeom>
                        </pic:spPr>
                      </pic:pic>
                      <wps:wsp>
                        <wps:cNvPr id="173" name="Text Box 173"/>
                        <wps:cNvSpPr txBox="1"/>
                        <wps:spPr>
                          <a:xfrm>
                            <a:off x="0" y="3820795"/>
                            <a:ext cx="5731510" cy="343535"/>
                          </a:xfrm>
                          <a:prstGeom prst="rect">
                            <a:avLst/>
                          </a:prstGeom>
                          <a:solidFill>
                            <a:prstClr val="white"/>
                          </a:solidFill>
                          <a:ln>
                            <a:noFill/>
                          </a:ln>
                        </wps:spPr>
                        <wps:txbx>
                          <w:txbxContent>
                            <w:p w14:paraId="6D10E565" w14:textId="610A0EC1" w:rsidR="00C3730A" w:rsidRPr="00C3730A" w:rsidRDefault="00204895" w:rsidP="00C3730A">
                              <w:pPr>
                                <w:rPr>
                                  <w:sz w:val="18"/>
                                  <w:szCs w:val="18"/>
                                </w:rPr>
                              </w:pPr>
                              <w:hyperlink r:id="rId324" w:history="1">
                                <w:r w:rsidR="00C3730A" w:rsidRPr="00C3730A">
                                  <w:rPr>
                                    <w:rStyle w:val="Hyperlink"/>
                                    <w:sz w:val="18"/>
                                    <w:szCs w:val="18"/>
                                  </w:rPr>
                                  <w:t>This Photo</w:t>
                                </w:r>
                              </w:hyperlink>
                              <w:r w:rsidR="00C3730A" w:rsidRPr="00C3730A">
                                <w:rPr>
                                  <w:sz w:val="18"/>
                                  <w:szCs w:val="18"/>
                                </w:rPr>
                                <w:t xml:space="preserve"> by Unknown Author is licensed under </w:t>
                              </w:r>
                              <w:hyperlink r:id="rId325" w:history="1">
                                <w:r w:rsidR="00C3730A" w:rsidRPr="00C3730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4299F0" id="Group 174" o:spid="_x0000_s1155" alt="&quot;&quot;" style="position:absolute;margin-left:0;margin-top:16.45pt;width:28.15pt;height:20.5pt;z-index:251741184;mso-position-horizontal:left;mso-position-horizontal-relative:margin;mso-position-vertical-relative:text"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">
                <v:shape id="Picture 172" o:spid="_x0000_s1156"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">
                  <v:imagedata r:id="rId157" o:title=""/>
                </v:shape>
                <v:shape id="Text Box 173" o:spid="_x0000_s1157"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14:paraId="6D10E565" w14:textId="610A0EC1" w:rsidR="00C3730A" w:rsidRPr="00C3730A" w:rsidRDefault="00204895" w:rsidP="00C3730A">
                        <w:pPr>
                          <w:rPr>
                            <w:sz w:val="18"/>
                            <w:szCs w:val="18"/>
                          </w:rPr>
                        </w:pPr>
                        <w:hyperlink r:id="rId326" w:history="1">
                          <w:r w:rsidR="00C3730A" w:rsidRPr="00C3730A">
                            <w:rPr>
                              <w:rStyle w:val="Hyperlink"/>
                              <w:sz w:val="18"/>
                              <w:szCs w:val="18"/>
                            </w:rPr>
                            <w:t>This Photo</w:t>
                          </w:r>
                        </w:hyperlink>
                        <w:r w:rsidR="00C3730A" w:rsidRPr="00C3730A">
                          <w:rPr>
                            <w:sz w:val="18"/>
                            <w:szCs w:val="18"/>
                          </w:rPr>
                          <w:t xml:space="preserve"> by Unknown Author is licensed under </w:t>
                        </w:r>
                        <w:hyperlink r:id="rId327" w:history="1">
                          <w:r w:rsidR="00C3730A" w:rsidRPr="00C3730A">
                            <w:rPr>
                              <w:rStyle w:val="Hyperlink"/>
                              <w:sz w:val="18"/>
                              <w:szCs w:val="18"/>
                            </w:rPr>
                            <w:t>CC BY-SA</w:t>
                          </w:r>
                        </w:hyperlink>
                      </w:p>
                    </w:txbxContent>
                  </v:textbox>
                </v:shape>
                <w10:wrap type="square" anchorx="margin"/>
              </v:group>
            </w:pict>
          </mc:Fallback>
        </mc:AlternateContent>
      </w:r>
    </w:p>
    <w:p w14:paraId="3F8E669A" w14:textId="212F998F" w:rsidR="00C3730A" w:rsidRPr="00C3730A" w:rsidRDefault="00C3730A" w:rsidP="00C3730A">
      <w:pPr>
        <w:spacing w:after="120" w:line="240" w:lineRule="auto"/>
        <w:rPr>
          <w:rFonts w:ascii="Segoe UI" w:hAnsi="Segoe UI" w:cs="Segoe UI"/>
          <w:color w:val="70AD47" w:themeColor="accent6"/>
          <w:lang w:bidi="ar-LB"/>
        </w:rPr>
      </w:pPr>
      <w:r w:rsidRPr="00713E41">
        <w:rPr>
          <w:rFonts w:ascii="Segoe UI" w:hAnsi="Segoe UI" w:cs="Segoe UI"/>
          <w:b/>
          <w:bCs/>
          <w:color w:val="385623" w:themeColor="accent6" w:themeShade="80"/>
          <w:lang w:bidi="ar-LB"/>
        </w:rPr>
        <w:t>Kenya</w:t>
      </w:r>
      <w:r w:rsidRPr="00C3730A">
        <w:rPr>
          <w:rFonts w:ascii="Segoe UI" w:hAnsi="Segoe UI" w:cs="Segoe UI"/>
          <w:color w:val="70AD47" w:themeColor="accent6"/>
          <w:lang w:bidi="ar-LB"/>
        </w:rPr>
        <w:t xml:space="preserve"> </w:t>
      </w:r>
    </w:p>
    <w:p w14:paraId="7CFE3178" w14:textId="6358B32B" w:rsidR="00C3730A" w:rsidRDefault="00C3730A" w:rsidP="00E74E4B">
      <w:pPr>
        <w:pStyle w:val="ListParagraph"/>
        <w:numPr>
          <w:ilvl w:val="0"/>
          <w:numId w:val="26"/>
        </w:numPr>
        <w:spacing w:after="120" w:line="240" w:lineRule="auto"/>
        <w:rPr>
          <w:rFonts w:ascii="Segoe UI" w:hAnsi="Segoe UI" w:cs="Segoe UI"/>
        </w:rPr>
      </w:pPr>
      <w:r w:rsidRPr="00C3730A">
        <w:rPr>
          <w:rFonts w:ascii="Segoe UI" w:hAnsi="Segoe UI" w:cs="Segoe UI"/>
        </w:rPr>
        <w:t xml:space="preserve">Learners with disabilities are not accessing adequate learning materials and aids in the classroom due to </w:t>
      </w:r>
      <w:r w:rsidRPr="0082282D">
        <w:rPr>
          <w:rFonts w:ascii="Segoe UI" w:hAnsi="Segoe UI" w:cs="Segoe UI"/>
          <w:b/>
          <w:bCs/>
        </w:rPr>
        <w:t>limited government resources</w:t>
      </w:r>
      <w:r w:rsidRPr="00C3730A">
        <w:rPr>
          <w:rFonts w:ascii="Segoe UI" w:hAnsi="Segoe UI" w:cs="Segoe UI"/>
        </w:rPr>
        <w:t xml:space="preserve"> dedicated to inclusive education, especially for those with visual impairments and Deaf students or hard of hearing students. </w:t>
      </w:r>
      <w:r w:rsidR="0082282D" w:rsidRPr="0082282D">
        <w:rPr>
          <w:rFonts w:ascii="Segoe UI" w:hAnsi="Segoe UI" w:cs="Segoe UI"/>
          <w:b/>
          <w:bCs/>
        </w:rPr>
        <w:t>S</w:t>
      </w:r>
      <w:r w:rsidRPr="0082282D">
        <w:rPr>
          <w:rFonts w:ascii="Segoe UI" w:hAnsi="Segoe UI" w:cs="Segoe UI"/>
          <w:b/>
          <w:bCs/>
        </w:rPr>
        <w:t>chool fees</w:t>
      </w:r>
      <w:r w:rsidRPr="00C3730A">
        <w:rPr>
          <w:rFonts w:ascii="Segoe UI" w:hAnsi="Segoe UI" w:cs="Segoe UI"/>
        </w:rPr>
        <w:t xml:space="preserve"> are also cited as a major barrier for families with a member with disability</w:t>
      </w:r>
      <w:r>
        <w:rPr>
          <w:rFonts w:ascii="Segoe UI" w:hAnsi="Segoe UI" w:cs="Segoe UI"/>
        </w:rPr>
        <w:t xml:space="preserve">: </w:t>
      </w:r>
      <w:r w:rsidRPr="00C3730A">
        <w:rPr>
          <w:rFonts w:ascii="Segoe UI" w:hAnsi="Segoe UI" w:cs="Segoe UI"/>
        </w:rPr>
        <w:t xml:space="preserve">prohibitive costs of school fees force families to make choices about which member they can support to attend school. Given the pervasive gender and disability discriminatory attitudes, families will often send their male </w:t>
      </w:r>
      <w:r w:rsidR="00A52A71">
        <w:rPr>
          <w:rFonts w:ascii="Segoe UI" w:hAnsi="Segoe UI" w:cs="Segoe UI"/>
        </w:rPr>
        <w:t xml:space="preserve">family </w:t>
      </w:r>
      <w:r w:rsidRPr="00C3730A">
        <w:rPr>
          <w:rFonts w:ascii="Segoe UI" w:hAnsi="Segoe UI" w:cs="Segoe UI"/>
        </w:rPr>
        <w:t>members</w:t>
      </w:r>
      <w:r w:rsidR="00A52A71">
        <w:rPr>
          <w:rFonts w:ascii="Segoe UI" w:hAnsi="Segoe UI" w:cs="Segoe UI"/>
        </w:rPr>
        <w:t xml:space="preserve"> without disabilities</w:t>
      </w:r>
      <w:r w:rsidRPr="00C3730A">
        <w:rPr>
          <w:rFonts w:ascii="Segoe UI" w:hAnsi="Segoe UI" w:cs="Segoe UI"/>
        </w:rPr>
        <w:t xml:space="preserve"> to school and keep their female members</w:t>
      </w:r>
      <w:r w:rsidR="00A52A71">
        <w:rPr>
          <w:rFonts w:ascii="Segoe UI" w:hAnsi="Segoe UI" w:cs="Segoe UI"/>
        </w:rPr>
        <w:t xml:space="preserve"> with disabilities</w:t>
      </w:r>
      <w:r w:rsidRPr="00C3730A">
        <w:rPr>
          <w:rFonts w:ascii="Segoe UI" w:hAnsi="Segoe UI" w:cs="Segoe UI"/>
        </w:rPr>
        <w:t xml:space="preserve"> at home.</w:t>
      </w:r>
    </w:p>
    <w:p w14:paraId="6BAF4902" w14:textId="4BA382B7" w:rsidR="00C3730A" w:rsidRDefault="00C3730A" w:rsidP="00C3730A">
      <w:pPr>
        <w:pStyle w:val="ListParagraph"/>
        <w:spacing w:after="120" w:line="240" w:lineRule="auto"/>
        <w:rPr>
          <w:rFonts w:ascii="Segoe UI" w:hAnsi="Segoe UI" w:cs="Segoe UI"/>
        </w:rPr>
      </w:pPr>
      <w:r>
        <w:rPr>
          <w:rFonts w:ascii="Segoe UI" w:hAnsi="Segoe UI" w:cs="Segoe UI"/>
          <w:b/>
          <w:bCs/>
          <w:noProof/>
          <w:lang w:bidi="ar-LB"/>
        </w:rPr>
        <mc:AlternateContent>
          <mc:Choice Requires="wpg">
            <w:drawing>
              <wp:anchor distT="0" distB="0" distL="114300" distR="114300" simplePos="0" relativeHeight="251742208" behindDoc="0" locked="0" layoutInCell="1" allowOverlap="1" wp14:anchorId="27DFF2BB" wp14:editId="0DBDB70A">
                <wp:simplePos x="0" y="0"/>
                <wp:positionH relativeFrom="margin">
                  <wp:align>left</wp:align>
                </wp:positionH>
                <wp:positionV relativeFrom="paragraph">
                  <wp:posOffset>210163</wp:posOffset>
                </wp:positionV>
                <wp:extent cx="349250" cy="311150"/>
                <wp:effectExtent l="0" t="0" r="0" b="0"/>
                <wp:wrapSquare wrapText="bothSides"/>
                <wp:docPr id="177" name="Group 1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9250" cy="311150"/>
                          <a:chOff x="0" y="0"/>
                          <a:chExt cx="5731510" cy="5254625"/>
                        </a:xfrm>
                      </wpg:grpSpPr>
                      <pic:pic xmlns:pic="http://schemas.openxmlformats.org/drawingml/2006/picture">
                        <pic:nvPicPr>
                          <pic:cNvPr id="175" name="Picture 175"/>
                          <pic:cNvPicPr>
                            <a:picLocks noChangeAspect="1"/>
                          </pic:cNvPicPr>
                        </pic:nvPicPr>
                        <pic:blipFill>
                          <a:blip r:embed="rId328" cstate="print">
                            <a:extLs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5731510" cy="4911090"/>
                          </a:xfrm>
                          <a:prstGeom prst="rect">
                            <a:avLst/>
                          </a:prstGeom>
                        </pic:spPr>
                      </pic:pic>
                      <wps:wsp>
                        <wps:cNvPr id="176" name="Text Box 176"/>
                        <wps:cNvSpPr txBox="1"/>
                        <wps:spPr>
                          <a:xfrm>
                            <a:off x="0" y="4911090"/>
                            <a:ext cx="5731510" cy="343535"/>
                          </a:xfrm>
                          <a:prstGeom prst="rect">
                            <a:avLst/>
                          </a:prstGeom>
                          <a:solidFill>
                            <a:prstClr val="white"/>
                          </a:solidFill>
                          <a:ln>
                            <a:noFill/>
                          </a:ln>
                        </wps:spPr>
                        <wps:txbx>
                          <w:txbxContent>
                            <w:p w14:paraId="704EA1FD" w14:textId="45EB4930" w:rsidR="00C3730A" w:rsidRPr="00C3730A" w:rsidRDefault="00204895" w:rsidP="00C3730A">
                              <w:pPr>
                                <w:rPr>
                                  <w:sz w:val="18"/>
                                  <w:szCs w:val="18"/>
                                </w:rPr>
                              </w:pPr>
                              <w:hyperlink r:id="rId329" w:history="1">
                                <w:r w:rsidR="00C3730A" w:rsidRPr="00C3730A">
                                  <w:rPr>
                                    <w:rStyle w:val="Hyperlink"/>
                                    <w:sz w:val="18"/>
                                    <w:szCs w:val="18"/>
                                  </w:rPr>
                                  <w:t>This Photo</w:t>
                                </w:r>
                              </w:hyperlink>
                              <w:r w:rsidR="00C3730A" w:rsidRPr="00C3730A">
                                <w:rPr>
                                  <w:sz w:val="18"/>
                                  <w:szCs w:val="18"/>
                                </w:rPr>
                                <w:t xml:space="preserve"> by Unknown Author is licensed under </w:t>
                              </w:r>
                              <w:hyperlink r:id="rId330" w:history="1">
                                <w:r w:rsidR="00C3730A" w:rsidRPr="00C3730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DFF2BB" id="Group 177" o:spid="_x0000_s1158" alt="&quot;&quot;" style="position:absolute;left:0;text-align:left;margin-left:0;margin-top:16.55pt;width:27.5pt;height:24.5pt;z-index:251742208;mso-position-horizontal:left;mso-position-horizontal-relative:margin;mso-position-vertical-relative:text" coordsize="57315,5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">
                <v:shape id="Picture 175" o:spid="_x0000_s1159" type="#_x0000_t75" style="position:absolute;width:57315;height:4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">
                  <v:imagedata r:id="rId331" o:title=""/>
                </v:shape>
                <v:shape id="Text Box 176" o:spid="_x0000_s1160" type="#_x0000_t202" style="position:absolute;top:49110;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704EA1FD" w14:textId="45EB4930" w:rsidR="00C3730A" w:rsidRPr="00C3730A" w:rsidRDefault="009D2BD4" w:rsidP="00C3730A">
                        <w:pPr>
                          <w:rPr>
                            <w:sz w:val="18"/>
                            <w:szCs w:val="18"/>
                          </w:rPr>
                        </w:pPr>
                        <w:hyperlink r:id="rId332" w:history="1">
                          <w:r w:rsidR="00C3730A" w:rsidRPr="00C3730A">
                            <w:rPr>
                              <w:rStyle w:val="Hyperlink"/>
                              <w:sz w:val="18"/>
                              <w:szCs w:val="18"/>
                            </w:rPr>
                            <w:t>This Photo</w:t>
                          </w:r>
                        </w:hyperlink>
                        <w:r w:rsidR="00C3730A" w:rsidRPr="00C3730A">
                          <w:rPr>
                            <w:sz w:val="18"/>
                            <w:szCs w:val="18"/>
                          </w:rPr>
                          <w:t xml:space="preserve"> by Unknown Author is licensed under </w:t>
                        </w:r>
                        <w:hyperlink r:id="rId333" w:history="1">
                          <w:r w:rsidR="00C3730A" w:rsidRPr="00C3730A">
                            <w:rPr>
                              <w:rStyle w:val="Hyperlink"/>
                              <w:sz w:val="18"/>
                              <w:szCs w:val="18"/>
                            </w:rPr>
                            <w:t>CC BY-SA</w:t>
                          </w:r>
                        </w:hyperlink>
                      </w:p>
                    </w:txbxContent>
                  </v:textbox>
                </v:shape>
                <w10:wrap type="square" anchorx="margin"/>
              </v:group>
            </w:pict>
          </mc:Fallback>
        </mc:AlternateContent>
      </w:r>
    </w:p>
    <w:p w14:paraId="1D38E762" w14:textId="6F142E51" w:rsidR="00C3730A" w:rsidRDefault="00C3730A" w:rsidP="00C3730A">
      <w:pPr>
        <w:spacing w:after="120" w:line="240" w:lineRule="auto"/>
        <w:rPr>
          <w:rFonts w:ascii="Segoe UI" w:hAnsi="Segoe UI" w:cs="Segoe UI"/>
          <w:b/>
          <w:bCs/>
          <w:color w:val="385623" w:themeColor="accent6" w:themeShade="80"/>
          <w:lang w:bidi="ar-LB"/>
        </w:rPr>
      </w:pPr>
      <w:r w:rsidRPr="00713E41">
        <w:rPr>
          <w:rFonts w:ascii="Segoe UI" w:hAnsi="Segoe UI" w:cs="Segoe UI"/>
          <w:b/>
          <w:bCs/>
          <w:color w:val="385623" w:themeColor="accent6" w:themeShade="80"/>
          <w:lang w:bidi="ar-LB"/>
        </w:rPr>
        <w:t>Niger</w:t>
      </w:r>
    </w:p>
    <w:p w14:paraId="1752E923" w14:textId="734309A9" w:rsidR="00C3730A" w:rsidRPr="00C3730A" w:rsidRDefault="00C3730A" w:rsidP="00E74E4B">
      <w:pPr>
        <w:pStyle w:val="ListParagraph"/>
        <w:numPr>
          <w:ilvl w:val="0"/>
          <w:numId w:val="26"/>
        </w:numPr>
        <w:spacing w:after="120" w:line="240" w:lineRule="auto"/>
        <w:rPr>
          <w:rFonts w:ascii="Segoe UI" w:hAnsi="Segoe UI" w:cs="Segoe UI"/>
        </w:rPr>
      </w:pPr>
      <w:r w:rsidRPr="0082282D">
        <w:rPr>
          <w:rFonts w:ascii="Segoe UI" w:hAnsi="Segoe UI" w:cs="Segoe UI"/>
          <w:b/>
          <w:bCs/>
          <w:lang w:bidi="ar-LB"/>
        </w:rPr>
        <w:t>Inadequate budget allocation</w:t>
      </w:r>
      <w:r>
        <w:rPr>
          <w:rFonts w:ascii="Segoe UI" w:hAnsi="Segoe UI" w:cs="Segoe UI"/>
          <w:lang w:bidi="ar-LB"/>
        </w:rPr>
        <w:t xml:space="preserve"> </w:t>
      </w:r>
      <w:r w:rsidRPr="00C3730A">
        <w:rPr>
          <w:rFonts w:ascii="Segoe UI" w:hAnsi="Segoe UI" w:cs="Segoe UI"/>
          <w:lang w:bidi="ar-LB"/>
        </w:rPr>
        <w:t>is one of the main challenges</w:t>
      </w:r>
      <w:r>
        <w:rPr>
          <w:rFonts w:ascii="Segoe UI" w:hAnsi="Segoe UI" w:cs="Segoe UI"/>
          <w:lang w:bidi="ar-LB"/>
        </w:rPr>
        <w:t xml:space="preserve"> to inclusive education in Niger</w:t>
      </w:r>
      <w:r w:rsidRPr="00C3730A">
        <w:rPr>
          <w:rFonts w:ascii="Segoe UI" w:hAnsi="Segoe UI" w:cs="Segoe UI"/>
          <w:lang w:bidi="ar-LB"/>
        </w:rPr>
        <w:t>.</w:t>
      </w:r>
      <w:r w:rsidRPr="00C3730A">
        <w:rPr>
          <w:rFonts w:ascii="Segoe UI" w:hAnsi="Segoe UI" w:cs="Segoe UI"/>
        </w:rPr>
        <w:t xml:space="preserve"> </w:t>
      </w:r>
      <w:r w:rsidRPr="00C3730A">
        <w:rPr>
          <w:rFonts w:ascii="Segoe UI" w:hAnsi="Segoe UI" w:cs="Segoe UI"/>
          <w:lang w:bidi="ar-LB"/>
        </w:rPr>
        <w:t>Over the period 2016-2017, the proportion of disability-specific expenditure in the primary school education budget is around 23%. It should be noted that these amounts allocated to disability have been used exclusively for the purchase of specialized equipment.</w:t>
      </w:r>
    </w:p>
    <w:p w14:paraId="5CD12AB0" w14:textId="3E1D42FF" w:rsidR="00C3730A" w:rsidRPr="00C3730A" w:rsidRDefault="00C3730A" w:rsidP="00905199">
      <w:pPr>
        <w:pStyle w:val="FootnoteText"/>
        <w:spacing w:after="120"/>
        <w:rPr>
          <w:rFonts w:ascii="Segoe UI" w:hAnsi="Segoe UI" w:cs="Segoe UI"/>
          <w:b/>
          <w:bCs/>
          <w:sz w:val="22"/>
          <w:szCs w:val="22"/>
          <w:lang w:val="en-GB"/>
        </w:rPr>
      </w:pPr>
      <w:r>
        <w:rPr>
          <w:rFonts w:ascii="Segoe UI" w:hAnsi="Segoe UI" w:cs="Segoe UI"/>
          <w:b/>
          <w:bCs/>
          <w:noProof/>
          <w:sz w:val="22"/>
          <w:szCs w:val="22"/>
        </w:rPr>
        <mc:AlternateContent>
          <mc:Choice Requires="wpg">
            <w:drawing>
              <wp:anchor distT="0" distB="0" distL="114300" distR="114300" simplePos="0" relativeHeight="251743232" behindDoc="0" locked="0" layoutInCell="1" allowOverlap="1" wp14:anchorId="283D7ADF" wp14:editId="4223A2A5">
                <wp:simplePos x="0" y="0"/>
                <wp:positionH relativeFrom="margin">
                  <wp:align>left</wp:align>
                </wp:positionH>
                <wp:positionV relativeFrom="paragraph">
                  <wp:posOffset>263525</wp:posOffset>
                </wp:positionV>
                <wp:extent cx="393700" cy="254000"/>
                <wp:effectExtent l="0" t="0" r="6350" b="0"/>
                <wp:wrapSquare wrapText="bothSides"/>
                <wp:docPr id="180" name="Group 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700" cy="254000"/>
                          <a:chOff x="0" y="0"/>
                          <a:chExt cx="5731510" cy="3209290"/>
                        </a:xfrm>
                      </wpg:grpSpPr>
                      <pic:pic xmlns:pic="http://schemas.openxmlformats.org/drawingml/2006/picture">
                        <pic:nvPicPr>
                          <pic:cNvPr id="178" name="Picture 178"/>
                          <pic:cNvPicPr>
                            <a:picLocks noChangeAspect="1"/>
                          </pic:cNvPicPr>
                        </pic:nvPicPr>
                        <pic:blipFill>
                          <a:blip r:embed="rId3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5731510" cy="2865755"/>
                          </a:xfrm>
                          <a:prstGeom prst="rect">
                            <a:avLst/>
                          </a:prstGeom>
                        </pic:spPr>
                      </pic:pic>
                      <wps:wsp>
                        <wps:cNvPr id="179" name="Text Box 179"/>
                        <wps:cNvSpPr txBox="1"/>
                        <wps:spPr>
                          <a:xfrm>
                            <a:off x="0" y="2865755"/>
                            <a:ext cx="5731510" cy="343535"/>
                          </a:xfrm>
                          <a:prstGeom prst="rect">
                            <a:avLst/>
                          </a:prstGeom>
                          <a:solidFill>
                            <a:prstClr val="white"/>
                          </a:solidFill>
                          <a:ln>
                            <a:noFill/>
                          </a:ln>
                        </wps:spPr>
                        <wps:txbx>
                          <w:txbxContent>
                            <w:p w14:paraId="409E63DA" w14:textId="421D42A8" w:rsidR="00C3730A" w:rsidRPr="00C3730A" w:rsidRDefault="00204895" w:rsidP="00C3730A">
                              <w:pPr>
                                <w:rPr>
                                  <w:sz w:val="18"/>
                                  <w:szCs w:val="18"/>
                                </w:rPr>
                              </w:pPr>
                              <w:hyperlink r:id="rId336" w:history="1">
                                <w:r w:rsidR="00C3730A" w:rsidRPr="00C3730A">
                                  <w:rPr>
                                    <w:rStyle w:val="Hyperlink"/>
                                    <w:sz w:val="18"/>
                                    <w:szCs w:val="18"/>
                                  </w:rPr>
                                  <w:t>This Photo</w:t>
                                </w:r>
                              </w:hyperlink>
                              <w:r w:rsidR="00C3730A" w:rsidRPr="00C3730A">
                                <w:rPr>
                                  <w:sz w:val="18"/>
                                  <w:szCs w:val="18"/>
                                </w:rPr>
                                <w:t xml:space="preserve"> by Unknown Author is licensed under </w:t>
                              </w:r>
                              <w:hyperlink r:id="rId337" w:history="1">
                                <w:r w:rsidR="00C3730A" w:rsidRPr="00C3730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3D7ADF" id="Group 180" o:spid="_x0000_s1161" alt="&quot;&quot;" style="position:absolute;margin-left:0;margin-top:20.75pt;width:31pt;height:20pt;z-index:251743232;mso-position-horizontal:left;mso-position-horizontal-relative:margin;mso-position-vertical-relative:text;mso-width-relative:margin;mso-height-relative:margin"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">
                <v:shape id="Picture 178" o:spid="_x0000_s1162"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">
                  <v:imagedata r:id="rId338" o:title=""/>
                </v:shape>
                <v:shape id="Text Box 179" o:spid="_x0000_s1163"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" stroked="f">
                  <v:textbox>
                    <w:txbxContent>
                      <w:p w14:paraId="409E63DA" w14:textId="421D42A8" w:rsidR="00C3730A" w:rsidRPr="00C3730A" w:rsidRDefault="00204895" w:rsidP="00C3730A">
                        <w:pPr>
                          <w:rPr>
                            <w:sz w:val="18"/>
                            <w:szCs w:val="18"/>
                          </w:rPr>
                        </w:pPr>
                        <w:hyperlink r:id="rId339" w:history="1">
                          <w:r w:rsidR="00C3730A" w:rsidRPr="00C3730A">
                            <w:rPr>
                              <w:rStyle w:val="Hyperlink"/>
                              <w:sz w:val="18"/>
                              <w:szCs w:val="18"/>
                            </w:rPr>
                            <w:t>This Photo</w:t>
                          </w:r>
                        </w:hyperlink>
                        <w:r w:rsidR="00C3730A" w:rsidRPr="00C3730A">
                          <w:rPr>
                            <w:sz w:val="18"/>
                            <w:szCs w:val="18"/>
                          </w:rPr>
                          <w:t xml:space="preserve"> by Unknown Author is licensed under </w:t>
                        </w:r>
                        <w:hyperlink r:id="rId340" w:history="1">
                          <w:r w:rsidR="00C3730A" w:rsidRPr="00C3730A">
                            <w:rPr>
                              <w:rStyle w:val="Hyperlink"/>
                              <w:sz w:val="18"/>
                              <w:szCs w:val="18"/>
                            </w:rPr>
                            <w:t>CC BY-SA</w:t>
                          </w:r>
                        </w:hyperlink>
                      </w:p>
                    </w:txbxContent>
                  </v:textbox>
                </v:shape>
                <w10:wrap type="square" anchorx="margin"/>
              </v:group>
            </w:pict>
          </mc:Fallback>
        </mc:AlternateContent>
      </w:r>
    </w:p>
    <w:p w14:paraId="5BFCE37D" w14:textId="77777777" w:rsidR="00C3730A" w:rsidRPr="00713E41" w:rsidRDefault="00D432AF" w:rsidP="00905199">
      <w:pPr>
        <w:pStyle w:val="FootnoteText"/>
        <w:spacing w:after="120"/>
        <w:rPr>
          <w:rFonts w:ascii="Segoe UI" w:hAnsi="Segoe UI" w:cs="Segoe UI"/>
          <w:b/>
          <w:bCs/>
          <w:color w:val="385623" w:themeColor="accent6" w:themeShade="80"/>
          <w:sz w:val="22"/>
          <w:szCs w:val="22"/>
        </w:rPr>
      </w:pPr>
      <w:r w:rsidRPr="00713E41">
        <w:rPr>
          <w:rFonts w:ascii="Segoe UI" w:hAnsi="Segoe UI" w:cs="Segoe UI"/>
          <w:b/>
          <w:bCs/>
          <w:color w:val="385623" w:themeColor="accent6" w:themeShade="80"/>
          <w:sz w:val="22"/>
          <w:szCs w:val="22"/>
        </w:rPr>
        <w:t>Nigeria</w:t>
      </w:r>
    </w:p>
    <w:p w14:paraId="695B8603" w14:textId="3AED1F97" w:rsidR="00D432AF" w:rsidRDefault="00C3730A" w:rsidP="00E74E4B">
      <w:pPr>
        <w:pStyle w:val="FootnoteText"/>
        <w:numPr>
          <w:ilvl w:val="0"/>
          <w:numId w:val="26"/>
        </w:numPr>
        <w:spacing w:after="120"/>
        <w:rPr>
          <w:rFonts w:ascii="Segoe UI" w:hAnsi="Segoe UI" w:cs="Segoe UI"/>
          <w:sz w:val="22"/>
          <w:szCs w:val="22"/>
        </w:rPr>
      </w:pPr>
      <w:r w:rsidRPr="00C3730A">
        <w:rPr>
          <w:rFonts w:ascii="Segoe UI" w:hAnsi="Segoe UI" w:cs="Segoe UI"/>
          <w:sz w:val="22"/>
          <w:szCs w:val="22"/>
        </w:rPr>
        <w:t>T</w:t>
      </w:r>
      <w:r w:rsidR="00D432AF" w:rsidRPr="00C3730A">
        <w:rPr>
          <w:rFonts w:ascii="Segoe UI" w:hAnsi="Segoe UI" w:cs="Segoe UI"/>
          <w:sz w:val="22"/>
          <w:szCs w:val="22"/>
        </w:rPr>
        <w:t>he National Inclusive Education Policy defines</w:t>
      </w:r>
      <w:r w:rsidR="00D432AF" w:rsidRPr="00D33B7D">
        <w:rPr>
          <w:rFonts w:ascii="Segoe UI" w:hAnsi="Segoe UI" w:cs="Segoe UI"/>
          <w:sz w:val="22"/>
          <w:szCs w:val="22"/>
        </w:rPr>
        <w:t xml:space="preserve"> inclusive education in accordance with CRPD Article 24 (Education), however, </w:t>
      </w:r>
      <w:r w:rsidR="00D432AF" w:rsidRPr="00D33B7D">
        <w:rPr>
          <w:rFonts w:ascii="Segoe UI" w:hAnsi="Segoe UI" w:cs="Segoe UI"/>
          <w:b/>
          <w:bCs/>
          <w:sz w:val="22"/>
          <w:szCs w:val="22"/>
        </w:rPr>
        <w:t>there are no significant resources allocated</w:t>
      </w:r>
      <w:r w:rsidR="00D432AF" w:rsidRPr="00D33B7D">
        <w:rPr>
          <w:rFonts w:ascii="Segoe UI" w:hAnsi="Segoe UI" w:cs="Segoe UI"/>
          <w:sz w:val="22"/>
          <w:szCs w:val="22"/>
        </w:rPr>
        <w:t xml:space="preserve"> to re-train and provide continuous training to teachers on inclusive education and adapted learning methodologies. The policy does not spell out the budgets, timeline or responsible authorities to implement wide scale reforms such as: adaptations to all schools to make them accessible with the needed support services such as Sign Language interpretation, Braille printers, hearing loops etc.   </w:t>
      </w:r>
    </w:p>
    <w:p w14:paraId="35E1A485" w14:textId="386EB266" w:rsidR="00C3730A" w:rsidRDefault="00C3730A" w:rsidP="00C3730A">
      <w:pPr>
        <w:pStyle w:val="FootnoteText"/>
        <w:spacing w:after="120"/>
        <w:ind w:left="720"/>
        <w:rPr>
          <w:rFonts w:ascii="Segoe UI" w:hAnsi="Segoe UI" w:cs="Segoe UI"/>
          <w:sz w:val="22"/>
          <w:szCs w:val="22"/>
        </w:rPr>
      </w:pPr>
      <w:r>
        <w:rPr>
          <w:rFonts w:ascii="Segoe UI" w:hAnsi="Segoe UI" w:cs="Segoe UI"/>
          <w:b/>
          <w:bCs/>
          <w:noProof/>
          <w:lang w:bidi="ar-LB"/>
        </w:rPr>
        <mc:AlternateContent>
          <mc:Choice Requires="wpg">
            <w:drawing>
              <wp:anchor distT="0" distB="0" distL="114300" distR="114300" simplePos="0" relativeHeight="251744256" behindDoc="0" locked="0" layoutInCell="1" allowOverlap="1" wp14:anchorId="4BBC1912" wp14:editId="6C236DA1">
                <wp:simplePos x="0" y="0"/>
                <wp:positionH relativeFrom="margin">
                  <wp:align>left</wp:align>
                </wp:positionH>
                <wp:positionV relativeFrom="paragraph">
                  <wp:posOffset>191135</wp:posOffset>
                </wp:positionV>
                <wp:extent cx="393065" cy="285750"/>
                <wp:effectExtent l="0" t="0" r="6985" b="0"/>
                <wp:wrapSquare wrapText="bothSides"/>
                <wp:docPr id="183" name="Group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93065" cy="285750"/>
                          <a:chOff x="0" y="0"/>
                          <a:chExt cx="5731510" cy="4163060"/>
                        </a:xfrm>
                      </wpg:grpSpPr>
                      <pic:pic xmlns:pic="http://schemas.openxmlformats.org/drawingml/2006/picture">
                        <pic:nvPicPr>
                          <pic:cNvPr id="181" name="Picture 181"/>
                          <pic:cNvPicPr>
                            <a:picLocks noChangeAspect="1"/>
                          </pic:cNvPicPr>
                        </pic:nvPicPr>
                        <pic:blipFill>
                          <a:blip r:embed="rId341" cstate="print">
                            <a:extLst>
                              <a:ext uri="{28A0092B-C50C-407E-A947-70E740481C1C}">
                                <a14:useLocalDpi xmlns:a14="http://schemas.microsoft.com/office/drawing/2010/main" val="0"/>
                              </a:ext>
                              <a:ext uri="{837473B0-CC2E-450A-ABE3-18F120FF3D39}">
                                <a1611:picAttrSrcUrl xmlns:a1611="http://schemas.microsoft.com/office/drawing/2016/11/main" r:id="rId281"/>
                              </a:ext>
                            </a:extLst>
                          </a:blip>
                          <a:stretch>
                            <a:fillRect/>
                          </a:stretch>
                        </pic:blipFill>
                        <pic:spPr>
                          <a:xfrm>
                            <a:off x="0" y="0"/>
                            <a:ext cx="5731510" cy="3819525"/>
                          </a:xfrm>
                          <a:prstGeom prst="rect">
                            <a:avLst/>
                          </a:prstGeom>
                        </pic:spPr>
                      </pic:pic>
                      <wps:wsp>
                        <wps:cNvPr id="182" name="Text Box 182"/>
                        <wps:cNvSpPr txBox="1"/>
                        <wps:spPr>
                          <a:xfrm>
                            <a:off x="0" y="3819525"/>
                            <a:ext cx="5731510" cy="343535"/>
                          </a:xfrm>
                          <a:prstGeom prst="rect">
                            <a:avLst/>
                          </a:prstGeom>
                          <a:solidFill>
                            <a:prstClr val="white"/>
                          </a:solidFill>
                          <a:ln>
                            <a:noFill/>
                          </a:ln>
                        </wps:spPr>
                        <wps:txbx>
                          <w:txbxContent>
                            <w:p w14:paraId="2F588F69" w14:textId="75166C67" w:rsidR="00C3730A" w:rsidRPr="00C3730A" w:rsidRDefault="00204895" w:rsidP="00C3730A">
                              <w:pPr>
                                <w:rPr>
                                  <w:sz w:val="18"/>
                                  <w:szCs w:val="18"/>
                                </w:rPr>
                              </w:pPr>
                              <w:hyperlink r:id="rId342" w:history="1">
                                <w:r w:rsidR="00C3730A" w:rsidRPr="00C3730A">
                                  <w:rPr>
                                    <w:rStyle w:val="Hyperlink"/>
                                    <w:sz w:val="18"/>
                                    <w:szCs w:val="18"/>
                                  </w:rPr>
                                  <w:t>This Photo</w:t>
                                </w:r>
                              </w:hyperlink>
                              <w:r w:rsidR="00C3730A" w:rsidRPr="00C3730A">
                                <w:rPr>
                                  <w:sz w:val="18"/>
                                  <w:szCs w:val="18"/>
                                </w:rPr>
                                <w:t xml:space="preserve"> by Unknown Author is licensed under </w:t>
                              </w:r>
                              <w:hyperlink r:id="rId343" w:history="1">
                                <w:r w:rsidR="00C3730A" w:rsidRPr="00C3730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BC1912" id="Group 183" o:spid="_x0000_s1164" alt="&quot;&quot;" style="position:absolute;left:0;text-align:left;margin-left:0;margin-top:15.05pt;width:30.95pt;height:22.5pt;flip:x;z-index:251744256;mso-position-horizontal:left;mso-position-horizontal-relative:margin;mso-position-vertical-relative:text" coordsize="57315,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">
                <v:shape id="Picture 181" o:spid="_x0000_s1165"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">
                  <v:imagedata r:id="rId344" o:title=""/>
                </v:shape>
                <v:shape id="Text Box 182" o:spid="_x0000_s1166" type="#_x0000_t202" style="position:absolute;top:3819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2F588F69" w14:textId="75166C67" w:rsidR="00C3730A" w:rsidRPr="00C3730A" w:rsidRDefault="00204895" w:rsidP="00C3730A">
                        <w:pPr>
                          <w:rPr>
                            <w:sz w:val="18"/>
                            <w:szCs w:val="18"/>
                          </w:rPr>
                        </w:pPr>
                        <w:hyperlink r:id="rId345" w:history="1">
                          <w:r w:rsidR="00C3730A" w:rsidRPr="00C3730A">
                            <w:rPr>
                              <w:rStyle w:val="Hyperlink"/>
                              <w:sz w:val="18"/>
                              <w:szCs w:val="18"/>
                            </w:rPr>
                            <w:t>This Photo</w:t>
                          </w:r>
                        </w:hyperlink>
                        <w:r w:rsidR="00C3730A" w:rsidRPr="00C3730A">
                          <w:rPr>
                            <w:sz w:val="18"/>
                            <w:szCs w:val="18"/>
                          </w:rPr>
                          <w:t xml:space="preserve"> by Unknown Author is licensed under </w:t>
                        </w:r>
                        <w:hyperlink r:id="rId346" w:history="1">
                          <w:r w:rsidR="00C3730A" w:rsidRPr="00C3730A">
                            <w:rPr>
                              <w:rStyle w:val="Hyperlink"/>
                              <w:sz w:val="18"/>
                              <w:szCs w:val="18"/>
                            </w:rPr>
                            <w:t>CC BY-SA</w:t>
                          </w:r>
                        </w:hyperlink>
                      </w:p>
                    </w:txbxContent>
                  </v:textbox>
                </v:shape>
                <w10:wrap type="square" anchorx="margin"/>
              </v:group>
            </w:pict>
          </mc:Fallback>
        </mc:AlternateContent>
      </w:r>
    </w:p>
    <w:p w14:paraId="36D6EB85" w14:textId="4946B3DB" w:rsidR="00C3730A" w:rsidRPr="00713E41" w:rsidRDefault="00D432AF" w:rsidP="00905199">
      <w:pPr>
        <w:spacing w:after="120" w:line="240" w:lineRule="auto"/>
        <w:contextualSpacing/>
        <w:rPr>
          <w:rFonts w:ascii="Segoe UI" w:hAnsi="Segoe UI" w:cs="Segoe UI"/>
          <w:b/>
          <w:bCs/>
          <w:color w:val="385623" w:themeColor="accent6" w:themeShade="80"/>
          <w:lang w:bidi="ar-LB"/>
        </w:rPr>
      </w:pPr>
      <w:r w:rsidRPr="00713E41">
        <w:rPr>
          <w:rFonts w:ascii="Segoe UI" w:hAnsi="Segoe UI" w:cs="Segoe UI"/>
          <w:b/>
          <w:bCs/>
          <w:color w:val="385623" w:themeColor="accent6" w:themeShade="80"/>
          <w:lang w:bidi="ar-LB"/>
        </w:rPr>
        <w:t>Senegal</w:t>
      </w:r>
    </w:p>
    <w:p w14:paraId="5B950B11" w14:textId="455B7C62" w:rsidR="0024271A" w:rsidRPr="00484087" w:rsidRDefault="00D432AF" w:rsidP="0024271A">
      <w:pPr>
        <w:pStyle w:val="ListParagraph"/>
        <w:numPr>
          <w:ilvl w:val="0"/>
          <w:numId w:val="26"/>
        </w:numPr>
        <w:spacing w:after="120" w:line="240" w:lineRule="auto"/>
        <w:rPr>
          <w:rFonts w:ascii="Segoe UI" w:hAnsi="Segoe UI" w:cs="Segoe UI"/>
        </w:rPr>
      </w:pPr>
      <w:r w:rsidRPr="00C3730A">
        <w:rPr>
          <w:rFonts w:ascii="Segoe UI" w:hAnsi="Segoe UI" w:cs="Segoe UI"/>
          <w:lang w:bidi="ar-LB"/>
        </w:rPr>
        <w:lastRenderedPageBreak/>
        <w:t>OPDs</w:t>
      </w:r>
      <w:r w:rsidR="00C3730A">
        <w:rPr>
          <w:rFonts w:ascii="Segoe UI" w:hAnsi="Segoe UI" w:cs="Segoe UI"/>
          <w:lang w:bidi="ar-LB"/>
        </w:rPr>
        <w:t xml:space="preserve"> have</w:t>
      </w:r>
      <w:r w:rsidRPr="00C3730A">
        <w:rPr>
          <w:rFonts w:ascii="Segoe UI" w:hAnsi="Segoe UI" w:cs="Segoe UI"/>
          <w:lang w:bidi="ar-LB"/>
        </w:rPr>
        <w:t xml:space="preserve"> report</w:t>
      </w:r>
      <w:r w:rsidR="00C3730A">
        <w:rPr>
          <w:rFonts w:ascii="Segoe UI" w:hAnsi="Segoe UI" w:cs="Segoe UI"/>
          <w:lang w:bidi="ar-LB"/>
        </w:rPr>
        <w:t xml:space="preserve">ed that </w:t>
      </w:r>
      <w:r w:rsidRPr="00C3730A">
        <w:rPr>
          <w:rFonts w:ascii="Segoe UI" w:hAnsi="Segoe UI" w:cs="Segoe UI"/>
        </w:rPr>
        <w:t xml:space="preserve">a budget line of </w:t>
      </w:r>
      <w:r w:rsidR="005D1AD0">
        <w:rPr>
          <w:rFonts w:ascii="Segoe UI" w:hAnsi="Segoe UI" w:cs="Segoe UI"/>
        </w:rPr>
        <w:t xml:space="preserve">FCFA </w:t>
      </w:r>
      <w:r w:rsidRPr="00C3730A">
        <w:rPr>
          <w:rFonts w:ascii="Segoe UI" w:hAnsi="Segoe UI" w:cs="Segoe UI"/>
        </w:rPr>
        <w:t>100 million</w:t>
      </w:r>
      <w:r w:rsidR="00DD19E0">
        <w:rPr>
          <w:rStyle w:val="FootnoteReference"/>
          <w:rFonts w:ascii="Segoe UI" w:hAnsi="Segoe UI" w:cs="Segoe UI"/>
        </w:rPr>
        <w:footnoteReference w:id="30"/>
      </w:r>
      <w:r w:rsidRPr="00C3730A">
        <w:rPr>
          <w:rFonts w:ascii="Segoe UI" w:hAnsi="Segoe UI" w:cs="Segoe UI"/>
        </w:rPr>
        <w:t xml:space="preserve"> </w:t>
      </w:r>
      <w:r w:rsidR="00C3730A">
        <w:rPr>
          <w:rFonts w:ascii="Segoe UI" w:hAnsi="Segoe UI" w:cs="Segoe UI"/>
        </w:rPr>
        <w:t>was</w:t>
      </w:r>
      <w:r w:rsidRPr="00C3730A">
        <w:rPr>
          <w:rFonts w:ascii="Segoe UI" w:hAnsi="Segoe UI" w:cs="Segoe UI"/>
        </w:rPr>
        <w:t xml:space="preserve"> also allocated for special and inclusive education in 2018. Despite the presence of a specific budget line, the use of this fund lacks transparency and seems to be used essentially to support special schools.</w:t>
      </w:r>
    </w:p>
    <w:p w14:paraId="1DF7BF95" w14:textId="77777777" w:rsidR="0024271A" w:rsidRPr="0024271A" w:rsidRDefault="0024271A" w:rsidP="0024271A">
      <w:pPr>
        <w:spacing w:after="120" w:line="240" w:lineRule="auto"/>
        <w:rPr>
          <w:rFonts w:ascii="Segoe UI" w:hAnsi="Segoe UI" w:cs="Segoe UI"/>
        </w:rPr>
      </w:pPr>
    </w:p>
    <w:p w14:paraId="5D71AAB9" w14:textId="77777777" w:rsidR="003B52AA" w:rsidRPr="002711AF" w:rsidRDefault="003B52AA" w:rsidP="003B52AA">
      <w:pPr>
        <w:pStyle w:val="Heading3"/>
        <w:rPr>
          <w:noProof/>
        </w:rPr>
      </w:pPr>
      <w:bookmarkStart w:id="69" w:name="_Toc72831490"/>
      <w:r w:rsidRPr="003B52AA">
        <w:rPr>
          <w:noProof/>
        </w:rPr>
        <w:drawing>
          <wp:inline distT="0" distB="0" distL="0" distR="0" wp14:anchorId="6CAF756A" wp14:editId="6B26C0F3">
            <wp:extent cx="520700" cy="520700"/>
            <wp:effectExtent l="0" t="0" r="0" b="0"/>
            <wp:docPr id="574" name="Picture 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74">
                      <a:extLst>
                        <a:ext uri="{C183D7F6-B498-43B3-948B-1728B52AA6E4}">
                          <adec:decorative xmlns:adec="http://schemas.microsoft.com/office/drawing/2017/decorative" val="1"/>
                        </a:ext>
                      </a:extLst>
                    </pic:cNvPr>
                    <pic:cNvPicPr>
                      <a:picLocks noChangeAspect="1"/>
                    </pic:cNvPicPr>
                  </pic:nvPicPr>
                  <pic:blipFill>
                    <a:blip r:embed="rId29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21037" cy="521037"/>
                    </a:xfrm>
                    <a:prstGeom prst="rect">
                      <a:avLst/>
                    </a:prstGeom>
                  </pic:spPr>
                </pic:pic>
              </a:graphicData>
            </a:graphic>
          </wp:inline>
        </w:drawing>
      </w:r>
      <w:r w:rsidRPr="006340BC">
        <w:rPr>
          <w:rStyle w:val="Heading3Char"/>
          <w:rFonts w:ascii="Segoe UI" w:hAnsi="Segoe UI" w:cs="Segoe UI"/>
          <w:b/>
          <w:bCs/>
        </w:rPr>
        <w:t>Asia</w:t>
      </w:r>
      <w:bookmarkEnd w:id="69"/>
      <w:r w:rsidRPr="006340BC">
        <w:rPr>
          <w:rStyle w:val="Heading3Char"/>
          <w:rFonts w:ascii="Segoe UI" w:hAnsi="Segoe UI" w:cs="Segoe UI"/>
          <w:b/>
          <w:bCs/>
        </w:rPr>
        <w:t xml:space="preserve"> </w:t>
      </w:r>
    </w:p>
    <w:p w14:paraId="627BE07F" w14:textId="094823A7" w:rsidR="00C3730A" w:rsidRDefault="00C3730A" w:rsidP="00905199">
      <w:pPr>
        <w:widowControl w:val="0"/>
        <w:autoSpaceDE w:val="0"/>
        <w:autoSpaceDN w:val="0"/>
        <w:adjustRightInd w:val="0"/>
        <w:spacing w:after="120" w:line="240" w:lineRule="auto"/>
        <w:ind w:right="-6"/>
        <w:rPr>
          <w:rFonts w:ascii="Segoe UI" w:hAnsi="Segoe UI" w:cs="Segoe UI"/>
          <w:b/>
          <w:bCs/>
        </w:rPr>
      </w:pPr>
    </w:p>
    <w:p w14:paraId="1B79063F" w14:textId="0F05C122" w:rsidR="00DD38E4" w:rsidRPr="00713E41" w:rsidRDefault="00DD38E4" w:rsidP="00C3730A">
      <w:pPr>
        <w:tabs>
          <w:tab w:val="left" w:pos="4050"/>
        </w:tabs>
        <w:spacing w:after="120" w:line="240" w:lineRule="auto"/>
        <w:rPr>
          <w:rFonts w:ascii="Segoe UI" w:hAnsi="Segoe UI" w:cs="Segoe UI"/>
          <w:color w:val="385623" w:themeColor="accent6" w:themeShade="80"/>
          <w:lang w:bidi="ar-LB"/>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54496" behindDoc="0" locked="0" layoutInCell="1" allowOverlap="1" wp14:anchorId="323A5029" wp14:editId="595D931F">
                <wp:simplePos x="0" y="0"/>
                <wp:positionH relativeFrom="margin">
                  <wp:posOffset>44450</wp:posOffset>
                </wp:positionH>
                <wp:positionV relativeFrom="paragraph">
                  <wp:posOffset>5715</wp:posOffset>
                </wp:positionV>
                <wp:extent cx="317500" cy="184150"/>
                <wp:effectExtent l="0" t="0" r="6350" b="6350"/>
                <wp:wrapSquare wrapText="bothSides"/>
                <wp:docPr id="192" name="Group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00" cy="184150"/>
                          <a:chOff x="0" y="0"/>
                          <a:chExt cx="5731510" cy="4164330"/>
                        </a:xfrm>
                      </wpg:grpSpPr>
                      <pic:pic xmlns:pic="http://schemas.openxmlformats.org/drawingml/2006/picture">
                        <pic:nvPicPr>
                          <pic:cNvPr id="193" name="Picture 193"/>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5731510" cy="3820795"/>
                          </a:xfrm>
                          <a:prstGeom prst="rect">
                            <a:avLst/>
                          </a:prstGeom>
                        </pic:spPr>
                      </pic:pic>
                      <wps:wsp>
                        <wps:cNvPr id="194" name="Text Box 194"/>
                        <wps:cNvSpPr txBox="1"/>
                        <wps:spPr>
                          <a:xfrm>
                            <a:off x="0" y="3820795"/>
                            <a:ext cx="5731510" cy="343535"/>
                          </a:xfrm>
                          <a:prstGeom prst="rect">
                            <a:avLst/>
                          </a:prstGeom>
                          <a:solidFill>
                            <a:prstClr val="white"/>
                          </a:solidFill>
                          <a:ln>
                            <a:noFill/>
                          </a:ln>
                        </wps:spPr>
                        <wps:txbx>
                          <w:txbxContent>
                            <w:p w14:paraId="3821F21D" w14:textId="77777777" w:rsidR="00DD38E4" w:rsidRPr="00DC2BC2" w:rsidRDefault="00204895" w:rsidP="00DD38E4">
                              <w:pPr>
                                <w:rPr>
                                  <w:sz w:val="18"/>
                                  <w:szCs w:val="18"/>
                                </w:rPr>
                              </w:pPr>
                              <w:hyperlink r:id="rId347" w:history="1">
                                <w:r w:rsidR="00DD38E4" w:rsidRPr="00DC2BC2">
                                  <w:rPr>
                                    <w:rStyle w:val="Hyperlink"/>
                                    <w:sz w:val="18"/>
                                    <w:szCs w:val="18"/>
                                  </w:rPr>
                                  <w:t>This Photo</w:t>
                                </w:r>
                              </w:hyperlink>
                              <w:r w:rsidR="00DD38E4" w:rsidRPr="00DC2BC2">
                                <w:rPr>
                                  <w:sz w:val="18"/>
                                  <w:szCs w:val="18"/>
                                </w:rPr>
                                <w:t xml:space="preserve"> by Unknown Author is licensed under </w:t>
                              </w:r>
                              <w:hyperlink r:id="rId348" w:history="1">
                                <w:r w:rsidR="00DD38E4" w:rsidRPr="00DC2BC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A5029" id="Group 192" o:spid="_x0000_s1167" alt="&quot;&quot;" style="position:absolute;margin-left:3.5pt;margin-top:.45pt;width:25pt;height:14.5pt;z-index:251754496;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">
                <v:shape id="Picture 193" o:spid="_x0000_s1168"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">
                  <v:imagedata r:id="rId100" o:title=""/>
                </v:shape>
                <v:shape id="Text Box 194" o:spid="_x0000_s1169"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3821F21D" w14:textId="77777777" w:rsidR="00DD38E4" w:rsidRPr="00DC2BC2" w:rsidRDefault="00204895" w:rsidP="00DD38E4">
                        <w:pPr>
                          <w:rPr>
                            <w:sz w:val="18"/>
                            <w:szCs w:val="18"/>
                          </w:rPr>
                        </w:pPr>
                        <w:hyperlink r:id="rId349" w:history="1">
                          <w:r w:rsidR="00DD38E4" w:rsidRPr="00DC2BC2">
                            <w:rPr>
                              <w:rStyle w:val="Hyperlink"/>
                              <w:sz w:val="18"/>
                              <w:szCs w:val="18"/>
                            </w:rPr>
                            <w:t>This Photo</w:t>
                          </w:r>
                        </w:hyperlink>
                        <w:r w:rsidR="00DD38E4" w:rsidRPr="00DC2BC2">
                          <w:rPr>
                            <w:sz w:val="18"/>
                            <w:szCs w:val="18"/>
                          </w:rPr>
                          <w:t xml:space="preserve"> by Unknown Author is licensed under </w:t>
                        </w:r>
                        <w:hyperlink r:id="rId350" w:history="1">
                          <w:r w:rsidR="00DD38E4" w:rsidRPr="00DC2BC2">
                            <w:rPr>
                              <w:rStyle w:val="Hyperlink"/>
                              <w:sz w:val="18"/>
                              <w:szCs w:val="18"/>
                            </w:rPr>
                            <w:t>CC BY-SA</w:t>
                          </w:r>
                        </w:hyperlink>
                      </w:p>
                    </w:txbxContent>
                  </v:textbox>
                </v:shape>
                <w10:wrap type="square" anchorx="margin"/>
              </v:group>
            </w:pict>
          </mc:Fallback>
        </mc:AlternateContent>
      </w:r>
      <w:r w:rsidR="00C3730A" w:rsidRPr="00713E41">
        <w:rPr>
          <w:rFonts w:ascii="Segoe UI" w:hAnsi="Segoe UI" w:cs="Segoe UI"/>
          <w:b/>
          <w:bCs/>
          <w:color w:val="385623" w:themeColor="accent6" w:themeShade="80"/>
          <w:lang w:bidi="ar-LB"/>
        </w:rPr>
        <w:t>Indonesia</w:t>
      </w:r>
      <w:r w:rsidR="00C3730A" w:rsidRPr="00713E41">
        <w:rPr>
          <w:rFonts w:ascii="Segoe UI" w:hAnsi="Segoe UI" w:cs="Segoe UI"/>
          <w:color w:val="385623" w:themeColor="accent6" w:themeShade="80"/>
          <w:lang w:bidi="ar-LB"/>
        </w:rPr>
        <w:t xml:space="preserve"> </w:t>
      </w:r>
    </w:p>
    <w:p w14:paraId="45604B6B" w14:textId="6C1206A0" w:rsidR="00C3730A" w:rsidRDefault="00C3730A" w:rsidP="00E74E4B">
      <w:pPr>
        <w:pStyle w:val="ListParagraph"/>
        <w:numPr>
          <w:ilvl w:val="0"/>
          <w:numId w:val="26"/>
        </w:numPr>
        <w:tabs>
          <w:tab w:val="left" w:pos="4050"/>
        </w:tabs>
        <w:spacing w:after="120" w:line="240" w:lineRule="auto"/>
        <w:rPr>
          <w:rFonts w:ascii="Segoe UI" w:hAnsi="Segoe UI" w:cs="Segoe UI"/>
          <w:lang w:bidi="ar-LB"/>
        </w:rPr>
      </w:pPr>
      <w:r w:rsidRPr="00DD38E4">
        <w:rPr>
          <w:rFonts w:ascii="Segoe UI" w:hAnsi="Segoe UI" w:cs="Segoe UI"/>
          <w:lang w:bidi="ar-LB"/>
        </w:rPr>
        <w:t xml:space="preserve">Special Education provided through the School with Special Needs (SLB) </w:t>
      </w:r>
      <w:r w:rsidR="00DD38E4">
        <w:rPr>
          <w:rFonts w:ascii="Segoe UI" w:hAnsi="Segoe UI" w:cs="Segoe UI"/>
          <w:lang w:bidi="ar-LB"/>
        </w:rPr>
        <w:t>is</w:t>
      </w:r>
      <w:r w:rsidRPr="00DD38E4">
        <w:rPr>
          <w:rFonts w:ascii="Segoe UI" w:hAnsi="Segoe UI" w:cs="Segoe UI"/>
          <w:lang w:bidi="ar-LB"/>
        </w:rPr>
        <w:t xml:space="preserve"> still the main approach for the education of students with disability and have been allocated higher funding by the government, compared with the inclusive education funding allocation. However, </w:t>
      </w:r>
      <w:r w:rsidRPr="0082282D">
        <w:rPr>
          <w:rFonts w:ascii="Segoe UI" w:hAnsi="Segoe UI" w:cs="Segoe UI"/>
          <w:b/>
          <w:bCs/>
          <w:lang w:bidi="ar-LB"/>
        </w:rPr>
        <w:t xml:space="preserve">quality of the teaching and learning activities is very low and inadequate to </w:t>
      </w:r>
      <w:r w:rsidRPr="000F5C47">
        <w:rPr>
          <w:rFonts w:ascii="Segoe UI" w:hAnsi="Segoe UI" w:cs="Segoe UI"/>
          <w:lang w:bidi="ar-LB"/>
        </w:rPr>
        <w:t>pre</w:t>
      </w:r>
      <w:r w:rsidRPr="00DD38E4">
        <w:rPr>
          <w:rFonts w:ascii="Segoe UI" w:hAnsi="Segoe UI" w:cs="Segoe UI"/>
          <w:lang w:bidi="ar-LB"/>
        </w:rPr>
        <w:t>pare the student for work.</w:t>
      </w:r>
    </w:p>
    <w:p w14:paraId="0A95287B" w14:textId="77777777" w:rsidR="00713E41" w:rsidRPr="00DD38E4" w:rsidRDefault="00713E41" w:rsidP="00713E41">
      <w:pPr>
        <w:pStyle w:val="ListParagraph"/>
        <w:tabs>
          <w:tab w:val="left" w:pos="4050"/>
        </w:tabs>
        <w:spacing w:after="120" w:line="240" w:lineRule="auto"/>
        <w:rPr>
          <w:rFonts w:ascii="Segoe UI" w:hAnsi="Segoe UI" w:cs="Segoe UI"/>
          <w:lang w:bidi="ar-LB"/>
        </w:rPr>
      </w:pPr>
    </w:p>
    <w:p w14:paraId="1F2D8858" w14:textId="3C7742F9" w:rsidR="00DD38E4" w:rsidRDefault="00DD38E4" w:rsidP="00905199">
      <w:pPr>
        <w:widowControl w:val="0"/>
        <w:autoSpaceDE w:val="0"/>
        <w:autoSpaceDN w:val="0"/>
        <w:adjustRightInd w:val="0"/>
        <w:spacing w:after="120" w:line="240" w:lineRule="auto"/>
        <w:ind w:right="-6"/>
        <w:rPr>
          <w:rFonts w:ascii="Segoe UI" w:hAnsi="Segoe UI" w:cs="Segoe UI"/>
        </w:rPr>
      </w:pPr>
      <w:r>
        <w:rPr>
          <w:rFonts w:ascii="Segoe UI" w:hAnsi="Segoe UI" w:cs="Segoe UI"/>
          <w:b/>
          <w:bCs/>
          <w:noProof/>
          <w:color w:val="538135" w:themeColor="accent6" w:themeShade="BF"/>
        </w:rPr>
        <mc:AlternateContent>
          <mc:Choice Requires="wpg">
            <w:drawing>
              <wp:inline distT="0" distB="0" distL="0" distR="0" wp14:anchorId="37AB9D64" wp14:editId="7A2AB83D">
                <wp:extent cx="298450" cy="222250"/>
                <wp:effectExtent l="0" t="0" r="6350" b="6350"/>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450" cy="222250"/>
                          <a:chOff x="0" y="0"/>
                          <a:chExt cx="5731510" cy="4164330"/>
                        </a:xfrm>
                      </wpg:grpSpPr>
                      <pic:pic xmlns:pic="http://schemas.openxmlformats.org/drawingml/2006/picture">
                        <pic:nvPicPr>
                          <pic:cNvPr id="199" name="Picture 199"/>
                          <pic:cNvPicPr>
                            <a:picLocks noChangeAspect="1"/>
                          </pic:cNvPicPr>
                        </pic:nvPicPr>
                        <pic:blipFill>
                          <a:blip r:embed="rId226" cstate="print">
                            <a:extLst>
                              <a:ext uri="{28A0092B-C50C-407E-A947-70E740481C1C}">
                                <a14:useLocalDpi xmlns:a14="http://schemas.microsoft.com/office/drawing/2010/main" val="0"/>
                              </a:ext>
                              <a:ext uri="{837473B0-CC2E-450A-ABE3-18F120FF3D39}">
                                <a1611:picAttrSrcUrl xmlns:a1611="http://schemas.microsoft.com/office/drawing/2016/11/main" r:id="rId228"/>
                              </a:ext>
                            </a:extLst>
                          </a:blip>
                          <a:stretch>
                            <a:fillRect/>
                          </a:stretch>
                        </pic:blipFill>
                        <pic:spPr>
                          <a:xfrm>
                            <a:off x="0" y="0"/>
                            <a:ext cx="5731510" cy="3820795"/>
                          </a:xfrm>
                          <a:prstGeom prst="rect">
                            <a:avLst/>
                          </a:prstGeom>
                        </pic:spPr>
                      </pic:pic>
                      <wps:wsp>
                        <wps:cNvPr id="200" name="Text Box 200"/>
                        <wps:cNvSpPr txBox="1"/>
                        <wps:spPr>
                          <a:xfrm>
                            <a:off x="0" y="3820795"/>
                            <a:ext cx="5731510" cy="343535"/>
                          </a:xfrm>
                          <a:prstGeom prst="rect">
                            <a:avLst/>
                          </a:prstGeom>
                          <a:solidFill>
                            <a:prstClr val="white"/>
                          </a:solidFill>
                          <a:ln>
                            <a:noFill/>
                          </a:ln>
                        </wps:spPr>
                        <wps:txbx>
                          <w:txbxContent>
                            <w:p w14:paraId="71DE7BA5" w14:textId="77777777" w:rsidR="00DD38E4" w:rsidRPr="003605E6" w:rsidRDefault="00204895" w:rsidP="00DD38E4">
                              <w:pPr>
                                <w:rPr>
                                  <w:sz w:val="18"/>
                                  <w:szCs w:val="18"/>
                                </w:rPr>
                              </w:pPr>
                              <w:hyperlink r:id="rId351" w:history="1">
                                <w:r w:rsidR="00DD38E4" w:rsidRPr="003605E6">
                                  <w:rPr>
                                    <w:rStyle w:val="Hyperlink"/>
                                    <w:sz w:val="18"/>
                                    <w:szCs w:val="18"/>
                                  </w:rPr>
                                  <w:t>This Photo</w:t>
                                </w:r>
                              </w:hyperlink>
                              <w:r w:rsidR="00DD38E4" w:rsidRPr="003605E6">
                                <w:rPr>
                                  <w:sz w:val="18"/>
                                  <w:szCs w:val="18"/>
                                </w:rPr>
                                <w:t xml:space="preserve"> by Unknown Author is licensed under </w:t>
                              </w:r>
                              <w:hyperlink r:id="rId352" w:history="1">
                                <w:r w:rsidR="00DD38E4"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AB9D64" id="Group 198" o:spid="_x0000_s1170" alt="&quot;&quot;" style="width:23.5pt;height:17.5pt;mso-position-horizontal-relative:char;mso-position-vertical-relative:line"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">
                <v:shape id="Picture 199" o:spid="_x0000_s1171"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">
                  <v:imagedata r:id="rId230" o:title=""/>
                </v:shape>
                <v:shape id="Text Box 200" o:spid="_x0000_s1172"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71DE7BA5" w14:textId="77777777" w:rsidR="00DD38E4" w:rsidRPr="003605E6" w:rsidRDefault="00204895" w:rsidP="00DD38E4">
                        <w:pPr>
                          <w:rPr>
                            <w:sz w:val="18"/>
                            <w:szCs w:val="18"/>
                          </w:rPr>
                        </w:pPr>
                        <w:hyperlink r:id="rId353" w:history="1">
                          <w:r w:rsidR="00DD38E4" w:rsidRPr="003605E6">
                            <w:rPr>
                              <w:rStyle w:val="Hyperlink"/>
                              <w:sz w:val="18"/>
                              <w:szCs w:val="18"/>
                            </w:rPr>
                            <w:t>This Photo</w:t>
                          </w:r>
                        </w:hyperlink>
                        <w:r w:rsidR="00DD38E4" w:rsidRPr="003605E6">
                          <w:rPr>
                            <w:sz w:val="18"/>
                            <w:szCs w:val="18"/>
                          </w:rPr>
                          <w:t xml:space="preserve"> by Unknown Author is licensed under </w:t>
                        </w:r>
                        <w:hyperlink r:id="rId354" w:history="1">
                          <w:r w:rsidR="00DD38E4" w:rsidRPr="003605E6">
                            <w:rPr>
                              <w:rStyle w:val="Hyperlink"/>
                              <w:sz w:val="18"/>
                              <w:szCs w:val="18"/>
                            </w:rPr>
                            <w:t>CC BY-SA</w:t>
                          </w:r>
                        </w:hyperlink>
                      </w:p>
                    </w:txbxContent>
                  </v:textbox>
                </v:shape>
                <w10:anchorlock/>
              </v:group>
            </w:pict>
          </mc:Fallback>
        </mc:AlternateContent>
      </w:r>
      <w:r>
        <w:rPr>
          <w:rFonts w:ascii="Segoe UI" w:hAnsi="Segoe UI" w:cs="Segoe UI"/>
          <w:b/>
          <w:bCs/>
        </w:rPr>
        <w:t xml:space="preserve"> </w:t>
      </w:r>
      <w:r w:rsidR="00D16C07">
        <w:rPr>
          <w:rFonts w:ascii="Segoe UI" w:hAnsi="Segoe UI" w:cs="Segoe UI"/>
          <w:b/>
          <w:bCs/>
        </w:rPr>
        <w:t xml:space="preserve">  </w:t>
      </w:r>
      <w:r w:rsidR="00D432AF" w:rsidRPr="00713E41">
        <w:rPr>
          <w:rFonts w:ascii="Segoe UI" w:hAnsi="Segoe UI" w:cs="Segoe UI"/>
          <w:b/>
          <w:bCs/>
          <w:color w:val="385623" w:themeColor="accent6" w:themeShade="80"/>
        </w:rPr>
        <w:t>Thailand</w:t>
      </w:r>
      <w:r w:rsidR="00D432AF" w:rsidRPr="00D33B7D">
        <w:rPr>
          <w:rFonts w:ascii="Segoe UI" w:hAnsi="Segoe UI" w:cs="Segoe UI"/>
        </w:rPr>
        <w:t xml:space="preserve"> </w:t>
      </w:r>
    </w:p>
    <w:p w14:paraId="24C2C66E" w14:textId="67C01787" w:rsidR="00D432AF" w:rsidRDefault="00DD38E4" w:rsidP="00E74E4B">
      <w:pPr>
        <w:pStyle w:val="ListParagraph"/>
        <w:widowControl w:val="0"/>
        <w:numPr>
          <w:ilvl w:val="0"/>
          <w:numId w:val="26"/>
        </w:numPr>
        <w:autoSpaceDE w:val="0"/>
        <w:autoSpaceDN w:val="0"/>
        <w:adjustRightInd w:val="0"/>
        <w:spacing w:after="120" w:line="240" w:lineRule="auto"/>
        <w:ind w:right="-6"/>
        <w:rPr>
          <w:rFonts w:ascii="Segoe UI" w:hAnsi="Segoe UI" w:cs="Cordia New"/>
          <w:cs/>
          <w:lang w:bidi="th-TH"/>
        </w:rPr>
      </w:pPr>
      <w:r>
        <w:rPr>
          <w:rFonts w:ascii="Segoe UI" w:hAnsi="Segoe UI" w:cs="Segoe UI"/>
        </w:rPr>
        <w:t>B</w:t>
      </w:r>
      <w:r w:rsidR="00D432AF" w:rsidRPr="00DD38E4">
        <w:rPr>
          <w:rFonts w:ascii="Segoe UI" w:hAnsi="Segoe UI" w:cs="Segoe UI"/>
        </w:rPr>
        <w:t>oth public and private</w:t>
      </w:r>
      <w:r>
        <w:rPr>
          <w:rFonts w:ascii="Segoe UI" w:hAnsi="Segoe UI" w:cs="Segoe UI"/>
        </w:rPr>
        <w:t xml:space="preserve"> schools </w:t>
      </w:r>
      <w:r w:rsidR="00D432AF" w:rsidRPr="00DD38E4">
        <w:rPr>
          <w:rFonts w:ascii="Segoe UI" w:hAnsi="Segoe UI" w:cs="Segoe UI"/>
        </w:rPr>
        <w:t>are entitled to professional and financial support from the government</w:t>
      </w:r>
      <w:r w:rsidR="00D432AF" w:rsidRPr="00DD38E4">
        <w:rPr>
          <w:rFonts w:ascii="Segoe UI" w:hAnsi="Segoe UI" w:cs="Segoe UI"/>
          <w:cs/>
          <w:lang w:bidi="th-TH"/>
        </w:rPr>
        <w:t xml:space="preserve">. </w:t>
      </w:r>
      <w:r w:rsidR="00D432AF" w:rsidRPr="00DD38E4">
        <w:rPr>
          <w:rFonts w:ascii="Segoe UI" w:hAnsi="Segoe UI" w:cs="Segoe UI"/>
        </w:rPr>
        <w:t xml:space="preserve">In this regard, the Ministry of Education supports 48 special schools, 77 provincial special education centres, 23,488 inclusive education schools and 100 colleges and universities. Despite progress </w:t>
      </w:r>
      <w:r w:rsidR="00D16C07">
        <w:rPr>
          <w:rFonts w:ascii="Segoe UI" w:hAnsi="Segoe UI" w:cs="Segoe UI"/>
        </w:rPr>
        <w:t>regarding</w:t>
      </w:r>
      <w:r w:rsidR="00D432AF" w:rsidRPr="00DD38E4">
        <w:rPr>
          <w:rFonts w:ascii="Segoe UI" w:hAnsi="Segoe UI" w:cs="Segoe UI"/>
        </w:rPr>
        <w:t xml:space="preserve"> the promotion of inclusive education</w:t>
      </w:r>
      <w:r w:rsidR="00D432AF" w:rsidRPr="00DD38E4">
        <w:rPr>
          <w:rFonts w:ascii="Segoe UI" w:hAnsi="Segoe UI" w:cs="Segoe UI"/>
          <w:cs/>
          <w:lang w:bidi="th-TH"/>
        </w:rPr>
        <w:t xml:space="preserve">. </w:t>
      </w:r>
      <w:r w:rsidR="00D432AF" w:rsidRPr="00DD38E4">
        <w:rPr>
          <w:rFonts w:ascii="Segoe UI" w:hAnsi="Segoe UI" w:cs="Segoe UI"/>
        </w:rPr>
        <w:t xml:space="preserve">Many factors such as </w:t>
      </w:r>
      <w:r w:rsidR="00D432AF" w:rsidRPr="00DD38E4">
        <w:rPr>
          <w:rFonts w:ascii="Segoe UI" w:hAnsi="Segoe UI" w:cs="Segoe UI"/>
          <w:b/>
          <w:bCs/>
        </w:rPr>
        <w:t xml:space="preserve">inadequate resources and personnel, shortage of assistive equipment </w:t>
      </w:r>
      <w:r w:rsidR="00D432AF" w:rsidRPr="00D16C07">
        <w:rPr>
          <w:rFonts w:ascii="Segoe UI" w:hAnsi="Segoe UI" w:cs="Segoe UI"/>
        </w:rPr>
        <w:t>in schools and</w:t>
      </w:r>
      <w:r w:rsidR="00D432AF" w:rsidRPr="00DD38E4">
        <w:rPr>
          <w:rFonts w:ascii="Segoe UI" w:hAnsi="Segoe UI" w:cs="Segoe UI"/>
          <w:b/>
          <w:bCs/>
        </w:rPr>
        <w:t xml:space="preserve"> </w:t>
      </w:r>
      <w:r w:rsidR="00D432AF" w:rsidRPr="00D16C07">
        <w:rPr>
          <w:rFonts w:ascii="Segoe UI" w:hAnsi="Segoe UI" w:cs="Segoe UI"/>
        </w:rPr>
        <w:t>general inflexibility of the education system to tailor infrastructure and services to the specific needs of children with disabilities constitute an important challenge</w:t>
      </w:r>
      <w:r w:rsidR="00D432AF" w:rsidRPr="00DD38E4">
        <w:rPr>
          <w:rFonts w:ascii="Segoe UI" w:hAnsi="Segoe UI" w:cs="Segoe UI"/>
          <w:cs/>
          <w:lang w:bidi="th-TH"/>
        </w:rPr>
        <w:t>.</w:t>
      </w:r>
    </w:p>
    <w:p w14:paraId="4F537EB8" w14:textId="77777777" w:rsidR="00D16C07" w:rsidRPr="00D16C07" w:rsidRDefault="00D16C07" w:rsidP="00D16C07">
      <w:pPr>
        <w:pStyle w:val="ListParagraph"/>
        <w:widowControl w:val="0"/>
        <w:autoSpaceDE w:val="0"/>
        <w:autoSpaceDN w:val="0"/>
        <w:adjustRightInd w:val="0"/>
        <w:spacing w:after="120" w:line="240" w:lineRule="auto"/>
        <w:ind w:right="-6"/>
        <w:rPr>
          <w:rFonts w:ascii="Segoe UI" w:hAnsi="Segoe UI" w:cs="Cordia New"/>
          <w:cs/>
          <w:lang w:bidi="th-TH"/>
        </w:rPr>
      </w:pPr>
    </w:p>
    <w:p w14:paraId="28C44C30" w14:textId="0912B073" w:rsidR="00D16C07" w:rsidRPr="00713E41" w:rsidRDefault="00DD38E4" w:rsidP="00905199">
      <w:pPr>
        <w:spacing w:after="120" w:line="240" w:lineRule="auto"/>
        <w:rPr>
          <w:rFonts w:ascii="Segoe UI" w:hAnsi="Segoe UI" w:cs="Segoe UI"/>
          <w:color w:val="385623" w:themeColor="accent6" w:themeShade="80"/>
          <w:lang w:bidi="ar-LB"/>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56544" behindDoc="0" locked="0" layoutInCell="1" allowOverlap="1" wp14:anchorId="0CAF4850" wp14:editId="75E20019">
                <wp:simplePos x="0" y="0"/>
                <wp:positionH relativeFrom="margin">
                  <wp:align>left</wp:align>
                </wp:positionH>
                <wp:positionV relativeFrom="paragraph">
                  <wp:posOffset>6350</wp:posOffset>
                </wp:positionV>
                <wp:extent cx="342900" cy="241300"/>
                <wp:effectExtent l="0" t="0" r="0" b="6350"/>
                <wp:wrapSquare wrapText="bothSides"/>
                <wp:docPr id="195" name="Group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2900" cy="241300"/>
                          <a:chOff x="0" y="0"/>
                          <a:chExt cx="5731510" cy="4164330"/>
                        </a:xfrm>
                      </wpg:grpSpPr>
                      <pic:pic xmlns:pic="http://schemas.openxmlformats.org/drawingml/2006/picture">
                        <pic:nvPicPr>
                          <pic:cNvPr id="196" name="Picture 196"/>
                          <pic:cNvPicPr>
                            <a:picLocks noChangeAspect="1"/>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304"/>
                              </a:ext>
                            </a:extLst>
                          </a:blip>
                          <a:stretch>
                            <a:fillRect/>
                          </a:stretch>
                        </pic:blipFill>
                        <pic:spPr>
                          <a:xfrm>
                            <a:off x="0" y="0"/>
                            <a:ext cx="5731510" cy="3820795"/>
                          </a:xfrm>
                          <a:prstGeom prst="rect">
                            <a:avLst/>
                          </a:prstGeom>
                        </pic:spPr>
                      </pic:pic>
                      <wps:wsp>
                        <wps:cNvPr id="197" name="Text Box 197"/>
                        <wps:cNvSpPr txBox="1"/>
                        <wps:spPr>
                          <a:xfrm>
                            <a:off x="0" y="3820795"/>
                            <a:ext cx="5731510" cy="343535"/>
                          </a:xfrm>
                          <a:prstGeom prst="rect">
                            <a:avLst/>
                          </a:prstGeom>
                          <a:solidFill>
                            <a:prstClr val="white"/>
                          </a:solidFill>
                          <a:ln>
                            <a:noFill/>
                          </a:ln>
                        </wps:spPr>
                        <wps:txbx>
                          <w:txbxContent>
                            <w:p w14:paraId="0BFCD196" w14:textId="77777777" w:rsidR="00DD38E4" w:rsidRPr="00DC2BC2" w:rsidRDefault="00204895" w:rsidP="00DD38E4">
                              <w:pPr>
                                <w:rPr>
                                  <w:sz w:val="18"/>
                                  <w:szCs w:val="18"/>
                                </w:rPr>
                              </w:pPr>
                              <w:hyperlink r:id="rId355" w:history="1">
                                <w:r w:rsidR="00DD38E4" w:rsidRPr="00DC2BC2">
                                  <w:rPr>
                                    <w:rStyle w:val="Hyperlink"/>
                                    <w:sz w:val="18"/>
                                    <w:szCs w:val="18"/>
                                  </w:rPr>
                                  <w:t>This Photo</w:t>
                                </w:r>
                              </w:hyperlink>
                              <w:r w:rsidR="00DD38E4" w:rsidRPr="00DC2BC2">
                                <w:rPr>
                                  <w:sz w:val="18"/>
                                  <w:szCs w:val="18"/>
                                </w:rPr>
                                <w:t xml:space="preserve"> by Unknown Author is licensed under </w:t>
                              </w:r>
                              <w:hyperlink r:id="rId356" w:history="1">
                                <w:r w:rsidR="00DD38E4" w:rsidRPr="00DC2BC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AF4850" id="Group 195" o:spid="_x0000_s1173" alt="&quot;&quot;" style="position:absolute;margin-left:0;margin-top:.5pt;width:27pt;height:19pt;z-index:251756544;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">
                <v:shape id="Picture 196" o:spid="_x0000_s1174"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">
                  <v:imagedata r:id="rId128" o:title=""/>
                </v:shape>
                <v:shape id="Text Box 197" o:spid="_x0000_s1175"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0BFCD196" w14:textId="77777777" w:rsidR="00DD38E4" w:rsidRPr="00DC2BC2" w:rsidRDefault="00204895" w:rsidP="00DD38E4">
                        <w:pPr>
                          <w:rPr>
                            <w:sz w:val="18"/>
                            <w:szCs w:val="18"/>
                          </w:rPr>
                        </w:pPr>
                        <w:hyperlink r:id="rId357" w:history="1">
                          <w:r w:rsidR="00DD38E4" w:rsidRPr="00DC2BC2">
                            <w:rPr>
                              <w:rStyle w:val="Hyperlink"/>
                              <w:sz w:val="18"/>
                              <w:szCs w:val="18"/>
                            </w:rPr>
                            <w:t>This Photo</w:t>
                          </w:r>
                        </w:hyperlink>
                        <w:r w:rsidR="00DD38E4" w:rsidRPr="00DC2BC2">
                          <w:rPr>
                            <w:sz w:val="18"/>
                            <w:szCs w:val="18"/>
                          </w:rPr>
                          <w:t xml:space="preserve"> by Unknown Author is licensed under </w:t>
                        </w:r>
                        <w:hyperlink r:id="rId358" w:history="1">
                          <w:r w:rsidR="00DD38E4" w:rsidRPr="00DC2BC2">
                            <w:rPr>
                              <w:rStyle w:val="Hyperlink"/>
                              <w:sz w:val="18"/>
                              <w:szCs w:val="18"/>
                            </w:rPr>
                            <w:t>CC BY-SA</w:t>
                          </w:r>
                        </w:hyperlink>
                      </w:p>
                    </w:txbxContent>
                  </v:textbox>
                </v:shape>
                <w10:wrap type="square" anchorx="margin"/>
              </v:group>
            </w:pict>
          </mc:Fallback>
        </mc:AlternateContent>
      </w:r>
      <w:r w:rsidR="00D432AF" w:rsidRPr="00713E41">
        <w:rPr>
          <w:rFonts w:ascii="Segoe UI" w:hAnsi="Segoe UI" w:cs="Segoe UI"/>
          <w:b/>
          <w:bCs/>
          <w:color w:val="385623" w:themeColor="accent6" w:themeShade="80"/>
          <w:lang w:bidi="ar-LB"/>
        </w:rPr>
        <w:t>Vietnam</w:t>
      </w:r>
      <w:r w:rsidR="00D432AF" w:rsidRPr="00713E41">
        <w:rPr>
          <w:rFonts w:ascii="Segoe UI" w:hAnsi="Segoe UI" w:cs="Segoe UI"/>
          <w:color w:val="385623" w:themeColor="accent6" w:themeShade="80"/>
          <w:lang w:bidi="ar-LB"/>
        </w:rPr>
        <w:t xml:space="preserve"> </w:t>
      </w:r>
    </w:p>
    <w:p w14:paraId="1F531191" w14:textId="3A971D66" w:rsidR="00D432AF" w:rsidRDefault="00D16C07" w:rsidP="00E74E4B">
      <w:pPr>
        <w:pStyle w:val="ListParagraph"/>
        <w:numPr>
          <w:ilvl w:val="0"/>
          <w:numId w:val="26"/>
        </w:numPr>
        <w:spacing w:after="120" w:line="240" w:lineRule="auto"/>
        <w:rPr>
          <w:rFonts w:ascii="Segoe UI" w:hAnsi="Segoe UI" w:cs="Segoe UI"/>
          <w:lang w:bidi="ar-LB"/>
        </w:rPr>
      </w:pPr>
      <w:r>
        <w:rPr>
          <w:rFonts w:ascii="Segoe UI" w:hAnsi="Segoe UI" w:cs="Segoe UI"/>
          <w:lang w:bidi="ar-LB"/>
        </w:rPr>
        <w:t>M</w:t>
      </w:r>
      <w:r w:rsidR="00D432AF" w:rsidRPr="00D16C07">
        <w:rPr>
          <w:rFonts w:ascii="Segoe UI" w:hAnsi="Segoe UI" w:cs="Segoe UI"/>
          <w:lang w:bidi="ar-LB"/>
        </w:rPr>
        <w:t xml:space="preserve">ore than half of the respondent schools (53.9%) in the National Disability Survey 2016 have reported </w:t>
      </w:r>
      <w:r>
        <w:rPr>
          <w:rFonts w:ascii="Segoe UI" w:hAnsi="Segoe UI" w:cs="Segoe UI"/>
          <w:lang w:bidi="ar-LB"/>
        </w:rPr>
        <w:t>the</w:t>
      </w:r>
      <w:r w:rsidR="00D432AF" w:rsidRPr="00D16C07">
        <w:rPr>
          <w:rFonts w:ascii="Segoe UI" w:hAnsi="Segoe UI" w:cs="Segoe UI"/>
          <w:lang w:bidi="ar-LB"/>
        </w:rPr>
        <w:t xml:space="preserve"> </w:t>
      </w:r>
      <w:r w:rsidR="00D432AF" w:rsidRPr="0082282D">
        <w:rPr>
          <w:rFonts w:ascii="Segoe UI" w:hAnsi="Segoe UI" w:cs="Segoe UI"/>
          <w:b/>
          <w:bCs/>
          <w:lang w:bidi="ar-LB"/>
        </w:rPr>
        <w:t>lack of budget as a considerable barrier to inclusive education</w:t>
      </w:r>
      <w:r w:rsidR="00D432AF" w:rsidRPr="00D16C07">
        <w:rPr>
          <w:rFonts w:ascii="Segoe UI" w:hAnsi="Segoe UI" w:cs="Segoe UI"/>
          <w:lang w:bidi="ar-LB"/>
        </w:rPr>
        <w:t>. Schools are unable to purchase educational assistive devices or appoint additional support staff to enable the inclusion of children with disabilities. Schools are permitted to apply for additional funds to support inclusive education</w:t>
      </w:r>
      <w:r w:rsidR="00D432AF" w:rsidRPr="00D33B7D">
        <w:rPr>
          <w:lang w:bidi="ar-LB"/>
        </w:rPr>
        <w:endnoteReference w:id="1"/>
      </w:r>
      <w:r w:rsidR="00D432AF" w:rsidRPr="00D16C07">
        <w:rPr>
          <w:rFonts w:ascii="Segoe UI" w:hAnsi="Segoe UI" w:cs="Segoe UI"/>
          <w:lang w:bidi="ar-LB"/>
        </w:rPr>
        <w:t xml:space="preserve">. In Dien Bien, the provincial education office issued guidelines in budget allocation and implementation of the circular to all districts and schools in the province a month after the circular was released (UNICEF, 2015) but not all provinces have taken similar steps. In a study of schools in 8 provinces by UNICEF, </w:t>
      </w:r>
      <w:r w:rsidR="00D432AF" w:rsidRPr="004E16C1">
        <w:rPr>
          <w:rFonts w:ascii="Segoe UI" w:hAnsi="Segoe UI" w:cs="Segoe UI"/>
          <w:b/>
          <w:bCs/>
          <w:lang w:bidi="ar-LB"/>
        </w:rPr>
        <w:t>the majority of schools were found to have no defined budget allocation for the education of children with disabilities</w:t>
      </w:r>
      <w:r w:rsidR="00D432AF" w:rsidRPr="00D16C07">
        <w:rPr>
          <w:rFonts w:ascii="Segoe UI" w:hAnsi="Segoe UI" w:cs="Segoe UI"/>
          <w:lang w:bidi="ar-LB"/>
        </w:rPr>
        <w:t xml:space="preserve">. While primary education was free, which meant that schools could not charge tuition, schools were charging students for uniforms, sanitation, traffic guards, gardeners, pens, notebooks, and even to have the buildings repainted (Hoang, 2013). This led to many students having to drop out of school. In 2013, a draft text of the Constitution sought to incorporate a clause on education which stated that "Citizens </w:t>
      </w:r>
      <w:r w:rsidR="00D432AF" w:rsidRPr="00D16C07">
        <w:rPr>
          <w:rFonts w:ascii="Segoe UI" w:hAnsi="Segoe UI" w:cs="Segoe UI"/>
          <w:lang w:bidi="ar-LB"/>
        </w:rPr>
        <w:lastRenderedPageBreak/>
        <w:t>have a right and obligation to study" instead of a commitment to free and universal education. This met with a large backlash when the draft was opened to public comment, however, it remains retained in the 2013 Constitution (Hoang, 2013), but the State obligations in this regard elaborate this.</w:t>
      </w:r>
    </w:p>
    <w:p w14:paraId="524F975D" w14:textId="526EA54C" w:rsidR="0024271A" w:rsidRDefault="0024271A" w:rsidP="0024271A">
      <w:pPr>
        <w:pStyle w:val="ListParagraph"/>
        <w:spacing w:after="120" w:line="240" w:lineRule="auto"/>
        <w:rPr>
          <w:rFonts w:ascii="Segoe UI" w:hAnsi="Segoe UI" w:cs="Segoe UI"/>
          <w:lang w:bidi="ar-LB"/>
        </w:rPr>
      </w:pPr>
    </w:p>
    <w:p w14:paraId="79C83EA1" w14:textId="77777777" w:rsidR="0024271A" w:rsidRPr="00D16C07" w:rsidRDefault="0024271A" w:rsidP="0024271A">
      <w:pPr>
        <w:pStyle w:val="ListParagraph"/>
        <w:spacing w:after="120" w:line="240" w:lineRule="auto"/>
        <w:rPr>
          <w:rFonts w:ascii="Segoe UI" w:hAnsi="Segoe UI" w:cs="Segoe UI"/>
          <w:lang w:bidi="ar-LB"/>
        </w:rPr>
      </w:pPr>
    </w:p>
    <w:p w14:paraId="1C575DCF" w14:textId="03F7DA0B" w:rsidR="00DD38E4" w:rsidRPr="002711AF" w:rsidRDefault="00DD38E4" w:rsidP="00DD38E4">
      <w:pPr>
        <w:pStyle w:val="Heading3"/>
        <w:rPr>
          <w:rFonts w:ascii="Segoe UI" w:hAnsi="Segoe UI" w:cs="Segoe UI"/>
          <w:b/>
          <w:bCs/>
          <w:noProof/>
        </w:rPr>
      </w:pPr>
      <w:bookmarkStart w:id="70" w:name="_Toc72831491"/>
      <w:r w:rsidRPr="002711AF">
        <w:rPr>
          <w:rFonts w:ascii="Segoe UI" w:hAnsi="Segoe UI" w:cs="Segoe UI"/>
          <w:b/>
          <w:bCs/>
          <w:noProof/>
        </w:rPr>
        <w:drawing>
          <wp:inline distT="0" distB="0" distL="0" distR="0" wp14:anchorId="5EB68100" wp14:editId="398B1E09">
            <wp:extent cx="521211" cy="501650"/>
            <wp:effectExtent l="0" t="0" r="0" b="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a:extLst>
                        <a:ext uri="{C183D7F6-B498-43B3-948B-1728B52AA6E4}">
                          <adec:decorative xmlns:adec="http://schemas.microsoft.com/office/drawing/2017/decorative" val="1"/>
                        </a:ext>
                      </a:extLst>
                    </pic:cNvPr>
                    <pic:cNvPicPr>
                      <a:picLocks noChangeAspect="1"/>
                    </pic:cNvPicPr>
                  </pic:nvPicPr>
                  <pic:blipFill>
                    <a:blip r:embed="rId35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28293" cy="508466"/>
                    </a:xfrm>
                    <a:prstGeom prst="rect">
                      <a:avLst/>
                    </a:prstGeom>
                  </pic:spPr>
                </pic:pic>
              </a:graphicData>
            </a:graphic>
          </wp:inline>
        </w:drawing>
      </w:r>
      <w:r w:rsidR="0024271A">
        <w:rPr>
          <w:rFonts w:ascii="Segoe UI" w:hAnsi="Segoe UI" w:cs="Segoe UI"/>
          <w:b/>
          <w:bCs/>
          <w:noProof/>
        </w:rPr>
        <w:t xml:space="preserve"> </w:t>
      </w:r>
      <w:r w:rsidRPr="002711AF">
        <w:rPr>
          <w:rFonts w:ascii="Segoe UI" w:hAnsi="Segoe UI" w:cs="Segoe UI"/>
          <w:b/>
          <w:bCs/>
          <w:noProof/>
        </w:rPr>
        <w:t xml:space="preserve">North Africa and </w:t>
      </w:r>
      <w:r w:rsidR="00693614">
        <w:rPr>
          <w:rFonts w:ascii="Segoe UI" w:hAnsi="Segoe UI" w:cs="Segoe UI"/>
          <w:b/>
          <w:bCs/>
          <w:noProof/>
        </w:rPr>
        <w:t>the</w:t>
      </w:r>
      <w:r w:rsidRPr="002711AF">
        <w:rPr>
          <w:rFonts w:ascii="Segoe UI" w:hAnsi="Segoe UI" w:cs="Segoe UI"/>
          <w:b/>
          <w:bCs/>
          <w:noProof/>
        </w:rPr>
        <w:t xml:space="preserve"> Middle East</w:t>
      </w:r>
      <w:bookmarkEnd w:id="70"/>
    </w:p>
    <w:p w14:paraId="60AF2DDE" w14:textId="1D151FE3" w:rsidR="00DD38E4" w:rsidRDefault="00DD38E4" w:rsidP="00905199">
      <w:pPr>
        <w:widowControl w:val="0"/>
        <w:autoSpaceDE w:val="0"/>
        <w:autoSpaceDN w:val="0"/>
        <w:adjustRightInd w:val="0"/>
        <w:spacing w:after="120" w:line="240" w:lineRule="auto"/>
        <w:ind w:right="-6"/>
        <w:rPr>
          <w:rFonts w:ascii="Segoe UI" w:eastAsia="Calibri" w:hAnsi="Segoe UI" w:cs="Segoe UI"/>
          <w:b/>
          <w:bCs/>
          <w:i/>
          <w:iCs/>
          <w:color w:val="0033CC"/>
          <w:lang w:val="en-US"/>
        </w:rPr>
      </w:pPr>
    </w:p>
    <w:p w14:paraId="5BB77334" w14:textId="77777777" w:rsidR="00D16C07" w:rsidRPr="00713E41" w:rsidRDefault="00DD38E4" w:rsidP="00D16C07">
      <w:pPr>
        <w:spacing w:after="120" w:line="240" w:lineRule="auto"/>
        <w:rPr>
          <w:rFonts w:ascii="Segoe UI" w:hAnsi="Segoe UI" w:cs="Segoe UI"/>
          <w:b/>
          <w:bCs/>
          <w:color w:val="385623" w:themeColor="accent6" w:themeShade="80"/>
          <w:lang w:bidi="ar-LB"/>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52448" behindDoc="0" locked="0" layoutInCell="1" allowOverlap="1" wp14:anchorId="35D8692B" wp14:editId="773CA069">
                <wp:simplePos x="0" y="0"/>
                <wp:positionH relativeFrom="margin">
                  <wp:align>left</wp:align>
                </wp:positionH>
                <wp:positionV relativeFrom="paragraph">
                  <wp:posOffset>5715</wp:posOffset>
                </wp:positionV>
                <wp:extent cx="304800" cy="220980"/>
                <wp:effectExtent l="0" t="0" r="0" b="7620"/>
                <wp:wrapSquare wrapText="bothSides"/>
                <wp:docPr id="189" name="Group 1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800" cy="220980"/>
                          <a:chOff x="0" y="0"/>
                          <a:chExt cx="5731510" cy="4164330"/>
                        </a:xfrm>
                      </wpg:grpSpPr>
                      <pic:pic xmlns:pic="http://schemas.openxmlformats.org/drawingml/2006/picture">
                        <pic:nvPicPr>
                          <pic:cNvPr id="190" name="Picture 190"/>
                          <pic:cNvPicPr>
                            <a:picLocks noChangeAspect="1"/>
                          </pic:cNvPicPr>
                        </pic:nvPicPr>
                        <pic:blipFill>
                          <a:blip r:embed="rId291" cstate="print">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5731510" cy="3820795"/>
                          </a:xfrm>
                          <a:prstGeom prst="rect">
                            <a:avLst/>
                          </a:prstGeom>
                        </pic:spPr>
                      </pic:pic>
                      <wps:wsp>
                        <wps:cNvPr id="191" name="Text Box 191"/>
                        <wps:cNvSpPr txBox="1"/>
                        <wps:spPr>
                          <a:xfrm>
                            <a:off x="0" y="3820795"/>
                            <a:ext cx="5731510" cy="343535"/>
                          </a:xfrm>
                          <a:prstGeom prst="rect">
                            <a:avLst/>
                          </a:prstGeom>
                          <a:solidFill>
                            <a:prstClr val="white"/>
                          </a:solidFill>
                          <a:ln>
                            <a:noFill/>
                          </a:ln>
                        </wps:spPr>
                        <wps:txbx>
                          <w:txbxContent>
                            <w:p w14:paraId="3289B587" w14:textId="77777777" w:rsidR="00DD38E4" w:rsidRPr="00DC2BC2" w:rsidRDefault="00204895" w:rsidP="00DD38E4">
                              <w:pPr>
                                <w:rPr>
                                  <w:sz w:val="18"/>
                                  <w:szCs w:val="18"/>
                                </w:rPr>
                              </w:pPr>
                              <w:hyperlink r:id="rId360" w:history="1">
                                <w:r w:rsidR="00DD38E4" w:rsidRPr="00DC2BC2">
                                  <w:rPr>
                                    <w:rStyle w:val="Hyperlink"/>
                                    <w:sz w:val="18"/>
                                    <w:szCs w:val="18"/>
                                  </w:rPr>
                                  <w:t>This Photo</w:t>
                                </w:r>
                              </w:hyperlink>
                              <w:r w:rsidR="00DD38E4" w:rsidRPr="00DC2BC2">
                                <w:rPr>
                                  <w:sz w:val="18"/>
                                  <w:szCs w:val="18"/>
                                </w:rPr>
                                <w:t xml:space="preserve"> by Unknown Author is licensed under </w:t>
                              </w:r>
                              <w:hyperlink r:id="rId361" w:history="1">
                                <w:r w:rsidR="00DD38E4" w:rsidRPr="00DC2BC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D8692B" id="Group 189" o:spid="_x0000_s1176" alt="&quot;&quot;" style="position:absolute;margin-left:0;margin-top:.45pt;width:24pt;height:17.4pt;z-index:251752448;mso-position-horizontal:left;mso-position-horizontal-relative:margin;mso-position-vertical-relative:text"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">
                <v:shape id="Picture 190" o:spid="_x0000_s1177"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">
                  <v:imagedata r:id="rId294" o:title=""/>
                </v:shape>
                <v:shape id="Text Box 191" o:spid="_x0000_s1178"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14:paraId="3289B587" w14:textId="77777777" w:rsidR="00DD38E4" w:rsidRPr="00DC2BC2" w:rsidRDefault="009D2BD4" w:rsidP="00DD38E4">
                        <w:pPr>
                          <w:rPr>
                            <w:sz w:val="18"/>
                            <w:szCs w:val="18"/>
                          </w:rPr>
                        </w:pPr>
                        <w:hyperlink r:id="rId362" w:history="1">
                          <w:r w:rsidR="00DD38E4" w:rsidRPr="00DC2BC2">
                            <w:rPr>
                              <w:rStyle w:val="Hyperlink"/>
                              <w:sz w:val="18"/>
                              <w:szCs w:val="18"/>
                            </w:rPr>
                            <w:t>This Photo</w:t>
                          </w:r>
                        </w:hyperlink>
                        <w:r w:rsidR="00DD38E4" w:rsidRPr="00DC2BC2">
                          <w:rPr>
                            <w:sz w:val="18"/>
                            <w:szCs w:val="18"/>
                          </w:rPr>
                          <w:t xml:space="preserve"> by Unknown Author is licensed under </w:t>
                        </w:r>
                        <w:hyperlink r:id="rId363" w:history="1">
                          <w:r w:rsidR="00DD38E4" w:rsidRPr="00DC2BC2">
                            <w:rPr>
                              <w:rStyle w:val="Hyperlink"/>
                              <w:sz w:val="18"/>
                              <w:szCs w:val="18"/>
                            </w:rPr>
                            <w:t>CC BY-SA</w:t>
                          </w:r>
                        </w:hyperlink>
                      </w:p>
                    </w:txbxContent>
                  </v:textbox>
                </v:shape>
                <w10:wrap type="square" anchorx="margin"/>
              </v:group>
            </w:pict>
          </mc:Fallback>
        </mc:AlternateContent>
      </w:r>
      <w:r w:rsidRPr="00713E41">
        <w:rPr>
          <w:rFonts w:ascii="Segoe UI" w:hAnsi="Segoe UI" w:cs="Segoe UI"/>
          <w:b/>
          <w:bCs/>
          <w:color w:val="385623" w:themeColor="accent6" w:themeShade="80"/>
          <w:lang w:bidi="ar-LB"/>
        </w:rPr>
        <w:t>Iraq</w:t>
      </w:r>
    </w:p>
    <w:p w14:paraId="33C510ED" w14:textId="5034D4DB" w:rsidR="00DD38E4" w:rsidRPr="00D16C07" w:rsidRDefault="00D16C07" w:rsidP="00E74E4B">
      <w:pPr>
        <w:pStyle w:val="ListParagraph"/>
        <w:numPr>
          <w:ilvl w:val="0"/>
          <w:numId w:val="26"/>
        </w:numPr>
        <w:spacing w:after="120" w:line="240" w:lineRule="auto"/>
        <w:rPr>
          <w:rFonts w:ascii="Segoe UI" w:hAnsi="Segoe UI" w:cs="Segoe UI"/>
          <w:lang w:bidi="ar-LB"/>
        </w:rPr>
      </w:pPr>
      <w:r>
        <w:rPr>
          <w:rFonts w:ascii="Segoe UI" w:hAnsi="Segoe UI" w:cs="Segoe UI"/>
          <w:lang w:bidi="ar-LB"/>
        </w:rPr>
        <w:t>A</w:t>
      </w:r>
      <w:r w:rsidR="00DD38E4" w:rsidRPr="00D16C07">
        <w:rPr>
          <w:rFonts w:ascii="Segoe UI" w:hAnsi="Segoe UI" w:cs="Segoe UI"/>
          <w:lang w:bidi="ar-LB"/>
        </w:rPr>
        <w:t xml:space="preserve"> </w:t>
      </w:r>
      <w:r w:rsidR="00DD38E4" w:rsidRPr="00E822EA">
        <w:rPr>
          <w:rFonts w:ascii="Segoe UI" w:hAnsi="Segoe UI" w:cs="Segoe UI"/>
          <w:b/>
          <w:bCs/>
          <w:lang w:bidi="ar-LB"/>
        </w:rPr>
        <w:t>major barrier</w:t>
      </w:r>
      <w:r w:rsidR="00DD38E4" w:rsidRPr="00D16C07">
        <w:rPr>
          <w:rFonts w:ascii="Segoe UI" w:hAnsi="Segoe UI" w:cs="Segoe UI"/>
          <w:lang w:bidi="ar-LB"/>
        </w:rPr>
        <w:t xml:space="preserve"> which faces the implementation of inclusive programs in the country is </w:t>
      </w:r>
      <w:r w:rsidR="00DD38E4" w:rsidRPr="00E822EA">
        <w:rPr>
          <w:rFonts w:ascii="Segoe UI" w:hAnsi="Segoe UI" w:cs="Segoe UI"/>
          <w:b/>
          <w:bCs/>
          <w:lang w:bidi="ar-LB"/>
        </w:rPr>
        <w:t>the financial resource</w:t>
      </w:r>
      <w:r w:rsidR="00DD38E4" w:rsidRPr="00D16C07">
        <w:rPr>
          <w:rFonts w:ascii="Segoe UI" w:hAnsi="Segoe UI" w:cs="Segoe UI"/>
          <w:lang w:bidi="ar-LB"/>
        </w:rPr>
        <w:t>. To ensure access to education for students with disabilities requires the activation of compulsory free primary education and the provision of human, materialistic, financial and technological resources that are needed to support students with disabilities to continue their education beyond the compulsory education level.</w:t>
      </w:r>
    </w:p>
    <w:p w14:paraId="25C5E3E8" w14:textId="77777777" w:rsidR="00DD38E4" w:rsidRDefault="00DD38E4" w:rsidP="00905199">
      <w:pPr>
        <w:spacing w:after="120" w:line="240" w:lineRule="auto"/>
        <w:rPr>
          <w:rFonts w:ascii="Segoe UI" w:hAnsi="Segoe UI" w:cs="Segoe UI"/>
          <w:b/>
          <w:bCs/>
          <w:lang w:bidi="ar-LB"/>
        </w:rPr>
      </w:pPr>
    </w:p>
    <w:p w14:paraId="07C46E46" w14:textId="2F0C1C56" w:rsidR="00D16C07" w:rsidRPr="00D16C07" w:rsidRDefault="00DD38E4" w:rsidP="00905199">
      <w:pPr>
        <w:spacing w:after="120" w:line="240" w:lineRule="auto"/>
        <w:rPr>
          <w:rFonts w:ascii="Segoe UI" w:hAnsi="Segoe UI" w:cs="Segoe UI"/>
          <w:color w:val="70AD47" w:themeColor="accent6"/>
          <w:lang w:bidi="ar-LB"/>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58592" behindDoc="0" locked="0" layoutInCell="1" allowOverlap="1" wp14:anchorId="6296C215" wp14:editId="6BE2D6BA">
                <wp:simplePos x="0" y="0"/>
                <wp:positionH relativeFrom="margin">
                  <wp:align>left</wp:align>
                </wp:positionH>
                <wp:positionV relativeFrom="paragraph">
                  <wp:posOffset>6350</wp:posOffset>
                </wp:positionV>
                <wp:extent cx="292100" cy="196850"/>
                <wp:effectExtent l="0" t="0" r="0" b="0"/>
                <wp:wrapSquare wrapText="bothSides"/>
                <wp:docPr id="201" name="Group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292100" cy="196850"/>
                          <a:chOff x="0" y="0"/>
                          <a:chExt cx="5731510" cy="4164330"/>
                        </a:xfrm>
                      </wpg:grpSpPr>
                      <pic:pic xmlns:pic="http://schemas.openxmlformats.org/drawingml/2006/picture">
                        <pic:nvPicPr>
                          <pic:cNvPr id="202" name="Picture 202"/>
                          <pic:cNvPicPr>
                            <a:picLocks noChangeAspect="1"/>
                          </pic:cNvPicPr>
                        </pic:nvPicPr>
                        <pic:blipFill>
                          <a:blip r:embed="rId364" cstate="print">
                            <a:extLst>
                              <a:ext uri="{28A0092B-C50C-407E-A947-70E740481C1C}">
                                <a14:useLocalDpi xmlns:a14="http://schemas.microsoft.com/office/drawing/2010/main" val="0"/>
                              </a:ext>
                              <a:ext uri="{837473B0-CC2E-450A-ABE3-18F120FF3D39}">
                                <a1611:picAttrSrcUrl xmlns:a1611="http://schemas.microsoft.com/office/drawing/2016/11/main" r:id="rId196"/>
                              </a:ext>
                            </a:extLst>
                          </a:blip>
                          <a:stretch>
                            <a:fillRect/>
                          </a:stretch>
                        </pic:blipFill>
                        <pic:spPr>
                          <a:xfrm>
                            <a:off x="0" y="0"/>
                            <a:ext cx="5731510" cy="3820795"/>
                          </a:xfrm>
                          <a:prstGeom prst="rect">
                            <a:avLst/>
                          </a:prstGeom>
                        </pic:spPr>
                      </pic:pic>
                      <wps:wsp>
                        <wps:cNvPr id="203" name="Text Box 203"/>
                        <wps:cNvSpPr txBox="1"/>
                        <wps:spPr>
                          <a:xfrm>
                            <a:off x="0" y="3820795"/>
                            <a:ext cx="5731510" cy="343535"/>
                          </a:xfrm>
                          <a:prstGeom prst="rect">
                            <a:avLst/>
                          </a:prstGeom>
                          <a:solidFill>
                            <a:prstClr val="white"/>
                          </a:solidFill>
                          <a:ln>
                            <a:noFill/>
                          </a:ln>
                        </wps:spPr>
                        <wps:txbx>
                          <w:txbxContent>
                            <w:p w14:paraId="349951C6" w14:textId="77777777" w:rsidR="00DD38E4" w:rsidRPr="00EA1066" w:rsidRDefault="00204895" w:rsidP="00DD38E4">
                              <w:pPr>
                                <w:rPr>
                                  <w:sz w:val="18"/>
                                  <w:szCs w:val="18"/>
                                </w:rPr>
                              </w:pPr>
                              <w:hyperlink r:id="rId365" w:history="1">
                                <w:r w:rsidR="00DD38E4" w:rsidRPr="00EA1066">
                                  <w:rPr>
                                    <w:rStyle w:val="Hyperlink"/>
                                    <w:sz w:val="18"/>
                                    <w:szCs w:val="18"/>
                                  </w:rPr>
                                  <w:t>This Photo</w:t>
                                </w:r>
                              </w:hyperlink>
                              <w:r w:rsidR="00DD38E4" w:rsidRPr="00EA1066">
                                <w:rPr>
                                  <w:sz w:val="18"/>
                                  <w:szCs w:val="18"/>
                                </w:rPr>
                                <w:t xml:space="preserve"> by Unknown Author is licensed under </w:t>
                              </w:r>
                              <w:hyperlink r:id="rId366" w:history="1">
                                <w:r w:rsidR="00DD38E4" w:rsidRPr="00EA10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96C215" id="Group 201" o:spid="_x0000_s1179" alt="&quot;&quot;" style="position:absolute;margin-left:0;margin-top:.5pt;width:23pt;height:15.5pt;flip:x;z-index:251758592;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&#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">
                <v:shape id="Picture 202" o:spid="_x0000_s1180"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">
                  <v:imagedata r:id="rId367" o:title=""/>
                </v:shape>
                <v:shape id="Text Box 203" o:spid="_x0000_s1181"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349951C6" w14:textId="77777777" w:rsidR="00DD38E4" w:rsidRPr="00EA1066" w:rsidRDefault="009D2BD4" w:rsidP="00DD38E4">
                        <w:pPr>
                          <w:rPr>
                            <w:sz w:val="18"/>
                            <w:szCs w:val="18"/>
                          </w:rPr>
                        </w:pPr>
                        <w:hyperlink r:id="rId368" w:history="1">
                          <w:r w:rsidR="00DD38E4" w:rsidRPr="00EA1066">
                            <w:rPr>
                              <w:rStyle w:val="Hyperlink"/>
                              <w:sz w:val="18"/>
                              <w:szCs w:val="18"/>
                            </w:rPr>
                            <w:t>This Photo</w:t>
                          </w:r>
                        </w:hyperlink>
                        <w:r w:rsidR="00DD38E4" w:rsidRPr="00EA1066">
                          <w:rPr>
                            <w:sz w:val="18"/>
                            <w:szCs w:val="18"/>
                          </w:rPr>
                          <w:t xml:space="preserve"> by Unknown Author is licensed under </w:t>
                        </w:r>
                        <w:hyperlink r:id="rId369" w:history="1">
                          <w:r w:rsidR="00DD38E4" w:rsidRPr="00EA1066">
                            <w:rPr>
                              <w:rStyle w:val="Hyperlink"/>
                              <w:sz w:val="18"/>
                              <w:szCs w:val="18"/>
                            </w:rPr>
                            <w:t>CC BY-SA</w:t>
                          </w:r>
                        </w:hyperlink>
                      </w:p>
                    </w:txbxContent>
                  </v:textbox>
                </v:shape>
                <w10:wrap type="square" anchorx="margin"/>
              </v:group>
            </w:pict>
          </mc:Fallback>
        </mc:AlternateContent>
      </w:r>
      <w:r w:rsidR="00D16C07" w:rsidRPr="00713E41">
        <w:rPr>
          <w:rFonts w:ascii="Segoe UI" w:hAnsi="Segoe UI" w:cs="Segoe UI"/>
          <w:b/>
          <w:bCs/>
          <w:color w:val="385623" w:themeColor="accent6" w:themeShade="80"/>
          <w:lang w:bidi="ar-LB"/>
        </w:rPr>
        <w:t>L</w:t>
      </w:r>
      <w:r w:rsidR="00D432AF" w:rsidRPr="00713E41">
        <w:rPr>
          <w:rFonts w:ascii="Segoe UI" w:hAnsi="Segoe UI" w:cs="Segoe UI"/>
          <w:b/>
          <w:bCs/>
          <w:color w:val="385623" w:themeColor="accent6" w:themeShade="80"/>
          <w:lang w:bidi="ar-LB"/>
        </w:rPr>
        <w:t>ebanon</w:t>
      </w:r>
      <w:r w:rsidR="00D432AF" w:rsidRPr="00D16C07">
        <w:rPr>
          <w:rFonts w:ascii="Segoe UI" w:hAnsi="Segoe UI" w:cs="Segoe UI"/>
          <w:color w:val="70AD47" w:themeColor="accent6"/>
          <w:lang w:bidi="ar-LB"/>
        </w:rPr>
        <w:t xml:space="preserve"> </w:t>
      </w:r>
    </w:p>
    <w:p w14:paraId="7071D769" w14:textId="5F657279" w:rsidR="00D432AF" w:rsidRPr="00D16C07" w:rsidRDefault="00E822EA" w:rsidP="00E74E4B">
      <w:pPr>
        <w:pStyle w:val="ListParagraph"/>
        <w:numPr>
          <w:ilvl w:val="0"/>
          <w:numId w:val="26"/>
        </w:numPr>
        <w:spacing w:after="120" w:line="240" w:lineRule="auto"/>
        <w:rPr>
          <w:rFonts w:ascii="Segoe UI" w:hAnsi="Segoe UI" w:cs="Segoe UI"/>
        </w:rPr>
      </w:pPr>
      <w:r>
        <w:rPr>
          <w:rFonts w:ascii="Segoe UI" w:hAnsi="Segoe UI" w:cs="Segoe UI"/>
          <w:lang w:bidi="ar-LB"/>
        </w:rPr>
        <w:t>T</w:t>
      </w:r>
      <w:r w:rsidR="00D432AF" w:rsidRPr="00D16C07">
        <w:rPr>
          <w:rFonts w:ascii="Segoe UI" w:hAnsi="Segoe UI" w:cs="Segoe UI"/>
        </w:rPr>
        <w:t>he Ministry of Social Affairs continues to pay no less than USD 44 million annually to provide education for around 8,500 students with disabilities in special schools</w:t>
      </w:r>
      <w:r>
        <w:rPr>
          <w:rFonts w:ascii="Segoe UI" w:hAnsi="Segoe UI" w:cs="Segoe UI"/>
        </w:rPr>
        <w:t>, meaning that o</w:t>
      </w:r>
      <w:r w:rsidR="00D432AF" w:rsidRPr="00D16C07">
        <w:rPr>
          <w:rFonts w:ascii="Segoe UI" w:hAnsi="Segoe UI" w:cs="Segoe UI"/>
        </w:rPr>
        <w:t xml:space="preserve">nly </w:t>
      </w:r>
      <w:r>
        <w:rPr>
          <w:rFonts w:ascii="Segoe UI" w:hAnsi="Segoe UI" w:cs="Segoe UI"/>
        </w:rPr>
        <w:t>very</w:t>
      </w:r>
      <w:r w:rsidR="00D432AF" w:rsidRPr="00D16C07">
        <w:rPr>
          <w:rFonts w:ascii="Segoe UI" w:hAnsi="Segoe UI" w:cs="Segoe UI"/>
        </w:rPr>
        <w:t xml:space="preserve"> few students enjoy an inclusive education experience.</w:t>
      </w:r>
    </w:p>
    <w:p w14:paraId="683BEBEA" w14:textId="77777777" w:rsidR="00D16C07" w:rsidRDefault="00D16C07" w:rsidP="00DD38E4">
      <w:pPr>
        <w:spacing w:after="120" w:line="240" w:lineRule="auto"/>
        <w:rPr>
          <w:rFonts w:ascii="Segoe UI" w:hAnsi="Segoe UI" w:cs="Segoe UI"/>
          <w:b/>
          <w:bCs/>
          <w:lang w:bidi="ar-LB"/>
        </w:rPr>
      </w:pPr>
    </w:p>
    <w:p w14:paraId="03A4BB6F" w14:textId="042C7515" w:rsidR="00D16C07" w:rsidRPr="00397AE5" w:rsidRDefault="002256AE" w:rsidP="00DD38E4">
      <w:pPr>
        <w:spacing w:after="120" w:line="240" w:lineRule="auto"/>
        <w:rPr>
          <w:rFonts w:ascii="Segoe UI" w:hAnsi="Segoe UI" w:cs="Segoe UI"/>
          <w:color w:val="70AD47" w:themeColor="accent6"/>
          <w:lang w:bidi="ar-LB"/>
        </w:rPr>
      </w:pPr>
      <w:r>
        <w:rPr>
          <w:rFonts w:ascii="Segoe UI" w:hAnsi="Segoe UI" w:cs="Segoe UI"/>
          <w:b/>
          <w:bCs/>
          <w:noProof/>
          <w:color w:val="70AD47" w:themeColor="accent6"/>
          <w:lang w:bidi="ar-LB"/>
        </w:rPr>
        <mc:AlternateContent>
          <mc:Choice Requires="wpg">
            <w:drawing>
              <wp:inline distT="0" distB="0" distL="0" distR="0" wp14:anchorId="70D3C421" wp14:editId="38946113">
                <wp:extent cx="390525" cy="284018"/>
                <wp:effectExtent l="0" t="0" r="9525" b="1905"/>
                <wp:docPr id="374" name="Group 3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390525" cy="284018"/>
                          <a:chOff x="0" y="0"/>
                          <a:chExt cx="5731510" cy="4164965"/>
                        </a:xfrm>
                      </wpg:grpSpPr>
                      <pic:pic xmlns:pic="http://schemas.openxmlformats.org/drawingml/2006/picture">
                        <pic:nvPicPr>
                          <pic:cNvPr id="370" name="Picture 370"/>
                          <pic:cNvPicPr>
                            <a:picLocks noChangeAspect="1"/>
                          </pic:cNvPicPr>
                        </pic:nvPicPr>
                        <pic:blipFill>
                          <a:blip r:embed="rId370" cstate="print">
                            <a:extLst>
                              <a:ext uri="{28A0092B-C50C-407E-A947-70E740481C1C}">
                                <a14:useLocalDpi xmlns:a14="http://schemas.microsoft.com/office/drawing/2010/main" val="0"/>
                              </a:ext>
                              <a:ext uri="{837473B0-CC2E-450A-ABE3-18F120FF3D39}">
                                <a1611:picAttrSrcUrl xmlns:a1611="http://schemas.microsoft.com/office/drawing/2016/11/main" r:id="rId371"/>
                              </a:ext>
                            </a:extLst>
                          </a:blip>
                          <a:stretch>
                            <a:fillRect/>
                          </a:stretch>
                        </pic:blipFill>
                        <pic:spPr>
                          <a:xfrm>
                            <a:off x="0" y="0"/>
                            <a:ext cx="5731510" cy="3821430"/>
                          </a:xfrm>
                          <a:prstGeom prst="rect">
                            <a:avLst/>
                          </a:prstGeom>
                        </pic:spPr>
                      </pic:pic>
                      <wps:wsp>
                        <wps:cNvPr id="373" name="Text Box 373"/>
                        <wps:cNvSpPr txBox="1"/>
                        <wps:spPr>
                          <a:xfrm>
                            <a:off x="0" y="3821430"/>
                            <a:ext cx="5731510" cy="343535"/>
                          </a:xfrm>
                          <a:prstGeom prst="rect">
                            <a:avLst/>
                          </a:prstGeom>
                          <a:solidFill>
                            <a:prstClr val="white"/>
                          </a:solidFill>
                          <a:ln>
                            <a:noFill/>
                          </a:ln>
                        </wps:spPr>
                        <wps:txbx>
                          <w:txbxContent>
                            <w:p w14:paraId="62E25A7B" w14:textId="5F76B78A" w:rsidR="002256AE" w:rsidRPr="002256AE" w:rsidRDefault="00204895" w:rsidP="002256AE">
                              <w:pPr>
                                <w:rPr>
                                  <w:sz w:val="18"/>
                                  <w:szCs w:val="18"/>
                                </w:rPr>
                              </w:pPr>
                              <w:hyperlink r:id="rId372" w:history="1">
                                <w:r w:rsidR="002256AE" w:rsidRPr="002256AE">
                                  <w:rPr>
                                    <w:rStyle w:val="Hyperlink"/>
                                    <w:sz w:val="18"/>
                                    <w:szCs w:val="18"/>
                                  </w:rPr>
                                  <w:t>This Photo</w:t>
                                </w:r>
                              </w:hyperlink>
                              <w:r w:rsidR="002256AE" w:rsidRPr="002256AE">
                                <w:rPr>
                                  <w:sz w:val="18"/>
                                  <w:szCs w:val="18"/>
                                </w:rPr>
                                <w:t xml:space="preserve"> by Unknown Author is licensed under </w:t>
                              </w:r>
                              <w:hyperlink r:id="rId373" w:history="1">
                                <w:r w:rsidR="002256AE" w:rsidRPr="002256A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D3C421" id="Group 374" o:spid="_x0000_s1182" alt="&quot;&quot;" style="width:30.75pt;height:22.35pt;flip:y;mso-position-horizontal-relative:char;mso-position-vertical-relative:line" coordsize="57315,41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">
                <v:shape id="Picture 370" o:spid="_x0000_s1183" type="#_x0000_t75" style="position:absolute;width:57315;height:3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">
                  <v:imagedata r:id="rId374" o:title=""/>
                </v:shape>
                <v:shape id="Text Box 373" o:spid="_x0000_s1184" type="#_x0000_t202" style="position:absolute;top:38214;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" stroked="f">
                  <v:textbox>
                    <w:txbxContent>
                      <w:p w14:paraId="62E25A7B" w14:textId="5F76B78A" w:rsidR="002256AE" w:rsidRPr="002256AE" w:rsidRDefault="00204895" w:rsidP="002256AE">
                        <w:pPr>
                          <w:rPr>
                            <w:sz w:val="18"/>
                            <w:szCs w:val="18"/>
                          </w:rPr>
                        </w:pPr>
                        <w:hyperlink r:id="rId375" w:history="1">
                          <w:r w:rsidR="002256AE" w:rsidRPr="002256AE">
                            <w:rPr>
                              <w:rStyle w:val="Hyperlink"/>
                              <w:sz w:val="18"/>
                              <w:szCs w:val="18"/>
                            </w:rPr>
                            <w:t>This Photo</w:t>
                          </w:r>
                        </w:hyperlink>
                        <w:r w:rsidR="002256AE" w:rsidRPr="002256AE">
                          <w:rPr>
                            <w:sz w:val="18"/>
                            <w:szCs w:val="18"/>
                          </w:rPr>
                          <w:t xml:space="preserve"> by Unknown Author is licensed under </w:t>
                        </w:r>
                        <w:hyperlink r:id="rId376" w:history="1">
                          <w:r w:rsidR="002256AE" w:rsidRPr="002256AE">
                            <w:rPr>
                              <w:rStyle w:val="Hyperlink"/>
                              <w:sz w:val="18"/>
                              <w:szCs w:val="18"/>
                            </w:rPr>
                            <w:t>CC BY-NC</w:t>
                          </w:r>
                        </w:hyperlink>
                      </w:p>
                    </w:txbxContent>
                  </v:textbox>
                </v:shape>
                <w10:anchorlock/>
              </v:group>
            </w:pict>
          </mc:Fallback>
        </mc:AlternateContent>
      </w:r>
      <w:r>
        <w:rPr>
          <w:rFonts w:ascii="Segoe UI" w:hAnsi="Segoe UI" w:cs="Segoe UI"/>
          <w:b/>
          <w:bCs/>
          <w:color w:val="70AD47" w:themeColor="accent6"/>
          <w:lang w:bidi="ar-LB"/>
        </w:rPr>
        <w:t xml:space="preserve"> </w:t>
      </w:r>
      <w:r w:rsidR="00DD38E4" w:rsidRPr="00713E41">
        <w:rPr>
          <w:rFonts w:ascii="Segoe UI" w:hAnsi="Segoe UI" w:cs="Segoe UI"/>
          <w:b/>
          <w:bCs/>
          <w:color w:val="385623" w:themeColor="accent6" w:themeShade="80"/>
          <w:lang w:bidi="ar-LB"/>
        </w:rPr>
        <w:t>Morocco</w:t>
      </w:r>
      <w:r w:rsidR="00DD38E4" w:rsidRPr="00397AE5">
        <w:rPr>
          <w:rFonts w:ascii="Segoe UI" w:hAnsi="Segoe UI" w:cs="Segoe UI"/>
          <w:color w:val="70AD47" w:themeColor="accent6"/>
          <w:lang w:bidi="ar-LB"/>
        </w:rPr>
        <w:t xml:space="preserve"> </w:t>
      </w:r>
    </w:p>
    <w:p w14:paraId="27E07C80" w14:textId="5DD65C6D" w:rsidR="00DD38E4" w:rsidRPr="00D16C07" w:rsidRDefault="00DD38E4" w:rsidP="00E74E4B">
      <w:pPr>
        <w:pStyle w:val="ListParagraph"/>
        <w:numPr>
          <w:ilvl w:val="0"/>
          <w:numId w:val="26"/>
        </w:numPr>
        <w:spacing w:after="120" w:line="240" w:lineRule="auto"/>
        <w:rPr>
          <w:rFonts w:ascii="Segoe UI" w:hAnsi="Segoe UI" w:cs="Segoe UI"/>
          <w:lang w:bidi="ar-LB"/>
        </w:rPr>
      </w:pPr>
      <w:r w:rsidRPr="00D16C07">
        <w:rPr>
          <w:rFonts w:ascii="Segoe UI" w:hAnsi="Segoe UI" w:cs="Segoe UI"/>
          <w:lang w:bidi="ar-LB"/>
        </w:rPr>
        <w:t xml:space="preserve">Law No. 51.17 for the system of education, training and scientific research. Article 22 of that law stipulates that “the state acts to mobilise all available resources and take the necessary measures to facilitate the inclusion of persons with disabilities”. However, only 7,000 students with disabilities were able to utilise the improved school conditions in the three consecutive years of 2015, 2016 and 2017. </w:t>
      </w:r>
    </w:p>
    <w:p w14:paraId="10607117" w14:textId="77777777" w:rsidR="00D16C07" w:rsidRDefault="00D16C07" w:rsidP="00DD38E4">
      <w:pPr>
        <w:widowControl w:val="0"/>
        <w:autoSpaceDE w:val="0"/>
        <w:autoSpaceDN w:val="0"/>
        <w:adjustRightInd w:val="0"/>
        <w:spacing w:after="120" w:line="240" w:lineRule="auto"/>
        <w:ind w:right="-6"/>
        <w:rPr>
          <w:rFonts w:ascii="Segoe UI" w:hAnsi="Segoe UI" w:cs="Segoe UI"/>
          <w:b/>
          <w:bCs/>
        </w:rPr>
      </w:pPr>
    </w:p>
    <w:p w14:paraId="7A4D8BA7" w14:textId="2AF73299" w:rsidR="00D16C07" w:rsidRPr="00713E41" w:rsidRDefault="00DD38E4" w:rsidP="00DD38E4">
      <w:pPr>
        <w:widowControl w:val="0"/>
        <w:autoSpaceDE w:val="0"/>
        <w:autoSpaceDN w:val="0"/>
        <w:adjustRightInd w:val="0"/>
        <w:spacing w:after="120" w:line="240" w:lineRule="auto"/>
        <w:ind w:right="-6"/>
        <w:rPr>
          <w:rFonts w:ascii="Segoe UI" w:hAnsi="Segoe UI" w:cs="Segoe UI"/>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60640" behindDoc="0" locked="0" layoutInCell="1" allowOverlap="1" wp14:anchorId="60F2D6D3" wp14:editId="2F5CE374">
                <wp:simplePos x="0" y="0"/>
                <wp:positionH relativeFrom="margin">
                  <wp:align>left</wp:align>
                </wp:positionH>
                <wp:positionV relativeFrom="paragraph">
                  <wp:posOffset>18415</wp:posOffset>
                </wp:positionV>
                <wp:extent cx="316865" cy="177800"/>
                <wp:effectExtent l="0" t="0" r="6985" b="0"/>
                <wp:wrapSquare wrapText="bothSides"/>
                <wp:docPr id="204" name="Group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6865" cy="177800"/>
                          <a:chOff x="0" y="0"/>
                          <a:chExt cx="5731510" cy="3209290"/>
                        </a:xfrm>
                      </wpg:grpSpPr>
                      <pic:pic xmlns:pic="http://schemas.openxmlformats.org/drawingml/2006/picture">
                        <pic:nvPicPr>
                          <pic:cNvPr id="205" name="Picture 205"/>
                          <pic:cNvPicPr>
                            <a:picLocks noChangeAspect="1"/>
                          </pic:cNvPicPr>
                        </pic:nvPicPr>
                        <pic:blipFill>
                          <a:blip r:embed="rId202" cstate="print">
                            <a:extLst>
                              <a:ext uri="{28A0092B-C50C-407E-A947-70E740481C1C}">
                                <a14:useLocalDpi xmlns:a14="http://schemas.microsoft.com/office/drawing/2010/main" val="0"/>
                              </a:ext>
                              <a:ext uri="{837473B0-CC2E-450A-ABE3-18F120FF3D39}">
                                <a1611:picAttrSrcUrl xmlns:a1611="http://schemas.microsoft.com/office/drawing/2016/11/main" r:id="rId203"/>
                              </a:ext>
                            </a:extLst>
                          </a:blip>
                          <a:stretch>
                            <a:fillRect/>
                          </a:stretch>
                        </pic:blipFill>
                        <pic:spPr>
                          <a:xfrm>
                            <a:off x="0" y="0"/>
                            <a:ext cx="5731510" cy="2865755"/>
                          </a:xfrm>
                          <a:prstGeom prst="rect">
                            <a:avLst/>
                          </a:prstGeom>
                        </pic:spPr>
                      </pic:pic>
                      <wps:wsp>
                        <wps:cNvPr id="206" name="Text Box 206"/>
                        <wps:cNvSpPr txBox="1"/>
                        <wps:spPr>
                          <a:xfrm>
                            <a:off x="0" y="2865755"/>
                            <a:ext cx="5731510" cy="343535"/>
                          </a:xfrm>
                          <a:prstGeom prst="rect">
                            <a:avLst/>
                          </a:prstGeom>
                          <a:solidFill>
                            <a:prstClr val="white"/>
                          </a:solidFill>
                          <a:ln>
                            <a:noFill/>
                          </a:ln>
                        </wps:spPr>
                        <wps:txbx>
                          <w:txbxContent>
                            <w:p w14:paraId="113F4E9B" w14:textId="77777777" w:rsidR="00DD38E4" w:rsidRPr="00EA1066" w:rsidRDefault="00204895" w:rsidP="00DD38E4">
                              <w:pPr>
                                <w:rPr>
                                  <w:sz w:val="18"/>
                                  <w:szCs w:val="18"/>
                                </w:rPr>
                              </w:pPr>
                              <w:hyperlink r:id="rId377" w:history="1">
                                <w:r w:rsidR="00DD38E4" w:rsidRPr="00EA1066">
                                  <w:rPr>
                                    <w:rStyle w:val="Hyperlink"/>
                                    <w:sz w:val="18"/>
                                    <w:szCs w:val="18"/>
                                  </w:rPr>
                                  <w:t>This Photo</w:t>
                                </w:r>
                              </w:hyperlink>
                              <w:r w:rsidR="00DD38E4" w:rsidRPr="00EA1066">
                                <w:rPr>
                                  <w:sz w:val="18"/>
                                  <w:szCs w:val="18"/>
                                </w:rPr>
                                <w:t xml:space="preserve"> by Unknown Author is licensed under </w:t>
                              </w:r>
                              <w:hyperlink r:id="rId378" w:history="1">
                                <w:r w:rsidR="00DD38E4" w:rsidRPr="00EA106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F2D6D3" id="Group 204" o:spid="_x0000_s1185" alt="&quot;&quot;" style="position:absolute;margin-left:0;margin-top:1.45pt;width:24.95pt;height:14pt;z-index:251760640;mso-position-horizontal:left;mso-position-horizontal-relative:margin;mso-position-vertical-relative:text"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">
                <v:shape id="Picture 205" o:spid="_x0000_s1186"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">
                  <v:imagedata r:id="rId206" o:title=""/>
                </v:shape>
                <v:shape id="Text Box 206" o:spid="_x0000_s1187"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113F4E9B" w14:textId="77777777" w:rsidR="00DD38E4" w:rsidRPr="00EA1066" w:rsidRDefault="00204895" w:rsidP="00DD38E4">
                        <w:pPr>
                          <w:rPr>
                            <w:sz w:val="18"/>
                            <w:szCs w:val="18"/>
                          </w:rPr>
                        </w:pPr>
                        <w:hyperlink r:id="rId379" w:history="1">
                          <w:r w:rsidR="00DD38E4" w:rsidRPr="00EA1066">
                            <w:rPr>
                              <w:rStyle w:val="Hyperlink"/>
                              <w:sz w:val="18"/>
                              <w:szCs w:val="18"/>
                            </w:rPr>
                            <w:t>This Photo</w:t>
                          </w:r>
                        </w:hyperlink>
                        <w:r w:rsidR="00DD38E4" w:rsidRPr="00EA1066">
                          <w:rPr>
                            <w:sz w:val="18"/>
                            <w:szCs w:val="18"/>
                          </w:rPr>
                          <w:t xml:space="preserve"> by Unknown Author is licensed under </w:t>
                        </w:r>
                        <w:hyperlink r:id="rId380" w:history="1">
                          <w:r w:rsidR="00DD38E4" w:rsidRPr="00EA1066">
                            <w:rPr>
                              <w:rStyle w:val="Hyperlink"/>
                              <w:sz w:val="18"/>
                              <w:szCs w:val="18"/>
                            </w:rPr>
                            <w:t>CC BY-SA</w:t>
                          </w:r>
                        </w:hyperlink>
                      </w:p>
                    </w:txbxContent>
                  </v:textbox>
                </v:shape>
                <w10:wrap type="square" anchorx="margin"/>
              </v:group>
            </w:pict>
          </mc:Fallback>
        </mc:AlternateContent>
      </w:r>
      <w:r w:rsidRPr="00713E41">
        <w:rPr>
          <w:rFonts w:ascii="Segoe UI" w:hAnsi="Segoe UI" w:cs="Segoe UI"/>
          <w:b/>
          <w:bCs/>
          <w:color w:val="385623" w:themeColor="accent6" w:themeShade="80"/>
        </w:rPr>
        <w:t>Palestine</w:t>
      </w:r>
    </w:p>
    <w:p w14:paraId="4480CD60" w14:textId="567D0D75" w:rsidR="00DD38E4" w:rsidRPr="00D16C07" w:rsidRDefault="00D16C07" w:rsidP="00E74E4B">
      <w:pPr>
        <w:pStyle w:val="ListParagraph"/>
        <w:widowControl w:val="0"/>
        <w:numPr>
          <w:ilvl w:val="0"/>
          <w:numId w:val="26"/>
        </w:numPr>
        <w:autoSpaceDE w:val="0"/>
        <w:autoSpaceDN w:val="0"/>
        <w:adjustRightInd w:val="0"/>
        <w:spacing w:after="120" w:line="240" w:lineRule="auto"/>
        <w:ind w:right="-6"/>
        <w:rPr>
          <w:rFonts w:ascii="Segoe UI" w:hAnsi="Segoe UI" w:cs="Segoe UI"/>
        </w:rPr>
      </w:pPr>
      <w:r>
        <w:rPr>
          <w:rFonts w:ascii="Segoe UI" w:hAnsi="Segoe UI" w:cs="Segoe UI"/>
        </w:rPr>
        <w:t>Th</w:t>
      </w:r>
      <w:r w:rsidR="00DD38E4" w:rsidRPr="00D16C07">
        <w:rPr>
          <w:rFonts w:ascii="Segoe UI" w:hAnsi="Segoe UI" w:cs="Segoe UI"/>
        </w:rPr>
        <w:t>e lack of adequate funding for education is cited as a biggest challenge among the many limitations that affect education quality and outputs. In Palestin</w:t>
      </w:r>
      <w:r>
        <w:rPr>
          <w:rFonts w:ascii="Segoe UI" w:hAnsi="Segoe UI" w:cs="Segoe UI"/>
        </w:rPr>
        <w:t>e, s</w:t>
      </w:r>
      <w:r w:rsidR="00DD38E4" w:rsidRPr="00D16C07">
        <w:rPr>
          <w:rFonts w:ascii="Segoe UI" w:hAnsi="Segoe UI" w:cs="Segoe UI"/>
        </w:rPr>
        <w:t xml:space="preserve">tudents pay </w:t>
      </w:r>
      <w:r w:rsidR="00DD38E4" w:rsidRPr="00E822EA">
        <w:rPr>
          <w:rFonts w:ascii="Segoe UI" w:hAnsi="Segoe UI" w:cs="Segoe UI"/>
          <w:b/>
          <w:bCs/>
        </w:rPr>
        <w:t>nominal fee</w:t>
      </w:r>
      <w:r w:rsidR="00DD38E4" w:rsidRPr="00D16C07">
        <w:rPr>
          <w:rFonts w:ascii="Segoe UI" w:hAnsi="Segoe UI" w:cs="Segoe UI"/>
        </w:rPr>
        <w:t>s to join government or UNRWA schools. Cost of attendance is relatively higher in NGO-funded and private schools. Colleges and universities charge high tuition for college degrees, according to Birzeit University researcher, Adel el-Zaghagh. Data on state for education show a remarkable increase in average spending during the last three fiscal years.</w:t>
      </w:r>
    </w:p>
    <w:p w14:paraId="6D6DFB4C" w14:textId="2F4E7870" w:rsidR="00D432AF" w:rsidRDefault="00D432AF" w:rsidP="00905199">
      <w:pPr>
        <w:spacing w:after="120" w:line="240" w:lineRule="auto"/>
        <w:rPr>
          <w:rFonts w:ascii="Segoe UI" w:hAnsi="Segoe UI" w:cs="Segoe UI"/>
          <w:b/>
          <w:bCs/>
        </w:rPr>
      </w:pPr>
    </w:p>
    <w:p w14:paraId="706F34D4" w14:textId="77777777" w:rsidR="00D432AF" w:rsidRPr="00D33B7D" w:rsidRDefault="00D432AF" w:rsidP="00905199">
      <w:pPr>
        <w:spacing w:after="120" w:line="240" w:lineRule="auto"/>
        <w:rPr>
          <w:rFonts w:ascii="Segoe UI" w:hAnsi="Segoe UI" w:cs="Segoe UI"/>
          <w:b/>
          <w:bCs/>
          <w:lang w:bidi="ar-LB"/>
        </w:rPr>
      </w:pPr>
    </w:p>
    <w:p w14:paraId="3D39E0CC" w14:textId="77777777" w:rsidR="00D432AF" w:rsidRPr="00D33B7D" w:rsidRDefault="00D432AF" w:rsidP="00905199">
      <w:pPr>
        <w:spacing w:after="120" w:line="240" w:lineRule="auto"/>
        <w:rPr>
          <w:rFonts w:ascii="Segoe UI" w:hAnsi="Segoe UI" w:cs="Segoe UI"/>
          <w:b/>
          <w:bCs/>
          <w:lang w:bidi="ar-LB"/>
        </w:rPr>
      </w:pPr>
    </w:p>
    <w:bookmarkStart w:id="71" w:name="_Toc72831492"/>
    <w:p w14:paraId="4F05298F" w14:textId="6502D409" w:rsidR="00DD38E4" w:rsidRPr="003B52AA" w:rsidRDefault="00DD38E4" w:rsidP="003B52AA">
      <w:pPr>
        <w:pStyle w:val="Heading3"/>
        <w:rPr>
          <w:rFonts w:ascii="Segoe UI" w:hAnsi="Segoe UI" w:cs="Segoe UI"/>
          <w:b/>
          <w:bCs/>
        </w:rPr>
      </w:pPr>
      <w:r w:rsidRPr="003B52AA">
        <w:rPr>
          <w:rFonts w:ascii="Segoe UI" w:hAnsi="Segoe UI" w:cs="Segoe UI"/>
          <w:b/>
          <w:bCs/>
          <w:noProof/>
        </w:rPr>
        <mc:AlternateContent>
          <mc:Choice Requires="wpg">
            <w:drawing>
              <wp:inline distT="0" distB="0" distL="0" distR="0" wp14:anchorId="14182C1E" wp14:editId="221E434F">
                <wp:extent cx="558800" cy="615950"/>
                <wp:effectExtent l="0" t="0" r="0" b="0"/>
                <wp:docPr id="186" name="Group 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8800" cy="615950"/>
                          <a:chOff x="0" y="0"/>
                          <a:chExt cx="3333750" cy="3677285"/>
                        </a:xfrm>
                      </wpg:grpSpPr>
                      <pic:pic xmlns:pic="http://schemas.openxmlformats.org/drawingml/2006/picture">
                        <pic:nvPicPr>
                          <pic:cNvPr id="187" name="Picture 187"/>
                          <pic:cNvPicPr>
                            <a:picLocks noChangeAspect="1"/>
                          </pic:cNvPicPr>
                        </pic:nvPicPr>
                        <pic:blipFill>
                          <a:blip r:embed="rId381" cstate="print">
                            <a:extLst>
                              <a:ext uri="{28A0092B-C50C-407E-A947-70E740481C1C}">
                                <a14:useLocalDpi xmlns:a14="http://schemas.microsoft.com/office/drawing/2010/main" val="0"/>
                              </a:ext>
                              <a:ext uri="{837473B0-CC2E-450A-ABE3-18F120FF3D39}">
                                <a1611:picAttrSrcUrl xmlns:a1611="http://schemas.microsoft.com/office/drawing/2016/11/main" r:id="rId237"/>
                              </a:ext>
                            </a:extLst>
                          </a:blip>
                          <a:stretch>
                            <a:fillRect/>
                          </a:stretch>
                        </pic:blipFill>
                        <pic:spPr>
                          <a:xfrm>
                            <a:off x="0" y="0"/>
                            <a:ext cx="3333750" cy="3333750"/>
                          </a:xfrm>
                          <a:prstGeom prst="rect">
                            <a:avLst/>
                          </a:prstGeom>
                        </pic:spPr>
                      </pic:pic>
                      <wps:wsp>
                        <wps:cNvPr id="188" name="Text Box 188"/>
                        <wps:cNvSpPr txBox="1"/>
                        <wps:spPr>
                          <a:xfrm>
                            <a:off x="0" y="3333750"/>
                            <a:ext cx="3333750" cy="343535"/>
                          </a:xfrm>
                          <a:prstGeom prst="rect">
                            <a:avLst/>
                          </a:prstGeom>
                          <a:solidFill>
                            <a:prstClr val="white"/>
                          </a:solidFill>
                          <a:ln>
                            <a:noFill/>
                          </a:ln>
                        </wps:spPr>
                        <wps:txbx>
                          <w:txbxContent>
                            <w:p w14:paraId="73F81025" w14:textId="77777777" w:rsidR="00DD38E4" w:rsidRPr="00101101" w:rsidRDefault="00204895" w:rsidP="00DD38E4">
                              <w:pPr>
                                <w:rPr>
                                  <w:sz w:val="18"/>
                                  <w:szCs w:val="18"/>
                                </w:rPr>
                              </w:pPr>
                              <w:hyperlink r:id="rId382" w:history="1">
                                <w:r w:rsidR="00DD38E4" w:rsidRPr="00101101">
                                  <w:rPr>
                                    <w:rStyle w:val="Hyperlink"/>
                                    <w:sz w:val="18"/>
                                    <w:szCs w:val="18"/>
                                  </w:rPr>
                                  <w:t>This Photo</w:t>
                                </w:r>
                              </w:hyperlink>
                              <w:r w:rsidR="00DD38E4" w:rsidRPr="00101101">
                                <w:rPr>
                                  <w:sz w:val="18"/>
                                  <w:szCs w:val="18"/>
                                </w:rPr>
                                <w:t xml:space="preserve"> by Unknown Author is licensed under </w:t>
                              </w:r>
                              <w:hyperlink r:id="rId383" w:history="1">
                                <w:r w:rsidR="00DD38E4" w:rsidRPr="0010110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182C1E" id="Group 186" o:spid="_x0000_s1188" alt="&quot;&quot;" style="width:44pt;height:48.5pt;mso-position-horizontal-relative:char;mso-position-vertical-relative:line" coordsize="3333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">
                <v:shape id="Picture 187" o:spid="_x0000_s1189"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">
                  <v:imagedata r:id="rId384" o:title=""/>
                </v:shape>
                <v:shape id="Text Box 188" o:spid="_x0000_s1190" type="#_x0000_t202" style="position:absolute;top:33337;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" stroked="f">
                  <v:textbox>
                    <w:txbxContent>
                      <w:p w14:paraId="73F81025" w14:textId="77777777" w:rsidR="00DD38E4" w:rsidRPr="00101101" w:rsidRDefault="009D2BD4" w:rsidP="00DD38E4">
                        <w:pPr>
                          <w:rPr>
                            <w:sz w:val="18"/>
                            <w:szCs w:val="18"/>
                          </w:rPr>
                        </w:pPr>
                        <w:hyperlink r:id="rId385" w:history="1">
                          <w:r w:rsidR="00DD38E4" w:rsidRPr="00101101">
                            <w:rPr>
                              <w:rStyle w:val="Hyperlink"/>
                              <w:sz w:val="18"/>
                              <w:szCs w:val="18"/>
                            </w:rPr>
                            <w:t>This Photo</w:t>
                          </w:r>
                        </w:hyperlink>
                        <w:r w:rsidR="00DD38E4" w:rsidRPr="00101101">
                          <w:rPr>
                            <w:sz w:val="18"/>
                            <w:szCs w:val="18"/>
                          </w:rPr>
                          <w:t xml:space="preserve"> by Unknown Author is licensed under </w:t>
                        </w:r>
                        <w:hyperlink r:id="rId386" w:history="1">
                          <w:r w:rsidR="00DD38E4" w:rsidRPr="00101101">
                            <w:rPr>
                              <w:rStyle w:val="Hyperlink"/>
                              <w:sz w:val="18"/>
                              <w:szCs w:val="18"/>
                            </w:rPr>
                            <w:t>CC BY-SA</w:t>
                          </w:r>
                        </w:hyperlink>
                      </w:p>
                    </w:txbxContent>
                  </v:textbox>
                </v:shape>
                <w10:anchorlock/>
              </v:group>
            </w:pict>
          </mc:Fallback>
        </mc:AlternateContent>
      </w:r>
      <w:r w:rsidRPr="003B52AA">
        <w:rPr>
          <w:rFonts w:ascii="Segoe UI" w:hAnsi="Segoe UI" w:cs="Segoe UI"/>
          <w:b/>
          <w:bCs/>
        </w:rPr>
        <w:t xml:space="preserve"> </w:t>
      </w:r>
      <w:r w:rsidR="00D60F39" w:rsidRPr="003B52AA">
        <w:rPr>
          <w:rFonts w:ascii="Segoe UI" w:hAnsi="Segoe UI" w:cs="Segoe UI"/>
          <w:b/>
          <w:bCs/>
        </w:rPr>
        <w:t xml:space="preserve">The </w:t>
      </w:r>
      <w:r w:rsidRPr="003B52AA">
        <w:rPr>
          <w:rFonts w:ascii="Segoe UI" w:hAnsi="Segoe UI" w:cs="Segoe UI"/>
          <w:b/>
          <w:bCs/>
        </w:rPr>
        <w:t>Pacific</w:t>
      </w:r>
      <w:bookmarkEnd w:id="71"/>
    </w:p>
    <w:p w14:paraId="65D3CC80" w14:textId="0D3349AB" w:rsidR="00D16C07" w:rsidRPr="0024271A" w:rsidRDefault="00D432AF" w:rsidP="0024271A">
      <w:pPr>
        <w:spacing w:after="120" w:line="240" w:lineRule="auto"/>
        <w:rPr>
          <w:rFonts w:ascii="Segoe UI" w:hAnsi="Segoe UI" w:cs="Segoe UI"/>
        </w:rPr>
      </w:pPr>
      <w:r w:rsidRPr="0024271A">
        <w:rPr>
          <w:rFonts w:ascii="Segoe UI" w:hAnsi="Segoe UI" w:cs="Segoe UI"/>
        </w:rPr>
        <w:t xml:space="preserve">In </w:t>
      </w:r>
      <w:r w:rsidR="0024271A">
        <w:rPr>
          <w:rFonts w:ascii="Segoe UI" w:hAnsi="Segoe UI" w:cs="Segoe UI"/>
        </w:rPr>
        <w:t xml:space="preserve">the </w:t>
      </w:r>
      <w:r w:rsidRPr="0024271A">
        <w:rPr>
          <w:rFonts w:ascii="Segoe UI" w:hAnsi="Segoe UI" w:cs="Segoe UI"/>
        </w:rPr>
        <w:t xml:space="preserve">Pacific Region, the level of disability-related expenditure is not yet adequate to allow significant progress towards inclusion of persons with disabilities, overall domestic resource allocation for the inclusion of persons with disabilities is still below 0.15% of the GDP for most countries. There remains a strong reliance on official development assistance to invest in developing required disability-specific and disability-inclusive services. Countries often prioritise few issues and have not yet adopted a whole-of-government approach to inclusion. </w:t>
      </w:r>
    </w:p>
    <w:p w14:paraId="3138201E" w14:textId="77777777" w:rsidR="00E822EA" w:rsidRDefault="00E822EA" w:rsidP="00905199">
      <w:pPr>
        <w:spacing w:after="120" w:line="240" w:lineRule="auto"/>
        <w:rPr>
          <w:rFonts w:ascii="Segoe UI" w:hAnsi="Segoe UI" w:cs="Segoe UI"/>
          <w:lang w:bidi="ar-LB"/>
        </w:rPr>
      </w:pPr>
    </w:p>
    <w:p w14:paraId="69DB4E74" w14:textId="5134FD9B" w:rsidR="00D16C07" w:rsidRPr="00D16C07" w:rsidRDefault="00E822EA" w:rsidP="00905199">
      <w:pPr>
        <w:spacing w:after="120" w:line="240" w:lineRule="auto"/>
        <w:rPr>
          <w:rFonts w:ascii="Segoe UI" w:hAnsi="Segoe UI" w:cs="Segoe UI"/>
          <w:b/>
          <w:bCs/>
          <w:color w:val="70AD47" w:themeColor="accent6"/>
          <w:lang w:bidi="ar-LB"/>
        </w:rPr>
      </w:pPr>
      <w:r>
        <w:rPr>
          <w:rFonts w:ascii="Segoe UI" w:eastAsia="Calibri" w:hAnsi="Segoe UI" w:cs="Segoe UI"/>
          <w:b/>
          <w:bCs/>
          <w:i/>
          <w:iCs/>
          <w:noProof/>
          <w:color w:val="0033CC"/>
          <w:lang w:val="en-US"/>
        </w:rPr>
        <mc:AlternateContent>
          <mc:Choice Requires="wpg">
            <w:drawing>
              <wp:inline distT="0" distB="0" distL="0" distR="0" wp14:anchorId="58C4527B" wp14:editId="127238FD">
                <wp:extent cx="309695" cy="173182"/>
                <wp:effectExtent l="0" t="0" r="0" b="0"/>
                <wp:docPr id="321" name="Group 3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695" cy="173182"/>
                          <a:chOff x="0" y="0"/>
                          <a:chExt cx="5731510" cy="3209290"/>
                        </a:xfrm>
                      </wpg:grpSpPr>
                      <pic:pic xmlns:pic="http://schemas.openxmlformats.org/drawingml/2006/picture">
                        <pic:nvPicPr>
                          <pic:cNvPr id="319" name="Picture 319"/>
                          <pic:cNvPicPr>
                            <a:picLocks noChangeAspect="1"/>
                          </pic:cNvPicPr>
                        </pic:nvPicPr>
                        <pic:blipFill>
                          <a:blip r:embed="rId387" cstate="print">
                            <a:extLst>
                              <a:ext uri="{28A0092B-C50C-407E-A947-70E740481C1C}">
                                <a14:useLocalDpi xmlns:a14="http://schemas.microsoft.com/office/drawing/2010/main" val="0"/>
                              </a:ext>
                              <a:ext uri="{837473B0-CC2E-450A-ABE3-18F120FF3D39}">
                                <a1611:picAttrSrcUrl xmlns:a1611="http://schemas.microsoft.com/office/drawing/2016/11/main" r:id="rId388"/>
                              </a:ext>
                            </a:extLst>
                          </a:blip>
                          <a:stretch>
                            <a:fillRect/>
                          </a:stretch>
                        </pic:blipFill>
                        <pic:spPr>
                          <a:xfrm>
                            <a:off x="0" y="0"/>
                            <a:ext cx="5731510" cy="2865755"/>
                          </a:xfrm>
                          <a:prstGeom prst="rect">
                            <a:avLst/>
                          </a:prstGeom>
                        </pic:spPr>
                      </pic:pic>
                      <wps:wsp>
                        <wps:cNvPr id="320" name="Text Box 320"/>
                        <wps:cNvSpPr txBox="1"/>
                        <wps:spPr>
                          <a:xfrm>
                            <a:off x="0" y="2865755"/>
                            <a:ext cx="5731510" cy="343535"/>
                          </a:xfrm>
                          <a:prstGeom prst="rect">
                            <a:avLst/>
                          </a:prstGeom>
                          <a:solidFill>
                            <a:prstClr val="white"/>
                          </a:solidFill>
                          <a:ln>
                            <a:noFill/>
                          </a:ln>
                        </wps:spPr>
                        <wps:txbx>
                          <w:txbxContent>
                            <w:p w14:paraId="4E750FEC" w14:textId="77777777" w:rsidR="00E822EA" w:rsidRPr="00E822EA" w:rsidRDefault="00204895" w:rsidP="00E822EA">
                              <w:pPr>
                                <w:rPr>
                                  <w:sz w:val="18"/>
                                  <w:szCs w:val="18"/>
                                </w:rPr>
                              </w:pPr>
                              <w:hyperlink r:id="rId389" w:history="1">
                                <w:r w:rsidR="00E822EA" w:rsidRPr="00E822EA">
                                  <w:rPr>
                                    <w:rStyle w:val="Hyperlink"/>
                                    <w:sz w:val="18"/>
                                    <w:szCs w:val="18"/>
                                  </w:rPr>
                                  <w:t>This Photo</w:t>
                                </w:r>
                              </w:hyperlink>
                              <w:r w:rsidR="00E822EA" w:rsidRPr="00E822EA">
                                <w:rPr>
                                  <w:sz w:val="18"/>
                                  <w:szCs w:val="18"/>
                                </w:rPr>
                                <w:t xml:space="preserve"> by Unknown Author is licensed under </w:t>
                              </w:r>
                              <w:hyperlink r:id="rId390" w:history="1">
                                <w:r w:rsidR="00E822EA" w:rsidRPr="00E822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C4527B" id="Group 321" o:spid="_x0000_s1191" alt="&quot;&quot;" style="width:24.4pt;height:13.65pt;mso-position-horizontal-relative:char;mso-position-vertical-relative:line"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">
                <v:shape id="Picture 319" o:spid="_x0000_s1192"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">
                  <v:imagedata r:id="rId391" o:title=""/>
                </v:shape>
                <v:shape id="Text Box 320" o:spid="_x0000_s1193"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" stroked="f">
                  <v:textbox>
                    <w:txbxContent>
                      <w:p w14:paraId="4E750FEC" w14:textId="77777777" w:rsidR="00E822EA" w:rsidRPr="00E822EA" w:rsidRDefault="009D2BD4" w:rsidP="00E822EA">
                        <w:pPr>
                          <w:rPr>
                            <w:sz w:val="18"/>
                            <w:szCs w:val="18"/>
                          </w:rPr>
                        </w:pPr>
                        <w:hyperlink r:id="rId392" w:history="1">
                          <w:r w:rsidR="00E822EA" w:rsidRPr="00E822EA">
                            <w:rPr>
                              <w:rStyle w:val="Hyperlink"/>
                              <w:sz w:val="18"/>
                              <w:szCs w:val="18"/>
                            </w:rPr>
                            <w:t>This Photo</w:t>
                          </w:r>
                        </w:hyperlink>
                        <w:r w:rsidR="00E822EA" w:rsidRPr="00E822EA">
                          <w:rPr>
                            <w:sz w:val="18"/>
                            <w:szCs w:val="18"/>
                          </w:rPr>
                          <w:t xml:space="preserve"> by Unknown Author is licensed under </w:t>
                        </w:r>
                        <w:hyperlink r:id="rId393" w:history="1">
                          <w:r w:rsidR="00E822EA" w:rsidRPr="00E822EA">
                            <w:rPr>
                              <w:rStyle w:val="Hyperlink"/>
                              <w:sz w:val="18"/>
                              <w:szCs w:val="18"/>
                            </w:rPr>
                            <w:t>CC BY-SA</w:t>
                          </w:r>
                        </w:hyperlink>
                      </w:p>
                    </w:txbxContent>
                  </v:textbox>
                </v:shape>
                <w10:anchorlock/>
              </v:group>
            </w:pict>
          </mc:Fallback>
        </mc:AlternateContent>
      </w:r>
      <w:r>
        <w:rPr>
          <w:rFonts w:ascii="Segoe UI" w:hAnsi="Segoe UI" w:cs="Segoe UI"/>
          <w:b/>
          <w:bCs/>
          <w:color w:val="70AD47" w:themeColor="accent6"/>
          <w:lang w:bidi="ar-LB"/>
        </w:rPr>
        <w:t xml:space="preserve">  </w:t>
      </w:r>
      <w:r w:rsidR="00D16C07" w:rsidRPr="00713E41">
        <w:rPr>
          <w:rFonts w:ascii="Segoe UI" w:hAnsi="Segoe UI" w:cs="Segoe UI"/>
          <w:b/>
          <w:bCs/>
          <w:color w:val="385623" w:themeColor="accent6" w:themeShade="80"/>
          <w:lang w:bidi="ar-LB"/>
        </w:rPr>
        <w:t>Fiji</w:t>
      </w:r>
    </w:p>
    <w:p w14:paraId="2316459A" w14:textId="121C7C5A" w:rsidR="00D432AF" w:rsidRPr="00D16C07" w:rsidRDefault="00D432AF" w:rsidP="00E74E4B">
      <w:pPr>
        <w:pStyle w:val="ListParagraph"/>
        <w:numPr>
          <w:ilvl w:val="0"/>
          <w:numId w:val="26"/>
        </w:numPr>
        <w:spacing w:after="120" w:line="240" w:lineRule="auto"/>
        <w:rPr>
          <w:rFonts w:ascii="Segoe UI" w:hAnsi="Segoe UI" w:cs="Segoe UI"/>
          <w:lang w:bidi="ar-LB"/>
        </w:rPr>
      </w:pPr>
      <w:r w:rsidRPr="00D16C07">
        <w:rPr>
          <w:rFonts w:ascii="Segoe UI" w:hAnsi="Segoe UI" w:cs="Segoe UI"/>
          <w:lang w:bidi="ar-LB"/>
        </w:rPr>
        <w:t>Fiji</w:t>
      </w:r>
      <w:r w:rsidRPr="00D16C07">
        <w:rPr>
          <w:rFonts w:ascii="Segoe UI" w:hAnsi="Segoe UI" w:cs="Segoe UI"/>
          <w:b/>
          <w:bCs/>
          <w:lang w:bidi="ar-LB"/>
        </w:rPr>
        <w:t xml:space="preserve"> </w:t>
      </w:r>
      <w:r w:rsidRPr="00D16C07">
        <w:rPr>
          <w:rFonts w:ascii="Segoe UI" w:hAnsi="Segoe UI" w:cs="Segoe UI"/>
          <w:lang w:bidi="ar-LB"/>
        </w:rPr>
        <w:t>has one of the highest levels of domestic spending and little disability-related donor support. Fiji’s budget allocation for persons with disabilities nearly doubled in the 2018 budget following strong DPO advocacy, CRPD ratification, and adoption of the new domestic disability rights law. However, it is to be noted that not all of this budget allocation is CRPD compliant, with significant amounts invested in psychiatric institutions or special schools.</w:t>
      </w:r>
    </w:p>
    <w:p w14:paraId="0FC2B832" w14:textId="45C81B9A" w:rsidR="00D432AF" w:rsidRDefault="00D432AF" w:rsidP="00905199">
      <w:pPr>
        <w:pStyle w:val="Heading2"/>
        <w:rPr>
          <w:rFonts w:ascii="Segoe UI" w:eastAsia="Calibri" w:hAnsi="Segoe UI" w:cs="Segoe UI"/>
          <w:b/>
          <w:bCs/>
          <w:i/>
          <w:iCs/>
          <w:color w:val="0033CC"/>
        </w:rPr>
      </w:pPr>
      <w:r>
        <w:rPr>
          <w:rFonts w:ascii="Segoe UI" w:eastAsia="Calibri" w:hAnsi="Segoe UI" w:cs="Segoe UI"/>
          <w:b/>
          <w:bCs/>
          <w:i/>
          <w:iCs/>
          <w:color w:val="0033CC"/>
        </w:rPr>
        <w:br w:type="page"/>
      </w:r>
    </w:p>
    <w:p w14:paraId="52C06F04" w14:textId="559CF186" w:rsidR="00D432AF" w:rsidRPr="002711AF" w:rsidRDefault="00D432AF" w:rsidP="00905199">
      <w:pPr>
        <w:pStyle w:val="Heading1"/>
        <w:rPr>
          <w:rFonts w:ascii="Segoe UI" w:hAnsi="Segoe UI" w:cs="Segoe UI"/>
          <w:color w:val="2F5496" w:themeColor="accent1" w:themeShade="BF"/>
        </w:rPr>
      </w:pPr>
      <w:bookmarkStart w:id="72" w:name="_Toc71742879"/>
      <w:bookmarkStart w:id="73" w:name="_Toc72831493"/>
      <w:bookmarkStart w:id="74" w:name="ExistenceSegregate"/>
      <w:r w:rsidRPr="002711AF">
        <w:rPr>
          <w:rFonts w:ascii="Segoe UI" w:hAnsi="Segoe UI" w:cs="Segoe UI"/>
          <w:color w:val="2F5496" w:themeColor="accent1" w:themeShade="BF"/>
        </w:rPr>
        <w:lastRenderedPageBreak/>
        <w:t xml:space="preserve">3. Education strategies, </w:t>
      </w:r>
      <w:r w:rsidR="00925021" w:rsidRPr="002711AF">
        <w:rPr>
          <w:rFonts w:ascii="Segoe UI" w:hAnsi="Segoe UI" w:cs="Segoe UI"/>
          <w:color w:val="2F5496" w:themeColor="accent1" w:themeShade="BF"/>
        </w:rPr>
        <w:t>programs</w:t>
      </w:r>
      <w:r w:rsidRPr="002711AF">
        <w:rPr>
          <w:rFonts w:ascii="Segoe UI" w:hAnsi="Segoe UI" w:cs="Segoe UI"/>
          <w:color w:val="2F5496" w:themeColor="accent1" w:themeShade="BF"/>
        </w:rPr>
        <w:t xml:space="preserve"> and services</w:t>
      </w:r>
      <w:bookmarkEnd w:id="72"/>
      <w:bookmarkEnd w:id="73"/>
    </w:p>
    <w:p w14:paraId="3B6FC8EA" w14:textId="77777777" w:rsidR="00D432AF" w:rsidRPr="002711AF" w:rsidRDefault="00D432AF" w:rsidP="00905199">
      <w:pPr>
        <w:pStyle w:val="Heading3"/>
        <w:spacing w:before="0" w:after="120" w:line="240" w:lineRule="auto"/>
        <w:rPr>
          <w:rFonts w:ascii="Segoe UI" w:hAnsi="Segoe UI" w:cs="Segoe UI"/>
          <w:b/>
          <w:bCs/>
          <w:color w:val="2F5496" w:themeColor="accent1" w:themeShade="BF"/>
          <w:sz w:val="26"/>
          <w:szCs w:val="26"/>
        </w:rPr>
      </w:pPr>
      <w:bookmarkStart w:id="75" w:name="_Toc71742880"/>
      <w:bookmarkStart w:id="76" w:name="_Toc72831494"/>
      <w:r w:rsidRPr="002711AF">
        <w:rPr>
          <w:rFonts w:ascii="Segoe UI" w:hAnsi="Segoe UI" w:cs="Segoe UI"/>
          <w:b/>
          <w:bCs/>
          <w:color w:val="2F5496" w:themeColor="accent1" w:themeShade="BF"/>
          <w:sz w:val="26"/>
          <w:szCs w:val="26"/>
        </w:rPr>
        <w:t>3a. Existence of Special Schools &amp; Segregated Settings:</w:t>
      </w:r>
      <w:bookmarkEnd w:id="75"/>
      <w:bookmarkEnd w:id="76"/>
    </w:p>
    <w:bookmarkEnd w:id="74"/>
    <w:p w14:paraId="33772D6A" w14:textId="77777777" w:rsidR="005D5240" w:rsidRDefault="005D5240" w:rsidP="005D5240">
      <w:pPr>
        <w:spacing w:after="120" w:line="240" w:lineRule="auto"/>
        <w:rPr>
          <w:rFonts w:ascii="Segoe UI" w:hAnsi="Segoe UI" w:cs="Segoe UI"/>
        </w:rPr>
      </w:pPr>
      <w:r w:rsidRPr="005D5240">
        <w:rPr>
          <w:rFonts w:ascii="Segoe UI" w:hAnsi="Segoe UI" w:cs="Segoe UI"/>
        </w:rPr>
        <w:t xml:space="preserve">Evidence collected highlights the prevalence of special and segregated education and the persistence of legislations providing for a dual education system that excludes children with disabilities form mainstream education. </w:t>
      </w:r>
      <w:r w:rsidRPr="005D5240">
        <w:rPr>
          <w:rStyle w:val="CharStyle59"/>
          <w:rFonts w:ascii="Segoe UI" w:hAnsi="Segoe UI" w:cs="Segoe UI"/>
          <w:sz w:val="22"/>
          <w:szCs w:val="22"/>
        </w:rPr>
        <w:t xml:space="preserve">Legal and policy frameworks on education often set up two different education systems for learners with disabilities that operate separately: special schools established outside the mainstream education system and inclusive/integrated schools within the mainstream education system that have not yet been transformed to fully inclusive quality and equitable education. </w:t>
      </w:r>
    </w:p>
    <w:p w14:paraId="273E34B8" w14:textId="1F3AF289" w:rsidR="005D5240" w:rsidRPr="005D5240" w:rsidRDefault="005D5240" w:rsidP="005D5240">
      <w:pPr>
        <w:spacing w:after="120" w:line="240" w:lineRule="auto"/>
        <w:rPr>
          <w:rFonts w:ascii="Segoe UI" w:hAnsi="Segoe UI" w:cs="Segoe UI"/>
        </w:rPr>
      </w:pPr>
      <w:r w:rsidRPr="005D5240">
        <w:rPr>
          <w:rStyle w:val="CharStyle59"/>
          <w:rFonts w:ascii="Segoe UI" w:hAnsi="Segoe UI" w:cs="Segoe UI"/>
          <w:sz w:val="22"/>
          <w:szCs w:val="22"/>
        </w:rPr>
        <w:t>Finally, w</w:t>
      </w:r>
      <w:r w:rsidRPr="005D5240">
        <w:rPr>
          <w:rFonts w:ascii="Segoe UI" w:hAnsi="Segoe UI" w:cs="Segoe UI"/>
        </w:rPr>
        <w:t xml:space="preserve">hen trying to access mainstream schools, students with disabilities are turned away mainly because of persistent stigma and discrimination. </w:t>
      </w:r>
    </w:p>
    <w:p w14:paraId="3AE59184" w14:textId="77777777" w:rsidR="00D16C07" w:rsidRPr="00D33B7D" w:rsidRDefault="00D16C07" w:rsidP="00905199">
      <w:pPr>
        <w:suppressAutoHyphens/>
        <w:spacing w:after="120" w:line="240" w:lineRule="auto"/>
        <w:rPr>
          <w:rFonts w:ascii="Segoe UI" w:eastAsia="Times New Roman" w:hAnsi="Segoe UI" w:cs="Segoe UI"/>
          <w:lang w:val="x-none" w:eastAsia="x-none"/>
        </w:rPr>
      </w:pPr>
    </w:p>
    <w:p w14:paraId="50BBE4A8" w14:textId="46472420" w:rsidR="00D16C07" w:rsidRPr="00271F15" w:rsidRDefault="00D16C07" w:rsidP="00271F15">
      <w:pPr>
        <w:pStyle w:val="Heading3"/>
        <w:rPr>
          <w:rFonts w:ascii="Segoe UI" w:hAnsi="Segoe UI" w:cs="Segoe UI"/>
          <w:b/>
          <w:bCs/>
        </w:rPr>
      </w:pPr>
      <w:bookmarkStart w:id="77" w:name="_Toc72831495"/>
      <w:r w:rsidRPr="00271F15">
        <w:rPr>
          <w:rFonts w:ascii="Segoe UI" w:hAnsi="Segoe UI" w:cs="Segoe UI"/>
          <w:b/>
          <w:bCs/>
          <w:noProof/>
        </w:rPr>
        <w:drawing>
          <wp:inline distT="0" distB="0" distL="0" distR="0" wp14:anchorId="533FEF66" wp14:editId="5DDF6139">
            <wp:extent cx="552450" cy="552450"/>
            <wp:effectExtent l="0" t="0" r="0" b="0"/>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0024271A">
        <w:rPr>
          <w:rFonts w:ascii="Segoe UI" w:hAnsi="Segoe UI" w:cs="Segoe UI"/>
          <w:b/>
          <w:bCs/>
        </w:rPr>
        <w:t xml:space="preserve"> </w:t>
      </w:r>
      <w:r w:rsidRPr="00271F15">
        <w:rPr>
          <w:rFonts w:ascii="Segoe UI" w:hAnsi="Segoe UI" w:cs="Segoe UI"/>
          <w:b/>
          <w:bCs/>
          <w:noProof/>
        </w:rPr>
        <w:t>Africa</w:t>
      </w:r>
      <w:bookmarkEnd w:id="77"/>
    </w:p>
    <w:p w14:paraId="7CACCA4B" w14:textId="77777777" w:rsidR="00E822EA" w:rsidRDefault="00E822EA" w:rsidP="00905199">
      <w:pPr>
        <w:rPr>
          <w:rFonts w:ascii="Segoe UI" w:eastAsia="Calibri" w:hAnsi="Segoe UI" w:cs="Segoe UI"/>
          <w:b/>
          <w:bCs/>
          <w:color w:val="70AD47" w:themeColor="accent6"/>
        </w:rPr>
      </w:pPr>
    </w:p>
    <w:p w14:paraId="16F9D6F9" w14:textId="495FD64B" w:rsidR="00D432AF" w:rsidRPr="00D16C07" w:rsidRDefault="00E822EA" w:rsidP="00905199">
      <w:pPr>
        <w:rPr>
          <w:rFonts w:ascii="Segoe UI" w:eastAsia="Calibri" w:hAnsi="Segoe UI" w:cs="Segoe UI"/>
          <w:b/>
          <w:bCs/>
          <w:color w:val="70AD47" w:themeColor="accent6"/>
        </w:rPr>
      </w:pPr>
      <w:r>
        <w:rPr>
          <w:rFonts w:ascii="Segoe UI" w:eastAsia="Calibri" w:hAnsi="Segoe UI" w:cs="Segoe UI"/>
          <w:b/>
          <w:bCs/>
          <w:noProof/>
          <w:color w:val="70AD47" w:themeColor="accent6"/>
        </w:rPr>
        <mc:AlternateContent>
          <mc:Choice Requires="wpg">
            <w:drawing>
              <wp:inline distT="0" distB="0" distL="0" distR="0" wp14:anchorId="4052106C" wp14:editId="175F824D">
                <wp:extent cx="333440" cy="242455"/>
                <wp:effectExtent l="0" t="0" r="9525" b="5715"/>
                <wp:docPr id="324" name="Group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33440" cy="242455"/>
                          <a:chOff x="0" y="0"/>
                          <a:chExt cx="5731510" cy="4162481"/>
                        </a:xfrm>
                      </wpg:grpSpPr>
                      <pic:pic xmlns:pic="http://schemas.openxmlformats.org/drawingml/2006/picture">
                        <pic:nvPicPr>
                          <pic:cNvPr id="322" name="Picture 322"/>
                          <pic:cNvPicPr>
                            <a:picLocks noChangeAspect="1"/>
                          </pic:cNvPicPr>
                        </pic:nvPicPr>
                        <pic:blipFill>
                          <a:blip r:embed="rId395" cstate="print">
                            <a:extLst>
                              <a:ext uri="{28A0092B-C50C-407E-A947-70E740481C1C}">
                                <a14:useLocalDpi xmlns:a14="http://schemas.microsoft.com/office/drawing/2010/main" val="0"/>
                              </a:ext>
                              <a:ext uri="{837473B0-CC2E-450A-ABE3-18F120FF3D39}">
                                <a1611:picAttrSrcUrl xmlns:a1611="http://schemas.microsoft.com/office/drawing/2016/11/main" r:id="rId396"/>
                              </a:ext>
                            </a:extLst>
                          </a:blip>
                          <a:stretch>
                            <a:fillRect/>
                          </a:stretch>
                        </pic:blipFill>
                        <pic:spPr>
                          <a:xfrm>
                            <a:off x="0" y="0"/>
                            <a:ext cx="5731510" cy="3819525"/>
                          </a:xfrm>
                          <a:prstGeom prst="rect">
                            <a:avLst/>
                          </a:prstGeom>
                        </pic:spPr>
                      </pic:pic>
                      <wps:wsp>
                        <wps:cNvPr id="323" name="Text Box 323"/>
                        <wps:cNvSpPr txBox="1"/>
                        <wps:spPr>
                          <a:xfrm>
                            <a:off x="0" y="3818946"/>
                            <a:ext cx="5731510" cy="343535"/>
                          </a:xfrm>
                          <a:prstGeom prst="rect">
                            <a:avLst/>
                          </a:prstGeom>
                          <a:solidFill>
                            <a:prstClr val="white"/>
                          </a:solidFill>
                          <a:ln>
                            <a:noFill/>
                          </a:ln>
                        </wps:spPr>
                        <wps:txbx>
                          <w:txbxContent>
                            <w:p w14:paraId="43EE6AC2" w14:textId="5F748F9D" w:rsidR="00E822EA" w:rsidRPr="00E822EA" w:rsidRDefault="00204895" w:rsidP="00E822EA">
                              <w:pPr>
                                <w:rPr>
                                  <w:sz w:val="18"/>
                                  <w:szCs w:val="18"/>
                                </w:rPr>
                              </w:pPr>
                              <w:hyperlink r:id="rId397" w:history="1">
                                <w:r w:rsidR="00E822EA" w:rsidRPr="00E822EA">
                                  <w:rPr>
                                    <w:rStyle w:val="Hyperlink"/>
                                    <w:sz w:val="18"/>
                                    <w:szCs w:val="18"/>
                                  </w:rPr>
                                  <w:t>This Photo</w:t>
                                </w:r>
                              </w:hyperlink>
                              <w:r w:rsidR="00E822EA" w:rsidRPr="00E822EA">
                                <w:rPr>
                                  <w:sz w:val="18"/>
                                  <w:szCs w:val="18"/>
                                </w:rPr>
                                <w:t xml:space="preserve"> by Unknown Author is licensed under </w:t>
                              </w:r>
                              <w:hyperlink r:id="rId398" w:history="1">
                                <w:r w:rsidR="00E822EA" w:rsidRPr="00E822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52106C" id="Group 324" o:spid="_x0000_s1194" alt="&quot;&quot;" style="width:26.25pt;height:19.1pt;flip:x;mso-position-horizontal-relative:char;mso-position-vertical-relative:line" coordsize="57315,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">
                <v:shape id="Picture 322" o:spid="_x0000_s1195"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">
                  <v:imagedata r:id="rId399" o:title=""/>
                </v:shape>
                <v:shape id="Text Box 323" o:spid="_x0000_s1196" type="#_x0000_t202" style="position:absolute;top:38189;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43EE6AC2" w14:textId="5F748F9D" w:rsidR="00E822EA" w:rsidRPr="00E822EA" w:rsidRDefault="00204895" w:rsidP="00E822EA">
                        <w:pPr>
                          <w:rPr>
                            <w:sz w:val="18"/>
                            <w:szCs w:val="18"/>
                          </w:rPr>
                        </w:pPr>
                        <w:hyperlink r:id="rId400" w:history="1">
                          <w:r w:rsidR="00E822EA" w:rsidRPr="00E822EA">
                            <w:rPr>
                              <w:rStyle w:val="Hyperlink"/>
                              <w:sz w:val="18"/>
                              <w:szCs w:val="18"/>
                            </w:rPr>
                            <w:t>This Photo</w:t>
                          </w:r>
                        </w:hyperlink>
                        <w:r w:rsidR="00E822EA" w:rsidRPr="00E822EA">
                          <w:rPr>
                            <w:sz w:val="18"/>
                            <w:szCs w:val="18"/>
                          </w:rPr>
                          <w:t xml:space="preserve"> by Unknown Author is licensed under </w:t>
                        </w:r>
                        <w:hyperlink r:id="rId401" w:history="1">
                          <w:r w:rsidR="00E822EA" w:rsidRPr="00E822EA">
                            <w:rPr>
                              <w:rStyle w:val="Hyperlink"/>
                              <w:sz w:val="18"/>
                              <w:szCs w:val="18"/>
                            </w:rPr>
                            <w:t>CC BY-SA</w:t>
                          </w:r>
                        </w:hyperlink>
                      </w:p>
                    </w:txbxContent>
                  </v:textbox>
                </v:shape>
                <w10:anchorlock/>
              </v:group>
            </w:pict>
          </mc:Fallback>
        </mc:AlternateContent>
      </w:r>
      <w:r>
        <w:rPr>
          <w:rFonts w:ascii="Segoe UI" w:eastAsia="Calibri" w:hAnsi="Segoe UI" w:cs="Segoe UI"/>
          <w:b/>
          <w:bCs/>
          <w:color w:val="70AD47" w:themeColor="accent6"/>
        </w:rPr>
        <w:t xml:space="preserve">   </w:t>
      </w:r>
      <w:r w:rsidR="00D432AF" w:rsidRPr="00713E41">
        <w:rPr>
          <w:rFonts w:ascii="Segoe UI" w:eastAsia="Calibri" w:hAnsi="Segoe UI" w:cs="Segoe UI"/>
          <w:b/>
          <w:bCs/>
          <w:color w:val="385623" w:themeColor="accent6" w:themeShade="80"/>
        </w:rPr>
        <w:t>Mali</w:t>
      </w:r>
    </w:p>
    <w:p w14:paraId="4DFDCB28" w14:textId="2CD1636D" w:rsidR="00D16C07" w:rsidRPr="00271F15" w:rsidRDefault="00D432AF" w:rsidP="00E74E4B">
      <w:pPr>
        <w:pStyle w:val="ListParagraph"/>
        <w:numPr>
          <w:ilvl w:val="0"/>
          <w:numId w:val="26"/>
        </w:numPr>
        <w:rPr>
          <w:rFonts w:ascii="Segoe UI" w:hAnsi="Segoe UI" w:cs="Segoe UI"/>
        </w:rPr>
      </w:pPr>
      <w:r w:rsidRPr="00D16C07">
        <w:rPr>
          <w:rFonts w:ascii="Segoe UI" w:hAnsi="Segoe UI" w:cs="Segoe UI"/>
        </w:rPr>
        <w:t>The</w:t>
      </w:r>
      <w:r w:rsidRPr="00D16C07">
        <w:rPr>
          <w:rFonts w:ascii="Segoe UI" w:eastAsia="Calibri" w:hAnsi="Segoe UI" w:cs="Segoe UI"/>
          <w:lang w:val="en-US"/>
        </w:rPr>
        <w:t xml:space="preserve"> education system in the Republic of Mali </w:t>
      </w:r>
      <w:r w:rsidRPr="00E822EA">
        <w:rPr>
          <w:rFonts w:ascii="Segoe UI" w:eastAsia="Calibri" w:hAnsi="Segoe UI" w:cs="Segoe UI"/>
          <w:b/>
          <w:bCs/>
          <w:lang w:val="en-US"/>
        </w:rPr>
        <w:t>includes special education</w:t>
      </w:r>
      <w:r w:rsidRPr="00D16C07">
        <w:rPr>
          <w:rFonts w:ascii="Segoe UI" w:eastAsia="Calibri" w:hAnsi="Segoe UI" w:cs="Segoe UI"/>
          <w:lang w:val="en-US"/>
        </w:rPr>
        <w:t xml:space="preserve"> as well as regular education. </w:t>
      </w:r>
      <w:r w:rsidR="00D16C07" w:rsidRPr="00D16C07">
        <w:rPr>
          <w:rFonts w:ascii="Segoe UI" w:hAnsi="Segoe UI" w:cs="Segoe UI"/>
        </w:rPr>
        <w:t xml:space="preserve">Mali has </w:t>
      </w:r>
      <w:r w:rsidR="00504156">
        <w:rPr>
          <w:rFonts w:ascii="Segoe UI" w:hAnsi="Segoe UI" w:cs="Segoe UI"/>
        </w:rPr>
        <w:t xml:space="preserve">a </w:t>
      </w:r>
      <w:r w:rsidR="00D16C07" w:rsidRPr="00D16C07">
        <w:rPr>
          <w:rFonts w:ascii="Segoe UI" w:hAnsi="Segoe UI" w:cs="Segoe UI"/>
        </w:rPr>
        <w:t>national policy and action plan on special education, initiated pursuant to the amended Act No. 99-046 of 28 December 1999, the Education Act, which stipulates that special education is aimed at persons with serious disabilities.</w:t>
      </w:r>
      <w:r w:rsidR="00D16C07" w:rsidRPr="00D16C07">
        <w:rPr>
          <w:rFonts w:ascii="Segoe UI" w:hAnsi="Segoe UI" w:cs="Segoe UI"/>
          <w:b/>
          <w:bCs/>
        </w:rPr>
        <w:t xml:space="preserve"> </w:t>
      </w:r>
      <w:r w:rsidRPr="00D16C07">
        <w:rPr>
          <w:rFonts w:ascii="Segoe UI" w:eastAsia="Calibri" w:hAnsi="Segoe UI" w:cs="Segoe UI"/>
          <w:lang w:val="en-US"/>
        </w:rPr>
        <w:t xml:space="preserve">The organization and modalities of operation of special education are determined by a decree issued by the Council of Ministers. </w:t>
      </w:r>
      <w:r w:rsidR="00D16C07">
        <w:rPr>
          <w:rFonts w:ascii="Segoe UI" w:eastAsia="Calibri" w:hAnsi="Segoe UI" w:cs="Segoe UI"/>
          <w:lang w:val="en-US"/>
        </w:rPr>
        <w:t>“</w:t>
      </w:r>
      <w:r w:rsidRPr="00D16C07">
        <w:rPr>
          <w:rFonts w:ascii="Segoe UI" w:eastAsia="Calibri" w:hAnsi="Segoe UI" w:cs="Segoe UI"/>
          <w:lang w:val="en-US"/>
        </w:rPr>
        <w:t>Mildly disabled persons</w:t>
      </w:r>
      <w:r w:rsidR="00D16C07">
        <w:rPr>
          <w:rFonts w:ascii="Segoe UI" w:eastAsia="Calibri" w:hAnsi="Segoe UI" w:cs="Segoe UI"/>
          <w:lang w:val="en-US"/>
        </w:rPr>
        <w:t>”</w:t>
      </w:r>
      <w:r w:rsidRPr="00D16C07">
        <w:rPr>
          <w:rFonts w:ascii="Segoe UI" w:eastAsia="Calibri" w:hAnsi="Segoe UI" w:cs="Segoe UI"/>
          <w:lang w:val="en-US"/>
        </w:rPr>
        <w:t xml:space="preserve"> are accommodated in the various orders and types of education. They receive the same learning opportunities as non-disabled learners while at the same time benefiting from special educational care. (The Education Act Articles 30, 46, 47, 48 and 55). </w:t>
      </w:r>
    </w:p>
    <w:p w14:paraId="5A873DBD" w14:textId="451C3A77" w:rsidR="00271F15" w:rsidRPr="00D16C07" w:rsidRDefault="006E1502" w:rsidP="00271F15">
      <w:pPr>
        <w:pStyle w:val="ListParagraph"/>
        <w:rPr>
          <w:rFonts w:ascii="Segoe UI" w:hAnsi="Segoe UI" w:cs="Segoe UI"/>
        </w:rPr>
      </w:pPr>
      <w:r>
        <w:rPr>
          <w:rFonts w:ascii="Segoe UI" w:hAnsi="Segoe UI" w:cs="Segoe UI"/>
          <w:b/>
          <w:bCs/>
          <w:noProof/>
          <w:lang w:bidi="ar-LB"/>
        </w:rPr>
        <mc:AlternateContent>
          <mc:Choice Requires="wpg">
            <w:drawing>
              <wp:anchor distT="0" distB="0" distL="114300" distR="114300" simplePos="0" relativeHeight="251764736" behindDoc="0" locked="0" layoutInCell="1" allowOverlap="1" wp14:anchorId="5D2F383C" wp14:editId="4616933F">
                <wp:simplePos x="0" y="0"/>
                <wp:positionH relativeFrom="margin">
                  <wp:posOffset>0</wp:posOffset>
                </wp:positionH>
                <wp:positionV relativeFrom="paragraph">
                  <wp:posOffset>258643</wp:posOffset>
                </wp:positionV>
                <wp:extent cx="304800" cy="271780"/>
                <wp:effectExtent l="0" t="0" r="0" b="0"/>
                <wp:wrapSquare wrapText="bothSides"/>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800" cy="271780"/>
                          <a:chOff x="0" y="0"/>
                          <a:chExt cx="5731510" cy="5254625"/>
                        </a:xfrm>
                      </wpg:grpSpPr>
                      <pic:pic xmlns:pic="http://schemas.openxmlformats.org/drawingml/2006/picture">
                        <pic:nvPicPr>
                          <pic:cNvPr id="209" name="Picture 209"/>
                          <pic:cNvPicPr>
                            <a:picLocks noChangeAspect="1"/>
                          </pic:cNvPicPr>
                        </pic:nvPicPr>
                        <pic:blipFill>
                          <a:blip r:embed="rId402" cstate="print">
                            <a:extLs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5731510" cy="4911090"/>
                          </a:xfrm>
                          <a:prstGeom prst="rect">
                            <a:avLst/>
                          </a:prstGeom>
                        </pic:spPr>
                      </pic:pic>
                      <wps:wsp>
                        <wps:cNvPr id="210" name="Text Box 210"/>
                        <wps:cNvSpPr txBox="1"/>
                        <wps:spPr>
                          <a:xfrm>
                            <a:off x="0" y="4911090"/>
                            <a:ext cx="5731510" cy="343535"/>
                          </a:xfrm>
                          <a:prstGeom prst="rect">
                            <a:avLst/>
                          </a:prstGeom>
                          <a:solidFill>
                            <a:prstClr val="white"/>
                          </a:solidFill>
                          <a:ln>
                            <a:noFill/>
                          </a:ln>
                        </wps:spPr>
                        <wps:txbx>
                          <w:txbxContent>
                            <w:p w14:paraId="7B3A1E5A" w14:textId="77777777" w:rsidR="00271F15" w:rsidRPr="00C3730A" w:rsidRDefault="00204895" w:rsidP="00271F15">
                              <w:pPr>
                                <w:rPr>
                                  <w:sz w:val="18"/>
                                  <w:szCs w:val="18"/>
                                </w:rPr>
                              </w:pPr>
                              <w:hyperlink r:id="rId403" w:history="1">
                                <w:r w:rsidR="00271F15" w:rsidRPr="00C3730A">
                                  <w:rPr>
                                    <w:rStyle w:val="Hyperlink"/>
                                    <w:sz w:val="18"/>
                                    <w:szCs w:val="18"/>
                                  </w:rPr>
                                  <w:t>This Photo</w:t>
                                </w:r>
                              </w:hyperlink>
                              <w:r w:rsidR="00271F15" w:rsidRPr="00C3730A">
                                <w:rPr>
                                  <w:sz w:val="18"/>
                                  <w:szCs w:val="18"/>
                                </w:rPr>
                                <w:t xml:space="preserve"> by Unknown Author is licensed under </w:t>
                              </w:r>
                              <w:hyperlink r:id="rId404" w:history="1">
                                <w:r w:rsidR="00271F15" w:rsidRPr="00C3730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F383C" id="Group 208" o:spid="_x0000_s1197" alt="&quot;&quot;" style="position:absolute;left:0;text-align:left;margin-left:0;margin-top:20.35pt;width:24pt;height:21.4pt;z-index:251764736;mso-position-horizontal-relative:margin;mso-position-vertical-relative:text;mso-width-relative:margin;mso-height-relative:margin" coordsize="57315,5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">
                <v:shape id="Picture 209" o:spid="_x0000_s1198" type="#_x0000_t75" style="position:absolute;width:57315;height:4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">
                  <v:imagedata r:id="rId405" o:title=""/>
                </v:shape>
                <v:shape id="Text Box 210" o:spid="_x0000_s1199" type="#_x0000_t202" style="position:absolute;top:49110;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7B3A1E5A" w14:textId="77777777" w:rsidR="00271F15" w:rsidRPr="00C3730A" w:rsidRDefault="009D2BD4" w:rsidP="00271F15">
                        <w:pPr>
                          <w:rPr>
                            <w:sz w:val="18"/>
                            <w:szCs w:val="18"/>
                          </w:rPr>
                        </w:pPr>
                        <w:hyperlink r:id="rId406" w:history="1">
                          <w:r w:rsidR="00271F15" w:rsidRPr="00C3730A">
                            <w:rPr>
                              <w:rStyle w:val="Hyperlink"/>
                              <w:sz w:val="18"/>
                              <w:szCs w:val="18"/>
                            </w:rPr>
                            <w:t>This Photo</w:t>
                          </w:r>
                        </w:hyperlink>
                        <w:r w:rsidR="00271F15" w:rsidRPr="00C3730A">
                          <w:rPr>
                            <w:sz w:val="18"/>
                            <w:szCs w:val="18"/>
                          </w:rPr>
                          <w:t xml:space="preserve"> by Unknown Author is licensed under </w:t>
                        </w:r>
                        <w:hyperlink r:id="rId407" w:history="1">
                          <w:r w:rsidR="00271F15" w:rsidRPr="00C3730A">
                            <w:rPr>
                              <w:rStyle w:val="Hyperlink"/>
                              <w:sz w:val="18"/>
                              <w:szCs w:val="18"/>
                            </w:rPr>
                            <w:t>CC BY-SA</w:t>
                          </w:r>
                        </w:hyperlink>
                      </w:p>
                    </w:txbxContent>
                  </v:textbox>
                </v:shape>
                <w10:wrap type="square" anchorx="margin"/>
              </v:group>
            </w:pict>
          </mc:Fallback>
        </mc:AlternateContent>
      </w:r>
    </w:p>
    <w:p w14:paraId="3CA27B2B" w14:textId="4B422F45" w:rsidR="00D16C07" w:rsidRPr="00713E41" w:rsidRDefault="00AC7813" w:rsidP="00905199">
      <w:pPr>
        <w:spacing w:after="120" w:line="240" w:lineRule="auto"/>
        <w:rPr>
          <w:rFonts w:ascii="Segoe UI" w:hAnsi="Segoe UI" w:cs="Segoe UI"/>
          <w:color w:val="385623" w:themeColor="accent6" w:themeShade="80"/>
        </w:rPr>
      </w:pPr>
      <w:r w:rsidRPr="00713E41">
        <w:rPr>
          <w:rFonts w:ascii="Segoe UI" w:hAnsi="Segoe UI" w:cs="Segoe UI"/>
          <w:b/>
          <w:bCs/>
          <w:color w:val="385623" w:themeColor="accent6" w:themeShade="80"/>
        </w:rPr>
        <w:t>Niger</w:t>
      </w:r>
      <w:r w:rsidRPr="00713E41">
        <w:rPr>
          <w:rFonts w:ascii="Segoe UI" w:hAnsi="Segoe UI" w:cs="Segoe UI"/>
          <w:color w:val="385623" w:themeColor="accent6" w:themeShade="80"/>
        </w:rPr>
        <w:t xml:space="preserve"> </w:t>
      </w:r>
    </w:p>
    <w:p w14:paraId="3DF0FB30" w14:textId="255B7E44" w:rsidR="00D16C07" w:rsidRDefault="00D16C07" w:rsidP="00E74E4B">
      <w:pPr>
        <w:pStyle w:val="ListParagraph"/>
        <w:numPr>
          <w:ilvl w:val="0"/>
          <w:numId w:val="26"/>
        </w:numPr>
        <w:spacing w:after="120" w:line="240" w:lineRule="auto"/>
        <w:rPr>
          <w:rFonts w:ascii="Segoe UI" w:hAnsi="Segoe UI" w:cs="Segoe UI"/>
        </w:rPr>
      </w:pPr>
      <w:r>
        <w:rPr>
          <w:rFonts w:ascii="Segoe UI" w:hAnsi="Segoe UI" w:cs="Segoe UI"/>
        </w:rPr>
        <w:t>D</w:t>
      </w:r>
      <w:r w:rsidR="00AC7813" w:rsidRPr="00D16C07">
        <w:rPr>
          <w:rFonts w:ascii="Segoe UI" w:hAnsi="Segoe UI" w:cs="Segoe UI"/>
        </w:rPr>
        <w:t xml:space="preserve">espite the attempt to harmonize the ordinance 2010-028 dated </w:t>
      </w:r>
      <w:r w:rsidR="00504156">
        <w:rPr>
          <w:rFonts w:ascii="Segoe UI" w:hAnsi="Segoe UI" w:cs="Segoe UI"/>
        </w:rPr>
        <w:t xml:space="preserve">20 </w:t>
      </w:r>
      <w:r w:rsidR="00AC7813" w:rsidRPr="00D16C07">
        <w:rPr>
          <w:rFonts w:ascii="Segoe UI" w:hAnsi="Segoe UI" w:cs="Segoe UI"/>
        </w:rPr>
        <w:t>May</w:t>
      </w:r>
      <w:r w:rsidR="00E822EA" w:rsidRPr="00D16C07">
        <w:rPr>
          <w:rFonts w:ascii="Segoe UI" w:hAnsi="Segoe UI" w:cs="Segoe UI"/>
        </w:rPr>
        <w:t>, 2010</w:t>
      </w:r>
      <w:r w:rsidR="00AC7813" w:rsidRPr="00D16C07">
        <w:rPr>
          <w:rFonts w:ascii="Segoe UI" w:hAnsi="Segoe UI" w:cs="Segoe UI"/>
        </w:rPr>
        <w:t xml:space="preserve"> on Education and its enforcement decree, </w:t>
      </w:r>
      <w:r w:rsidR="00AC7813" w:rsidRPr="00E822EA">
        <w:rPr>
          <w:rFonts w:ascii="Segoe UI" w:hAnsi="Segoe UI" w:cs="Segoe UI"/>
          <w:b/>
          <w:bCs/>
        </w:rPr>
        <w:t>segregated special education remains</w:t>
      </w:r>
      <w:r w:rsidR="00AC7813" w:rsidRPr="00D16C07">
        <w:rPr>
          <w:rFonts w:ascii="Segoe UI" w:hAnsi="Segoe UI" w:cs="Segoe UI"/>
        </w:rPr>
        <w:t xml:space="preserve"> prevalent in the Niger legislation, in contradiction with article 24 of the CRPD and SDG 4. </w:t>
      </w:r>
    </w:p>
    <w:p w14:paraId="38974938" w14:textId="77777777" w:rsidR="00D16C07" w:rsidRDefault="00AC7813" w:rsidP="00E74E4B">
      <w:pPr>
        <w:pStyle w:val="ListParagraph"/>
        <w:numPr>
          <w:ilvl w:val="0"/>
          <w:numId w:val="26"/>
        </w:numPr>
        <w:spacing w:after="120" w:line="240" w:lineRule="auto"/>
        <w:rPr>
          <w:rFonts w:ascii="Segoe UI" w:hAnsi="Segoe UI" w:cs="Segoe UI"/>
        </w:rPr>
      </w:pPr>
      <w:r w:rsidRPr="00D16C07">
        <w:rPr>
          <w:rFonts w:ascii="Segoe UI" w:hAnsi="Segoe UI" w:cs="Segoe UI"/>
        </w:rPr>
        <w:t xml:space="preserve">There are three educational approaches for learners with disability: specialized, integrated and inclusive education. </w:t>
      </w:r>
    </w:p>
    <w:p w14:paraId="7B787839" w14:textId="77777777" w:rsidR="00271F15" w:rsidRDefault="00AC7813" w:rsidP="00E74E4B">
      <w:pPr>
        <w:pStyle w:val="ListParagraph"/>
        <w:numPr>
          <w:ilvl w:val="1"/>
          <w:numId w:val="28"/>
        </w:numPr>
        <w:spacing w:after="120" w:line="240" w:lineRule="auto"/>
        <w:rPr>
          <w:rFonts w:ascii="Segoe UI" w:hAnsi="Segoe UI" w:cs="Segoe UI"/>
        </w:rPr>
      </w:pPr>
      <w:r w:rsidRPr="00D16C07">
        <w:rPr>
          <w:rFonts w:ascii="Segoe UI" w:hAnsi="Segoe UI" w:cs="Segoe UI"/>
        </w:rPr>
        <w:t xml:space="preserve">Specialized Approach: children with disability are educated in a separate learning environment such as private centre or special institution. The specialized nature also stems from the specialty of the teaching methods, learning materials and the qualification of management staff adapted to each type of disability. </w:t>
      </w:r>
    </w:p>
    <w:p w14:paraId="0B9F3992" w14:textId="77777777" w:rsidR="00271F15" w:rsidRDefault="00AC7813" w:rsidP="00E74E4B">
      <w:pPr>
        <w:pStyle w:val="ListParagraph"/>
        <w:numPr>
          <w:ilvl w:val="1"/>
          <w:numId w:val="28"/>
        </w:numPr>
        <w:spacing w:after="120" w:line="240" w:lineRule="auto"/>
        <w:rPr>
          <w:rFonts w:ascii="Segoe UI" w:hAnsi="Segoe UI" w:cs="Segoe UI"/>
        </w:rPr>
      </w:pPr>
      <w:r w:rsidRPr="00271F15">
        <w:rPr>
          <w:rFonts w:ascii="Segoe UI" w:hAnsi="Segoe UI" w:cs="Segoe UI"/>
        </w:rPr>
        <w:lastRenderedPageBreak/>
        <w:t>Integrative approach: Children</w:t>
      </w:r>
      <w:r w:rsidRPr="00D16C07">
        <w:rPr>
          <w:rFonts w:ascii="Segoe UI" w:hAnsi="Segoe UI" w:cs="Segoe UI"/>
        </w:rPr>
        <w:t xml:space="preserve"> with disability attend regular schools. The child is accepted within the school but receives a special education in a separate class. Here, the system does not adapt to take into account the needs of the child, but rather the child who must adapt to the school system. </w:t>
      </w:r>
    </w:p>
    <w:p w14:paraId="0AAC7CF5" w14:textId="3CB90D68" w:rsidR="00AC7813" w:rsidRDefault="00AC7813" w:rsidP="00E74E4B">
      <w:pPr>
        <w:pStyle w:val="ListParagraph"/>
        <w:numPr>
          <w:ilvl w:val="1"/>
          <w:numId w:val="28"/>
        </w:numPr>
        <w:spacing w:after="120" w:line="240" w:lineRule="auto"/>
        <w:rPr>
          <w:rFonts w:ascii="Segoe UI" w:hAnsi="Segoe UI" w:cs="Segoe UI"/>
        </w:rPr>
      </w:pPr>
      <w:r w:rsidRPr="00271F15">
        <w:rPr>
          <w:rFonts w:ascii="Segoe UI" w:hAnsi="Segoe UI" w:cs="Segoe UI"/>
        </w:rPr>
        <w:t>Inclusive Approach:</w:t>
      </w:r>
      <w:r w:rsidRPr="00D16C07">
        <w:rPr>
          <w:rFonts w:ascii="Segoe UI" w:hAnsi="Segoe UI" w:cs="Segoe UI"/>
        </w:rPr>
        <w:t xml:space="preserve"> Inclusive education refers to an education system that takes into account the specific educational and learning needs of all children including children with disabilities in the same school and classroom together with their peers. There are currently 61 schools in Niger that include persons with disability, including 27 integrated schools, 4 special schools and 30 inclusive schools. In addition, there are 3 private centres for children with intellectual disabilities. </w:t>
      </w:r>
    </w:p>
    <w:p w14:paraId="22441CA2" w14:textId="77777777" w:rsidR="006E1502" w:rsidRPr="00D16C07" w:rsidRDefault="006E1502" w:rsidP="006E1502">
      <w:pPr>
        <w:pStyle w:val="ListParagraph"/>
        <w:spacing w:after="120" w:line="240" w:lineRule="auto"/>
        <w:ind w:left="1440"/>
        <w:rPr>
          <w:rFonts w:ascii="Segoe UI" w:hAnsi="Segoe UI" w:cs="Segoe UI"/>
        </w:rPr>
      </w:pPr>
    </w:p>
    <w:p w14:paraId="65F46D60" w14:textId="79FF7A46" w:rsidR="00D16C07" w:rsidRPr="00713E41" w:rsidRDefault="00271F15" w:rsidP="00D16C07">
      <w:pPr>
        <w:rPr>
          <w:rFonts w:ascii="Segoe UI" w:eastAsia="Calibri" w:hAnsi="Segoe UI" w:cs="Segoe UI"/>
          <w:b/>
          <w:bCs/>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66784" behindDoc="0" locked="0" layoutInCell="1" allowOverlap="1" wp14:anchorId="5902C6DD" wp14:editId="6B1BB878">
                <wp:simplePos x="0" y="0"/>
                <wp:positionH relativeFrom="margin">
                  <wp:align>left</wp:align>
                </wp:positionH>
                <wp:positionV relativeFrom="paragraph">
                  <wp:posOffset>24765</wp:posOffset>
                </wp:positionV>
                <wp:extent cx="393700" cy="254000"/>
                <wp:effectExtent l="0" t="0" r="6350" b="0"/>
                <wp:wrapSquare wrapText="bothSides"/>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3700" cy="254000"/>
                          <a:chOff x="0" y="0"/>
                          <a:chExt cx="5731510" cy="3209290"/>
                        </a:xfrm>
                      </wpg:grpSpPr>
                      <pic:pic xmlns:pic="http://schemas.openxmlformats.org/drawingml/2006/picture">
                        <pic:nvPicPr>
                          <pic:cNvPr id="212" name="Picture 212"/>
                          <pic:cNvPicPr>
                            <a:picLocks noChangeAspect="1"/>
                          </pic:cNvPicPr>
                        </pic:nvPicPr>
                        <pic:blipFill>
                          <a:blip r:embed="rId334" cstate="print">
                            <a:extLst>
                              <a:ext uri="{28A0092B-C50C-407E-A947-70E740481C1C}">
                                <a14:useLocalDpi xmlns:a14="http://schemas.microsoft.com/office/drawing/2010/main" val="0"/>
                              </a:ext>
                              <a:ext uri="{837473B0-CC2E-450A-ABE3-18F120FF3D39}">
                                <a1611:picAttrSrcUrl xmlns:a1611="http://schemas.microsoft.com/office/drawing/2016/11/main" r:id="rId335"/>
                              </a:ext>
                            </a:extLst>
                          </a:blip>
                          <a:stretch>
                            <a:fillRect/>
                          </a:stretch>
                        </pic:blipFill>
                        <pic:spPr>
                          <a:xfrm>
                            <a:off x="0" y="0"/>
                            <a:ext cx="5731510" cy="2865755"/>
                          </a:xfrm>
                          <a:prstGeom prst="rect">
                            <a:avLst/>
                          </a:prstGeom>
                        </pic:spPr>
                      </pic:pic>
                      <wps:wsp>
                        <wps:cNvPr id="213" name="Text Box 213"/>
                        <wps:cNvSpPr txBox="1"/>
                        <wps:spPr>
                          <a:xfrm>
                            <a:off x="0" y="2865755"/>
                            <a:ext cx="5731510" cy="343535"/>
                          </a:xfrm>
                          <a:prstGeom prst="rect">
                            <a:avLst/>
                          </a:prstGeom>
                          <a:solidFill>
                            <a:prstClr val="white"/>
                          </a:solidFill>
                          <a:ln>
                            <a:noFill/>
                          </a:ln>
                        </wps:spPr>
                        <wps:txbx>
                          <w:txbxContent>
                            <w:p w14:paraId="7762293B" w14:textId="77777777" w:rsidR="00271F15" w:rsidRPr="00C3730A" w:rsidRDefault="00204895" w:rsidP="00271F15">
                              <w:pPr>
                                <w:rPr>
                                  <w:sz w:val="18"/>
                                  <w:szCs w:val="18"/>
                                </w:rPr>
                              </w:pPr>
                              <w:hyperlink r:id="rId408" w:history="1">
                                <w:r w:rsidR="00271F15" w:rsidRPr="00C3730A">
                                  <w:rPr>
                                    <w:rStyle w:val="Hyperlink"/>
                                    <w:sz w:val="18"/>
                                    <w:szCs w:val="18"/>
                                  </w:rPr>
                                  <w:t>This Photo</w:t>
                                </w:r>
                              </w:hyperlink>
                              <w:r w:rsidR="00271F15" w:rsidRPr="00C3730A">
                                <w:rPr>
                                  <w:sz w:val="18"/>
                                  <w:szCs w:val="18"/>
                                </w:rPr>
                                <w:t xml:space="preserve"> by Unknown Author is licensed under </w:t>
                              </w:r>
                              <w:hyperlink r:id="rId409" w:history="1">
                                <w:r w:rsidR="00271F15" w:rsidRPr="00C3730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02C6DD" id="Group 211" o:spid="_x0000_s1200" alt="&quot;&quot;" style="position:absolute;margin-left:0;margin-top:1.95pt;width:31pt;height:20pt;z-index:251766784;mso-position-horizontal:left;mso-position-horizontal-relative:margin;mso-position-vertical-relative:text;mso-width-relative:margin;mso-height-relative:margin"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">
                <v:shape id="Picture 212" o:spid="_x0000_s1201"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">
                  <v:imagedata r:id="rId338" o:title=""/>
                </v:shape>
                <v:shape id="Text Box 213" o:spid="_x0000_s1202"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" stroked="f">
                  <v:textbox>
                    <w:txbxContent>
                      <w:p w14:paraId="7762293B" w14:textId="77777777" w:rsidR="00271F15" w:rsidRPr="00C3730A" w:rsidRDefault="00204895" w:rsidP="00271F15">
                        <w:pPr>
                          <w:rPr>
                            <w:sz w:val="18"/>
                            <w:szCs w:val="18"/>
                          </w:rPr>
                        </w:pPr>
                        <w:hyperlink r:id="rId410" w:history="1">
                          <w:r w:rsidR="00271F15" w:rsidRPr="00C3730A">
                            <w:rPr>
                              <w:rStyle w:val="Hyperlink"/>
                              <w:sz w:val="18"/>
                              <w:szCs w:val="18"/>
                            </w:rPr>
                            <w:t>This Photo</w:t>
                          </w:r>
                        </w:hyperlink>
                        <w:r w:rsidR="00271F15" w:rsidRPr="00C3730A">
                          <w:rPr>
                            <w:sz w:val="18"/>
                            <w:szCs w:val="18"/>
                          </w:rPr>
                          <w:t xml:space="preserve"> by Unknown Author is licensed under </w:t>
                        </w:r>
                        <w:hyperlink r:id="rId411" w:history="1">
                          <w:r w:rsidR="00271F15" w:rsidRPr="00C3730A">
                            <w:rPr>
                              <w:rStyle w:val="Hyperlink"/>
                              <w:sz w:val="18"/>
                              <w:szCs w:val="18"/>
                            </w:rPr>
                            <w:t>CC BY-SA</w:t>
                          </w:r>
                        </w:hyperlink>
                      </w:p>
                    </w:txbxContent>
                  </v:textbox>
                </v:shape>
                <w10:wrap type="square" anchorx="margin"/>
              </v:group>
            </w:pict>
          </mc:Fallback>
        </mc:AlternateContent>
      </w:r>
      <w:r w:rsidR="00D16C07" w:rsidRPr="00713E41">
        <w:rPr>
          <w:rFonts w:ascii="Segoe UI" w:eastAsia="Calibri" w:hAnsi="Segoe UI" w:cs="Segoe UI"/>
          <w:b/>
          <w:bCs/>
          <w:color w:val="385623" w:themeColor="accent6" w:themeShade="80"/>
        </w:rPr>
        <w:t>Nigeria</w:t>
      </w:r>
    </w:p>
    <w:p w14:paraId="6D14EFB6" w14:textId="4207CE12" w:rsidR="00D16C07" w:rsidRPr="00271F15" w:rsidRDefault="00D16C07" w:rsidP="00E74E4B">
      <w:pPr>
        <w:pStyle w:val="ListParagraph"/>
        <w:numPr>
          <w:ilvl w:val="0"/>
          <w:numId w:val="27"/>
        </w:numPr>
        <w:spacing w:after="120" w:line="240" w:lineRule="auto"/>
        <w:rPr>
          <w:rFonts w:ascii="Segoe UI" w:hAnsi="Segoe UI" w:cs="Segoe UI"/>
        </w:rPr>
      </w:pPr>
      <w:r w:rsidRPr="00271F15">
        <w:rPr>
          <w:rFonts w:ascii="Segoe UI" w:hAnsi="Segoe UI" w:cs="Segoe UI"/>
        </w:rPr>
        <w:t>Participants from</w:t>
      </w:r>
      <w:r w:rsidR="00271F15" w:rsidRPr="00271F15">
        <w:rPr>
          <w:rFonts w:ascii="Segoe UI" w:hAnsi="Segoe UI" w:cs="Segoe UI"/>
        </w:rPr>
        <w:t xml:space="preserve"> a</w:t>
      </w:r>
      <w:r w:rsidRPr="00271F15">
        <w:rPr>
          <w:rFonts w:ascii="Segoe UI" w:hAnsi="Segoe UI" w:cs="Segoe UI"/>
        </w:rPr>
        <w:t xml:space="preserve"> Focus Group Discussion confirmed that “</w:t>
      </w:r>
      <w:r w:rsidRPr="00271F15">
        <w:rPr>
          <w:rFonts w:ascii="Segoe UI" w:hAnsi="Segoe UI" w:cs="Segoe UI"/>
          <w:i/>
          <w:iCs/>
        </w:rPr>
        <w:t>girls with disabilities go to both special and mainstream schools and enrolment in a particular school depends on the type of disability</w:t>
      </w:r>
      <w:r w:rsidRPr="00271F15">
        <w:rPr>
          <w:rFonts w:ascii="Segoe UI" w:hAnsi="Segoe UI" w:cs="Segoe UI"/>
        </w:rPr>
        <w:t>”. It was generally agreed that girls with disabilities go to both special and mainstream schools at primary and secondary levels. However, participants noted that most of the mainstream schools and special schools are too few in number, located in far distances, poorly staffed, poorly equipped and underfunded.</w:t>
      </w:r>
      <w:r w:rsidRPr="00D33B7D">
        <w:rPr>
          <w:rStyle w:val="FootnoteReference"/>
          <w:rFonts w:ascii="Segoe UI" w:hAnsi="Segoe UI" w:cs="Segoe UI"/>
        </w:rPr>
        <w:footnoteReference w:id="31"/>
      </w:r>
    </w:p>
    <w:p w14:paraId="531BA0CB" w14:textId="77777777" w:rsidR="00D16C07" w:rsidRPr="00D33B7D" w:rsidRDefault="00D16C07" w:rsidP="00905199">
      <w:pPr>
        <w:spacing w:after="120" w:line="240" w:lineRule="auto"/>
        <w:rPr>
          <w:rFonts w:ascii="Segoe UI" w:hAnsi="Segoe UI" w:cs="Segoe UI"/>
        </w:rPr>
      </w:pPr>
    </w:p>
    <w:p w14:paraId="6CB05457" w14:textId="457A8D20" w:rsidR="00D16C07" w:rsidRPr="00713E41" w:rsidRDefault="00271F15" w:rsidP="00D16C07">
      <w:pPr>
        <w:rPr>
          <w:rFonts w:ascii="Segoe UI" w:eastAsia="Calibri" w:hAnsi="Segoe UI" w:cs="Segoe UI"/>
          <w:b/>
          <w:bCs/>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68832" behindDoc="0" locked="0" layoutInCell="1" allowOverlap="1" wp14:anchorId="0984DCAB" wp14:editId="2180B29B">
                <wp:simplePos x="0" y="0"/>
                <wp:positionH relativeFrom="margin">
                  <wp:align>left</wp:align>
                </wp:positionH>
                <wp:positionV relativeFrom="paragraph">
                  <wp:posOffset>5715</wp:posOffset>
                </wp:positionV>
                <wp:extent cx="358140" cy="260350"/>
                <wp:effectExtent l="0" t="0" r="3810" b="6350"/>
                <wp:wrapSquare wrapText="bothSides"/>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8140" cy="260350"/>
                          <a:chOff x="0" y="0"/>
                          <a:chExt cx="5731510" cy="4163060"/>
                        </a:xfrm>
                      </wpg:grpSpPr>
                      <pic:pic xmlns:pic="http://schemas.openxmlformats.org/drawingml/2006/picture">
                        <pic:nvPicPr>
                          <pic:cNvPr id="215" name="Picture 215"/>
                          <pic:cNvPicPr>
                            <a:picLocks noChangeAspect="1"/>
                          </pic:cNvPicPr>
                        </pic:nvPicPr>
                        <pic:blipFill>
                          <a:blip r:embed="rId412" cstate="print">
                            <a:extLst>
                              <a:ext uri="{28A0092B-C50C-407E-A947-70E740481C1C}">
                                <a14:useLocalDpi xmlns:a14="http://schemas.microsoft.com/office/drawing/2010/main" val="0"/>
                              </a:ext>
                              <a:ext uri="{837473B0-CC2E-450A-ABE3-18F120FF3D39}">
                                <a1611:picAttrSrcUrl xmlns:a1611="http://schemas.microsoft.com/office/drawing/2016/11/main" r:id="rId272"/>
                              </a:ext>
                            </a:extLst>
                          </a:blip>
                          <a:stretch>
                            <a:fillRect/>
                          </a:stretch>
                        </pic:blipFill>
                        <pic:spPr>
                          <a:xfrm>
                            <a:off x="0" y="0"/>
                            <a:ext cx="5731510" cy="3819525"/>
                          </a:xfrm>
                          <a:prstGeom prst="rect">
                            <a:avLst/>
                          </a:prstGeom>
                        </pic:spPr>
                      </pic:pic>
                      <wps:wsp>
                        <wps:cNvPr id="216" name="Text Box 216"/>
                        <wps:cNvSpPr txBox="1"/>
                        <wps:spPr>
                          <a:xfrm>
                            <a:off x="0" y="3819525"/>
                            <a:ext cx="5731510" cy="343535"/>
                          </a:xfrm>
                          <a:prstGeom prst="rect">
                            <a:avLst/>
                          </a:prstGeom>
                          <a:solidFill>
                            <a:prstClr val="white"/>
                          </a:solidFill>
                          <a:ln>
                            <a:noFill/>
                          </a:ln>
                        </wps:spPr>
                        <wps:txbx>
                          <w:txbxContent>
                            <w:p w14:paraId="5E5B66D4" w14:textId="77777777" w:rsidR="00271F15" w:rsidRPr="00F35960" w:rsidRDefault="00204895" w:rsidP="00271F15">
                              <w:pPr>
                                <w:rPr>
                                  <w:sz w:val="18"/>
                                  <w:szCs w:val="18"/>
                                </w:rPr>
                              </w:pPr>
                              <w:hyperlink r:id="rId413" w:history="1">
                                <w:r w:rsidR="00271F15" w:rsidRPr="00F35960">
                                  <w:rPr>
                                    <w:rStyle w:val="Hyperlink"/>
                                    <w:sz w:val="18"/>
                                    <w:szCs w:val="18"/>
                                  </w:rPr>
                                  <w:t>This Photo</w:t>
                                </w:r>
                              </w:hyperlink>
                              <w:r w:rsidR="00271F15" w:rsidRPr="00F35960">
                                <w:rPr>
                                  <w:sz w:val="18"/>
                                  <w:szCs w:val="18"/>
                                </w:rPr>
                                <w:t xml:space="preserve"> by Unknown Author is licensed under </w:t>
                              </w:r>
                              <w:hyperlink r:id="rId414" w:history="1">
                                <w:r w:rsidR="00271F15" w:rsidRPr="00F3596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84DCAB" id="Group 214" o:spid="_x0000_s1203" alt="&quot;&quot;" style="position:absolute;margin-left:0;margin-top:.45pt;width:28.2pt;height:20.5pt;z-index:251768832;mso-position-horizontal:left;mso-position-horizontal-relative:margin;mso-position-vertical-relative:text" coordsize="57315,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">
                <v:shape id="Picture 215" o:spid="_x0000_s1204"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">
                  <v:imagedata r:id="rId415" o:title=""/>
                </v:shape>
                <v:shape id="Text Box 216" o:spid="_x0000_s1205" type="#_x0000_t202" style="position:absolute;top:3819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" stroked="f">
                  <v:textbox>
                    <w:txbxContent>
                      <w:p w14:paraId="5E5B66D4" w14:textId="77777777" w:rsidR="00271F15" w:rsidRPr="00F35960" w:rsidRDefault="009D2BD4" w:rsidP="00271F15">
                        <w:pPr>
                          <w:rPr>
                            <w:sz w:val="18"/>
                            <w:szCs w:val="18"/>
                          </w:rPr>
                        </w:pPr>
                        <w:hyperlink r:id="rId416" w:history="1">
                          <w:r w:rsidR="00271F15" w:rsidRPr="00F35960">
                            <w:rPr>
                              <w:rStyle w:val="Hyperlink"/>
                              <w:sz w:val="18"/>
                              <w:szCs w:val="18"/>
                            </w:rPr>
                            <w:t>This Photo</w:t>
                          </w:r>
                        </w:hyperlink>
                        <w:r w:rsidR="00271F15" w:rsidRPr="00F35960">
                          <w:rPr>
                            <w:sz w:val="18"/>
                            <w:szCs w:val="18"/>
                          </w:rPr>
                          <w:t xml:space="preserve"> by Unknown Author is licensed under </w:t>
                        </w:r>
                        <w:hyperlink r:id="rId417" w:history="1">
                          <w:r w:rsidR="00271F15" w:rsidRPr="00F35960">
                            <w:rPr>
                              <w:rStyle w:val="Hyperlink"/>
                              <w:sz w:val="18"/>
                              <w:szCs w:val="18"/>
                            </w:rPr>
                            <w:t>CC BY-SA</w:t>
                          </w:r>
                        </w:hyperlink>
                      </w:p>
                    </w:txbxContent>
                  </v:textbox>
                </v:shape>
                <w10:wrap type="square" anchorx="margin"/>
              </v:group>
            </w:pict>
          </mc:Fallback>
        </mc:AlternateContent>
      </w:r>
      <w:r w:rsidR="00D16C07" w:rsidRPr="00713E41">
        <w:rPr>
          <w:rFonts w:ascii="Segoe UI" w:eastAsia="Calibri" w:hAnsi="Segoe UI" w:cs="Segoe UI"/>
          <w:b/>
          <w:bCs/>
          <w:color w:val="385623" w:themeColor="accent6" w:themeShade="80"/>
        </w:rPr>
        <w:t xml:space="preserve">Rwanda </w:t>
      </w:r>
    </w:p>
    <w:p w14:paraId="7E1A3639" w14:textId="089F8B36" w:rsidR="00D16C07" w:rsidRPr="00271F15" w:rsidRDefault="00D16C07" w:rsidP="00E74E4B">
      <w:pPr>
        <w:pStyle w:val="ListParagraph"/>
        <w:numPr>
          <w:ilvl w:val="0"/>
          <w:numId w:val="29"/>
        </w:numPr>
        <w:spacing w:after="120" w:line="240" w:lineRule="auto"/>
        <w:rPr>
          <w:rFonts w:ascii="Segoe UI" w:hAnsi="Segoe UI" w:cs="Segoe UI"/>
        </w:rPr>
      </w:pPr>
      <w:r w:rsidRPr="00271F15">
        <w:rPr>
          <w:rFonts w:ascii="Segoe UI" w:hAnsi="Segoe UI" w:cs="Segoe UI"/>
        </w:rPr>
        <w:t>Law on the organization of the education system in Rwanda sets out a separate education system for learners with disabilities</w:t>
      </w:r>
      <w:r w:rsidRPr="00271F15">
        <w:rPr>
          <w:rFonts w:ascii="Segoe UI" w:hAnsi="Segoe UI" w:cs="Segoe UI"/>
          <w:color w:val="C45911" w:themeColor="accent2" w:themeShade="BF"/>
        </w:rPr>
        <w:t xml:space="preserve"> </w:t>
      </w:r>
      <w:r w:rsidRPr="00271F15">
        <w:rPr>
          <w:rFonts w:ascii="Segoe UI" w:hAnsi="Segoe UI" w:cs="Segoe UI"/>
        </w:rPr>
        <w:t xml:space="preserve">especially for students with physical or </w:t>
      </w:r>
      <w:r w:rsidR="00271F15">
        <w:rPr>
          <w:rFonts w:ascii="Segoe UI" w:hAnsi="Segoe UI" w:cs="Segoe UI"/>
        </w:rPr>
        <w:t>“</w:t>
      </w:r>
      <w:r w:rsidRPr="00271F15">
        <w:rPr>
          <w:rFonts w:ascii="Segoe UI" w:hAnsi="Segoe UI" w:cs="Segoe UI"/>
        </w:rPr>
        <w:t>mental</w:t>
      </w:r>
      <w:r w:rsidR="00271F15">
        <w:rPr>
          <w:rFonts w:ascii="Segoe UI" w:hAnsi="Segoe UI" w:cs="Segoe UI"/>
        </w:rPr>
        <w:t>”</w:t>
      </w:r>
      <w:r w:rsidRPr="00271F15">
        <w:rPr>
          <w:rFonts w:ascii="Segoe UI" w:hAnsi="Segoe UI" w:cs="Segoe UI"/>
        </w:rPr>
        <w:t xml:space="preserve"> disabilities or those with unusual intellectual ability through special education and special schools.</w:t>
      </w:r>
      <w:r w:rsidRPr="00271F15">
        <w:rPr>
          <w:rStyle w:val="FootnoteReference"/>
          <w:rFonts w:ascii="Segoe UI" w:hAnsi="Segoe UI" w:cs="Segoe UI"/>
        </w:rPr>
        <w:footnoteReference w:id="32"/>
      </w:r>
      <w:r w:rsidRPr="00271F15">
        <w:rPr>
          <w:rFonts w:ascii="Segoe UI" w:hAnsi="Segoe UI" w:cs="Segoe UI"/>
        </w:rPr>
        <w:t xml:space="preserve">  </w:t>
      </w:r>
      <w:r w:rsidRPr="00E822EA">
        <w:rPr>
          <w:rFonts w:ascii="Segoe UI" w:hAnsi="Segoe UI" w:cs="Segoe UI"/>
          <w:b/>
          <w:bCs/>
        </w:rPr>
        <w:t>The law defines special schools as institutions outside of mainstream education</w:t>
      </w:r>
      <w:r w:rsidRPr="00271F15">
        <w:rPr>
          <w:rFonts w:ascii="Segoe UI" w:hAnsi="Segoe UI" w:cs="Segoe UI"/>
        </w:rPr>
        <w:t>.</w:t>
      </w:r>
      <w:r w:rsidRPr="00271F15">
        <w:rPr>
          <w:rStyle w:val="FootnoteReference"/>
          <w:rFonts w:ascii="Segoe UI" w:hAnsi="Segoe UI" w:cs="Segoe UI"/>
        </w:rPr>
        <w:footnoteReference w:id="33"/>
      </w:r>
      <w:r w:rsidRPr="00271F15">
        <w:rPr>
          <w:rFonts w:ascii="Segoe UI" w:hAnsi="Segoe UI" w:cs="Segoe UI"/>
        </w:rPr>
        <w:t xml:space="preserve"> The Law governs nursery, primary and secondary education in Rwanda states that “a student with disabilities may attend mainstream schools only when “the obstacles that prevented [that] pupil from attending ordinary schools is overcome.” The responsibility rests on the student with a disability to overcome barriers in order to attend mainstream school.</w:t>
      </w:r>
      <w:r w:rsidRPr="00271F15">
        <w:rPr>
          <w:rStyle w:val="FootnoteReference"/>
          <w:rFonts w:ascii="Segoe UI" w:hAnsi="Segoe UI" w:cs="Segoe UI"/>
        </w:rPr>
        <w:footnoteReference w:id="34"/>
      </w:r>
      <w:r w:rsidRPr="00271F15">
        <w:rPr>
          <w:rFonts w:ascii="Segoe UI" w:hAnsi="Segoe UI" w:cs="Segoe UI"/>
        </w:rPr>
        <w:t xml:space="preserve">  </w:t>
      </w:r>
    </w:p>
    <w:p w14:paraId="4E9F27A3" w14:textId="77777777" w:rsidR="00D16C07" w:rsidRPr="00271F15" w:rsidRDefault="00D16C07" w:rsidP="00E74E4B">
      <w:pPr>
        <w:pStyle w:val="ListParagraph"/>
        <w:numPr>
          <w:ilvl w:val="0"/>
          <w:numId w:val="29"/>
        </w:numPr>
        <w:spacing w:after="120" w:line="240" w:lineRule="auto"/>
        <w:rPr>
          <w:rFonts w:ascii="Segoe UI" w:hAnsi="Segoe UI" w:cs="Segoe UI"/>
        </w:rPr>
      </w:pPr>
      <w:r w:rsidRPr="00271F15">
        <w:rPr>
          <w:rFonts w:ascii="Segoe UI" w:hAnsi="Segoe UI" w:cs="Segoe UI"/>
        </w:rPr>
        <w:t xml:space="preserve">The Education Sector Strategic Plan for Basic Education (ESSP) 2018/19 TO 2023/24 in Rwanda calls for equitable access to education for children with disabilities within mainstream schools as well as special schools, thus creating two separate systems of education.  The focus of ESSP’s strategy is to integrate leaners with disabilities within the mainstream system, “where possible,” and create a separate system for those deemed ‘uneducable’ thus creating two separate systems of education.  </w:t>
      </w:r>
    </w:p>
    <w:p w14:paraId="13DF01E5" w14:textId="1FD097F6" w:rsidR="00271F15" w:rsidRPr="002711AF" w:rsidRDefault="00271F15" w:rsidP="003B52AA">
      <w:pPr>
        <w:pStyle w:val="Heading3"/>
        <w:rPr>
          <w:noProof/>
        </w:rPr>
      </w:pPr>
      <w:bookmarkStart w:id="78" w:name="_Toc72831496"/>
      <w:r w:rsidRPr="002711AF">
        <w:rPr>
          <w:noProof/>
        </w:rPr>
        <w:lastRenderedPageBreak/>
        <w:drawing>
          <wp:inline distT="0" distB="0" distL="0" distR="0" wp14:anchorId="6D58602B" wp14:editId="296A0CD8">
            <wp:extent cx="587186" cy="565150"/>
            <wp:effectExtent l="0" t="0" r="3810" b="6350"/>
            <wp:docPr id="217" name="Pictur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a:extLst>
                        <a:ext uri="{C183D7F6-B498-43B3-948B-1728B52AA6E4}">
                          <adec:decorative xmlns:adec="http://schemas.microsoft.com/office/drawing/2017/decorative" val="1"/>
                        </a:ext>
                      </a:extLst>
                    </pic:cNvPr>
                    <pic:cNvPicPr>
                      <a:picLocks noChangeAspect="1"/>
                    </pic:cNvPicPr>
                  </pic:nvPicPr>
                  <pic:blipFill>
                    <a:blip r:embed="rId418"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93940" cy="571651"/>
                    </a:xfrm>
                    <a:prstGeom prst="rect">
                      <a:avLst/>
                    </a:prstGeom>
                  </pic:spPr>
                </pic:pic>
              </a:graphicData>
            </a:graphic>
          </wp:inline>
        </w:drawing>
      </w:r>
      <w:r w:rsidR="005D5240">
        <w:rPr>
          <w:noProof/>
        </w:rPr>
        <w:t xml:space="preserve"> </w:t>
      </w:r>
      <w:r w:rsidRPr="006340BC">
        <w:rPr>
          <w:rStyle w:val="Heading3Char"/>
          <w:rFonts w:ascii="Segoe UI" w:hAnsi="Segoe UI" w:cs="Segoe UI"/>
          <w:b/>
          <w:bCs/>
        </w:rPr>
        <w:t xml:space="preserve">North Africa and </w:t>
      </w:r>
      <w:r w:rsidR="00505B3F" w:rsidRPr="006340BC">
        <w:rPr>
          <w:rStyle w:val="Heading3Char"/>
          <w:rFonts w:ascii="Segoe UI" w:hAnsi="Segoe UI" w:cs="Segoe UI"/>
          <w:b/>
          <w:bCs/>
        </w:rPr>
        <w:t>the</w:t>
      </w:r>
      <w:r w:rsidRPr="006340BC">
        <w:rPr>
          <w:rStyle w:val="Heading3Char"/>
          <w:rFonts w:ascii="Segoe UI" w:hAnsi="Segoe UI" w:cs="Segoe UI"/>
          <w:b/>
          <w:bCs/>
        </w:rPr>
        <w:t xml:space="preserve"> Middle East</w:t>
      </w:r>
      <w:bookmarkEnd w:id="78"/>
    </w:p>
    <w:p w14:paraId="548A4439" w14:textId="1CCD0FAF" w:rsidR="00271F15" w:rsidRDefault="00271F15" w:rsidP="00905199">
      <w:pPr>
        <w:spacing w:after="120" w:line="240" w:lineRule="auto"/>
        <w:rPr>
          <w:rFonts w:ascii="Segoe UI" w:hAnsi="Segoe UI" w:cs="Segoe UI"/>
          <w:b/>
          <w:bCs/>
        </w:rPr>
      </w:pPr>
    </w:p>
    <w:p w14:paraId="090B4B1F" w14:textId="7F0AFC9F" w:rsidR="006E1502" w:rsidRPr="006E1502" w:rsidRDefault="00E822EA" w:rsidP="006E1502">
      <w:pPr>
        <w:spacing w:after="120" w:line="240" w:lineRule="auto"/>
        <w:rPr>
          <w:rFonts w:ascii="Segoe UI" w:hAnsi="Segoe UI" w:cs="Segoe UI"/>
          <w:color w:val="70AD47" w:themeColor="accent6"/>
        </w:rPr>
      </w:pPr>
      <w:r>
        <w:rPr>
          <w:rFonts w:ascii="Segoe UI" w:hAnsi="Segoe UI" w:cs="Segoe UI"/>
          <w:b/>
          <w:bCs/>
          <w:noProof/>
          <w:color w:val="70AD47" w:themeColor="accent6"/>
        </w:rPr>
        <mc:AlternateContent>
          <mc:Choice Requires="wpg">
            <w:drawing>
              <wp:inline distT="0" distB="0" distL="0" distR="0" wp14:anchorId="70B7F3E0" wp14:editId="6DB3367B">
                <wp:extent cx="343347" cy="249382"/>
                <wp:effectExtent l="0" t="0" r="0" b="0"/>
                <wp:docPr id="327" name="Group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43347" cy="249382"/>
                          <a:chOff x="0" y="0"/>
                          <a:chExt cx="5731510" cy="4163706"/>
                        </a:xfrm>
                      </wpg:grpSpPr>
                      <pic:pic xmlns:pic="http://schemas.openxmlformats.org/drawingml/2006/picture">
                        <pic:nvPicPr>
                          <pic:cNvPr id="325" name="Picture 325"/>
                          <pic:cNvPicPr>
                            <a:picLocks noChangeAspect="1"/>
                          </pic:cNvPicPr>
                        </pic:nvPicPr>
                        <pic:blipFill>
                          <a:blip r:embed="rId419" cstate="print">
                            <a:extLst>
                              <a:ext uri="{28A0092B-C50C-407E-A947-70E740481C1C}">
                                <a14:useLocalDpi xmlns:a14="http://schemas.microsoft.com/office/drawing/2010/main" val="0"/>
                              </a:ext>
                              <a:ext uri="{837473B0-CC2E-450A-ABE3-18F120FF3D39}">
                                <a1611:picAttrSrcUrl xmlns:a1611="http://schemas.microsoft.com/office/drawing/2016/11/main" r:id="rId420"/>
                              </a:ext>
                            </a:extLst>
                          </a:blip>
                          <a:stretch>
                            <a:fillRect/>
                          </a:stretch>
                        </pic:blipFill>
                        <pic:spPr>
                          <a:xfrm>
                            <a:off x="0" y="0"/>
                            <a:ext cx="5731510" cy="3820795"/>
                          </a:xfrm>
                          <a:prstGeom prst="rect">
                            <a:avLst/>
                          </a:prstGeom>
                        </pic:spPr>
                      </pic:pic>
                      <wps:wsp>
                        <wps:cNvPr id="326" name="Text Box 326"/>
                        <wps:cNvSpPr txBox="1"/>
                        <wps:spPr>
                          <a:xfrm>
                            <a:off x="0" y="3820171"/>
                            <a:ext cx="5731510" cy="343535"/>
                          </a:xfrm>
                          <a:prstGeom prst="rect">
                            <a:avLst/>
                          </a:prstGeom>
                          <a:solidFill>
                            <a:prstClr val="white"/>
                          </a:solidFill>
                          <a:ln>
                            <a:noFill/>
                          </a:ln>
                        </wps:spPr>
                        <wps:txbx>
                          <w:txbxContent>
                            <w:p w14:paraId="79FBE400" w14:textId="11E3BA05" w:rsidR="00E822EA" w:rsidRPr="00E822EA" w:rsidRDefault="00204895" w:rsidP="00E822EA">
                              <w:pPr>
                                <w:rPr>
                                  <w:sz w:val="18"/>
                                  <w:szCs w:val="18"/>
                                </w:rPr>
                              </w:pPr>
                              <w:hyperlink r:id="rId421" w:history="1">
                                <w:r w:rsidR="00E822EA" w:rsidRPr="00E822EA">
                                  <w:rPr>
                                    <w:rStyle w:val="Hyperlink"/>
                                    <w:sz w:val="18"/>
                                    <w:szCs w:val="18"/>
                                  </w:rPr>
                                  <w:t>This Photo</w:t>
                                </w:r>
                              </w:hyperlink>
                              <w:r w:rsidR="00E822EA" w:rsidRPr="00E822EA">
                                <w:rPr>
                                  <w:sz w:val="18"/>
                                  <w:szCs w:val="18"/>
                                </w:rPr>
                                <w:t xml:space="preserve"> by Unknown Author is licensed under </w:t>
                              </w:r>
                              <w:hyperlink r:id="rId422" w:history="1">
                                <w:r w:rsidR="00E822EA" w:rsidRPr="00E822E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B7F3E0" id="Group 327" o:spid="_x0000_s1206" alt="&quot;&quot;" style="width:27.05pt;height:19.65pt;flip:x;mso-position-horizontal-relative:char;mso-position-vertical-relative:line" coordsize="57315,41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">
                <v:shape id="Picture 325" o:spid="_x0000_s1207"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">
                  <v:imagedata r:id="rId423" o:title=""/>
                </v:shape>
                <v:shape id="Text Box 326" o:spid="_x0000_s1208" type="#_x0000_t202" style="position:absolute;top:38201;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" stroked="f">
                  <v:textbox>
                    <w:txbxContent>
                      <w:p w14:paraId="79FBE400" w14:textId="11E3BA05" w:rsidR="00E822EA" w:rsidRPr="00E822EA" w:rsidRDefault="00204895" w:rsidP="00E822EA">
                        <w:pPr>
                          <w:rPr>
                            <w:sz w:val="18"/>
                            <w:szCs w:val="18"/>
                          </w:rPr>
                        </w:pPr>
                        <w:hyperlink r:id="rId424" w:history="1">
                          <w:r w:rsidR="00E822EA" w:rsidRPr="00E822EA">
                            <w:rPr>
                              <w:rStyle w:val="Hyperlink"/>
                              <w:sz w:val="18"/>
                              <w:szCs w:val="18"/>
                            </w:rPr>
                            <w:t>This Photo</w:t>
                          </w:r>
                        </w:hyperlink>
                        <w:r w:rsidR="00E822EA" w:rsidRPr="00E822EA">
                          <w:rPr>
                            <w:sz w:val="18"/>
                            <w:szCs w:val="18"/>
                          </w:rPr>
                          <w:t xml:space="preserve"> by Unknown Author is licensed under </w:t>
                        </w:r>
                        <w:hyperlink r:id="rId425" w:history="1">
                          <w:r w:rsidR="00E822EA" w:rsidRPr="00E822EA">
                            <w:rPr>
                              <w:rStyle w:val="Hyperlink"/>
                              <w:sz w:val="18"/>
                              <w:szCs w:val="18"/>
                            </w:rPr>
                            <w:t>CC BY-SA-NC</w:t>
                          </w:r>
                        </w:hyperlink>
                      </w:p>
                    </w:txbxContent>
                  </v:textbox>
                </v:shape>
                <w10:anchorlock/>
              </v:group>
            </w:pict>
          </mc:Fallback>
        </mc:AlternateContent>
      </w:r>
      <w:r>
        <w:rPr>
          <w:rFonts w:ascii="Segoe UI" w:hAnsi="Segoe UI" w:cs="Segoe UI"/>
          <w:b/>
          <w:bCs/>
          <w:color w:val="70AD47" w:themeColor="accent6"/>
        </w:rPr>
        <w:t xml:space="preserve"> </w:t>
      </w:r>
      <w:r w:rsidR="00713E41">
        <w:rPr>
          <w:rFonts w:ascii="Segoe UI" w:hAnsi="Segoe UI" w:cs="Segoe UI"/>
          <w:b/>
          <w:bCs/>
          <w:color w:val="70AD47" w:themeColor="accent6"/>
        </w:rPr>
        <w:t xml:space="preserve"> </w:t>
      </w:r>
      <w:r w:rsidR="00271F15" w:rsidRPr="00713E41">
        <w:rPr>
          <w:rFonts w:ascii="Segoe UI" w:hAnsi="Segoe UI" w:cs="Segoe UI"/>
          <w:b/>
          <w:bCs/>
          <w:color w:val="385623" w:themeColor="accent6" w:themeShade="80"/>
        </w:rPr>
        <w:t>Algeria</w:t>
      </w:r>
      <w:r w:rsidR="00271F15" w:rsidRPr="00713E41">
        <w:rPr>
          <w:rFonts w:ascii="Segoe UI" w:hAnsi="Segoe UI" w:cs="Segoe UI"/>
          <w:color w:val="385623" w:themeColor="accent6" w:themeShade="80"/>
        </w:rPr>
        <w:t xml:space="preserve"> </w:t>
      </w:r>
    </w:p>
    <w:p w14:paraId="754BB82A" w14:textId="766A8033" w:rsidR="00271F15" w:rsidRPr="00E822EA" w:rsidRDefault="00505B3F" w:rsidP="00E74E4B">
      <w:pPr>
        <w:pStyle w:val="ListParagraph"/>
        <w:numPr>
          <w:ilvl w:val="0"/>
          <w:numId w:val="41"/>
        </w:numPr>
        <w:spacing w:after="120" w:line="240" w:lineRule="auto"/>
        <w:rPr>
          <w:rFonts w:ascii="Segoe UI" w:hAnsi="Segoe UI" w:cs="Segoe UI"/>
          <w:b/>
          <w:bCs/>
        </w:rPr>
      </w:pPr>
      <w:r>
        <w:rPr>
          <w:rFonts w:ascii="Segoe UI" w:hAnsi="Segoe UI" w:cs="Segoe UI"/>
        </w:rPr>
        <w:t>T</w:t>
      </w:r>
      <w:r w:rsidR="00271F15" w:rsidRPr="00E822EA">
        <w:rPr>
          <w:rFonts w:ascii="Segoe UI" w:hAnsi="Segoe UI" w:cs="Segoe UI"/>
        </w:rPr>
        <w:t xml:space="preserve">he education of children with disabilities falls under the purview of the Minister of National Solidarity and that </w:t>
      </w:r>
      <w:r w:rsidR="00271F15" w:rsidRPr="00E822EA">
        <w:rPr>
          <w:rFonts w:ascii="Segoe UI" w:hAnsi="Segoe UI" w:cs="Segoe UI"/>
          <w:b/>
          <w:bCs/>
        </w:rPr>
        <w:t>segregated education for children with disabilities still exists.</w:t>
      </w:r>
    </w:p>
    <w:p w14:paraId="01DF79AE" w14:textId="77777777" w:rsidR="00271F15" w:rsidRDefault="00271F15" w:rsidP="00905199">
      <w:pPr>
        <w:spacing w:after="120" w:line="240" w:lineRule="auto"/>
        <w:rPr>
          <w:rFonts w:ascii="Segoe UI" w:hAnsi="Segoe UI" w:cs="Segoe UI"/>
          <w:b/>
          <w:bCs/>
        </w:rPr>
      </w:pPr>
    </w:p>
    <w:p w14:paraId="2C7038BC" w14:textId="23BBF04D" w:rsidR="00271F15" w:rsidRPr="00713E41" w:rsidRDefault="00271F15" w:rsidP="00905199">
      <w:pPr>
        <w:spacing w:after="120" w:line="240" w:lineRule="auto"/>
        <w:rPr>
          <w:rFonts w:ascii="Segoe UI" w:hAnsi="Segoe UI" w:cs="Segoe UI"/>
          <w:b/>
          <w:bCs/>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72928" behindDoc="0" locked="0" layoutInCell="1" allowOverlap="1" wp14:anchorId="13ED3CA0" wp14:editId="0F3DF4C3">
                <wp:simplePos x="0" y="0"/>
                <wp:positionH relativeFrom="margin">
                  <wp:align>left</wp:align>
                </wp:positionH>
                <wp:positionV relativeFrom="paragraph">
                  <wp:posOffset>12065</wp:posOffset>
                </wp:positionV>
                <wp:extent cx="304800" cy="220980"/>
                <wp:effectExtent l="0" t="0" r="0" b="7620"/>
                <wp:wrapSquare wrapText="bothSides"/>
                <wp:docPr id="218" name="Group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800" cy="220980"/>
                          <a:chOff x="0" y="0"/>
                          <a:chExt cx="5731510" cy="4164330"/>
                        </a:xfrm>
                      </wpg:grpSpPr>
                      <pic:pic xmlns:pic="http://schemas.openxmlformats.org/drawingml/2006/picture">
                        <pic:nvPicPr>
                          <pic:cNvPr id="219" name="Picture 219"/>
                          <pic:cNvPicPr>
                            <a:picLocks noChangeAspect="1"/>
                          </pic:cNvPicPr>
                        </pic:nvPicPr>
                        <pic:blipFill>
                          <a:blip r:embed="rId291" cstate="print">
                            <a:extLst>
                              <a:ext uri="{28A0092B-C50C-407E-A947-70E740481C1C}">
                                <a14:useLocalDpi xmlns:a14="http://schemas.microsoft.com/office/drawing/2010/main" val="0"/>
                              </a:ext>
                              <a:ext uri="{837473B0-CC2E-450A-ABE3-18F120FF3D39}">
                                <a1611:picAttrSrcUrl xmlns:a1611="http://schemas.microsoft.com/office/drawing/2016/11/main" r:id="rId292"/>
                              </a:ext>
                            </a:extLst>
                          </a:blip>
                          <a:stretch>
                            <a:fillRect/>
                          </a:stretch>
                        </pic:blipFill>
                        <pic:spPr>
                          <a:xfrm>
                            <a:off x="0" y="0"/>
                            <a:ext cx="5731510" cy="3820795"/>
                          </a:xfrm>
                          <a:prstGeom prst="rect">
                            <a:avLst/>
                          </a:prstGeom>
                        </pic:spPr>
                      </pic:pic>
                      <wps:wsp>
                        <wps:cNvPr id="220" name="Text Box 220"/>
                        <wps:cNvSpPr txBox="1"/>
                        <wps:spPr>
                          <a:xfrm>
                            <a:off x="0" y="3820795"/>
                            <a:ext cx="5731510" cy="343535"/>
                          </a:xfrm>
                          <a:prstGeom prst="rect">
                            <a:avLst/>
                          </a:prstGeom>
                          <a:solidFill>
                            <a:prstClr val="white"/>
                          </a:solidFill>
                          <a:ln>
                            <a:noFill/>
                          </a:ln>
                        </wps:spPr>
                        <wps:txbx>
                          <w:txbxContent>
                            <w:p w14:paraId="6F6B33DA" w14:textId="77777777" w:rsidR="00271F15" w:rsidRPr="00DC2BC2" w:rsidRDefault="00204895" w:rsidP="00271F15">
                              <w:pPr>
                                <w:rPr>
                                  <w:sz w:val="18"/>
                                  <w:szCs w:val="18"/>
                                </w:rPr>
                              </w:pPr>
                              <w:hyperlink r:id="rId426" w:history="1">
                                <w:r w:rsidR="00271F15" w:rsidRPr="00DC2BC2">
                                  <w:rPr>
                                    <w:rStyle w:val="Hyperlink"/>
                                    <w:sz w:val="18"/>
                                    <w:szCs w:val="18"/>
                                  </w:rPr>
                                  <w:t>This Photo</w:t>
                                </w:r>
                              </w:hyperlink>
                              <w:r w:rsidR="00271F15" w:rsidRPr="00DC2BC2">
                                <w:rPr>
                                  <w:sz w:val="18"/>
                                  <w:szCs w:val="18"/>
                                </w:rPr>
                                <w:t xml:space="preserve"> by Unknown Author is licensed under </w:t>
                              </w:r>
                              <w:hyperlink r:id="rId427" w:history="1">
                                <w:r w:rsidR="00271F15" w:rsidRPr="00DC2BC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ED3CA0" id="Group 218" o:spid="_x0000_s1209" alt="&quot;&quot;" style="position:absolute;margin-left:0;margin-top:.95pt;width:24pt;height:17.4pt;z-index:251772928;mso-position-horizontal:left;mso-position-horizontal-relative:margin;mso-position-vertical-relative:text"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">
                <v:shape id="Picture 219" o:spid="_x0000_s1210"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">
                  <v:imagedata r:id="rId294" o:title=""/>
                </v:shape>
                <v:shape id="Text Box 220" o:spid="_x0000_s1211"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6F6B33DA" w14:textId="77777777" w:rsidR="00271F15" w:rsidRPr="00DC2BC2" w:rsidRDefault="009D2BD4" w:rsidP="00271F15">
                        <w:pPr>
                          <w:rPr>
                            <w:sz w:val="18"/>
                            <w:szCs w:val="18"/>
                          </w:rPr>
                        </w:pPr>
                        <w:hyperlink r:id="rId428" w:history="1">
                          <w:r w:rsidR="00271F15" w:rsidRPr="00DC2BC2">
                            <w:rPr>
                              <w:rStyle w:val="Hyperlink"/>
                              <w:sz w:val="18"/>
                              <w:szCs w:val="18"/>
                            </w:rPr>
                            <w:t>This Photo</w:t>
                          </w:r>
                        </w:hyperlink>
                        <w:r w:rsidR="00271F15" w:rsidRPr="00DC2BC2">
                          <w:rPr>
                            <w:sz w:val="18"/>
                            <w:szCs w:val="18"/>
                          </w:rPr>
                          <w:t xml:space="preserve"> by Unknown Author is licensed under </w:t>
                        </w:r>
                        <w:hyperlink r:id="rId429" w:history="1">
                          <w:r w:rsidR="00271F15" w:rsidRPr="00DC2BC2">
                            <w:rPr>
                              <w:rStyle w:val="Hyperlink"/>
                              <w:sz w:val="18"/>
                              <w:szCs w:val="18"/>
                            </w:rPr>
                            <w:t>CC BY-SA</w:t>
                          </w:r>
                        </w:hyperlink>
                      </w:p>
                    </w:txbxContent>
                  </v:textbox>
                </v:shape>
                <w10:wrap type="square" anchorx="margin"/>
              </v:group>
            </w:pict>
          </mc:Fallback>
        </mc:AlternateContent>
      </w:r>
      <w:r w:rsidR="00D432AF" w:rsidRPr="00713E41">
        <w:rPr>
          <w:rFonts w:ascii="Segoe UI" w:hAnsi="Segoe UI" w:cs="Segoe UI"/>
          <w:b/>
          <w:bCs/>
          <w:color w:val="385623" w:themeColor="accent6" w:themeShade="80"/>
        </w:rPr>
        <w:t>Iraq</w:t>
      </w:r>
    </w:p>
    <w:p w14:paraId="09A7E0C6" w14:textId="77777777" w:rsidR="006E1502" w:rsidRPr="006E1502" w:rsidRDefault="00D432AF" w:rsidP="00E74E4B">
      <w:pPr>
        <w:pStyle w:val="ListParagraph"/>
        <w:numPr>
          <w:ilvl w:val="0"/>
          <w:numId w:val="3"/>
        </w:numPr>
        <w:spacing w:after="120" w:line="240" w:lineRule="auto"/>
        <w:rPr>
          <w:rFonts w:ascii="Segoe UI" w:hAnsi="Segoe UI" w:cs="Segoe UI"/>
          <w:b/>
          <w:bCs/>
        </w:rPr>
      </w:pPr>
      <w:r w:rsidRPr="006E1502">
        <w:rPr>
          <w:rFonts w:ascii="Segoe UI" w:hAnsi="Segoe UI" w:cs="Segoe UI"/>
          <w:b/>
          <w:bCs/>
        </w:rPr>
        <w:t>There is explicit reference to segregated classes in Iraq’s legislation,</w:t>
      </w:r>
      <w:r w:rsidRPr="006E1502">
        <w:rPr>
          <w:rFonts w:ascii="Segoe UI" w:hAnsi="Segoe UI" w:cs="Segoe UI"/>
        </w:rPr>
        <w:t xml:space="preserve"> such as article 9 of Law No. 118 (1976) on compulsory education “The Ministry of Education shall expand the opening of special education classes in the primary education phase in regular schools for slow learners, students with visual and hearing impairments, and other students who are not classified as students with disabilities, covered by the amended Social Welfare Law No. 126 of 1980, to ensure their education, care, guidance and capacity development to the required level.” </w:t>
      </w:r>
    </w:p>
    <w:p w14:paraId="6A30E4FD" w14:textId="6EC52AB9" w:rsidR="00D432AF" w:rsidRPr="006E1502" w:rsidRDefault="00D432AF" w:rsidP="00E74E4B">
      <w:pPr>
        <w:pStyle w:val="ListParagraph"/>
        <w:numPr>
          <w:ilvl w:val="0"/>
          <w:numId w:val="3"/>
        </w:numPr>
        <w:spacing w:after="120" w:line="240" w:lineRule="auto"/>
        <w:rPr>
          <w:rFonts w:ascii="Segoe UI" w:hAnsi="Segoe UI" w:cs="Segoe UI"/>
          <w:b/>
          <w:bCs/>
        </w:rPr>
      </w:pPr>
      <w:r w:rsidRPr="006E1502">
        <w:rPr>
          <w:rFonts w:ascii="Segoe UI" w:hAnsi="Segoe UI" w:cs="Segoe UI"/>
        </w:rPr>
        <w:t>Students with disabilities receive their education in 3 types of schools</w:t>
      </w:r>
      <w:r w:rsidR="006E1502">
        <w:rPr>
          <w:rFonts w:ascii="Segoe UI" w:hAnsi="Segoe UI" w:cs="Segoe UI"/>
        </w:rPr>
        <w:t>:</w:t>
      </w:r>
      <w:r w:rsidR="006E1502">
        <w:rPr>
          <w:rFonts w:ascii="Segoe UI" w:hAnsi="Segoe UI" w:cs="Segoe UI"/>
        </w:rPr>
        <w:br/>
      </w:r>
      <w:r w:rsidRPr="006E1502">
        <w:rPr>
          <w:rFonts w:ascii="Segoe UI" w:hAnsi="Segoe UI" w:cs="Segoe UI"/>
          <w:b/>
          <w:bCs/>
        </w:rPr>
        <w:t xml:space="preserve">a) </w:t>
      </w:r>
      <w:r w:rsidR="00CE7318">
        <w:rPr>
          <w:rFonts w:ascii="Segoe UI" w:hAnsi="Segoe UI" w:cs="Segoe UI"/>
          <w:b/>
          <w:bCs/>
        </w:rPr>
        <w:t>S</w:t>
      </w:r>
      <w:r w:rsidRPr="006E1502">
        <w:rPr>
          <w:rFonts w:ascii="Segoe UI" w:hAnsi="Segoe UI" w:cs="Segoe UI"/>
          <w:b/>
          <w:bCs/>
        </w:rPr>
        <w:t>pecialized institutes:</w:t>
      </w:r>
      <w:r w:rsidRPr="006E1502">
        <w:rPr>
          <w:rFonts w:ascii="Segoe UI" w:hAnsi="Segoe UI" w:cs="Segoe UI"/>
        </w:rPr>
        <w:t xml:space="preserve"> these institutes provide educational services for students with disabilities using the educational curriculum adopted in the regular schools, receiving students aged between 6 and 16 years, each according to its specialty (hearing, visual, physical, intellectual). </w:t>
      </w:r>
      <w:r w:rsidR="006E1502">
        <w:rPr>
          <w:rFonts w:ascii="Segoe UI" w:hAnsi="Segoe UI" w:cs="Segoe UI"/>
        </w:rPr>
        <w:br/>
      </w:r>
      <w:r w:rsidR="006E1502">
        <w:rPr>
          <w:rFonts w:ascii="Segoe UI" w:hAnsi="Segoe UI" w:cs="Segoe UI"/>
          <w:b/>
          <w:bCs/>
        </w:rPr>
        <w:t>b</w:t>
      </w:r>
      <w:r w:rsidRPr="006E1502">
        <w:rPr>
          <w:rFonts w:ascii="Segoe UI" w:hAnsi="Segoe UI" w:cs="Segoe UI"/>
          <w:b/>
          <w:bCs/>
        </w:rPr>
        <w:t>) Rehabilitation institutes</w:t>
      </w:r>
      <w:r w:rsidRPr="006E1502">
        <w:rPr>
          <w:rFonts w:ascii="Segoe UI" w:hAnsi="Segoe UI" w:cs="Segoe UI"/>
        </w:rPr>
        <w:t xml:space="preserve"> accept ages between (15 and 19 years). </w:t>
      </w:r>
      <w:r w:rsidR="006E1502">
        <w:rPr>
          <w:rFonts w:ascii="Segoe UI" w:hAnsi="Segoe UI" w:cs="Segoe UI"/>
        </w:rPr>
        <w:br/>
      </w:r>
      <w:r w:rsidR="006E1502">
        <w:rPr>
          <w:rFonts w:ascii="Segoe UI" w:hAnsi="Segoe UI" w:cs="Segoe UI"/>
          <w:b/>
          <w:bCs/>
        </w:rPr>
        <w:t>c</w:t>
      </w:r>
      <w:r w:rsidRPr="006E1502">
        <w:rPr>
          <w:rFonts w:ascii="Segoe UI" w:hAnsi="Segoe UI" w:cs="Segoe UI"/>
          <w:b/>
          <w:bCs/>
        </w:rPr>
        <w:t xml:space="preserve">) Special education classes: </w:t>
      </w:r>
      <w:r w:rsidRPr="006E1502">
        <w:rPr>
          <w:rFonts w:ascii="Segoe UI" w:hAnsi="Segoe UI" w:cs="Segoe UI"/>
        </w:rPr>
        <w:t>these classes are for students with disabilities and special learning needs from first grade to 4th, and they are in a limited number of regular schools and do not exceed 0.5% of the total number of regular schools. There are no special classes after this educational level. Some of the students with light disabilities such as hearing and visual impairment and students with difficulties in communication and language, attend regular classes between first and fourth grades, with their peers without disabilities.</w:t>
      </w:r>
    </w:p>
    <w:p w14:paraId="49C2AC78" w14:textId="77777777" w:rsidR="00271F15" w:rsidRPr="00271F15" w:rsidRDefault="00271F15" w:rsidP="00271F15">
      <w:pPr>
        <w:pStyle w:val="ListParagraph"/>
        <w:rPr>
          <w:rFonts w:ascii="Segoe UI" w:hAnsi="Segoe UI" w:cs="Segoe UI"/>
        </w:rPr>
      </w:pPr>
    </w:p>
    <w:p w14:paraId="7F63B8F1" w14:textId="72F1666C" w:rsidR="006E1502" w:rsidRDefault="006E1502" w:rsidP="006E1502">
      <w:pPr>
        <w:spacing w:after="120" w:line="240" w:lineRule="auto"/>
        <w:rPr>
          <w:rFonts w:ascii="Segoe UI" w:hAnsi="Segoe UI" w:cs="Segoe UI"/>
          <w:b/>
          <w:bCs/>
        </w:rPr>
      </w:pPr>
      <w:r>
        <w:rPr>
          <w:rFonts w:ascii="Segoe UI" w:hAnsi="Segoe UI" w:cs="Segoe UI"/>
          <w:b/>
          <w:bCs/>
          <w:noProof/>
          <w:color w:val="538135" w:themeColor="accent6" w:themeShade="BF"/>
        </w:rPr>
        <mc:AlternateContent>
          <mc:Choice Requires="wpg">
            <w:drawing>
              <wp:anchor distT="0" distB="0" distL="114300" distR="114300" simplePos="0" relativeHeight="251778048" behindDoc="0" locked="0" layoutInCell="1" allowOverlap="1" wp14:anchorId="60E3E996" wp14:editId="74DEF12E">
                <wp:simplePos x="0" y="0"/>
                <wp:positionH relativeFrom="column">
                  <wp:posOffset>0</wp:posOffset>
                </wp:positionH>
                <wp:positionV relativeFrom="paragraph">
                  <wp:posOffset>-1905</wp:posOffset>
                </wp:positionV>
                <wp:extent cx="329565" cy="243205"/>
                <wp:effectExtent l="0" t="0" r="0" b="4445"/>
                <wp:wrapSquare wrapText="bothSides"/>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9565" cy="243205"/>
                          <a:chOff x="0" y="0"/>
                          <a:chExt cx="5731510" cy="3209290"/>
                        </a:xfrm>
                      </wpg:grpSpPr>
                      <pic:pic xmlns:pic="http://schemas.openxmlformats.org/drawingml/2006/picture">
                        <pic:nvPicPr>
                          <pic:cNvPr id="228" name="Picture 228"/>
                          <pic:cNvPicPr>
                            <a:picLocks noChangeAspect="1"/>
                          </pic:cNvPicPr>
                        </pic:nvPicPr>
                        <pic:blipFill>
                          <a:blip r:embed="rId80"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5731510" cy="2865755"/>
                          </a:xfrm>
                          <a:prstGeom prst="rect">
                            <a:avLst/>
                          </a:prstGeom>
                        </pic:spPr>
                      </pic:pic>
                      <wps:wsp>
                        <wps:cNvPr id="229" name="Text Box 229"/>
                        <wps:cNvSpPr txBox="1"/>
                        <wps:spPr>
                          <a:xfrm>
                            <a:off x="0" y="2865755"/>
                            <a:ext cx="5731510" cy="343535"/>
                          </a:xfrm>
                          <a:prstGeom prst="rect">
                            <a:avLst/>
                          </a:prstGeom>
                          <a:solidFill>
                            <a:prstClr val="white"/>
                          </a:solidFill>
                          <a:ln>
                            <a:noFill/>
                          </a:ln>
                        </wps:spPr>
                        <wps:txbx>
                          <w:txbxContent>
                            <w:p w14:paraId="5429A426" w14:textId="77777777" w:rsidR="006E1502" w:rsidRPr="007359A7" w:rsidRDefault="00204895" w:rsidP="006E1502">
                              <w:pPr>
                                <w:rPr>
                                  <w:sz w:val="18"/>
                                  <w:szCs w:val="18"/>
                                </w:rPr>
                              </w:pPr>
                              <w:hyperlink r:id="rId430" w:history="1">
                                <w:r w:rsidR="006E1502" w:rsidRPr="007359A7">
                                  <w:rPr>
                                    <w:rStyle w:val="Hyperlink"/>
                                    <w:sz w:val="18"/>
                                    <w:szCs w:val="18"/>
                                  </w:rPr>
                                  <w:t>This Photo</w:t>
                                </w:r>
                              </w:hyperlink>
                              <w:r w:rsidR="006E1502" w:rsidRPr="007359A7">
                                <w:rPr>
                                  <w:sz w:val="18"/>
                                  <w:szCs w:val="18"/>
                                </w:rPr>
                                <w:t xml:space="preserve"> by Unknown Author is licensed under </w:t>
                              </w:r>
                              <w:hyperlink r:id="rId431" w:history="1">
                                <w:r w:rsidR="006E1502" w:rsidRPr="007359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E3E996" id="Group 227" o:spid="_x0000_s1212" alt="&quot;&quot;" style="position:absolute;margin-left:0;margin-top:-.15pt;width:25.95pt;height:19.15pt;z-index:251778048;mso-position-horizontal-relative:text;mso-position-vertical-relative:text"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">
                <v:shape id="Picture 228" o:spid="_x0000_s1213"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">
                  <v:imagedata r:id="rId84" o:title=""/>
                </v:shape>
                <v:shape id="Text Box 229" o:spid="_x0000_s1214"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5429A426" w14:textId="77777777" w:rsidR="006E1502" w:rsidRPr="007359A7" w:rsidRDefault="00204895" w:rsidP="006E1502">
                        <w:pPr>
                          <w:rPr>
                            <w:sz w:val="18"/>
                            <w:szCs w:val="18"/>
                          </w:rPr>
                        </w:pPr>
                        <w:hyperlink r:id="rId432" w:history="1">
                          <w:r w:rsidR="006E1502" w:rsidRPr="007359A7">
                            <w:rPr>
                              <w:rStyle w:val="Hyperlink"/>
                              <w:sz w:val="18"/>
                              <w:szCs w:val="18"/>
                            </w:rPr>
                            <w:t>This Photo</w:t>
                          </w:r>
                        </w:hyperlink>
                        <w:r w:rsidR="006E1502" w:rsidRPr="007359A7">
                          <w:rPr>
                            <w:sz w:val="18"/>
                            <w:szCs w:val="18"/>
                          </w:rPr>
                          <w:t xml:space="preserve"> by Unknown Author is licensed under </w:t>
                        </w:r>
                        <w:hyperlink r:id="rId433" w:history="1">
                          <w:r w:rsidR="006E1502" w:rsidRPr="007359A7">
                            <w:rPr>
                              <w:rStyle w:val="Hyperlink"/>
                              <w:sz w:val="18"/>
                              <w:szCs w:val="18"/>
                            </w:rPr>
                            <w:t>CC BY-SA</w:t>
                          </w:r>
                        </w:hyperlink>
                      </w:p>
                    </w:txbxContent>
                  </v:textbox>
                </v:shape>
                <w10:wrap type="square"/>
              </v:group>
            </w:pict>
          </mc:Fallback>
        </mc:AlternateContent>
      </w:r>
      <w:r>
        <w:rPr>
          <w:rFonts w:ascii="Segoe UI" w:hAnsi="Segoe UI" w:cs="Segoe UI"/>
          <w:b/>
          <w:bCs/>
        </w:rPr>
        <w:t xml:space="preserve"> </w:t>
      </w:r>
      <w:r w:rsidR="00D432AF" w:rsidRPr="00713E41">
        <w:rPr>
          <w:rFonts w:ascii="Segoe UI" w:hAnsi="Segoe UI" w:cs="Segoe UI"/>
          <w:b/>
          <w:bCs/>
          <w:color w:val="385623" w:themeColor="accent6" w:themeShade="80"/>
        </w:rPr>
        <w:t>Sudan</w:t>
      </w:r>
    </w:p>
    <w:p w14:paraId="1565D9BE" w14:textId="3B5B5D36" w:rsidR="00D432AF" w:rsidRPr="006E1502" w:rsidRDefault="006E1502" w:rsidP="00E74E4B">
      <w:pPr>
        <w:pStyle w:val="ListParagraph"/>
        <w:numPr>
          <w:ilvl w:val="0"/>
          <w:numId w:val="3"/>
        </w:numPr>
        <w:spacing w:after="120" w:line="240" w:lineRule="auto"/>
        <w:rPr>
          <w:rFonts w:ascii="Segoe UI" w:hAnsi="Segoe UI" w:cs="Segoe UI"/>
        </w:rPr>
      </w:pPr>
      <w:r w:rsidRPr="006E1502">
        <w:rPr>
          <w:rFonts w:ascii="Segoe UI" w:hAnsi="Segoe UI" w:cs="Segoe UI"/>
        </w:rPr>
        <w:t>T</w:t>
      </w:r>
      <w:r w:rsidR="00D432AF" w:rsidRPr="006E1502">
        <w:rPr>
          <w:rFonts w:ascii="Segoe UI" w:hAnsi="Segoe UI" w:cs="Segoe UI"/>
        </w:rPr>
        <w:t xml:space="preserve">he government follows special education system for students with disabilities. Never has this system been deemed fit to provide them with quality education, education that would enable them to be competitive for opportunities in college or higher education. Over 66% of Sudanese persons with disabilities are reported </w:t>
      </w:r>
      <w:r>
        <w:rPr>
          <w:rFonts w:ascii="Segoe UI" w:hAnsi="Segoe UI" w:cs="Segoe UI"/>
        </w:rPr>
        <w:t xml:space="preserve">to </w:t>
      </w:r>
      <w:r w:rsidR="00D432AF" w:rsidRPr="006E1502">
        <w:rPr>
          <w:rFonts w:ascii="Segoe UI" w:hAnsi="Segoe UI" w:cs="Segoe UI"/>
        </w:rPr>
        <w:t>have complete primary school. However, about 30% of them are illiterate.</w:t>
      </w:r>
    </w:p>
    <w:p w14:paraId="59493FB8" w14:textId="77777777" w:rsidR="00271F15" w:rsidRPr="00271F15" w:rsidRDefault="00271F15" w:rsidP="00271F15">
      <w:pPr>
        <w:spacing w:after="120" w:line="240" w:lineRule="auto"/>
        <w:rPr>
          <w:rFonts w:ascii="Segoe UI" w:hAnsi="Segoe UI" w:cs="Segoe UI"/>
        </w:rPr>
      </w:pPr>
    </w:p>
    <w:p w14:paraId="01C1CC40" w14:textId="2F0C3F44" w:rsidR="006E1502" w:rsidRDefault="008678F1" w:rsidP="006E1502">
      <w:pPr>
        <w:spacing w:after="120" w:line="240" w:lineRule="auto"/>
        <w:rPr>
          <w:rFonts w:ascii="Segoe UI" w:hAnsi="Segoe UI" w:cs="Segoe UI"/>
        </w:rPr>
      </w:pPr>
      <w:r>
        <w:rPr>
          <w:rFonts w:ascii="Segoe UI" w:hAnsi="Segoe UI" w:cs="Segoe UI"/>
          <w:b/>
          <w:bCs/>
          <w:noProof/>
          <w:color w:val="70AD47" w:themeColor="accent6"/>
        </w:rPr>
        <mc:AlternateContent>
          <mc:Choice Requires="wpg">
            <w:drawing>
              <wp:inline distT="0" distB="0" distL="0" distR="0" wp14:anchorId="08B47386" wp14:editId="0C09947D">
                <wp:extent cx="324235" cy="235527"/>
                <wp:effectExtent l="0" t="0" r="0" b="0"/>
                <wp:docPr id="330" name="Group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V="1">
                          <a:off x="0" y="0"/>
                          <a:ext cx="324235" cy="235527"/>
                          <a:chOff x="0" y="0"/>
                          <a:chExt cx="5731510" cy="4163740"/>
                        </a:xfrm>
                      </wpg:grpSpPr>
                      <pic:pic xmlns:pic="http://schemas.openxmlformats.org/drawingml/2006/picture">
                        <pic:nvPicPr>
                          <pic:cNvPr id="328" name="Picture 328"/>
                          <pic:cNvPicPr>
                            <a:picLocks noChangeAspect="1"/>
                          </pic:cNvPicPr>
                        </pic:nvPicPr>
                        <pic:blipFill>
                          <a:blip r:embed="rId434" cstate="print">
                            <a:extLst>
                              <a:ext uri="{28A0092B-C50C-407E-A947-70E740481C1C}">
                                <a14:useLocalDpi xmlns:a14="http://schemas.microsoft.com/office/drawing/2010/main" val="0"/>
                              </a:ext>
                              <a:ext uri="{837473B0-CC2E-450A-ABE3-18F120FF3D39}">
                                <a1611:picAttrSrcUrl xmlns:a1611="http://schemas.microsoft.com/office/drawing/2016/11/main" r:id="rId435"/>
                              </a:ext>
                            </a:extLst>
                          </a:blip>
                          <a:stretch>
                            <a:fillRect/>
                          </a:stretch>
                        </pic:blipFill>
                        <pic:spPr>
                          <a:xfrm>
                            <a:off x="0" y="0"/>
                            <a:ext cx="5731510" cy="3820795"/>
                          </a:xfrm>
                          <a:prstGeom prst="rect">
                            <a:avLst/>
                          </a:prstGeom>
                        </pic:spPr>
                      </pic:pic>
                      <wps:wsp>
                        <wps:cNvPr id="329" name="Text Box 329"/>
                        <wps:cNvSpPr txBox="1"/>
                        <wps:spPr>
                          <a:xfrm>
                            <a:off x="0" y="3820205"/>
                            <a:ext cx="5731510" cy="343535"/>
                          </a:xfrm>
                          <a:prstGeom prst="rect">
                            <a:avLst/>
                          </a:prstGeom>
                          <a:solidFill>
                            <a:prstClr val="white"/>
                          </a:solidFill>
                          <a:ln>
                            <a:noFill/>
                          </a:ln>
                        </wps:spPr>
                        <wps:txbx>
                          <w:txbxContent>
                            <w:p w14:paraId="5420C3A8" w14:textId="47A7C225" w:rsidR="008678F1" w:rsidRPr="008678F1" w:rsidRDefault="00204895" w:rsidP="008678F1">
                              <w:pPr>
                                <w:rPr>
                                  <w:sz w:val="18"/>
                                  <w:szCs w:val="18"/>
                                </w:rPr>
                              </w:pPr>
                              <w:hyperlink r:id="rId436" w:history="1">
                                <w:r w:rsidR="008678F1" w:rsidRPr="008678F1">
                                  <w:rPr>
                                    <w:rStyle w:val="Hyperlink"/>
                                    <w:sz w:val="18"/>
                                    <w:szCs w:val="18"/>
                                  </w:rPr>
                                  <w:t>This Photo</w:t>
                                </w:r>
                              </w:hyperlink>
                              <w:r w:rsidR="008678F1" w:rsidRPr="008678F1">
                                <w:rPr>
                                  <w:sz w:val="18"/>
                                  <w:szCs w:val="18"/>
                                </w:rPr>
                                <w:t xml:space="preserve"> by Unknown Author is licensed under </w:t>
                              </w:r>
                              <w:hyperlink r:id="rId437" w:history="1">
                                <w:r w:rsidR="008678F1" w:rsidRPr="008678F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B47386" id="Group 330" o:spid="_x0000_s1215" alt="&quot;&quot;" style="width:25.55pt;height:18.55pt;flip:y;mso-position-horizontal-relative:char;mso-position-vertical-relative:line" coordsize="57315,4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">
                <v:shape id="Picture 328" o:spid="_x0000_s1216"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">
                  <v:imagedata r:id="rId438" o:title=""/>
                </v:shape>
                <v:shape id="Text Box 329" o:spid="_x0000_s1217" type="#_x0000_t202" style="position:absolute;top:38202;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" stroked="f">
                  <v:textbox>
                    <w:txbxContent>
                      <w:p w14:paraId="5420C3A8" w14:textId="47A7C225" w:rsidR="008678F1" w:rsidRPr="008678F1" w:rsidRDefault="00204895" w:rsidP="008678F1">
                        <w:pPr>
                          <w:rPr>
                            <w:sz w:val="18"/>
                            <w:szCs w:val="18"/>
                          </w:rPr>
                        </w:pPr>
                        <w:hyperlink r:id="rId439" w:history="1">
                          <w:r w:rsidR="008678F1" w:rsidRPr="008678F1">
                            <w:rPr>
                              <w:rStyle w:val="Hyperlink"/>
                              <w:sz w:val="18"/>
                              <w:szCs w:val="18"/>
                            </w:rPr>
                            <w:t>This Photo</w:t>
                          </w:r>
                        </w:hyperlink>
                        <w:r w:rsidR="008678F1" w:rsidRPr="008678F1">
                          <w:rPr>
                            <w:sz w:val="18"/>
                            <w:szCs w:val="18"/>
                          </w:rPr>
                          <w:t xml:space="preserve"> by Unknown Author is licensed under </w:t>
                        </w:r>
                        <w:hyperlink r:id="rId440" w:history="1">
                          <w:r w:rsidR="008678F1" w:rsidRPr="008678F1">
                            <w:rPr>
                              <w:rStyle w:val="Hyperlink"/>
                              <w:sz w:val="18"/>
                              <w:szCs w:val="18"/>
                            </w:rPr>
                            <w:t>CC BY-SA</w:t>
                          </w:r>
                        </w:hyperlink>
                      </w:p>
                    </w:txbxContent>
                  </v:textbox>
                </v:shape>
                <w10:anchorlock/>
              </v:group>
            </w:pict>
          </mc:Fallback>
        </mc:AlternateContent>
      </w:r>
      <w:r w:rsidR="002256AE">
        <w:rPr>
          <w:rFonts w:ascii="Segoe UI" w:hAnsi="Segoe UI" w:cs="Segoe UI"/>
          <w:b/>
          <w:bCs/>
          <w:color w:val="70AD47" w:themeColor="accent6"/>
        </w:rPr>
        <w:t xml:space="preserve"> </w:t>
      </w:r>
      <w:r w:rsidR="00713E41">
        <w:rPr>
          <w:rFonts w:ascii="Segoe UI" w:hAnsi="Segoe UI" w:cs="Segoe UI"/>
          <w:b/>
          <w:bCs/>
          <w:color w:val="70AD47" w:themeColor="accent6"/>
        </w:rPr>
        <w:t xml:space="preserve"> </w:t>
      </w:r>
      <w:r w:rsidR="006E1502" w:rsidRPr="00713E41">
        <w:rPr>
          <w:rFonts w:ascii="Segoe UI" w:hAnsi="Segoe UI" w:cs="Segoe UI"/>
          <w:b/>
          <w:bCs/>
          <w:color w:val="385623" w:themeColor="accent6" w:themeShade="80"/>
        </w:rPr>
        <w:t>Tunisia</w:t>
      </w:r>
      <w:r w:rsidR="006E1502" w:rsidRPr="006E1502">
        <w:rPr>
          <w:rFonts w:ascii="Segoe UI" w:hAnsi="Segoe UI" w:cs="Segoe UI"/>
        </w:rPr>
        <w:t xml:space="preserve"> </w:t>
      </w:r>
    </w:p>
    <w:p w14:paraId="5DFB9D38" w14:textId="2E07A30C" w:rsidR="00397AE5" w:rsidRPr="005D5240" w:rsidRDefault="006E1502" w:rsidP="00905199">
      <w:pPr>
        <w:pStyle w:val="ListParagraph"/>
        <w:numPr>
          <w:ilvl w:val="0"/>
          <w:numId w:val="3"/>
        </w:numPr>
        <w:spacing w:after="120" w:line="240" w:lineRule="auto"/>
        <w:rPr>
          <w:rFonts w:ascii="Segoe UI" w:hAnsi="Segoe UI" w:cs="Segoe UI"/>
        </w:rPr>
      </w:pPr>
      <w:r>
        <w:rPr>
          <w:rFonts w:ascii="Segoe UI" w:hAnsi="Segoe UI" w:cs="Segoe UI"/>
        </w:rPr>
        <w:t>S</w:t>
      </w:r>
      <w:r w:rsidRPr="006E1502">
        <w:rPr>
          <w:rFonts w:ascii="Segoe UI" w:hAnsi="Segoe UI" w:cs="Segoe UI"/>
        </w:rPr>
        <w:t xml:space="preserve">tudents </w:t>
      </w:r>
      <w:r>
        <w:rPr>
          <w:rFonts w:ascii="Segoe UI" w:hAnsi="Segoe UI" w:cs="Segoe UI"/>
        </w:rPr>
        <w:t>with</w:t>
      </w:r>
      <w:r w:rsidRPr="006E1502">
        <w:rPr>
          <w:rFonts w:ascii="Segoe UI" w:hAnsi="Segoe UI" w:cs="Segoe UI"/>
        </w:rPr>
        <w:t xml:space="preserve"> visual and physical disability are the only group of students with disabilities admitted into mainstream schools. </w:t>
      </w:r>
      <w:r w:rsidRPr="006E1502">
        <w:rPr>
          <w:rFonts w:ascii="Segoe UI" w:hAnsi="Segoe UI" w:cs="Segoe UI"/>
          <w:b/>
          <w:bCs/>
        </w:rPr>
        <w:t>Students with hearing, intellectual and multiple disabilities must attend “special educational institutes”</w:t>
      </w:r>
      <w:r w:rsidRPr="006E1502">
        <w:rPr>
          <w:rFonts w:ascii="Segoe UI" w:hAnsi="Segoe UI" w:cs="Segoe UI"/>
        </w:rPr>
        <w:t xml:space="preserve"> controlled </w:t>
      </w:r>
      <w:r w:rsidRPr="006E1502">
        <w:rPr>
          <w:rFonts w:ascii="Segoe UI" w:hAnsi="Segoe UI" w:cs="Segoe UI"/>
        </w:rPr>
        <w:lastRenderedPageBreak/>
        <w:t xml:space="preserve">by </w:t>
      </w:r>
      <w:r>
        <w:rPr>
          <w:rFonts w:ascii="Segoe UI" w:hAnsi="Segoe UI" w:cs="Segoe UI"/>
        </w:rPr>
        <w:t>OPDs</w:t>
      </w:r>
      <w:r w:rsidRPr="006E1502">
        <w:rPr>
          <w:rFonts w:ascii="Segoe UI" w:hAnsi="Segoe UI" w:cs="Segoe UI"/>
        </w:rPr>
        <w:t>. Since 2011, the latter group have suffered the worst conditions ever, especially after the government ceased financial support to them as part of “rationalising public spending.”</w:t>
      </w:r>
    </w:p>
    <w:p w14:paraId="7D9A2C52" w14:textId="77777777" w:rsidR="008678F1" w:rsidRDefault="008678F1" w:rsidP="00905199">
      <w:pPr>
        <w:rPr>
          <w:rFonts w:ascii="Segoe UI" w:eastAsia="Calibri" w:hAnsi="Segoe UI" w:cs="Segoe UI"/>
          <w:b/>
          <w:bCs/>
          <w:i/>
          <w:iCs/>
          <w:color w:val="0033CC"/>
        </w:rPr>
      </w:pPr>
    </w:p>
    <w:p w14:paraId="640EE036" w14:textId="77777777" w:rsidR="003B52AA" w:rsidRPr="002711AF" w:rsidRDefault="003B52AA" w:rsidP="003B52AA">
      <w:pPr>
        <w:pStyle w:val="Heading3"/>
        <w:rPr>
          <w:noProof/>
        </w:rPr>
      </w:pPr>
      <w:bookmarkStart w:id="79" w:name="_Toc72831497"/>
      <w:r w:rsidRPr="003B52AA">
        <w:rPr>
          <w:noProof/>
        </w:rPr>
        <w:drawing>
          <wp:inline distT="0" distB="0" distL="0" distR="0" wp14:anchorId="29BC5C2C" wp14:editId="48C5149A">
            <wp:extent cx="520700" cy="520700"/>
            <wp:effectExtent l="0" t="0" r="0" b="0"/>
            <wp:docPr id="575" name="Picture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575">
                      <a:extLst>
                        <a:ext uri="{C183D7F6-B498-43B3-948B-1728B52AA6E4}">
                          <adec:decorative xmlns:adec="http://schemas.microsoft.com/office/drawing/2017/decorative" val="1"/>
                        </a:ext>
                      </a:extLst>
                    </pic:cNvPr>
                    <pic:cNvPicPr>
                      <a:picLocks noChangeAspect="1"/>
                    </pic:cNvPicPr>
                  </pic:nvPicPr>
                  <pic:blipFill>
                    <a:blip r:embed="rId29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21037" cy="521037"/>
                    </a:xfrm>
                    <a:prstGeom prst="rect">
                      <a:avLst/>
                    </a:prstGeom>
                  </pic:spPr>
                </pic:pic>
              </a:graphicData>
            </a:graphic>
          </wp:inline>
        </w:drawing>
      </w:r>
      <w:r w:rsidRPr="006340BC">
        <w:rPr>
          <w:rStyle w:val="Heading3Char"/>
          <w:rFonts w:ascii="Segoe UI" w:hAnsi="Segoe UI" w:cs="Segoe UI"/>
          <w:b/>
          <w:bCs/>
        </w:rPr>
        <w:t>Asia</w:t>
      </w:r>
      <w:bookmarkEnd w:id="79"/>
      <w:r w:rsidRPr="006340BC">
        <w:rPr>
          <w:rStyle w:val="Heading3Char"/>
          <w:rFonts w:ascii="Segoe UI" w:hAnsi="Segoe UI" w:cs="Segoe UI"/>
          <w:b/>
          <w:bCs/>
        </w:rPr>
        <w:t xml:space="preserve"> </w:t>
      </w:r>
    </w:p>
    <w:p w14:paraId="4F9D7912" w14:textId="77777777" w:rsidR="004254C0" w:rsidRDefault="004254C0" w:rsidP="00905199">
      <w:pPr>
        <w:spacing w:after="120" w:line="240" w:lineRule="auto"/>
        <w:rPr>
          <w:rFonts w:ascii="Segoe UI" w:hAnsi="Segoe UI" w:cs="Segoe UI"/>
          <w:b/>
          <w:bCs/>
        </w:rPr>
      </w:pPr>
    </w:p>
    <w:p w14:paraId="6BD3C1E6" w14:textId="1CE53FC0" w:rsidR="004254C0" w:rsidRPr="00713E41" w:rsidRDefault="004254C0" w:rsidP="00905199">
      <w:pPr>
        <w:spacing w:after="120" w:line="240" w:lineRule="auto"/>
        <w:rPr>
          <w:rFonts w:ascii="Segoe UI" w:hAnsi="Segoe UI" w:cs="Segoe UI"/>
          <w:b/>
          <w:bCs/>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782144" behindDoc="0" locked="0" layoutInCell="1" allowOverlap="1" wp14:anchorId="21CB6106" wp14:editId="0FDCB57B">
                <wp:simplePos x="0" y="0"/>
                <wp:positionH relativeFrom="margin">
                  <wp:align>left</wp:align>
                </wp:positionH>
                <wp:positionV relativeFrom="paragraph">
                  <wp:posOffset>24952</wp:posOffset>
                </wp:positionV>
                <wp:extent cx="317500" cy="184150"/>
                <wp:effectExtent l="0" t="0" r="6350" b="6350"/>
                <wp:wrapSquare wrapText="bothSides"/>
                <wp:docPr id="231" name="Group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00" cy="184150"/>
                          <a:chOff x="0" y="0"/>
                          <a:chExt cx="5731510" cy="4164330"/>
                        </a:xfrm>
                      </wpg:grpSpPr>
                      <pic:pic xmlns:pic="http://schemas.openxmlformats.org/drawingml/2006/picture">
                        <pic:nvPicPr>
                          <pic:cNvPr id="232" name="Picture 232"/>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5731510" cy="3820795"/>
                          </a:xfrm>
                          <a:prstGeom prst="rect">
                            <a:avLst/>
                          </a:prstGeom>
                        </pic:spPr>
                      </pic:pic>
                      <wps:wsp>
                        <wps:cNvPr id="233" name="Text Box 233"/>
                        <wps:cNvSpPr txBox="1"/>
                        <wps:spPr>
                          <a:xfrm>
                            <a:off x="0" y="3820795"/>
                            <a:ext cx="5731510" cy="343535"/>
                          </a:xfrm>
                          <a:prstGeom prst="rect">
                            <a:avLst/>
                          </a:prstGeom>
                          <a:solidFill>
                            <a:prstClr val="white"/>
                          </a:solidFill>
                          <a:ln>
                            <a:noFill/>
                          </a:ln>
                        </wps:spPr>
                        <wps:txbx>
                          <w:txbxContent>
                            <w:p w14:paraId="44369616" w14:textId="77777777" w:rsidR="004254C0" w:rsidRPr="00DC2BC2" w:rsidRDefault="00204895" w:rsidP="004254C0">
                              <w:pPr>
                                <w:rPr>
                                  <w:sz w:val="18"/>
                                  <w:szCs w:val="18"/>
                                </w:rPr>
                              </w:pPr>
                              <w:hyperlink r:id="rId441" w:history="1">
                                <w:r w:rsidR="004254C0" w:rsidRPr="00DC2BC2">
                                  <w:rPr>
                                    <w:rStyle w:val="Hyperlink"/>
                                    <w:sz w:val="18"/>
                                    <w:szCs w:val="18"/>
                                  </w:rPr>
                                  <w:t>This Photo</w:t>
                                </w:r>
                              </w:hyperlink>
                              <w:r w:rsidR="004254C0" w:rsidRPr="00DC2BC2">
                                <w:rPr>
                                  <w:sz w:val="18"/>
                                  <w:szCs w:val="18"/>
                                </w:rPr>
                                <w:t xml:space="preserve"> by Unknown Author is licensed under </w:t>
                              </w:r>
                              <w:hyperlink r:id="rId442" w:history="1">
                                <w:r w:rsidR="004254C0" w:rsidRPr="00DC2BC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CB6106" id="Group 231" o:spid="_x0000_s1218" alt="&quot;&quot;" style="position:absolute;margin-left:0;margin-top:1.95pt;width:25pt;height:14.5pt;z-index:251782144;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">
                <v:shape id="Picture 232" o:spid="_x0000_s1219"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">
                  <v:imagedata r:id="rId100" o:title=""/>
                </v:shape>
                <v:shape id="Text Box 233" o:spid="_x0000_s1220"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44369616" w14:textId="77777777" w:rsidR="004254C0" w:rsidRPr="00DC2BC2" w:rsidRDefault="00204895" w:rsidP="004254C0">
                        <w:pPr>
                          <w:rPr>
                            <w:sz w:val="18"/>
                            <w:szCs w:val="18"/>
                          </w:rPr>
                        </w:pPr>
                        <w:hyperlink r:id="rId443" w:history="1">
                          <w:r w:rsidR="004254C0" w:rsidRPr="00DC2BC2">
                            <w:rPr>
                              <w:rStyle w:val="Hyperlink"/>
                              <w:sz w:val="18"/>
                              <w:szCs w:val="18"/>
                            </w:rPr>
                            <w:t>This Photo</w:t>
                          </w:r>
                        </w:hyperlink>
                        <w:r w:rsidR="004254C0" w:rsidRPr="00DC2BC2">
                          <w:rPr>
                            <w:sz w:val="18"/>
                            <w:szCs w:val="18"/>
                          </w:rPr>
                          <w:t xml:space="preserve"> by Unknown Author is licensed under </w:t>
                        </w:r>
                        <w:hyperlink r:id="rId444" w:history="1">
                          <w:r w:rsidR="004254C0" w:rsidRPr="00DC2BC2">
                            <w:rPr>
                              <w:rStyle w:val="Hyperlink"/>
                              <w:sz w:val="18"/>
                              <w:szCs w:val="18"/>
                            </w:rPr>
                            <w:t>CC BY-SA</w:t>
                          </w:r>
                        </w:hyperlink>
                      </w:p>
                    </w:txbxContent>
                  </v:textbox>
                </v:shape>
                <w10:wrap type="square" anchorx="margin"/>
              </v:group>
            </w:pict>
          </mc:Fallback>
        </mc:AlternateContent>
      </w:r>
      <w:r w:rsidR="00D432AF" w:rsidRPr="00713E41">
        <w:rPr>
          <w:rFonts w:ascii="Segoe UI" w:hAnsi="Segoe UI" w:cs="Segoe UI"/>
          <w:b/>
          <w:bCs/>
          <w:color w:val="385623" w:themeColor="accent6" w:themeShade="80"/>
        </w:rPr>
        <w:t xml:space="preserve">Indonesia </w:t>
      </w:r>
    </w:p>
    <w:p w14:paraId="74D7C59A" w14:textId="77777777" w:rsidR="004254C0" w:rsidRPr="004254C0" w:rsidRDefault="00D432AF" w:rsidP="00E74E4B">
      <w:pPr>
        <w:pStyle w:val="ListParagraph"/>
        <w:numPr>
          <w:ilvl w:val="0"/>
          <w:numId w:val="3"/>
        </w:numPr>
        <w:spacing w:after="120" w:line="240" w:lineRule="auto"/>
        <w:rPr>
          <w:rFonts w:ascii="Segoe UI" w:hAnsi="Segoe UI" w:cs="Segoe UI"/>
          <w:cs/>
        </w:rPr>
      </w:pPr>
      <w:r w:rsidRPr="004254C0">
        <w:rPr>
          <w:rFonts w:ascii="Segoe UI" w:hAnsi="Segoe UI" w:cs="Segoe UI"/>
        </w:rPr>
        <w:t>Law No. 8 of 2016 with regard to right to education for children with disabilities. It provides for inclusive and special education mechanisms to be integrated into the national education system. The provisions in the education chapter also add that inclusive and special education shall be implemented at all levels</w:t>
      </w:r>
      <w:r w:rsidRPr="004254C0">
        <w:rPr>
          <w:rFonts w:ascii="Segoe UI" w:hAnsi="Segoe UI" w:cs="Segoe UI"/>
          <w:b/>
          <w:bCs/>
        </w:rPr>
        <w:t>,</w:t>
      </w:r>
      <w:r w:rsidRPr="004254C0">
        <w:rPr>
          <w:rFonts w:ascii="Segoe UI" w:hAnsi="Segoe UI" w:cs="Segoe UI"/>
        </w:rPr>
        <w:t xml:space="preserve"> with adequate facilitation, trained professionals and reasonable accommodation, without discrimination and in the best interest of children with disabilities. There is a wide</w:t>
      </w:r>
      <w:r w:rsidRPr="004254C0">
        <w:rPr>
          <w:rFonts w:ascii="Segoe UI" w:hAnsi="Segoe UI" w:cs="Segoe UI"/>
          <w:cs/>
          <w:lang w:bidi="th-TH"/>
        </w:rPr>
        <w:t>-</w:t>
      </w:r>
      <w:r w:rsidRPr="004254C0">
        <w:rPr>
          <w:rFonts w:ascii="Segoe UI" w:hAnsi="Segoe UI" w:cs="Segoe UI"/>
        </w:rPr>
        <w:t>spread increase in the number of inclusive and special schools in Indonesia</w:t>
      </w:r>
      <w:r w:rsidRPr="004254C0">
        <w:rPr>
          <w:rFonts w:ascii="Segoe UI" w:hAnsi="Segoe UI" w:cs="Segoe UI"/>
          <w:cs/>
          <w:lang w:bidi="th-TH"/>
        </w:rPr>
        <w:t xml:space="preserve">. </w:t>
      </w:r>
      <w:r w:rsidRPr="004254C0">
        <w:rPr>
          <w:rFonts w:ascii="Segoe UI" w:hAnsi="Segoe UI" w:cs="Segoe UI"/>
        </w:rPr>
        <w:t xml:space="preserve">In 2015, the number of Special Schools for Persons with Disabilities </w:t>
      </w:r>
      <w:r w:rsidRPr="004254C0">
        <w:rPr>
          <w:rFonts w:ascii="Segoe UI" w:hAnsi="Segoe UI" w:cs="Segoe UI"/>
          <w:cs/>
          <w:lang w:bidi="th-TH"/>
        </w:rPr>
        <w:t>(</w:t>
      </w:r>
      <w:r w:rsidRPr="004254C0">
        <w:rPr>
          <w:rFonts w:ascii="Segoe UI" w:hAnsi="Segoe UI" w:cs="Segoe UI"/>
        </w:rPr>
        <w:t>SLB</w:t>
      </w:r>
      <w:r w:rsidRPr="004254C0">
        <w:rPr>
          <w:rFonts w:ascii="Segoe UI" w:hAnsi="Segoe UI" w:cs="Segoe UI"/>
          <w:cs/>
          <w:lang w:bidi="th-TH"/>
        </w:rPr>
        <w:t xml:space="preserve">) </w:t>
      </w:r>
      <w:r w:rsidRPr="004254C0">
        <w:rPr>
          <w:rFonts w:ascii="Segoe UI" w:hAnsi="Segoe UI" w:cs="Segoe UI"/>
        </w:rPr>
        <w:t>was 2,036, increasing to 2,236 schools in 2019</w:t>
      </w:r>
      <w:r w:rsidRPr="004254C0">
        <w:rPr>
          <w:rFonts w:ascii="Segoe UI" w:hAnsi="Segoe UI" w:cs="Segoe UI"/>
          <w:cs/>
          <w:lang w:bidi="th-TH"/>
        </w:rPr>
        <w:t xml:space="preserve">. </w:t>
      </w:r>
      <w:r w:rsidRPr="004254C0">
        <w:rPr>
          <w:rFonts w:ascii="Segoe UI" w:hAnsi="Segoe UI" w:cs="Segoe UI"/>
        </w:rPr>
        <w:t xml:space="preserve">The number of inclusive schools was expanded from 2,610 to 29,315 in 2015 and 2019, respectively </w:t>
      </w:r>
      <w:r w:rsidRPr="004254C0">
        <w:rPr>
          <w:rFonts w:ascii="Segoe UI" w:hAnsi="Segoe UI" w:cs="Segoe UI"/>
          <w:cs/>
          <w:lang w:bidi="th-TH"/>
        </w:rPr>
        <w:t>(</w:t>
      </w:r>
      <w:r w:rsidRPr="004254C0">
        <w:rPr>
          <w:rFonts w:ascii="Segoe UI" w:hAnsi="Segoe UI" w:cs="Segoe UI"/>
        </w:rPr>
        <w:t>Ngadirin, Interview, 2019</w:t>
      </w:r>
      <w:r w:rsidRPr="004254C0">
        <w:rPr>
          <w:rFonts w:ascii="Segoe UI" w:hAnsi="Segoe UI" w:cs="Segoe UI"/>
          <w:cs/>
          <w:lang w:bidi="th-TH"/>
        </w:rPr>
        <w:t>).</w:t>
      </w:r>
      <w:r w:rsidRPr="004254C0">
        <w:rPr>
          <w:rFonts w:ascii="Segoe UI" w:hAnsi="Segoe UI" w:cs="Cordia New" w:hint="cs"/>
          <w:cs/>
          <w:lang w:bidi="th-TH"/>
        </w:rPr>
        <w:t xml:space="preserve"> </w:t>
      </w:r>
    </w:p>
    <w:p w14:paraId="2241E520" w14:textId="4B44286F" w:rsidR="00D432AF" w:rsidRPr="004254C0" w:rsidRDefault="004254C0" w:rsidP="00E74E4B">
      <w:pPr>
        <w:pStyle w:val="ListParagraph"/>
        <w:numPr>
          <w:ilvl w:val="0"/>
          <w:numId w:val="3"/>
        </w:numPr>
        <w:spacing w:after="120" w:line="240" w:lineRule="auto"/>
        <w:rPr>
          <w:rFonts w:ascii="Segoe UI" w:hAnsi="Segoe UI" w:cs="Segoe UI"/>
        </w:rPr>
      </w:pPr>
      <w:r w:rsidRPr="004254C0">
        <w:rPr>
          <w:rFonts w:ascii="Segoe UI" w:hAnsi="Segoe UI" w:cs="Segoe UI"/>
        </w:rPr>
        <w:t>However,</w:t>
      </w:r>
      <w:r>
        <w:rPr>
          <w:rFonts w:ascii="Segoe UI" w:hAnsi="Segoe UI" w:cs="Segoe UI"/>
          <w:b/>
          <w:bCs/>
          <w:color w:val="2E74B5" w:themeColor="accent5" w:themeShade="BF"/>
        </w:rPr>
        <w:t xml:space="preserve"> </w:t>
      </w:r>
      <w:r w:rsidR="00D432AF" w:rsidRPr="004254C0">
        <w:rPr>
          <w:rFonts w:ascii="Segoe UI" w:hAnsi="Segoe UI" w:cs="Segoe UI"/>
        </w:rPr>
        <w:t>the country maintains special and segregated schools since the independence. No measures adopted to abolish Law Number 4 of 1950 and later Law Number 12 of 1954 on the Education and teaching for children with disabilities and compulsory learning for the blind</w:t>
      </w:r>
      <w:r w:rsidR="003E54AC">
        <w:rPr>
          <w:rFonts w:ascii="Segoe UI" w:hAnsi="Segoe UI" w:cs="Segoe UI"/>
        </w:rPr>
        <w:t>;</w:t>
      </w:r>
      <w:r w:rsidR="00D432AF" w:rsidRPr="004254C0">
        <w:rPr>
          <w:rFonts w:ascii="Segoe UI" w:hAnsi="Segoe UI" w:cs="Segoe UI"/>
        </w:rPr>
        <w:t xml:space="preserve"> as a result the number of special schools increased rapidly. Even after the enactment of Formation of the National Education System Law 2003 and Law No. 8 Year 2016 on Disability Rights, special education has been provided for many children and youth with disabilities as part of education system in Indonesia. The inadequate special education system encourages parents of persons with intellectual disabilities to register their children in other community centres to learn soft skills and capabilities. As told by the parents of intellectual disabilities in A</w:t>
      </w:r>
      <w:r w:rsidR="003E54AC">
        <w:rPr>
          <w:rFonts w:ascii="Segoe UI" w:hAnsi="Segoe UI" w:cs="Segoe UI"/>
        </w:rPr>
        <w:t>SEAN</w:t>
      </w:r>
      <w:r w:rsidR="00D432AF" w:rsidRPr="004254C0">
        <w:rPr>
          <w:rFonts w:ascii="Segoe UI" w:hAnsi="Segoe UI" w:cs="Segoe UI"/>
        </w:rPr>
        <w:t xml:space="preserve"> Disability Forum focus group discussion</w:t>
      </w:r>
      <w:r w:rsidR="00DD19E0">
        <w:rPr>
          <w:rFonts w:ascii="Segoe UI" w:hAnsi="Segoe UI" w:cs="Segoe UI"/>
        </w:rPr>
        <w:t>s</w:t>
      </w:r>
      <w:r w:rsidR="00D432AF" w:rsidRPr="004254C0">
        <w:rPr>
          <w:rFonts w:ascii="Segoe UI" w:hAnsi="Segoe UI" w:cs="Segoe UI"/>
        </w:rPr>
        <w:t>, it is more convenient their children to learn dancing in community centres rather than in special or inclusive schools.</w:t>
      </w:r>
    </w:p>
    <w:p w14:paraId="2CA76AF8" w14:textId="65A29C83" w:rsidR="00CE7318" w:rsidRDefault="00CE7318" w:rsidP="00CE7318">
      <w:pPr>
        <w:pStyle w:val="ListParagraph"/>
        <w:spacing w:after="120" w:line="240" w:lineRule="auto"/>
        <w:rPr>
          <w:rFonts w:ascii="Segoe UI" w:hAnsi="Segoe UI" w:cs="Segoe UI"/>
        </w:rPr>
      </w:pPr>
      <w:r>
        <w:rPr>
          <w:rFonts w:ascii="Segoe UI" w:hAnsi="Segoe UI" w:cs="Segoe UI"/>
          <w:b/>
          <w:bCs/>
          <w:noProof/>
          <w:color w:val="538135" w:themeColor="accent6" w:themeShade="BF"/>
        </w:rPr>
        <mc:AlternateContent>
          <mc:Choice Requires="wpg">
            <w:drawing>
              <wp:anchor distT="0" distB="0" distL="114300" distR="114300" simplePos="0" relativeHeight="251866112" behindDoc="1" locked="0" layoutInCell="1" allowOverlap="1" wp14:anchorId="2A5B3EF5" wp14:editId="2378D041">
                <wp:simplePos x="0" y="0"/>
                <wp:positionH relativeFrom="margin">
                  <wp:align>left</wp:align>
                </wp:positionH>
                <wp:positionV relativeFrom="paragraph">
                  <wp:posOffset>232410</wp:posOffset>
                </wp:positionV>
                <wp:extent cx="384175" cy="312420"/>
                <wp:effectExtent l="0" t="0" r="0" b="0"/>
                <wp:wrapTight wrapText="bothSides">
                  <wp:wrapPolygon edited="0">
                    <wp:start x="0" y="0"/>
                    <wp:lineTo x="0" y="19756"/>
                    <wp:lineTo x="20350" y="19756"/>
                    <wp:lineTo x="20350" y="0"/>
                    <wp:lineTo x="0" y="0"/>
                  </wp:wrapPolygon>
                </wp:wrapTight>
                <wp:docPr id="56" name="Group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4175" cy="312420"/>
                          <a:chOff x="0" y="0"/>
                          <a:chExt cx="2428875" cy="2113280"/>
                        </a:xfrm>
                      </wpg:grpSpPr>
                      <pic:pic xmlns:pic="http://schemas.openxmlformats.org/drawingml/2006/picture">
                        <pic:nvPicPr>
                          <pic:cNvPr id="57" name="Picture 57"/>
                          <pic:cNvPicPr>
                            <a:picLocks noChangeAspect="1"/>
                          </pic:cNvPicPr>
                        </pic:nvPicPr>
                        <pic:blipFill>
                          <a:blip r:embed="rId103" cstate="print">
                            <a:extLst>
                              <a:ext uri="{28A0092B-C50C-407E-A947-70E740481C1C}">
                                <a14:useLocalDpi xmlns:a14="http://schemas.microsoft.com/office/drawing/2010/main" val="0"/>
                              </a:ext>
                              <a:ext uri="{837473B0-CC2E-450A-ABE3-18F120FF3D39}">
                                <a1611:picAttrSrcUrl xmlns:a1611="http://schemas.microsoft.com/office/drawing/2016/11/main" r:id="rId108"/>
                              </a:ext>
                            </a:extLst>
                          </a:blip>
                          <a:stretch>
                            <a:fillRect/>
                          </a:stretch>
                        </pic:blipFill>
                        <pic:spPr>
                          <a:xfrm>
                            <a:off x="0" y="0"/>
                            <a:ext cx="2428875" cy="1619250"/>
                          </a:xfrm>
                          <a:prstGeom prst="rect">
                            <a:avLst/>
                          </a:prstGeom>
                        </pic:spPr>
                      </pic:pic>
                      <wps:wsp>
                        <wps:cNvPr id="151" name="Text Box 151"/>
                        <wps:cNvSpPr txBox="1"/>
                        <wps:spPr>
                          <a:xfrm>
                            <a:off x="0" y="1619250"/>
                            <a:ext cx="2428875" cy="494030"/>
                          </a:xfrm>
                          <a:prstGeom prst="rect">
                            <a:avLst/>
                          </a:prstGeom>
                          <a:solidFill>
                            <a:prstClr val="white"/>
                          </a:solidFill>
                          <a:ln>
                            <a:noFill/>
                          </a:ln>
                        </wps:spPr>
                        <wps:txbx>
                          <w:txbxContent>
                            <w:p w14:paraId="21DAE57C" w14:textId="77777777" w:rsidR="00CE7318" w:rsidRPr="007359A7" w:rsidRDefault="00204895" w:rsidP="00CE7318">
                              <w:pPr>
                                <w:rPr>
                                  <w:sz w:val="18"/>
                                  <w:szCs w:val="18"/>
                                </w:rPr>
                              </w:pPr>
                              <w:hyperlink r:id="rId445" w:history="1">
                                <w:r w:rsidR="00CE7318" w:rsidRPr="007359A7">
                                  <w:rPr>
                                    <w:rStyle w:val="Hyperlink"/>
                                    <w:sz w:val="18"/>
                                    <w:szCs w:val="18"/>
                                  </w:rPr>
                                  <w:t>This Photo</w:t>
                                </w:r>
                              </w:hyperlink>
                              <w:r w:rsidR="00CE7318" w:rsidRPr="007359A7">
                                <w:rPr>
                                  <w:sz w:val="18"/>
                                  <w:szCs w:val="18"/>
                                </w:rPr>
                                <w:t xml:space="preserve"> by Unknown Author is licensed under </w:t>
                              </w:r>
                              <w:hyperlink r:id="rId446" w:history="1">
                                <w:r w:rsidR="00CE7318" w:rsidRPr="007359A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B3EF5" id="Group 56" o:spid="_x0000_s1221" alt="&quot;&quot;" style="position:absolute;left:0;text-align:left;margin-left:0;margin-top:18.3pt;width:30.25pt;height:24.6pt;z-index:-251450368;mso-position-horizontal:left;mso-position-horizontal-relative:margin;mso-position-vertical-relative:text;mso-width-relative:margin;mso-height-relative:margin" coordsize="24288,2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">
                <v:shape id="Picture 57" o:spid="_x0000_s1222" type="#_x0000_t75" style="position:absolute;width:2428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">
                  <v:imagedata r:id="rId107" o:title=""/>
                </v:shape>
                <v:shape id="Text Box 151" o:spid="_x0000_s1223" type="#_x0000_t202" style="position:absolute;top:16192;width:2428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21DAE57C" w14:textId="77777777" w:rsidR="00CE7318" w:rsidRPr="007359A7" w:rsidRDefault="00204895" w:rsidP="00CE7318">
                        <w:pPr>
                          <w:rPr>
                            <w:sz w:val="18"/>
                            <w:szCs w:val="18"/>
                          </w:rPr>
                        </w:pPr>
                        <w:hyperlink r:id="rId447" w:history="1">
                          <w:r w:rsidR="00CE7318" w:rsidRPr="007359A7">
                            <w:rPr>
                              <w:rStyle w:val="Hyperlink"/>
                              <w:sz w:val="18"/>
                              <w:szCs w:val="18"/>
                            </w:rPr>
                            <w:t>This Photo</w:t>
                          </w:r>
                        </w:hyperlink>
                        <w:r w:rsidR="00CE7318" w:rsidRPr="007359A7">
                          <w:rPr>
                            <w:sz w:val="18"/>
                            <w:szCs w:val="18"/>
                          </w:rPr>
                          <w:t xml:space="preserve"> by Unknown Author is licensed under </w:t>
                        </w:r>
                        <w:hyperlink r:id="rId448" w:history="1">
                          <w:r w:rsidR="00CE7318" w:rsidRPr="007359A7">
                            <w:rPr>
                              <w:rStyle w:val="Hyperlink"/>
                              <w:sz w:val="18"/>
                              <w:szCs w:val="18"/>
                            </w:rPr>
                            <w:t>CC BY-SA</w:t>
                          </w:r>
                        </w:hyperlink>
                      </w:p>
                    </w:txbxContent>
                  </v:textbox>
                </v:shape>
                <w10:wrap type="tight" anchorx="margin"/>
              </v:group>
            </w:pict>
          </mc:Fallback>
        </mc:AlternateContent>
      </w:r>
    </w:p>
    <w:p w14:paraId="2DBF894E" w14:textId="77777777" w:rsidR="00CE7318" w:rsidRPr="00713E41" w:rsidRDefault="00CE7318" w:rsidP="00CE7318">
      <w:pPr>
        <w:spacing w:after="120" w:line="240" w:lineRule="auto"/>
        <w:ind w:right="90"/>
        <w:rPr>
          <w:rFonts w:ascii="Segoe UI" w:hAnsi="Segoe UI" w:cs="Segoe UI"/>
          <w:color w:val="385623" w:themeColor="accent6" w:themeShade="80"/>
        </w:rPr>
      </w:pPr>
      <w:r w:rsidRPr="00713E41">
        <w:rPr>
          <w:rFonts w:ascii="Segoe UI" w:hAnsi="Segoe UI" w:cs="Segoe UI"/>
          <w:b/>
          <w:bCs/>
          <w:color w:val="385623" w:themeColor="accent6" w:themeShade="80"/>
        </w:rPr>
        <w:t>Pakistan</w:t>
      </w:r>
      <w:r w:rsidRPr="00713E41">
        <w:rPr>
          <w:rFonts w:ascii="Segoe UI" w:hAnsi="Segoe UI" w:cs="Segoe UI"/>
          <w:color w:val="385623" w:themeColor="accent6" w:themeShade="80"/>
        </w:rPr>
        <w:t xml:space="preserve"> </w:t>
      </w:r>
    </w:p>
    <w:p w14:paraId="28034DAE" w14:textId="77777777" w:rsidR="00CE7318" w:rsidRPr="00724178" w:rsidRDefault="00CE7318" w:rsidP="00CE7318">
      <w:pPr>
        <w:pStyle w:val="ListParagraph"/>
        <w:numPr>
          <w:ilvl w:val="0"/>
          <w:numId w:val="3"/>
        </w:numPr>
        <w:spacing w:after="120" w:line="240" w:lineRule="auto"/>
        <w:ind w:right="720"/>
        <w:rPr>
          <w:rFonts w:ascii="Segoe UI" w:hAnsi="Segoe UI" w:cs="Segoe UI"/>
        </w:rPr>
      </w:pPr>
      <w:r w:rsidRPr="00724178">
        <w:rPr>
          <w:rFonts w:ascii="Segoe UI" w:hAnsi="Segoe UI" w:cs="Segoe UI"/>
        </w:rPr>
        <w:t>There are around 700 special education schools in Pakistan, established under the Disabled Person (Employment and Rehabilitation) Ordinance 1981, Out of these schools, 400 are public while 300 are private special education schools.</w:t>
      </w:r>
      <w:r w:rsidRPr="00D33B7D">
        <w:rPr>
          <w:rStyle w:val="FootnoteReference"/>
          <w:rFonts w:ascii="Segoe UI" w:hAnsi="Segoe UI" w:cs="Segoe UI"/>
        </w:rPr>
        <w:footnoteReference w:id="35"/>
      </w:r>
      <w:r w:rsidRPr="00724178">
        <w:rPr>
          <w:rFonts w:ascii="Segoe UI" w:hAnsi="Segoe UI" w:cs="Segoe UI"/>
        </w:rPr>
        <w:t xml:space="preserve"> However, their condition is also unsatisfactory according to many OPDs: “</w:t>
      </w:r>
      <w:r w:rsidRPr="00724178">
        <w:rPr>
          <w:rFonts w:ascii="Segoe UI" w:hAnsi="Segoe UI" w:cs="Segoe UI"/>
          <w:i/>
          <w:iCs/>
        </w:rPr>
        <w:t xml:space="preserve">These institutions claim to provide education to persons with disabilities but the dismal condition of the institutions, coupled with lack of capacity of teaching staff, cannot equip the students with education and training to compete in open market for either getting jobs or continuing education at tertiary level. Resultantly, only few lucky ones having the support of family and </w:t>
      </w:r>
      <w:r w:rsidRPr="00724178">
        <w:rPr>
          <w:rFonts w:ascii="Segoe UI" w:hAnsi="Segoe UI" w:cs="Segoe UI"/>
          <w:i/>
          <w:iCs/>
        </w:rPr>
        <w:lastRenderedPageBreak/>
        <w:t>friends are able to acquire higher education. Some even outperform even those students who have no physical/sensory impairment</w:t>
      </w:r>
      <w:r>
        <w:rPr>
          <w:rFonts w:ascii="Segoe UI" w:hAnsi="Segoe UI" w:cs="Segoe UI"/>
          <w:i/>
          <w:iCs/>
        </w:rPr>
        <w:t>”</w:t>
      </w:r>
      <w:r w:rsidRPr="00724178">
        <w:rPr>
          <w:rFonts w:ascii="Segoe UI" w:hAnsi="Segoe UI" w:cs="Segoe UI"/>
          <w:i/>
          <w:iCs/>
        </w:rPr>
        <w:t>.</w:t>
      </w:r>
      <w:r w:rsidRPr="00D33B7D">
        <w:rPr>
          <w:rStyle w:val="FootnoteReference"/>
          <w:rFonts w:ascii="Segoe UI" w:hAnsi="Segoe UI" w:cs="Segoe UI"/>
          <w:i/>
          <w:iCs/>
        </w:rPr>
        <w:footnoteReference w:id="36"/>
      </w:r>
    </w:p>
    <w:p w14:paraId="2D2FC243" w14:textId="1ABE138E" w:rsidR="004254C0" w:rsidRDefault="004254C0" w:rsidP="004254C0">
      <w:pPr>
        <w:spacing w:after="120" w:line="240" w:lineRule="auto"/>
        <w:rPr>
          <w:rFonts w:ascii="Segoe UI" w:hAnsi="Segoe UI" w:cs="Segoe UI"/>
          <w:lang w:bidi="th-TH"/>
        </w:rPr>
      </w:pPr>
      <w:r>
        <w:rPr>
          <w:rFonts w:ascii="Segoe UI" w:hAnsi="Segoe UI" w:cs="Segoe UI"/>
          <w:b/>
          <w:bCs/>
          <w:noProof/>
          <w:color w:val="538135" w:themeColor="accent6" w:themeShade="BF"/>
        </w:rPr>
        <mc:AlternateContent>
          <mc:Choice Requires="wpg">
            <w:drawing>
              <wp:anchor distT="0" distB="0" distL="114300" distR="114300" simplePos="0" relativeHeight="251783168" behindDoc="0" locked="0" layoutInCell="1" allowOverlap="1" wp14:anchorId="37BE56D5" wp14:editId="212AD826">
                <wp:simplePos x="0" y="0"/>
                <wp:positionH relativeFrom="margin">
                  <wp:align>left</wp:align>
                </wp:positionH>
                <wp:positionV relativeFrom="paragraph">
                  <wp:posOffset>260985</wp:posOffset>
                </wp:positionV>
                <wp:extent cx="319405" cy="239395"/>
                <wp:effectExtent l="0" t="0" r="4445" b="8255"/>
                <wp:wrapSquare wrapText="bothSides"/>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9405" cy="239395"/>
                          <a:chOff x="0" y="0"/>
                          <a:chExt cx="5731510" cy="4164330"/>
                        </a:xfrm>
                      </wpg:grpSpPr>
                      <pic:pic xmlns:pic="http://schemas.openxmlformats.org/drawingml/2006/picture">
                        <pic:nvPicPr>
                          <pic:cNvPr id="235" name="Picture 235"/>
                          <pic:cNvPicPr>
                            <a:picLocks noChangeAspect="1"/>
                          </pic:cNvPicPr>
                        </pic:nvPicPr>
                        <pic:blipFill>
                          <a:blip r:embed="rId449" cstate="print">
                            <a:extLst>
                              <a:ext uri="{28A0092B-C50C-407E-A947-70E740481C1C}">
                                <a14:useLocalDpi xmlns:a14="http://schemas.microsoft.com/office/drawing/2010/main" val="0"/>
                              </a:ext>
                              <a:ext uri="{837473B0-CC2E-450A-ABE3-18F120FF3D39}">
                                <a1611:picAttrSrcUrl xmlns:a1611="http://schemas.microsoft.com/office/drawing/2016/11/main" r:id="rId119"/>
                              </a:ext>
                            </a:extLst>
                          </a:blip>
                          <a:stretch>
                            <a:fillRect/>
                          </a:stretch>
                        </pic:blipFill>
                        <pic:spPr>
                          <a:xfrm>
                            <a:off x="0" y="0"/>
                            <a:ext cx="5731510" cy="3820795"/>
                          </a:xfrm>
                          <a:prstGeom prst="rect">
                            <a:avLst/>
                          </a:prstGeom>
                        </pic:spPr>
                      </pic:pic>
                      <wps:wsp>
                        <wps:cNvPr id="236" name="Text Box 236"/>
                        <wps:cNvSpPr txBox="1"/>
                        <wps:spPr>
                          <a:xfrm>
                            <a:off x="0" y="3820795"/>
                            <a:ext cx="5731510" cy="343535"/>
                          </a:xfrm>
                          <a:prstGeom prst="rect">
                            <a:avLst/>
                          </a:prstGeom>
                          <a:solidFill>
                            <a:prstClr val="white"/>
                          </a:solidFill>
                          <a:ln>
                            <a:noFill/>
                          </a:ln>
                        </wps:spPr>
                        <wps:txbx>
                          <w:txbxContent>
                            <w:p w14:paraId="460E348B" w14:textId="77777777" w:rsidR="004254C0" w:rsidRPr="003605E6" w:rsidRDefault="00204895" w:rsidP="004254C0">
                              <w:pPr>
                                <w:rPr>
                                  <w:sz w:val="18"/>
                                  <w:szCs w:val="18"/>
                                </w:rPr>
                              </w:pPr>
                              <w:hyperlink r:id="rId450" w:history="1">
                                <w:r w:rsidR="004254C0" w:rsidRPr="003605E6">
                                  <w:rPr>
                                    <w:rStyle w:val="Hyperlink"/>
                                    <w:sz w:val="18"/>
                                    <w:szCs w:val="18"/>
                                  </w:rPr>
                                  <w:t>This Photo</w:t>
                                </w:r>
                              </w:hyperlink>
                              <w:r w:rsidR="004254C0" w:rsidRPr="003605E6">
                                <w:rPr>
                                  <w:sz w:val="18"/>
                                  <w:szCs w:val="18"/>
                                </w:rPr>
                                <w:t xml:space="preserve"> by Unknown Author is licensed under </w:t>
                              </w:r>
                              <w:hyperlink r:id="rId451" w:history="1">
                                <w:r w:rsidR="004254C0" w:rsidRPr="003605E6">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E56D5" id="Group 234" o:spid="_x0000_s1224" alt="&quot;&quot;" style="position:absolute;margin-left:0;margin-top:20.55pt;width:25.15pt;height:18.85pt;z-index:251783168;mso-position-horizontal:left;mso-position-horizontal-relative:margin;mso-position-vertical-relative:text;mso-width-relative:margin;mso-height-relative:margin" coordsize="57315,41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">
                <v:shape id="Picture 235" o:spid="_x0000_s1225"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">
                  <v:imagedata r:id="rId452" o:title=""/>
                </v:shape>
                <v:shape id="Text Box 236" o:spid="_x0000_s1226"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14:paraId="460E348B" w14:textId="77777777" w:rsidR="004254C0" w:rsidRPr="003605E6" w:rsidRDefault="00204895" w:rsidP="004254C0">
                        <w:pPr>
                          <w:rPr>
                            <w:sz w:val="18"/>
                            <w:szCs w:val="18"/>
                          </w:rPr>
                        </w:pPr>
                        <w:hyperlink r:id="rId453" w:history="1">
                          <w:r w:rsidR="004254C0" w:rsidRPr="003605E6">
                            <w:rPr>
                              <w:rStyle w:val="Hyperlink"/>
                              <w:sz w:val="18"/>
                              <w:szCs w:val="18"/>
                            </w:rPr>
                            <w:t>This Photo</w:t>
                          </w:r>
                        </w:hyperlink>
                        <w:r w:rsidR="004254C0" w:rsidRPr="003605E6">
                          <w:rPr>
                            <w:sz w:val="18"/>
                            <w:szCs w:val="18"/>
                          </w:rPr>
                          <w:t xml:space="preserve"> by Unknown Author is licensed under </w:t>
                        </w:r>
                        <w:hyperlink r:id="rId454" w:history="1">
                          <w:r w:rsidR="004254C0" w:rsidRPr="003605E6">
                            <w:rPr>
                              <w:rStyle w:val="Hyperlink"/>
                              <w:sz w:val="18"/>
                              <w:szCs w:val="18"/>
                            </w:rPr>
                            <w:t>CC BY-SA-NC</w:t>
                          </w:r>
                        </w:hyperlink>
                      </w:p>
                    </w:txbxContent>
                  </v:textbox>
                </v:shape>
                <w10:wrap type="square" anchorx="margin"/>
              </v:group>
            </w:pict>
          </mc:Fallback>
        </mc:AlternateContent>
      </w:r>
    </w:p>
    <w:p w14:paraId="4DFF558B" w14:textId="089A1902" w:rsidR="004254C0" w:rsidRPr="00713E41" w:rsidRDefault="00D432AF" w:rsidP="004254C0">
      <w:pPr>
        <w:spacing w:after="120" w:line="240" w:lineRule="auto"/>
        <w:rPr>
          <w:rFonts w:ascii="Segoe UI" w:hAnsi="Segoe UI" w:cs="Segoe UI"/>
          <w:color w:val="385623" w:themeColor="accent6" w:themeShade="80"/>
        </w:rPr>
      </w:pPr>
      <w:r w:rsidRPr="00713E41">
        <w:rPr>
          <w:rFonts w:ascii="Segoe UI" w:hAnsi="Segoe UI" w:cs="Segoe UI"/>
          <w:b/>
          <w:bCs/>
          <w:color w:val="385623" w:themeColor="accent6" w:themeShade="80"/>
        </w:rPr>
        <w:t>Singapore</w:t>
      </w:r>
      <w:r w:rsidRPr="00713E41">
        <w:rPr>
          <w:rFonts w:ascii="Segoe UI" w:hAnsi="Segoe UI" w:cs="Segoe UI"/>
          <w:color w:val="385623" w:themeColor="accent6" w:themeShade="80"/>
        </w:rPr>
        <w:t xml:space="preserve"> </w:t>
      </w:r>
    </w:p>
    <w:p w14:paraId="2BB5435A" w14:textId="38F90341" w:rsidR="00D432AF" w:rsidRDefault="004254C0" w:rsidP="00E74E4B">
      <w:pPr>
        <w:pStyle w:val="ListParagraph"/>
        <w:numPr>
          <w:ilvl w:val="0"/>
          <w:numId w:val="30"/>
        </w:numPr>
        <w:spacing w:after="120" w:line="240" w:lineRule="auto"/>
        <w:rPr>
          <w:rFonts w:ascii="Segoe UI" w:hAnsi="Segoe UI" w:cs="Segoe UI"/>
        </w:rPr>
      </w:pPr>
      <w:r>
        <w:rPr>
          <w:rFonts w:ascii="Segoe UI" w:hAnsi="Segoe UI" w:cs="Segoe UI"/>
        </w:rPr>
        <w:t>G</w:t>
      </w:r>
      <w:r w:rsidR="00D432AF" w:rsidRPr="004254C0">
        <w:rPr>
          <w:rFonts w:ascii="Segoe UI" w:hAnsi="Segoe UI" w:cs="Segoe UI"/>
        </w:rPr>
        <w:t xml:space="preserve">overnment enacted and brought into action the Compulsory Education Act, which states that all children, who are above the age of 6 to below the age of 15, with moderate to severe special educational needs, can access education in various special education schools </w:t>
      </w:r>
      <w:r w:rsidR="00D432AF" w:rsidRPr="004254C0">
        <w:rPr>
          <w:rFonts w:ascii="Segoe UI" w:hAnsi="Segoe UI" w:cs="Segoe UI"/>
          <w:cs/>
          <w:lang w:bidi="th-TH"/>
        </w:rPr>
        <w:t>(</w:t>
      </w:r>
      <w:r w:rsidR="00D432AF" w:rsidRPr="004254C0">
        <w:rPr>
          <w:rFonts w:ascii="Segoe UI" w:hAnsi="Segoe UI" w:cs="Segoe UI"/>
        </w:rPr>
        <w:t>Kunashakaran, Interview, 2019</w:t>
      </w:r>
      <w:r w:rsidR="00D432AF" w:rsidRPr="004254C0">
        <w:rPr>
          <w:rFonts w:ascii="Segoe UI" w:hAnsi="Segoe UI" w:cs="Segoe UI"/>
          <w:cs/>
          <w:lang w:bidi="th-TH"/>
        </w:rPr>
        <w:t>). Therefore,</w:t>
      </w:r>
      <w:r w:rsidR="00E74405">
        <w:rPr>
          <w:rFonts w:ascii="Segoe UI" w:hAnsi="Segoe UI" w:cs="Cordia New" w:hint="cs"/>
          <w:cs/>
          <w:lang w:bidi="th-TH"/>
        </w:rPr>
        <w:t xml:space="preserve"> </w:t>
      </w:r>
      <w:r w:rsidR="00E74405">
        <w:rPr>
          <w:rFonts w:ascii="Segoe UI" w:hAnsi="Segoe UI" w:cs="Segoe UI"/>
        </w:rPr>
        <w:t>i</w:t>
      </w:r>
      <w:r w:rsidR="00D432AF" w:rsidRPr="004254C0">
        <w:rPr>
          <w:rFonts w:ascii="Segoe UI" w:hAnsi="Segoe UI" w:cs="Segoe UI"/>
        </w:rPr>
        <w:t xml:space="preserve">n Singapore, the majority of children of disabilities attend Government-funded special education (SPED) schools run by voluntary welfare organisations like Association for Persons with Special Needs (APSN), and Movement for the Intellectually Disabled of Singapore (MINDS). </w:t>
      </w:r>
    </w:p>
    <w:p w14:paraId="747649BC" w14:textId="5BBCA746" w:rsidR="004254C0" w:rsidRPr="004254C0" w:rsidRDefault="004254C0" w:rsidP="004254C0">
      <w:pPr>
        <w:spacing w:after="120" w:line="240" w:lineRule="auto"/>
        <w:rPr>
          <w:rFonts w:ascii="Segoe UI" w:hAnsi="Segoe UI" w:cs="Segoe UI"/>
        </w:rPr>
      </w:pPr>
      <w:r>
        <w:rPr>
          <w:rFonts w:ascii="Segoe UI" w:hAnsi="Segoe UI" w:cs="Segoe UI"/>
          <w:b/>
          <w:bCs/>
          <w:noProof/>
          <w:color w:val="538135" w:themeColor="accent6" w:themeShade="BF"/>
        </w:rPr>
        <mc:AlternateContent>
          <mc:Choice Requires="wpg">
            <w:drawing>
              <wp:anchor distT="0" distB="0" distL="114300" distR="114300" simplePos="0" relativeHeight="251784192" behindDoc="0" locked="0" layoutInCell="1" allowOverlap="1" wp14:anchorId="1EC1DE48" wp14:editId="03B2E095">
                <wp:simplePos x="0" y="0"/>
                <wp:positionH relativeFrom="margin">
                  <wp:align>left</wp:align>
                </wp:positionH>
                <wp:positionV relativeFrom="paragraph">
                  <wp:posOffset>262890</wp:posOffset>
                </wp:positionV>
                <wp:extent cx="294640" cy="214630"/>
                <wp:effectExtent l="0" t="0" r="0" b="0"/>
                <wp:wrapSquare wrapText="bothSides"/>
                <wp:docPr id="237" name="Group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4640" cy="214630"/>
                          <a:chOff x="0" y="0"/>
                          <a:chExt cx="5731510" cy="4164330"/>
                        </a:xfrm>
                      </wpg:grpSpPr>
                      <pic:pic xmlns:pic="http://schemas.openxmlformats.org/drawingml/2006/picture">
                        <pic:nvPicPr>
                          <pic:cNvPr id="238" name="Picture 238"/>
                          <pic:cNvPicPr>
                            <a:picLocks noChangeAspect="1"/>
                          </pic:cNvPicPr>
                        </pic:nvPicPr>
                        <pic:blipFill>
                          <a:blip r:embed="rId226" cstate="print">
                            <a:extLst>
                              <a:ext uri="{28A0092B-C50C-407E-A947-70E740481C1C}">
                                <a14:useLocalDpi xmlns:a14="http://schemas.microsoft.com/office/drawing/2010/main" val="0"/>
                              </a:ext>
                              <a:ext uri="{837473B0-CC2E-450A-ABE3-18F120FF3D39}">
                                <a1611:picAttrSrcUrl xmlns:a1611="http://schemas.microsoft.com/office/drawing/2016/11/main" r:id="rId228"/>
                              </a:ext>
                            </a:extLst>
                          </a:blip>
                          <a:stretch>
                            <a:fillRect/>
                          </a:stretch>
                        </pic:blipFill>
                        <pic:spPr>
                          <a:xfrm>
                            <a:off x="0" y="0"/>
                            <a:ext cx="5731510" cy="3820795"/>
                          </a:xfrm>
                          <a:prstGeom prst="rect">
                            <a:avLst/>
                          </a:prstGeom>
                        </pic:spPr>
                      </pic:pic>
                      <wps:wsp>
                        <wps:cNvPr id="239" name="Text Box 239"/>
                        <wps:cNvSpPr txBox="1"/>
                        <wps:spPr>
                          <a:xfrm>
                            <a:off x="0" y="3820795"/>
                            <a:ext cx="5731510" cy="343535"/>
                          </a:xfrm>
                          <a:prstGeom prst="rect">
                            <a:avLst/>
                          </a:prstGeom>
                          <a:solidFill>
                            <a:prstClr val="white"/>
                          </a:solidFill>
                          <a:ln>
                            <a:noFill/>
                          </a:ln>
                        </wps:spPr>
                        <wps:txbx>
                          <w:txbxContent>
                            <w:p w14:paraId="65455778" w14:textId="77777777" w:rsidR="004254C0" w:rsidRPr="003605E6" w:rsidRDefault="00204895" w:rsidP="004254C0">
                              <w:pPr>
                                <w:rPr>
                                  <w:sz w:val="18"/>
                                  <w:szCs w:val="18"/>
                                </w:rPr>
                              </w:pPr>
                              <w:hyperlink r:id="rId455" w:history="1">
                                <w:r w:rsidR="004254C0" w:rsidRPr="003605E6">
                                  <w:rPr>
                                    <w:rStyle w:val="Hyperlink"/>
                                    <w:sz w:val="18"/>
                                    <w:szCs w:val="18"/>
                                  </w:rPr>
                                  <w:t>This Photo</w:t>
                                </w:r>
                              </w:hyperlink>
                              <w:r w:rsidR="004254C0" w:rsidRPr="003605E6">
                                <w:rPr>
                                  <w:sz w:val="18"/>
                                  <w:szCs w:val="18"/>
                                </w:rPr>
                                <w:t xml:space="preserve"> by Unknown Author is licensed under </w:t>
                              </w:r>
                              <w:hyperlink r:id="rId456" w:history="1">
                                <w:r w:rsidR="004254C0"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1DE48" id="Group 237" o:spid="_x0000_s1227" alt="&quot;&quot;" style="position:absolute;margin-left:0;margin-top:20.7pt;width:23.2pt;height:16.9pt;z-index:251784192;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">
                <v:shape id="Picture 238" o:spid="_x0000_s1228"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">
                  <v:imagedata r:id="rId230" o:title=""/>
                </v:shape>
                <v:shape id="Text Box 239" o:spid="_x0000_s1229"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65455778" w14:textId="77777777" w:rsidR="004254C0" w:rsidRPr="003605E6" w:rsidRDefault="00204895" w:rsidP="004254C0">
                        <w:pPr>
                          <w:rPr>
                            <w:sz w:val="18"/>
                            <w:szCs w:val="18"/>
                          </w:rPr>
                        </w:pPr>
                        <w:hyperlink r:id="rId457" w:history="1">
                          <w:r w:rsidR="004254C0" w:rsidRPr="003605E6">
                            <w:rPr>
                              <w:rStyle w:val="Hyperlink"/>
                              <w:sz w:val="18"/>
                              <w:szCs w:val="18"/>
                            </w:rPr>
                            <w:t>This Photo</w:t>
                          </w:r>
                        </w:hyperlink>
                        <w:r w:rsidR="004254C0" w:rsidRPr="003605E6">
                          <w:rPr>
                            <w:sz w:val="18"/>
                            <w:szCs w:val="18"/>
                          </w:rPr>
                          <w:t xml:space="preserve"> by Unknown Author is licensed under </w:t>
                        </w:r>
                        <w:hyperlink r:id="rId458" w:history="1">
                          <w:r w:rsidR="004254C0" w:rsidRPr="003605E6">
                            <w:rPr>
                              <w:rStyle w:val="Hyperlink"/>
                              <w:sz w:val="18"/>
                              <w:szCs w:val="18"/>
                            </w:rPr>
                            <w:t>CC BY-SA</w:t>
                          </w:r>
                        </w:hyperlink>
                      </w:p>
                    </w:txbxContent>
                  </v:textbox>
                </v:shape>
                <w10:wrap type="square" anchorx="margin"/>
              </v:group>
            </w:pict>
          </mc:Fallback>
        </mc:AlternateContent>
      </w:r>
    </w:p>
    <w:p w14:paraId="2B626C0E" w14:textId="74437A6D" w:rsidR="004254C0" w:rsidRPr="00713E41" w:rsidRDefault="004254C0" w:rsidP="004254C0">
      <w:pPr>
        <w:spacing w:after="120" w:line="240" w:lineRule="auto"/>
        <w:rPr>
          <w:rFonts w:ascii="Segoe UI" w:hAnsi="Segoe UI" w:cs="Segoe UI"/>
          <w:b/>
          <w:bCs/>
          <w:color w:val="385623" w:themeColor="accent6" w:themeShade="80"/>
        </w:rPr>
      </w:pPr>
      <w:r w:rsidRPr="00713E41">
        <w:rPr>
          <w:rFonts w:ascii="Segoe UI" w:hAnsi="Segoe UI" w:cs="Segoe UI"/>
          <w:b/>
          <w:bCs/>
          <w:color w:val="385623" w:themeColor="accent6" w:themeShade="80"/>
        </w:rPr>
        <w:t xml:space="preserve">Thailand </w:t>
      </w:r>
    </w:p>
    <w:p w14:paraId="01C3011C" w14:textId="2ABAB4D2" w:rsidR="004254C0" w:rsidRPr="004254C0" w:rsidRDefault="004254C0" w:rsidP="00E74E4B">
      <w:pPr>
        <w:pStyle w:val="ListParagraph"/>
        <w:numPr>
          <w:ilvl w:val="0"/>
          <w:numId w:val="30"/>
        </w:numPr>
        <w:spacing w:after="120" w:line="240" w:lineRule="auto"/>
        <w:rPr>
          <w:rFonts w:ascii="Segoe UI" w:hAnsi="Segoe UI" w:cs="Segoe UI"/>
          <w:cs/>
        </w:rPr>
      </w:pPr>
      <w:r w:rsidRPr="004254C0">
        <w:rPr>
          <w:rFonts w:ascii="Segoe UI" w:hAnsi="Segoe UI" w:cs="Segoe UI"/>
        </w:rPr>
        <w:t>The Education Provision for Persons with Disabilities Act B</w:t>
      </w:r>
      <w:r w:rsidRPr="004254C0">
        <w:rPr>
          <w:rFonts w:ascii="Segoe UI" w:hAnsi="Segoe UI" w:cs="Segoe UI"/>
          <w:cs/>
          <w:lang w:bidi="th-TH"/>
        </w:rPr>
        <w:t>.</w:t>
      </w:r>
      <w:r w:rsidRPr="004254C0">
        <w:rPr>
          <w:rFonts w:ascii="Segoe UI" w:hAnsi="Segoe UI" w:cs="Segoe UI"/>
        </w:rPr>
        <w:t xml:space="preserve">E 2552 </w:t>
      </w:r>
      <w:r w:rsidRPr="004254C0">
        <w:rPr>
          <w:rFonts w:ascii="Segoe UI" w:hAnsi="Segoe UI" w:cs="Segoe UI"/>
          <w:cs/>
          <w:lang w:bidi="th-TH"/>
        </w:rPr>
        <w:t>(</w:t>
      </w:r>
      <w:r w:rsidRPr="004254C0">
        <w:rPr>
          <w:rFonts w:ascii="Segoe UI" w:hAnsi="Segoe UI" w:cs="Segoe UI"/>
        </w:rPr>
        <w:t>2008</w:t>
      </w:r>
      <w:r w:rsidRPr="004254C0">
        <w:rPr>
          <w:rFonts w:ascii="Segoe UI" w:hAnsi="Segoe UI" w:cs="Segoe UI"/>
          <w:cs/>
          <w:lang w:bidi="th-TH"/>
        </w:rPr>
        <w:t xml:space="preserve">) </w:t>
      </w:r>
      <w:r w:rsidRPr="004254C0">
        <w:rPr>
          <w:rFonts w:ascii="Segoe UI" w:hAnsi="Segoe UI" w:cs="Segoe UI"/>
        </w:rPr>
        <w:t>regulates special education nationwide, providing particularly for reasonable accommodation and special needs of children with disabilities</w:t>
      </w:r>
      <w:r w:rsidRPr="004254C0">
        <w:rPr>
          <w:rFonts w:ascii="Segoe UI" w:hAnsi="Segoe UI" w:cs="Segoe UI"/>
          <w:cs/>
          <w:lang w:bidi="th-TH"/>
        </w:rPr>
        <w:t xml:space="preserve">. </w:t>
      </w:r>
      <w:r w:rsidRPr="004254C0">
        <w:rPr>
          <w:rFonts w:ascii="Segoe UI" w:hAnsi="Segoe UI" w:cs="Segoe UI"/>
        </w:rPr>
        <w:t>Families and children with disabilities might choose on their own to attend inclusive public schools or special schools</w:t>
      </w:r>
      <w:r w:rsidRPr="004254C0">
        <w:rPr>
          <w:rFonts w:ascii="Segoe UI" w:hAnsi="Segoe UI" w:cs="Segoe UI"/>
          <w:cs/>
          <w:lang w:bidi="th-TH"/>
        </w:rPr>
        <w:t xml:space="preserve">. </w:t>
      </w:r>
    </w:p>
    <w:p w14:paraId="47B42ACF" w14:textId="77777777" w:rsidR="004254C0" w:rsidRPr="00D33B7D" w:rsidRDefault="004254C0" w:rsidP="004254C0">
      <w:pPr>
        <w:pStyle w:val="ListParagraph"/>
        <w:spacing w:after="120" w:line="240" w:lineRule="auto"/>
        <w:ind w:left="284"/>
        <w:rPr>
          <w:rFonts w:ascii="Segoe UI" w:hAnsi="Segoe UI" w:cs="Segoe UI"/>
        </w:rPr>
      </w:pPr>
    </w:p>
    <w:p w14:paraId="4391FE90" w14:textId="2BB5F34C" w:rsidR="004254C0" w:rsidRPr="00713E41" w:rsidRDefault="004254C0" w:rsidP="004254C0">
      <w:pPr>
        <w:spacing w:after="120" w:line="240" w:lineRule="auto"/>
        <w:rPr>
          <w:rFonts w:ascii="Segoe UI" w:hAnsi="Segoe UI" w:cs="Segoe UI"/>
          <w:color w:val="385623" w:themeColor="accent6" w:themeShade="80"/>
        </w:rPr>
      </w:pPr>
      <w:r w:rsidRPr="00713E41">
        <w:rPr>
          <w:noProof/>
          <w:color w:val="385623" w:themeColor="accent6" w:themeShade="80"/>
        </w:rPr>
        <w:drawing>
          <wp:anchor distT="0" distB="0" distL="114300" distR="114300" simplePos="0" relativeHeight="251786240" behindDoc="0" locked="0" layoutInCell="1" allowOverlap="1" wp14:anchorId="7E436E91" wp14:editId="005E5F24">
            <wp:simplePos x="0" y="0"/>
            <wp:positionH relativeFrom="column">
              <wp:posOffset>0</wp:posOffset>
            </wp:positionH>
            <wp:positionV relativeFrom="paragraph">
              <wp:posOffset>-2072</wp:posOffset>
            </wp:positionV>
            <wp:extent cx="364761" cy="252149"/>
            <wp:effectExtent l="0" t="0" r="0" b="0"/>
            <wp:wrapSquare wrapText="bothSides"/>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a:picLocks noChangeAspect="1"/>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304"/>
                        </a:ext>
                      </a:extLst>
                    </a:blip>
                    <a:stretch>
                      <a:fillRect/>
                    </a:stretch>
                  </pic:blipFill>
                  <pic:spPr>
                    <a:xfrm>
                      <a:off x="0" y="0"/>
                      <a:ext cx="364761" cy="252149"/>
                    </a:xfrm>
                    <a:prstGeom prst="rect">
                      <a:avLst/>
                    </a:prstGeom>
                  </pic:spPr>
                </pic:pic>
              </a:graphicData>
            </a:graphic>
          </wp:anchor>
        </w:drawing>
      </w:r>
      <w:r w:rsidR="00D432AF" w:rsidRPr="00713E41">
        <w:rPr>
          <w:rFonts w:ascii="Segoe UI" w:hAnsi="Segoe UI" w:cs="Segoe UI"/>
          <w:b/>
          <w:bCs/>
          <w:color w:val="385623" w:themeColor="accent6" w:themeShade="80"/>
        </w:rPr>
        <w:t>Vietnam</w:t>
      </w:r>
      <w:r w:rsidR="00D432AF" w:rsidRPr="00713E41">
        <w:rPr>
          <w:rFonts w:ascii="Segoe UI" w:hAnsi="Segoe UI" w:cs="Segoe UI"/>
          <w:color w:val="385623" w:themeColor="accent6" w:themeShade="80"/>
        </w:rPr>
        <w:t xml:space="preserve"> </w:t>
      </w:r>
    </w:p>
    <w:p w14:paraId="7F88267D" w14:textId="77777777" w:rsidR="004254C0" w:rsidRPr="004254C0" w:rsidRDefault="004254C0" w:rsidP="00E74E4B">
      <w:pPr>
        <w:pStyle w:val="ListParagraph"/>
        <w:numPr>
          <w:ilvl w:val="0"/>
          <w:numId w:val="30"/>
        </w:numPr>
        <w:spacing w:after="120" w:line="240" w:lineRule="auto"/>
        <w:rPr>
          <w:rFonts w:ascii="Segoe UI" w:hAnsi="Segoe UI" w:cs="Segoe UI"/>
          <w:lang w:bidi="th-TH"/>
        </w:rPr>
      </w:pPr>
      <w:r>
        <w:rPr>
          <w:rFonts w:ascii="Segoe UI" w:hAnsi="Segoe UI" w:cs="Segoe UI"/>
        </w:rPr>
        <w:t>A</w:t>
      </w:r>
      <w:r w:rsidR="00D432AF" w:rsidRPr="004254C0">
        <w:rPr>
          <w:rFonts w:ascii="Segoe UI" w:hAnsi="Segoe UI" w:cs="Segoe UI"/>
        </w:rPr>
        <w:t>lthough inclusive education remains to be chosen as the most common approach</w:t>
      </w:r>
      <w:r w:rsidR="00D432AF" w:rsidRPr="004254C0">
        <w:rPr>
          <w:rFonts w:ascii="Segoe UI" w:hAnsi="Segoe UI" w:cs="Segoe UI"/>
          <w:cs/>
          <w:lang w:bidi="th-TH"/>
        </w:rPr>
        <w:t xml:space="preserve">. </w:t>
      </w:r>
      <w:r w:rsidR="00D432AF" w:rsidRPr="004254C0">
        <w:rPr>
          <w:rFonts w:ascii="Segoe UI" w:hAnsi="Segoe UI" w:cs="Segoe UI"/>
        </w:rPr>
        <w:t>Children and persons with disabilities enrolled in public and special schools within general education establishments shall follow the specialised education curriculum for each type of disability as regulated by the Ministry of Education and Training.</w:t>
      </w:r>
      <w:r w:rsidRPr="004254C0">
        <w:rPr>
          <w:rFonts w:ascii="Segoe UI" w:hAnsi="Segoe UI" w:cs="Segoe UI"/>
        </w:rPr>
        <w:t xml:space="preserve"> </w:t>
      </w:r>
    </w:p>
    <w:p w14:paraId="2CAE23B3" w14:textId="0F0408BC" w:rsidR="00AC7813" w:rsidRPr="004254C0" w:rsidRDefault="00AC7813" w:rsidP="00E74E4B">
      <w:pPr>
        <w:pStyle w:val="ListParagraph"/>
        <w:numPr>
          <w:ilvl w:val="0"/>
          <w:numId w:val="30"/>
        </w:numPr>
        <w:spacing w:after="120" w:line="240" w:lineRule="auto"/>
        <w:rPr>
          <w:rFonts w:ascii="Segoe UI" w:hAnsi="Segoe UI" w:cs="Segoe UI"/>
          <w:lang w:bidi="th-TH"/>
        </w:rPr>
      </w:pPr>
      <w:r w:rsidRPr="004254C0">
        <w:rPr>
          <w:rFonts w:ascii="Segoe UI" w:hAnsi="Segoe UI" w:cs="Segoe UI"/>
        </w:rPr>
        <w:t>Education that is provided to children with disabilities is often not of the same quality and purpose for which it is available to others</w:t>
      </w:r>
      <w:r w:rsidR="00E74405">
        <w:rPr>
          <w:rFonts w:ascii="Segoe UI" w:hAnsi="Segoe UI" w:cs="Segoe UI"/>
        </w:rPr>
        <w:t>,</w:t>
      </w:r>
      <w:r w:rsidRPr="004254C0">
        <w:rPr>
          <w:rFonts w:ascii="Segoe UI" w:hAnsi="Segoe UI" w:cs="Segoe UI"/>
        </w:rPr>
        <w:t xml:space="preserve"> and is delivered in segregated setting. Children and youth with disabilities typically do not get the same choices when it comes to education. The Education Law 38/2005/QH11 amended 44/2009/QH12 recognizes several types of ‘special schools’ in Section 3, which includes ‘Schools and classes for disabled and handicapped people’ (Article 63). The State is to establish, as well as encourage individuals and organizations to set up, schools and classes for persons with disabilities in order to “help them restore their functions or receive education and vocational training and integrate themselves into the community.” The Disability Law defines three modes of education for persons with disabilities: </w:t>
      </w:r>
      <w:r w:rsidRPr="004254C0">
        <w:rPr>
          <w:rFonts w:ascii="Segoe UI" w:hAnsi="Segoe UI" w:cs="Segoe UI"/>
          <w:b/>
          <w:bCs/>
        </w:rPr>
        <w:t>Integrative education:</w:t>
      </w:r>
      <w:r w:rsidRPr="004254C0">
        <w:rPr>
          <w:rFonts w:ascii="Segoe UI" w:hAnsi="Segoe UI" w:cs="Segoe UI"/>
        </w:rPr>
        <w:t xml:space="preserve"> a mode of education integrating persons with disabilities with persons without disabilities in educational institutions. </w:t>
      </w:r>
      <w:r w:rsidRPr="00FE3CE8">
        <w:rPr>
          <w:rFonts w:ascii="Segoe UI" w:hAnsi="Segoe UI" w:cs="Segoe UI"/>
          <w:b/>
          <w:bCs/>
        </w:rPr>
        <w:t>Exclusive education</w:t>
      </w:r>
      <w:r w:rsidRPr="004254C0">
        <w:rPr>
          <w:rFonts w:ascii="Segoe UI" w:hAnsi="Segoe UI" w:cs="Segoe UI"/>
        </w:rPr>
        <w:t xml:space="preserve">: a mode of education used exclusively for persons with disabilities in educational institutions. </w:t>
      </w:r>
      <w:r w:rsidRPr="004254C0">
        <w:rPr>
          <w:rFonts w:ascii="Segoe UI" w:hAnsi="Segoe UI" w:cs="Segoe UI"/>
          <w:b/>
          <w:bCs/>
        </w:rPr>
        <w:t>Semi-integrative education</w:t>
      </w:r>
      <w:r w:rsidRPr="004254C0">
        <w:rPr>
          <w:rFonts w:ascii="Segoe UI" w:hAnsi="Segoe UI" w:cs="Segoe UI"/>
        </w:rPr>
        <w:t xml:space="preserve">: a mode of education combining integrative education with exclusive education for persons with disabilities in educational institutions. </w:t>
      </w:r>
      <w:r w:rsidRPr="00DD19E0">
        <w:rPr>
          <w:rFonts w:ascii="Segoe UI" w:hAnsi="Segoe UI" w:cs="Segoe UI"/>
        </w:rPr>
        <w:t>Integrated education</w:t>
      </w:r>
      <w:r w:rsidRPr="004254C0">
        <w:rPr>
          <w:rFonts w:ascii="Segoe UI" w:hAnsi="Segoe UI" w:cs="Segoe UI"/>
        </w:rPr>
        <w:t xml:space="preserve"> is to be the main mode of education for persons with disabilities, and in the interim, if facilities for integrated education </w:t>
      </w:r>
      <w:r w:rsidRPr="004254C0">
        <w:rPr>
          <w:rFonts w:ascii="Segoe UI" w:hAnsi="Segoe UI" w:cs="Segoe UI"/>
        </w:rPr>
        <w:lastRenderedPageBreak/>
        <w:t>are not yet available, exclusive and semi-integrative education are to be used (Article 28 (1)).</w:t>
      </w:r>
    </w:p>
    <w:p w14:paraId="08DEB088" w14:textId="77777777" w:rsidR="00AC7813" w:rsidRPr="00AC7813" w:rsidRDefault="00AC7813" w:rsidP="00905199">
      <w:pPr>
        <w:spacing w:after="120" w:line="240" w:lineRule="auto"/>
        <w:rPr>
          <w:rFonts w:ascii="Segoe UI" w:hAnsi="Segoe UI" w:cs="Segoe UI"/>
        </w:rPr>
      </w:pPr>
    </w:p>
    <w:bookmarkStart w:id="80" w:name="_Toc72831498"/>
    <w:p w14:paraId="1BF0F6C3" w14:textId="1CE1C508" w:rsidR="004254C0" w:rsidRPr="003B52AA" w:rsidRDefault="004254C0" w:rsidP="003B52AA">
      <w:pPr>
        <w:pStyle w:val="Heading3"/>
        <w:rPr>
          <w:rFonts w:ascii="Segoe UI" w:hAnsi="Segoe UI" w:cs="Segoe UI"/>
          <w:b/>
          <w:bCs/>
        </w:rPr>
      </w:pPr>
      <w:r w:rsidRPr="003B52AA">
        <w:rPr>
          <w:rFonts w:ascii="Segoe UI" w:hAnsi="Segoe UI" w:cs="Segoe UI"/>
          <w:b/>
          <w:bCs/>
          <w:noProof/>
        </w:rPr>
        <mc:AlternateContent>
          <mc:Choice Requires="wpg">
            <w:drawing>
              <wp:inline distT="0" distB="0" distL="0" distR="0" wp14:anchorId="06374D8B" wp14:editId="4330A8D2">
                <wp:extent cx="558800" cy="596900"/>
                <wp:effectExtent l="0" t="0" r="0" b="0"/>
                <wp:docPr id="241" name="Group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8800" cy="596900"/>
                          <a:chOff x="0" y="0"/>
                          <a:chExt cx="3333750" cy="3677285"/>
                        </a:xfrm>
                      </wpg:grpSpPr>
                      <pic:pic xmlns:pic="http://schemas.openxmlformats.org/drawingml/2006/picture">
                        <pic:nvPicPr>
                          <pic:cNvPr id="242" name="Picture 242"/>
                          <pic:cNvPicPr>
                            <a:picLocks noChangeAspect="1"/>
                          </pic:cNvPicPr>
                        </pic:nvPicPr>
                        <pic:blipFill>
                          <a:blip r:embed="rId459" cstate="print">
                            <a:extLst>
                              <a:ext uri="{28A0092B-C50C-407E-A947-70E740481C1C}">
                                <a14:useLocalDpi xmlns:a14="http://schemas.microsoft.com/office/drawing/2010/main" val="0"/>
                              </a:ext>
                              <a:ext uri="{837473B0-CC2E-450A-ABE3-18F120FF3D39}">
                                <a1611:picAttrSrcUrl xmlns:a1611="http://schemas.microsoft.com/office/drawing/2016/11/main" r:id="rId237"/>
                              </a:ext>
                            </a:extLst>
                          </a:blip>
                          <a:stretch>
                            <a:fillRect/>
                          </a:stretch>
                        </pic:blipFill>
                        <pic:spPr>
                          <a:xfrm>
                            <a:off x="0" y="0"/>
                            <a:ext cx="3333750" cy="3333750"/>
                          </a:xfrm>
                          <a:prstGeom prst="rect">
                            <a:avLst/>
                          </a:prstGeom>
                        </pic:spPr>
                      </pic:pic>
                      <wps:wsp>
                        <wps:cNvPr id="243" name="Text Box 243"/>
                        <wps:cNvSpPr txBox="1"/>
                        <wps:spPr>
                          <a:xfrm>
                            <a:off x="0" y="3333750"/>
                            <a:ext cx="3333750" cy="343535"/>
                          </a:xfrm>
                          <a:prstGeom prst="rect">
                            <a:avLst/>
                          </a:prstGeom>
                          <a:solidFill>
                            <a:prstClr val="white"/>
                          </a:solidFill>
                          <a:ln>
                            <a:noFill/>
                          </a:ln>
                        </wps:spPr>
                        <wps:txbx>
                          <w:txbxContent>
                            <w:p w14:paraId="20FDCD45" w14:textId="77777777" w:rsidR="004254C0" w:rsidRPr="00101101" w:rsidRDefault="00204895" w:rsidP="004254C0">
                              <w:pPr>
                                <w:rPr>
                                  <w:sz w:val="18"/>
                                  <w:szCs w:val="18"/>
                                </w:rPr>
                              </w:pPr>
                              <w:hyperlink r:id="rId460" w:history="1">
                                <w:r w:rsidR="004254C0" w:rsidRPr="00101101">
                                  <w:rPr>
                                    <w:rStyle w:val="Hyperlink"/>
                                    <w:sz w:val="18"/>
                                    <w:szCs w:val="18"/>
                                  </w:rPr>
                                  <w:t>This Photo</w:t>
                                </w:r>
                              </w:hyperlink>
                              <w:r w:rsidR="004254C0" w:rsidRPr="00101101">
                                <w:rPr>
                                  <w:sz w:val="18"/>
                                  <w:szCs w:val="18"/>
                                </w:rPr>
                                <w:t xml:space="preserve"> by Unknown Author is licensed under </w:t>
                              </w:r>
                              <w:hyperlink r:id="rId461" w:history="1">
                                <w:r w:rsidR="004254C0" w:rsidRPr="0010110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374D8B" id="Group 241" o:spid="_x0000_s1230" alt="&quot;&quot;" style="width:44pt;height:47pt;mso-position-horizontal-relative:char;mso-position-vertical-relative:line" coordsize="3333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">
                <v:shape id="Picture 242" o:spid="_x0000_s1231"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">
                  <v:imagedata r:id="rId462" o:title=""/>
                </v:shape>
                <v:shape id="Text Box 243" o:spid="_x0000_s1232" type="#_x0000_t202" style="position:absolute;top:33337;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" stroked="f">
                  <v:textbox>
                    <w:txbxContent>
                      <w:p w14:paraId="20FDCD45" w14:textId="77777777" w:rsidR="004254C0" w:rsidRPr="00101101" w:rsidRDefault="009D2BD4" w:rsidP="004254C0">
                        <w:pPr>
                          <w:rPr>
                            <w:sz w:val="18"/>
                            <w:szCs w:val="18"/>
                          </w:rPr>
                        </w:pPr>
                        <w:hyperlink r:id="rId463" w:history="1">
                          <w:r w:rsidR="004254C0" w:rsidRPr="00101101">
                            <w:rPr>
                              <w:rStyle w:val="Hyperlink"/>
                              <w:sz w:val="18"/>
                              <w:szCs w:val="18"/>
                            </w:rPr>
                            <w:t>This Photo</w:t>
                          </w:r>
                        </w:hyperlink>
                        <w:r w:rsidR="004254C0" w:rsidRPr="00101101">
                          <w:rPr>
                            <w:sz w:val="18"/>
                            <w:szCs w:val="18"/>
                          </w:rPr>
                          <w:t xml:space="preserve"> by Unknown Author is licensed under </w:t>
                        </w:r>
                        <w:hyperlink r:id="rId464" w:history="1">
                          <w:r w:rsidR="004254C0" w:rsidRPr="00101101">
                            <w:rPr>
                              <w:rStyle w:val="Hyperlink"/>
                              <w:sz w:val="18"/>
                              <w:szCs w:val="18"/>
                            </w:rPr>
                            <w:t>CC BY-SA</w:t>
                          </w:r>
                        </w:hyperlink>
                      </w:p>
                    </w:txbxContent>
                  </v:textbox>
                </v:shape>
                <w10:anchorlock/>
              </v:group>
            </w:pict>
          </mc:Fallback>
        </mc:AlternateContent>
      </w:r>
      <w:r w:rsidRPr="003B52AA">
        <w:rPr>
          <w:rFonts w:ascii="Segoe UI" w:hAnsi="Segoe UI" w:cs="Segoe UI"/>
          <w:b/>
          <w:bCs/>
        </w:rPr>
        <w:t xml:space="preserve"> </w:t>
      </w:r>
      <w:r w:rsidR="00611FC1" w:rsidRPr="003B52AA">
        <w:rPr>
          <w:rFonts w:ascii="Segoe UI" w:hAnsi="Segoe UI" w:cs="Segoe UI"/>
          <w:b/>
          <w:bCs/>
        </w:rPr>
        <w:t xml:space="preserve">The </w:t>
      </w:r>
      <w:r w:rsidRPr="003B52AA">
        <w:rPr>
          <w:rFonts w:ascii="Segoe UI" w:hAnsi="Segoe UI" w:cs="Segoe UI"/>
          <w:b/>
          <w:bCs/>
        </w:rPr>
        <w:t>Pacific</w:t>
      </w:r>
      <w:bookmarkEnd w:id="80"/>
    </w:p>
    <w:p w14:paraId="5553979E" w14:textId="6E922D69" w:rsidR="00D432AF" w:rsidRPr="005D5240" w:rsidRDefault="004254C0" w:rsidP="005D5240">
      <w:pPr>
        <w:pStyle w:val="ListParagraph"/>
        <w:numPr>
          <w:ilvl w:val="0"/>
          <w:numId w:val="46"/>
        </w:numPr>
        <w:spacing w:after="120" w:line="240" w:lineRule="auto"/>
        <w:rPr>
          <w:rFonts w:ascii="Segoe UI" w:hAnsi="Segoe UI" w:cs="Segoe UI"/>
        </w:rPr>
      </w:pPr>
      <w:r w:rsidRPr="005D5240">
        <w:rPr>
          <w:rFonts w:ascii="Segoe UI" w:hAnsi="Segoe UI" w:cs="Segoe UI"/>
        </w:rPr>
        <w:t xml:space="preserve">OPDs from the region </w:t>
      </w:r>
      <w:r w:rsidR="00D432AF" w:rsidRPr="005D5240">
        <w:rPr>
          <w:rFonts w:ascii="Segoe UI" w:hAnsi="Segoe UI" w:cs="Segoe UI"/>
        </w:rPr>
        <w:t xml:space="preserve">noted that there is an over-reliance on special schools in many Pacific Island Countries PICs. These schools, located in urban areas, mostly provide primary education. Children with disabilities in rural and the outer islands have no options and are excluded even from special schools. </w:t>
      </w:r>
    </w:p>
    <w:p w14:paraId="377CB427" w14:textId="77777777" w:rsidR="004254C0" w:rsidRPr="00D33B7D" w:rsidRDefault="004254C0" w:rsidP="00905199">
      <w:pPr>
        <w:spacing w:after="120" w:line="240" w:lineRule="auto"/>
        <w:rPr>
          <w:rStyle w:val="CharStyle59"/>
          <w:rFonts w:ascii="Segoe UI" w:hAnsi="Segoe UI" w:cs="Segoe UI"/>
          <w:sz w:val="22"/>
          <w:szCs w:val="22"/>
        </w:rPr>
      </w:pPr>
    </w:p>
    <w:bookmarkStart w:id="81" w:name="_Toc72831499"/>
    <w:p w14:paraId="1B0D9A66" w14:textId="2A86FB0A" w:rsidR="004254C0" w:rsidRPr="003B52AA" w:rsidRDefault="004254C0" w:rsidP="003B52AA">
      <w:pPr>
        <w:pStyle w:val="Heading3"/>
        <w:rPr>
          <w:rFonts w:ascii="Segoe UI" w:hAnsi="Segoe UI" w:cs="Segoe UI"/>
          <w:b/>
          <w:bCs/>
        </w:rPr>
      </w:pPr>
      <w:r w:rsidRPr="003B52AA">
        <w:rPr>
          <w:rFonts w:ascii="Segoe UI" w:hAnsi="Segoe UI" w:cs="Segoe UI"/>
          <w:b/>
          <w:bCs/>
          <w:noProof/>
        </w:rPr>
        <mc:AlternateContent>
          <mc:Choice Requires="wpg">
            <w:drawing>
              <wp:inline distT="0" distB="0" distL="0" distR="0" wp14:anchorId="73E8F69F" wp14:editId="529A13BC">
                <wp:extent cx="514350" cy="514350"/>
                <wp:effectExtent l="0" t="0" r="0" b="0"/>
                <wp:docPr id="244" name="Group 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4350" cy="514350"/>
                          <a:chOff x="0" y="0"/>
                          <a:chExt cx="5731510" cy="6075045"/>
                        </a:xfrm>
                      </wpg:grpSpPr>
                      <pic:pic xmlns:pic="http://schemas.openxmlformats.org/drawingml/2006/picture">
                        <pic:nvPicPr>
                          <pic:cNvPr id="245" name="Picture 245"/>
                          <pic:cNvPicPr>
                            <a:picLocks noChangeAspect="1"/>
                          </pic:cNvPicPr>
                        </pic:nvPicPr>
                        <pic:blipFill>
                          <a:blip r:embed="rId465"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tretch>
                            <a:fillRect/>
                          </a:stretch>
                        </pic:blipFill>
                        <pic:spPr>
                          <a:xfrm>
                            <a:off x="0" y="0"/>
                            <a:ext cx="5731510" cy="5731510"/>
                          </a:xfrm>
                          <a:prstGeom prst="rect">
                            <a:avLst/>
                          </a:prstGeom>
                        </pic:spPr>
                      </pic:pic>
                      <wps:wsp>
                        <wps:cNvPr id="246" name="Text Box 246"/>
                        <wps:cNvSpPr txBox="1"/>
                        <wps:spPr>
                          <a:xfrm>
                            <a:off x="0" y="5731510"/>
                            <a:ext cx="5731510" cy="343535"/>
                          </a:xfrm>
                          <a:prstGeom prst="rect">
                            <a:avLst/>
                          </a:prstGeom>
                          <a:solidFill>
                            <a:prstClr val="white"/>
                          </a:solidFill>
                          <a:ln>
                            <a:noFill/>
                          </a:ln>
                        </wps:spPr>
                        <wps:txbx>
                          <w:txbxContent>
                            <w:p w14:paraId="21365456" w14:textId="77777777" w:rsidR="004254C0" w:rsidRPr="009E4BEA" w:rsidRDefault="00204895" w:rsidP="004254C0">
                              <w:pPr>
                                <w:rPr>
                                  <w:sz w:val="18"/>
                                  <w:szCs w:val="18"/>
                                </w:rPr>
                              </w:pPr>
                              <w:hyperlink r:id="rId466" w:history="1">
                                <w:r w:rsidR="004254C0" w:rsidRPr="009E4BEA">
                                  <w:rPr>
                                    <w:rStyle w:val="Hyperlink"/>
                                    <w:sz w:val="18"/>
                                    <w:szCs w:val="18"/>
                                  </w:rPr>
                                  <w:t>This Photo</w:t>
                                </w:r>
                              </w:hyperlink>
                              <w:r w:rsidR="004254C0" w:rsidRPr="009E4BEA">
                                <w:rPr>
                                  <w:sz w:val="18"/>
                                  <w:szCs w:val="18"/>
                                </w:rPr>
                                <w:t xml:space="preserve"> by Unknown Author is licensed under </w:t>
                              </w:r>
                              <w:hyperlink r:id="rId467" w:history="1">
                                <w:r w:rsidR="004254C0" w:rsidRPr="009E4B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E8F69F" id="Group 244" o:spid="_x0000_s1233" alt="&quot;&quot;" style="width:40.5pt;height:40.5pt;mso-position-horizontal-relative:char;mso-position-vertical-relative:line"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">
                <v:shape id="Picture 245" o:spid="_x0000_s1234"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">
                  <v:imagedata r:id="rId468" o:title=""/>
                </v:shape>
                <v:shape id="Text Box 246" o:spid="_x0000_s1235"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" stroked="f">
                  <v:textbox>
                    <w:txbxContent>
                      <w:p w14:paraId="21365456" w14:textId="77777777" w:rsidR="004254C0" w:rsidRPr="009E4BEA" w:rsidRDefault="009D2BD4" w:rsidP="004254C0">
                        <w:pPr>
                          <w:rPr>
                            <w:sz w:val="18"/>
                            <w:szCs w:val="18"/>
                          </w:rPr>
                        </w:pPr>
                        <w:hyperlink r:id="rId469" w:history="1">
                          <w:r w:rsidR="004254C0" w:rsidRPr="009E4BEA">
                            <w:rPr>
                              <w:rStyle w:val="Hyperlink"/>
                              <w:sz w:val="18"/>
                              <w:szCs w:val="18"/>
                            </w:rPr>
                            <w:t>This Photo</w:t>
                          </w:r>
                        </w:hyperlink>
                        <w:r w:rsidR="004254C0" w:rsidRPr="009E4BEA">
                          <w:rPr>
                            <w:sz w:val="18"/>
                            <w:szCs w:val="18"/>
                          </w:rPr>
                          <w:t xml:space="preserve"> by Unknown Author is licensed under </w:t>
                        </w:r>
                        <w:hyperlink r:id="rId470" w:history="1">
                          <w:r w:rsidR="004254C0" w:rsidRPr="009E4BEA">
                            <w:rPr>
                              <w:rStyle w:val="Hyperlink"/>
                              <w:sz w:val="18"/>
                              <w:szCs w:val="18"/>
                            </w:rPr>
                            <w:t>CC BY-SA</w:t>
                          </w:r>
                        </w:hyperlink>
                      </w:p>
                    </w:txbxContent>
                  </v:textbox>
                </v:shape>
                <w10:anchorlock/>
              </v:group>
            </w:pict>
          </mc:Fallback>
        </mc:AlternateContent>
      </w:r>
      <w:r w:rsidR="007E2E43" w:rsidRPr="003B52AA">
        <w:rPr>
          <w:rFonts w:ascii="Segoe UI" w:hAnsi="Segoe UI" w:cs="Segoe UI"/>
          <w:b/>
          <w:bCs/>
        </w:rPr>
        <w:t xml:space="preserve"> </w:t>
      </w:r>
      <w:r w:rsidRPr="003B52AA">
        <w:rPr>
          <w:rFonts w:ascii="Segoe UI" w:hAnsi="Segoe UI" w:cs="Segoe UI"/>
          <w:b/>
          <w:bCs/>
        </w:rPr>
        <w:t>Latin America and the Caribbean</w:t>
      </w:r>
      <w:bookmarkEnd w:id="81"/>
      <w:r w:rsidRPr="003B52AA">
        <w:rPr>
          <w:rFonts w:ascii="Segoe UI" w:hAnsi="Segoe UI" w:cs="Segoe UI"/>
          <w:b/>
          <w:bCs/>
        </w:rPr>
        <w:t xml:space="preserve"> </w:t>
      </w:r>
    </w:p>
    <w:p w14:paraId="422D41B3" w14:textId="487ED212" w:rsidR="004254C0" w:rsidRDefault="004254C0" w:rsidP="00905199">
      <w:pPr>
        <w:spacing w:after="120" w:line="240" w:lineRule="auto"/>
        <w:rPr>
          <w:rFonts w:ascii="Segoe UI" w:hAnsi="Segoe UI" w:cs="Segoe UI"/>
          <w:b/>
          <w:bCs/>
          <w:color w:val="2E74B5" w:themeColor="accent5" w:themeShade="BF"/>
        </w:rPr>
      </w:pPr>
      <w:r>
        <w:rPr>
          <w:rFonts w:ascii="Segoe UI" w:hAnsi="Segoe UI" w:cs="Segoe UI"/>
          <w:b/>
          <w:bCs/>
          <w:noProof/>
          <w:color w:val="2E74B5" w:themeColor="accent5" w:themeShade="BF"/>
        </w:rPr>
        <mc:AlternateContent>
          <mc:Choice Requires="wpg">
            <w:drawing>
              <wp:anchor distT="0" distB="0" distL="114300" distR="114300" simplePos="0" relativeHeight="251791360" behindDoc="0" locked="0" layoutInCell="1" allowOverlap="1" wp14:anchorId="068428B1" wp14:editId="4D08011A">
                <wp:simplePos x="0" y="0"/>
                <wp:positionH relativeFrom="margin">
                  <wp:align>left</wp:align>
                </wp:positionH>
                <wp:positionV relativeFrom="paragraph">
                  <wp:posOffset>263525</wp:posOffset>
                </wp:positionV>
                <wp:extent cx="324485" cy="214630"/>
                <wp:effectExtent l="0" t="0" r="0" b="0"/>
                <wp:wrapSquare wrapText="bothSides"/>
                <wp:docPr id="247" name="Group 2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4485" cy="214630"/>
                          <a:chOff x="0" y="0"/>
                          <a:chExt cx="5731510" cy="4163695"/>
                        </a:xfrm>
                      </wpg:grpSpPr>
                      <pic:pic xmlns:pic="http://schemas.openxmlformats.org/drawingml/2006/picture">
                        <pic:nvPicPr>
                          <pic:cNvPr id="248" name="Picture 248"/>
                          <pic:cNvPicPr>
                            <a:picLocks noChangeAspect="1"/>
                          </pic:cNvPicPr>
                        </pic:nvPicPr>
                        <pic:blipFill>
                          <a:blip r:embed="rId471"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0" y="0"/>
                            <a:ext cx="5731510" cy="3820160"/>
                          </a:xfrm>
                          <a:prstGeom prst="rect">
                            <a:avLst/>
                          </a:prstGeom>
                        </pic:spPr>
                      </pic:pic>
                      <wps:wsp>
                        <wps:cNvPr id="249" name="Text Box 249"/>
                        <wps:cNvSpPr txBox="1"/>
                        <wps:spPr>
                          <a:xfrm>
                            <a:off x="0" y="3820160"/>
                            <a:ext cx="5731510" cy="343535"/>
                          </a:xfrm>
                          <a:prstGeom prst="rect">
                            <a:avLst/>
                          </a:prstGeom>
                          <a:solidFill>
                            <a:prstClr val="white"/>
                          </a:solidFill>
                          <a:ln>
                            <a:noFill/>
                          </a:ln>
                        </wps:spPr>
                        <wps:txbx>
                          <w:txbxContent>
                            <w:p w14:paraId="3D06720A" w14:textId="77777777" w:rsidR="004254C0" w:rsidRPr="003605E6" w:rsidRDefault="00204895" w:rsidP="004254C0">
                              <w:pPr>
                                <w:rPr>
                                  <w:sz w:val="18"/>
                                  <w:szCs w:val="18"/>
                                </w:rPr>
                              </w:pPr>
                              <w:hyperlink r:id="rId472" w:history="1">
                                <w:r w:rsidR="004254C0" w:rsidRPr="003605E6">
                                  <w:rPr>
                                    <w:rStyle w:val="Hyperlink"/>
                                    <w:sz w:val="18"/>
                                    <w:szCs w:val="18"/>
                                  </w:rPr>
                                  <w:t>This Photo</w:t>
                                </w:r>
                              </w:hyperlink>
                              <w:r w:rsidR="004254C0" w:rsidRPr="003605E6">
                                <w:rPr>
                                  <w:sz w:val="18"/>
                                  <w:szCs w:val="18"/>
                                </w:rPr>
                                <w:t xml:space="preserve"> by Unknown Author is licensed under </w:t>
                              </w:r>
                              <w:hyperlink r:id="rId473" w:history="1">
                                <w:r w:rsidR="004254C0"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428B1" id="Group 247" o:spid="_x0000_s1236" alt="&quot;&quot;" style="position:absolute;margin-left:0;margin-top:20.75pt;width:25.55pt;height:16.9pt;z-index:251791360;mso-position-horizontal:left;mso-position-horizontal-relative:margin;mso-position-vertical-relative:text;mso-width-relative:margin;mso-height-relative:margin" coordsize="57315,4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">
                <v:shape id="Picture 248" o:spid="_x0000_s1237" type="#_x0000_t75" style="position:absolute;width:57315;height:38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">
                  <v:imagedata r:id="rId474" o:title=""/>
                </v:shape>
                <v:shape id="Text Box 249" o:spid="_x0000_s1238" type="#_x0000_t202" style="position:absolute;top:3820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3D06720A" w14:textId="77777777" w:rsidR="004254C0" w:rsidRPr="003605E6" w:rsidRDefault="009D2BD4" w:rsidP="004254C0">
                        <w:pPr>
                          <w:rPr>
                            <w:sz w:val="18"/>
                            <w:szCs w:val="18"/>
                          </w:rPr>
                        </w:pPr>
                        <w:hyperlink r:id="rId475" w:history="1">
                          <w:r w:rsidR="004254C0" w:rsidRPr="003605E6">
                            <w:rPr>
                              <w:rStyle w:val="Hyperlink"/>
                              <w:sz w:val="18"/>
                              <w:szCs w:val="18"/>
                            </w:rPr>
                            <w:t>This Photo</w:t>
                          </w:r>
                        </w:hyperlink>
                        <w:r w:rsidR="004254C0" w:rsidRPr="003605E6">
                          <w:rPr>
                            <w:sz w:val="18"/>
                            <w:szCs w:val="18"/>
                          </w:rPr>
                          <w:t xml:space="preserve"> by Unknown Author is licensed under </w:t>
                        </w:r>
                        <w:hyperlink r:id="rId476" w:history="1">
                          <w:r w:rsidR="004254C0" w:rsidRPr="003605E6">
                            <w:rPr>
                              <w:rStyle w:val="Hyperlink"/>
                              <w:sz w:val="18"/>
                              <w:szCs w:val="18"/>
                            </w:rPr>
                            <w:t>CC BY-SA</w:t>
                          </w:r>
                        </w:hyperlink>
                      </w:p>
                    </w:txbxContent>
                  </v:textbox>
                </v:shape>
                <w10:wrap type="square" anchorx="margin"/>
              </v:group>
            </w:pict>
          </mc:Fallback>
        </mc:AlternateContent>
      </w:r>
    </w:p>
    <w:p w14:paraId="7CDAF6D2" w14:textId="1E94AB5D" w:rsidR="004254C0" w:rsidRDefault="00D432AF" w:rsidP="00905199">
      <w:pPr>
        <w:spacing w:after="120" w:line="240" w:lineRule="auto"/>
        <w:rPr>
          <w:rFonts w:ascii="Segoe UI" w:hAnsi="Segoe UI" w:cs="Segoe UI"/>
          <w:b/>
          <w:bCs/>
          <w:color w:val="2E74B5" w:themeColor="accent5" w:themeShade="BF"/>
        </w:rPr>
      </w:pPr>
      <w:r w:rsidRPr="00D33B7D">
        <w:rPr>
          <w:rFonts w:ascii="Segoe UI" w:hAnsi="Segoe UI" w:cs="Segoe UI"/>
          <w:b/>
          <w:bCs/>
          <w:color w:val="2E74B5" w:themeColor="accent5" w:themeShade="BF"/>
        </w:rPr>
        <w:t xml:space="preserve"> </w:t>
      </w:r>
      <w:r w:rsidRPr="00713E41">
        <w:rPr>
          <w:rFonts w:ascii="Segoe UI" w:hAnsi="Segoe UI" w:cs="Segoe UI"/>
          <w:b/>
          <w:bCs/>
          <w:color w:val="385623" w:themeColor="accent6" w:themeShade="80"/>
        </w:rPr>
        <w:t>Colombia</w:t>
      </w:r>
    </w:p>
    <w:p w14:paraId="30F7B577" w14:textId="0CCB0A78" w:rsidR="00D432AF" w:rsidRPr="004254C0" w:rsidRDefault="004254C0" w:rsidP="00E74E4B">
      <w:pPr>
        <w:pStyle w:val="ListParagraph"/>
        <w:numPr>
          <w:ilvl w:val="0"/>
          <w:numId w:val="31"/>
        </w:numPr>
        <w:spacing w:after="120" w:line="240" w:lineRule="auto"/>
        <w:rPr>
          <w:rFonts w:ascii="Segoe UI" w:hAnsi="Segoe UI" w:cs="Segoe UI"/>
        </w:rPr>
      </w:pPr>
      <w:r>
        <w:rPr>
          <w:rFonts w:ascii="Segoe UI" w:hAnsi="Segoe UI" w:cs="Segoe UI"/>
        </w:rPr>
        <w:t>M</w:t>
      </w:r>
      <w:r w:rsidR="00D432AF" w:rsidRPr="004254C0">
        <w:rPr>
          <w:rFonts w:ascii="Segoe UI" w:hAnsi="Segoe UI" w:cs="Segoe UI"/>
        </w:rPr>
        <w:t>ost schools maintain a segregated vision of education which considers that professionals in special education should conduct the learning processes of children with disabilities. For this reason, inclusive education training programs remain scarce.</w:t>
      </w:r>
      <w:r w:rsidR="00D432AF" w:rsidRPr="00D33B7D">
        <w:rPr>
          <w:rStyle w:val="FootnoteReference"/>
          <w:rFonts w:ascii="Segoe UI" w:hAnsi="Segoe UI" w:cs="Segoe UI"/>
        </w:rPr>
        <w:footnoteReference w:id="37"/>
      </w:r>
      <w:r w:rsidR="00D432AF" w:rsidRPr="004254C0">
        <w:rPr>
          <w:rFonts w:ascii="Segoe UI" w:hAnsi="Segoe UI" w:cs="Segoe UI"/>
        </w:rPr>
        <w:t xml:space="preserve"> In it is concluding observations on the initial report of Colombia, the CRPD Committee </w:t>
      </w:r>
      <w:r>
        <w:rPr>
          <w:rFonts w:ascii="Segoe UI" w:hAnsi="Segoe UI" w:cs="Segoe UI"/>
        </w:rPr>
        <w:t>expressed its</w:t>
      </w:r>
      <w:r w:rsidR="00D432AF" w:rsidRPr="004254C0">
        <w:rPr>
          <w:rFonts w:ascii="Segoe UI" w:hAnsi="Segoe UI" w:cs="Segoe UI"/>
        </w:rPr>
        <w:t xml:space="preserve"> concerned about the low levels of enrolment of persons with disabilities at all levels of education, and the prevalence of publicly funded “special classrooms” located within mainstream schools. The Committee expresses its concern that discrimination on the basis of disability is one of the main reasons that persons with disabilities are turned away by mainstream schools, particularly in municipalities and local administrations.</w:t>
      </w:r>
    </w:p>
    <w:p w14:paraId="152C33C7" w14:textId="5BCB2378" w:rsidR="00AC7813" w:rsidRDefault="00AC7813" w:rsidP="00905199">
      <w:pPr>
        <w:spacing w:after="120" w:line="240" w:lineRule="auto"/>
        <w:rPr>
          <w:rFonts w:ascii="Segoe UI" w:hAnsi="Segoe UI" w:cs="Segoe UI"/>
        </w:rPr>
      </w:pPr>
    </w:p>
    <w:p w14:paraId="1B1CAC0E" w14:textId="3601596C" w:rsidR="00AC7813" w:rsidRDefault="00AC7813" w:rsidP="00905199">
      <w:pPr>
        <w:rPr>
          <w:rFonts w:ascii="Segoe UI" w:hAnsi="Segoe UI" w:cs="Segoe UI"/>
        </w:rPr>
      </w:pPr>
      <w:r>
        <w:rPr>
          <w:rFonts w:ascii="Segoe UI" w:hAnsi="Segoe UI" w:cs="Segoe UI"/>
        </w:rPr>
        <w:br w:type="page"/>
      </w:r>
    </w:p>
    <w:p w14:paraId="2E23840D" w14:textId="77777777" w:rsidR="00AC7813" w:rsidRPr="002711AF" w:rsidRDefault="00AC7813" w:rsidP="00905199">
      <w:pPr>
        <w:pStyle w:val="Heading3"/>
        <w:spacing w:before="0" w:after="120" w:line="240" w:lineRule="auto"/>
        <w:rPr>
          <w:rFonts w:ascii="Segoe UI" w:hAnsi="Segoe UI" w:cs="Segoe UI"/>
          <w:b/>
          <w:bCs/>
          <w:color w:val="2F5496" w:themeColor="accent1" w:themeShade="BF"/>
          <w:sz w:val="26"/>
          <w:szCs w:val="26"/>
        </w:rPr>
      </w:pPr>
      <w:bookmarkStart w:id="82" w:name="_Toc71742881"/>
      <w:bookmarkStart w:id="83" w:name="_Toc72831500"/>
      <w:bookmarkStart w:id="84" w:name="Plansfortransition"/>
      <w:r w:rsidRPr="002711AF">
        <w:rPr>
          <w:rFonts w:ascii="Segoe UI" w:hAnsi="Segoe UI" w:cs="Segoe UI"/>
          <w:b/>
          <w:bCs/>
          <w:color w:val="2F5496" w:themeColor="accent1" w:themeShade="BF"/>
          <w:sz w:val="26"/>
          <w:szCs w:val="26"/>
        </w:rPr>
        <w:lastRenderedPageBreak/>
        <w:t>3b. Action Plans for transition to Inclusive Settings</w:t>
      </w:r>
      <w:bookmarkEnd w:id="82"/>
      <w:bookmarkEnd w:id="83"/>
      <w:r w:rsidRPr="002711AF">
        <w:rPr>
          <w:rFonts w:ascii="Segoe UI" w:hAnsi="Segoe UI" w:cs="Segoe UI"/>
          <w:b/>
          <w:bCs/>
          <w:color w:val="2F5496" w:themeColor="accent1" w:themeShade="BF"/>
          <w:sz w:val="26"/>
          <w:szCs w:val="26"/>
        </w:rPr>
        <w:t xml:space="preserve"> </w:t>
      </w:r>
    </w:p>
    <w:bookmarkEnd w:id="84"/>
    <w:p w14:paraId="238DA178" w14:textId="17597B36" w:rsidR="00AC7813" w:rsidRPr="00B26B9B" w:rsidRDefault="00AC7813" w:rsidP="00905199">
      <w:pPr>
        <w:spacing w:after="120" w:line="240" w:lineRule="auto"/>
        <w:rPr>
          <w:rFonts w:ascii="Segoe UI" w:hAnsi="Segoe UI" w:cs="Segoe UI"/>
        </w:rPr>
      </w:pPr>
      <w:r w:rsidRPr="00D33B7D">
        <w:rPr>
          <w:rFonts w:ascii="Segoe UI" w:hAnsi="Segoe UI" w:cs="Segoe UI"/>
          <w:lang w:bidi="ar-LB"/>
        </w:rPr>
        <w:t>Based on the findings of the reviewed reports both at regional and national level, special education is, to a certain extent, already engaged in</w:t>
      </w:r>
      <w:r w:rsidR="00785AAA">
        <w:rPr>
          <w:rFonts w:ascii="Segoe UI" w:hAnsi="Segoe UI" w:cs="Segoe UI"/>
          <w:lang w:bidi="ar-LB"/>
        </w:rPr>
        <w:t>to being transformed</w:t>
      </w:r>
      <w:r w:rsidRPr="00D33B7D">
        <w:rPr>
          <w:rFonts w:ascii="Segoe UI" w:hAnsi="Segoe UI" w:cs="Segoe UI"/>
          <w:lang w:bidi="ar-LB"/>
        </w:rPr>
        <w:t xml:space="preserve">. However, it can be argued that these efforts are </w:t>
      </w:r>
      <w:r w:rsidR="00B26B9B">
        <w:rPr>
          <w:rFonts w:ascii="Segoe UI" w:hAnsi="Segoe UI" w:cs="Segoe UI"/>
          <w:lang w:bidi="ar-LB"/>
        </w:rPr>
        <w:t xml:space="preserve">often </w:t>
      </w:r>
      <w:r w:rsidRPr="00D33B7D">
        <w:rPr>
          <w:rFonts w:ascii="Segoe UI" w:hAnsi="Segoe UI" w:cs="Segoe UI"/>
          <w:lang w:bidi="ar-LB"/>
        </w:rPr>
        <w:t xml:space="preserve">not aligned with the CRPD standards because they are not occurring within the spirit of whole-system collaboration. </w:t>
      </w:r>
      <w:r w:rsidR="00B26B9B">
        <w:rPr>
          <w:rFonts w:ascii="Segoe UI" w:hAnsi="Segoe UI" w:cs="Segoe UI"/>
          <w:lang w:bidi="ar-LB"/>
        </w:rPr>
        <w:t xml:space="preserve">In fact, despite “inclusive education strategies” are present in many countries, </w:t>
      </w:r>
      <w:r w:rsidR="00B26B9B" w:rsidRPr="007E2E43">
        <w:rPr>
          <w:rFonts w:ascii="Segoe UI" w:hAnsi="Segoe UI" w:cs="Segoe UI"/>
          <w:lang w:bidi="ar-LB"/>
        </w:rPr>
        <w:t>m</w:t>
      </w:r>
      <w:r w:rsidR="00B26B9B" w:rsidRPr="007E2E43">
        <w:rPr>
          <w:rFonts w:ascii="Segoe UI" w:hAnsi="Segoe UI" w:cs="Segoe UI"/>
        </w:rPr>
        <w:t xml:space="preserve">ost of these policies does not entail a vision of inclusive education in line with the CRPD and often use “inclusive education” and “special education” interchangeably. Moreover, it is to be noted that underrepresented groups of persons with disabilities are often not duly considered in such policies. </w:t>
      </w:r>
    </w:p>
    <w:p w14:paraId="6CD050E2" w14:textId="154C5636" w:rsidR="00AC7813" w:rsidRDefault="00AC7813" w:rsidP="00905199">
      <w:pPr>
        <w:spacing w:after="120" w:line="240" w:lineRule="auto"/>
        <w:rPr>
          <w:rFonts w:ascii="Segoe UI" w:hAnsi="Segoe UI" w:cs="Segoe UI"/>
        </w:rPr>
      </w:pPr>
    </w:p>
    <w:p w14:paraId="42B51426" w14:textId="08AAB758" w:rsidR="004F44BC" w:rsidRPr="00271F15" w:rsidRDefault="004F44BC" w:rsidP="004F44BC">
      <w:pPr>
        <w:pStyle w:val="Heading3"/>
        <w:rPr>
          <w:rFonts w:ascii="Segoe UI" w:hAnsi="Segoe UI" w:cs="Segoe UI"/>
          <w:b/>
          <w:bCs/>
        </w:rPr>
      </w:pPr>
      <w:bookmarkStart w:id="85" w:name="_Toc72831501"/>
      <w:r w:rsidRPr="00271F15">
        <w:rPr>
          <w:rFonts w:ascii="Segoe UI" w:hAnsi="Segoe UI" w:cs="Segoe UI"/>
          <w:b/>
          <w:bCs/>
          <w:noProof/>
        </w:rPr>
        <w:drawing>
          <wp:inline distT="0" distB="0" distL="0" distR="0" wp14:anchorId="37D2C6F4" wp14:editId="3515D856">
            <wp:extent cx="552450" cy="552450"/>
            <wp:effectExtent l="0" t="0" r="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271F15">
        <w:rPr>
          <w:rFonts w:ascii="Segoe UI" w:hAnsi="Segoe UI" w:cs="Segoe UI"/>
          <w:b/>
          <w:bCs/>
        </w:rPr>
        <w:t>Africa</w:t>
      </w:r>
      <w:bookmarkEnd w:id="85"/>
    </w:p>
    <w:p w14:paraId="14D30B9E" w14:textId="77777777" w:rsidR="004F44BC" w:rsidRDefault="004F44BC" w:rsidP="00905199">
      <w:pPr>
        <w:spacing w:after="120" w:line="240" w:lineRule="auto"/>
        <w:rPr>
          <w:rFonts w:ascii="Segoe UI" w:hAnsi="Segoe UI" w:cs="Segoe UI"/>
          <w:b/>
          <w:bCs/>
        </w:rPr>
      </w:pPr>
    </w:p>
    <w:p w14:paraId="12F3394A" w14:textId="335A600E" w:rsidR="004F44BC" w:rsidRPr="00713E41" w:rsidRDefault="004F44BC" w:rsidP="004F44BC">
      <w:pPr>
        <w:spacing w:after="120" w:line="240" w:lineRule="auto"/>
        <w:rPr>
          <w:rFonts w:ascii="Segoe UI" w:eastAsia="Calibri" w:hAnsi="Segoe UI" w:cs="Segoe UI"/>
          <w:color w:val="385623" w:themeColor="accent6" w:themeShade="80"/>
          <w:lang w:val="en-US"/>
        </w:rPr>
      </w:pPr>
      <w:r w:rsidRPr="00713E41">
        <w:rPr>
          <w:rFonts w:ascii="Segoe UI" w:hAnsi="Segoe UI" w:cs="Segoe UI"/>
          <w:b/>
          <w:bCs/>
          <w:noProof/>
          <w:color w:val="385623" w:themeColor="accent6" w:themeShade="80"/>
        </w:rPr>
        <w:drawing>
          <wp:anchor distT="0" distB="0" distL="114300" distR="114300" simplePos="0" relativeHeight="251795456" behindDoc="0" locked="0" layoutInCell="1" allowOverlap="1" wp14:anchorId="2D23CD4F" wp14:editId="0EE075F4">
            <wp:simplePos x="0" y="0"/>
            <wp:positionH relativeFrom="margin">
              <wp:align>left</wp:align>
            </wp:positionH>
            <wp:positionV relativeFrom="paragraph">
              <wp:posOffset>8672</wp:posOffset>
            </wp:positionV>
            <wp:extent cx="349250" cy="231775"/>
            <wp:effectExtent l="0" t="0" r="0" b="0"/>
            <wp:wrapSquare wrapText="bothSides"/>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523" cy="23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E41">
        <w:rPr>
          <w:rFonts w:ascii="Segoe UI" w:eastAsia="Calibri" w:hAnsi="Segoe UI" w:cs="Segoe UI"/>
          <w:b/>
          <w:bCs/>
          <w:color w:val="385623" w:themeColor="accent6" w:themeShade="80"/>
          <w:lang w:val="en-US"/>
        </w:rPr>
        <w:t>Kenya</w:t>
      </w:r>
    </w:p>
    <w:p w14:paraId="78B6D717" w14:textId="1A632D84" w:rsidR="004F44BC" w:rsidRDefault="004F44BC" w:rsidP="00E74E4B">
      <w:pPr>
        <w:pStyle w:val="ListParagraph"/>
        <w:numPr>
          <w:ilvl w:val="0"/>
          <w:numId w:val="31"/>
        </w:numPr>
        <w:spacing w:after="120" w:line="240" w:lineRule="auto"/>
        <w:rPr>
          <w:rFonts w:ascii="Segoe UI" w:eastAsia="Calibri" w:hAnsi="Segoe UI" w:cs="Segoe UI"/>
          <w:lang w:val="en-US"/>
        </w:rPr>
      </w:pPr>
      <w:r w:rsidRPr="004F44BC">
        <w:rPr>
          <w:rFonts w:ascii="Segoe UI" w:eastAsia="Calibri" w:hAnsi="Segoe UI" w:cs="Segoe UI"/>
          <w:lang w:val="en-US"/>
        </w:rPr>
        <w:t>The National Education Sector Strategic Plan- NESSP (2018-2022) for Learners and Trainees with Disabilities recognizes the need for Kenya to progressively move towards inclusive education. The strategic plan identifies learners with disabilities as a target group in reducing disparities in access to and retention in primary education. The strategy also outlines activities to support more effective early intervention services in education and support for quality inclusive education through enhanced curriculum and teacher training. The strategy lays out targets and activities to ensure schools are accessible and inclusive. Finally, the strategy outlines activities and targets to ensure stakeholder collaboration, accountability and awareness raising on inclusive education.</w:t>
      </w:r>
      <w:r w:rsidRPr="00D33B7D">
        <w:rPr>
          <w:vertAlign w:val="superscript"/>
          <w:lang w:val="en-US"/>
        </w:rPr>
        <w:footnoteReference w:id="38"/>
      </w:r>
      <w:r w:rsidRPr="004F44BC">
        <w:rPr>
          <w:rFonts w:ascii="Segoe UI" w:eastAsia="Calibri" w:hAnsi="Segoe UI" w:cs="Segoe UI"/>
          <w:lang w:val="en-US"/>
        </w:rPr>
        <w:t xml:space="preserve">  </w:t>
      </w:r>
    </w:p>
    <w:p w14:paraId="028AB57F" w14:textId="4D848C74" w:rsidR="004F44BC" w:rsidRPr="004F44BC" w:rsidRDefault="004F44BC" w:rsidP="00E74E4B">
      <w:pPr>
        <w:pStyle w:val="ListParagraph"/>
        <w:numPr>
          <w:ilvl w:val="0"/>
          <w:numId w:val="31"/>
        </w:numPr>
        <w:spacing w:after="120" w:line="240" w:lineRule="auto"/>
        <w:rPr>
          <w:rFonts w:ascii="Segoe UI" w:eastAsia="Calibri" w:hAnsi="Segoe UI" w:cs="Segoe UI"/>
          <w:lang w:val="en-US"/>
        </w:rPr>
      </w:pPr>
      <w:r w:rsidRPr="004F44BC">
        <w:rPr>
          <w:rFonts w:ascii="Segoe UI" w:eastAsia="Calibri" w:hAnsi="Segoe UI" w:cs="Segoe UI"/>
          <w:lang w:val="en-US"/>
        </w:rPr>
        <w:t xml:space="preserve">However, while it acknowledges that learners with disabilities should learn alongside their peers in mainstream schools, </w:t>
      </w:r>
      <w:r w:rsidRPr="009C0A22">
        <w:rPr>
          <w:rFonts w:ascii="Segoe UI" w:eastAsia="Calibri" w:hAnsi="Segoe UI" w:cs="Segoe UI"/>
          <w:b/>
          <w:bCs/>
          <w:lang w:val="en-US"/>
        </w:rPr>
        <w:t>it also provides for home based and special schools out of the realization that not all learners will be accommodated in mainstream schools.</w:t>
      </w:r>
      <w:r w:rsidRPr="004F44BC">
        <w:rPr>
          <w:rFonts w:ascii="Segoe UI" w:eastAsia="Calibri" w:hAnsi="Segoe UI" w:cs="Segoe UI"/>
          <w:lang w:val="en-US"/>
        </w:rPr>
        <w:t xml:space="preserve"> Therefore, </w:t>
      </w:r>
      <w:r w:rsidRPr="004F44BC">
        <w:rPr>
          <w:rFonts w:ascii="Segoe UI" w:hAnsi="Segoe UI" w:cs="Segoe UI"/>
        </w:rPr>
        <w:t xml:space="preserve">it confuses terms alternating between inclusive education reforms and special education. The policy is also not clear on how the country will transition to a fully inclusive education system. The policy does not go far enough to outline needed initiatives to promote access to education on an equal basis with others.  For example, the policy does not address the need for reasonable accommodation in accessing education, the need for a non-rejection clause which ensures that no child can be deemed uneducable. </w:t>
      </w:r>
      <w:r w:rsidRPr="009C0A22">
        <w:rPr>
          <w:rFonts w:ascii="Segoe UI" w:hAnsi="Segoe UI" w:cs="Segoe UI"/>
          <w:b/>
          <w:bCs/>
        </w:rPr>
        <w:t>The policy also does not outline plans and budget to transition to a fully inclusive education system</w:t>
      </w:r>
      <w:r w:rsidRPr="004F44BC">
        <w:rPr>
          <w:rFonts w:ascii="Segoe UI" w:hAnsi="Segoe UI" w:cs="Segoe UI"/>
        </w:rPr>
        <w:t>. The policy does not outline how children will be taught in their own language including Kenyan Sign Language.  Finally, the policy does not do enough to outline the program</w:t>
      </w:r>
      <w:r w:rsidR="00EE1704">
        <w:rPr>
          <w:rFonts w:ascii="Segoe UI" w:hAnsi="Segoe UI" w:cs="Segoe UI"/>
        </w:rPr>
        <w:t>s</w:t>
      </w:r>
      <w:r w:rsidRPr="004F44BC">
        <w:rPr>
          <w:rFonts w:ascii="Segoe UI" w:hAnsi="Segoe UI" w:cs="Segoe UI"/>
        </w:rPr>
        <w:t xml:space="preserve"> needed to address the discrimination and exclusion girls and women learners with disabilities face in accessing education.  For example, there are no programs </w:t>
      </w:r>
      <w:r w:rsidRPr="004F44BC">
        <w:rPr>
          <w:rFonts w:ascii="Segoe UI" w:hAnsi="Segoe UI" w:cs="Segoe UI"/>
        </w:rPr>
        <w:lastRenderedPageBreak/>
        <w:t>proposed to address gender and disability discrimination in the classroom or to prevent bullying, harassment and/or gender-based violence in schools against girls and women with disabilities.</w:t>
      </w:r>
      <w:r w:rsidRPr="00D33B7D">
        <w:rPr>
          <w:rStyle w:val="FootnoteReference"/>
          <w:rFonts w:ascii="Segoe UI" w:hAnsi="Segoe UI" w:cs="Segoe UI"/>
        </w:rPr>
        <w:footnoteReference w:id="39"/>
      </w:r>
      <w:r w:rsidRPr="004F44BC">
        <w:rPr>
          <w:rFonts w:ascii="Segoe UI" w:hAnsi="Segoe UI" w:cs="Segoe UI"/>
        </w:rPr>
        <w:t xml:space="preserve"> </w:t>
      </w:r>
    </w:p>
    <w:p w14:paraId="0BCD95AB" w14:textId="77777777" w:rsidR="004F44BC" w:rsidRPr="004F44BC" w:rsidRDefault="004F44BC" w:rsidP="004F44BC">
      <w:pPr>
        <w:pStyle w:val="ListParagraph"/>
        <w:spacing w:after="120" w:line="240" w:lineRule="auto"/>
        <w:ind w:left="783"/>
        <w:rPr>
          <w:rFonts w:ascii="Segoe UI" w:eastAsia="Calibri" w:hAnsi="Segoe UI" w:cs="Segoe UI"/>
          <w:lang w:val="en-US"/>
        </w:rPr>
      </w:pPr>
    </w:p>
    <w:p w14:paraId="3CE802AA" w14:textId="6362E05E" w:rsidR="004F44BC" w:rsidRPr="00713E41" w:rsidRDefault="004F44BC" w:rsidP="004F44BC">
      <w:pPr>
        <w:spacing w:after="120" w:line="240" w:lineRule="auto"/>
        <w:rPr>
          <w:rFonts w:ascii="Segoe UI" w:hAnsi="Segoe UI" w:cs="Segoe UI"/>
          <w:b/>
          <w:bCs/>
          <w:color w:val="385623" w:themeColor="accent6" w:themeShade="80"/>
        </w:rPr>
      </w:pPr>
      <w:r w:rsidRPr="00713E41">
        <w:rPr>
          <w:rFonts w:ascii="Segoe UI" w:eastAsia="Calibri" w:hAnsi="Segoe UI" w:cs="Segoe UI"/>
          <w:b/>
          <w:bCs/>
          <w:noProof/>
          <w:color w:val="385623" w:themeColor="accent6" w:themeShade="80"/>
          <w:lang w:val="en-US"/>
        </w:rPr>
        <w:drawing>
          <wp:anchor distT="0" distB="0" distL="114300" distR="114300" simplePos="0" relativeHeight="251797504" behindDoc="0" locked="0" layoutInCell="1" allowOverlap="1" wp14:anchorId="63465EBF" wp14:editId="5419D5C0">
            <wp:simplePos x="0" y="0"/>
            <wp:positionH relativeFrom="margin">
              <wp:align>left</wp:align>
            </wp:positionH>
            <wp:positionV relativeFrom="paragraph">
              <wp:posOffset>4247</wp:posOffset>
            </wp:positionV>
            <wp:extent cx="284480" cy="244475"/>
            <wp:effectExtent l="0" t="0" r="1270" b="3175"/>
            <wp:wrapSquare wrapText="bothSides"/>
            <wp:docPr id="25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88159" cy="2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E41">
        <w:rPr>
          <w:rFonts w:ascii="Segoe UI" w:hAnsi="Segoe UI" w:cs="Segoe UI"/>
          <w:b/>
          <w:bCs/>
          <w:color w:val="385623" w:themeColor="accent6" w:themeShade="80"/>
        </w:rPr>
        <w:t xml:space="preserve">Niger </w:t>
      </w:r>
    </w:p>
    <w:p w14:paraId="10E65C85" w14:textId="1D441688" w:rsidR="004F44BC" w:rsidRPr="004F44BC" w:rsidRDefault="004F44BC" w:rsidP="00E74E4B">
      <w:pPr>
        <w:pStyle w:val="ListParagraph"/>
        <w:numPr>
          <w:ilvl w:val="0"/>
          <w:numId w:val="32"/>
        </w:numPr>
        <w:spacing w:after="120" w:line="240" w:lineRule="auto"/>
        <w:rPr>
          <w:rFonts w:ascii="Segoe UI" w:hAnsi="Segoe UI" w:cs="Segoe UI"/>
        </w:rPr>
      </w:pPr>
      <w:r w:rsidRPr="00EC5621">
        <w:rPr>
          <w:rFonts w:ascii="Segoe UI" w:hAnsi="Segoe UI" w:cs="Segoe UI"/>
        </w:rPr>
        <w:t>The Education and Training Sector Programme (PSEF 2014-2024)</w:t>
      </w:r>
      <w:r w:rsidR="00EE1704">
        <w:rPr>
          <w:rFonts w:ascii="Segoe UI" w:hAnsi="Segoe UI" w:cs="Segoe UI"/>
        </w:rPr>
        <w:t xml:space="preserve"> is</w:t>
      </w:r>
      <w:r w:rsidRPr="00EC5621">
        <w:rPr>
          <w:rFonts w:ascii="Segoe UI" w:hAnsi="Segoe UI" w:cs="Segoe UI"/>
        </w:rPr>
        <w:t xml:space="preserve"> </w:t>
      </w:r>
      <w:r w:rsidR="00EE1704">
        <w:rPr>
          <w:rFonts w:ascii="Segoe UI" w:hAnsi="Segoe UI" w:cs="Segoe UI"/>
        </w:rPr>
        <w:t>t</w:t>
      </w:r>
      <w:r w:rsidRPr="00EC5621">
        <w:rPr>
          <w:rFonts w:ascii="Segoe UI" w:hAnsi="Segoe UI" w:cs="Segoe UI"/>
        </w:rPr>
        <w:t>he</w:t>
      </w:r>
      <w:r w:rsidRPr="004F44BC">
        <w:rPr>
          <w:rFonts w:ascii="Segoe UI" w:hAnsi="Segoe UI" w:cs="Segoe UI"/>
        </w:rPr>
        <w:t xml:space="preserve"> only policy that takes into account the education of persons with disabilities. The policy call</w:t>
      </w:r>
      <w:r w:rsidR="00EE1704">
        <w:rPr>
          <w:rFonts w:ascii="Segoe UI" w:hAnsi="Segoe UI" w:cs="Segoe UI"/>
        </w:rPr>
        <w:t>s</w:t>
      </w:r>
      <w:r w:rsidRPr="004F44BC">
        <w:rPr>
          <w:rFonts w:ascii="Segoe UI" w:hAnsi="Segoe UI" w:cs="Segoe UI"/>
        </w:rPr>
        <w:t xml:space="preserve"> for development and implementation of an action plan to gradually take care of the needs of students with disability. These actions include provision of teacher training on education of children with physical disabilities; systematic construction of classrooms with ramps to facilitate access for children with physical disability who use wheelchairs</w:t>
      </w:r>
      <w:r w:rsidRPr="004F44BC">
        <w:rPr>
          <w:rFonts w:ascii="Segoe UI" w:hAnsi="Segoe UI" w:cs="Segoe UI"/>
          <w:rtl/>
        </w:rPr>
        <w:t xml:space="preserve"> </w:t>
      </w:r>
      <w:r w:rsidRPr="004F44BC">
        <w:rPr>
          <w:rFonts w:ascii="Segoe UI" w:hAnsi="Segoe UI" w:cs="Segoe UI"/>
          <w:lang w:val="en-US"/>
        </w:rPr>
        <w:t>and building toilets adapted</w:t>
      </w:r>
      <w:r w:rsidRPr="004F44BC">
        <w:rPr>
          <w:rFonts w:ascii="Segoe UI" w:hAnsi="Segoe UI" w:cs="Segoe UI"/>
        </w:rPr>
        <w:t xml:space="preserve"> to the needs of persons with physical disability. The policy </w:t>
      </w:r>
      <w:r w:rsidRPr="009C0A22">
        <w:rPr>
          <w:rFonts w:ascii="Segoe UI" w:hAnsi="Segoe UI" w:cs="Segoe UI"/>
          <w:b/>
          <w:bCs/>
        </w:rPr>
        <w:t>makes no reference to people who are deaf and hard of hearing, blind people, people with intellectual disabilities and people with albinism</w:t>
      </w:r>
      <w:r w:rsidRPr="004F44BC">
        <w:rPr>
          <w:rFonts w:ascii="Segoe UI" w:hAnsi="Segoe UI" w:cs="Segoe UI"/>
        </w:rPr>
        <w:t>. On the other hand, some of the planned actions focus on physical disability</w:t>
      </w:r>
      <w:r w:rsidR="009C0A22">
        <w:rPr>
          <w:rFonts w:ascii="Segoe UI" w:hAnsi="Segoe UI" w:cs="Segoe UI"/>
        </w:rPr>
        <w:t>.</w:t>
      </w:r>
    </w:p>
    <w:p w14:paraId="0F642B86" w14:textId="5BD3A8CF" w:rsidR="004F44BC" w:rsidRDefault="00EC5621" w:rsidP="004F44BC">
      <w:pPr>
        <w:spacing w:after="120" w:line="240" w:lineRule="auto"/>
        <w:rPr>
          <w:rFonts w:ascii="Segoe UI" w:hAnsi="Segoe UI" w:cs="Segoe UI"/>
          <w:b/>
          <w:bCs/>
        </w:rPr>
      </w:pPr>
      <w:r>
        <w:rPr>
          <w:rFonts w:ascii="Segoe UI" w:hAnsi="Segoe UI" w:cs="Segoe UI"/>
          <w:b/>
          <w:bCs/>
          <w:noProof/>
          <w:color w:val="000000"/>
          <w:shd w:val="clear" w:color="auto" w:fill="FFFFFF"/>
        </w:rPr>
        <w:drawing>
          <wp:anchor distT="0" distB="0" distL="114300" distR="114300" simplePos="0" relativeHeight="251799552" behindDoc="1" locked="0" layoutInCell="1" allowOverlap="1" wp14:anchorId="08BE5776" wp14:editId="7E2A04DB">
            <wp:simplePos x="0" y="0"/>
            <wp:positionH relativeFrom="margin">
              <wp:align>left</wp:align>
            </wp:positionH>
            <wp:positionV relativeFrom="paragraph">
              <wp:posOffset>175947</wp:posOffset>
            </wp:positionV>
            <wp:extent cx="344170" cy="344170"/>
            <wp:effectExtent l="0" t="0" r="0" b="0"/>
            <wp:wrapTight wrapText="bothSides">
              <wp:wrapPolygon edited="0">
                <wp:start x="0" y="0"/>
                <wp:lineTo x="0" y="20325"/>
                <wp:lineTo x="20325" y="20325"/>
                <wp:lineTo x="20325" y="0"/>
                <wp:lineTo x="0" y="0"/>
              </wp:wrapPolygon>
            </wp:wrapTight>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344170" cy="34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BC3C5" w14:textId="7C76276E" w:rsidR="00EC5621" w:rsidRPr="00713E41" w:rsidRDefault="004F44BC" w:rsidP="004F44BC">
      <w:pPr>
        <w:spacing w:after="120" w:line="240" w:lineRule="auto"/>
        <w:rPr>
          <w:rFonts w:ascii="Segoe UI" w:hAnsi="Segoe UI" w:cs="Segoe UI"/>
          <w:color w:val="385623" w:themeColor="accent6" w:themeShade="80"/>
        </w:rPr>
      </w:pPr>
      <w:r w:rsidRPr="00713E41">
        <w:rPr>
          <w:rFonts w:ascii="Segoe UI" w:hAnsi="Segoe UI" w:cs="Segoe UI"/>
          <w:b/>
          <w:bCs/>
          <w:color w:val="385623" w:themeColor="accent6" w:themeShade="80"/>
        </w:rPr>
        <w:t>Nigeria</w:t>
      </w:r>
    </w:p>
    <w:p w14:paraId="0ED5781C" w14:textId="77777777" w:rsidR="00EC5621" w:rsidRDefault="00EC5621" w:rsidP="00E74E4B">
      <w:pPr>
        <w:pStyle w:val="ListParagraph"/>
        <w:numPr>
          <w:ilvl w:val="0"/>
          <w:numId w:val="32"/>
        </w:numPr>
        <w:spacing w:after="120" w:line="240" w:lineRule="auto"/>
        <w:rPr>
          <w:rFonts w:ascii="Segoe UI" w:hAnsi="Segoe UI" w:cs="Segoe UI"/>
        </w:rPr>
      </w:pPr>
      <w:r w:rsidRPr="00EC5621">
        <w:rPr>
          <w:rFonts w:ascii="Segoe UI" w:hAnsi="Segoe UI" w:cs="Segoe UI"/>
        </w:rPr>
        <w:t>T</w:t>
      </w:r>
      <w:r w:rsidR="004F44BC" w:rsidRPr="00EC5621">
        <w:rPr>
          <w:rFonts w:ascii="Segoe UI" w:hAnsi="Segoe UI" w:cs="Segoe UI"/>
        </w:rPr>
        <w:t xml:space="preserve">he National Inclusive Education Policy 2017 calls for a shift from segregated education under the Special Education model to mainstream schools where all learners will be educated together within the general education system. The policy outlines an education system where teachers are trained to teach students with diverse learning styles and needs and where supports and resources are available to teachers and students for specific needs. However, </w:t>
      </w:r>
      <w:r w:rsidR="004F44BC" w:rsidRPr="009C0A22">
        <w:rPr>
          <w:rFonts w:ascii="Segoe UI" w:hAnsi="Segoe UI" w:cs="Segoe UI"/>
          <w:b/>
          <w:bCs/>
        </w:rPr>
        <w:t>the policy uses a definition for disability that is not compliant with the CRPD</w:t>
      </w:r>
      <w:r w:rsidR="004F44BC" w:rsidRPr="00EC5621">
        <w:rPr>
          <w:rFonts w:ascii="Segoe UI" w:hAnsi="Segoe UI" w:cs="Segoe UI"/>
        </w:rPr>
        <w:t xml:space="preserve">; “disability </w:t>
      </w:r>
      <w:r w:rsidR="004F44BC" w:rsidRPr="00EC5621">
        <w:rPr>
          <w:rFonts w:ascii="Segoe UI" w:hAnsi="Segoe UI" w:cs="Segoe UI"/>
          <w:i/>
        </w:rPr>
        <w:t>is a condition where a person cannot function optimally without an aid either in a long term or in a permanent basis</w:t>
      </w:r>
      <w:r w:rsidR="004F44BC" w:rsidRPr="00EC5621">
        <w:rPr>
          <w:rFonts w:ascii="Segoe UI" w:hAnsi="Segoe UI" w:cs="Segoe UI"/>
        </w:rPr>
        <w:t>.  Fundamental to a policy aimed at generating a paradigm shift, the definition must comply with the CRPD”.</w:t>
      </w:r>
    </w:p>
    <w:p w14:paraId="1E7A7341" w14:textId="4ADC1A6E" w:rsidR="004F44BC" w:rsidRPr="00EC5621" w:rsidRDefault="004F44BC" w:rsidP="00E74E4B">
      <w:pPr>
        <w:pStyle w:val="ListParagraph"/>
        <w:numPr>
          <w:ilvl w:val="0"/>
          <w:numId w:val="32"/>
        </w:numPr>
        <w:spacing w:after="120" w:line="240" w:lineRule="auto"/>
        <w:rPr>
          <w:rFonts w:ascii="Segoe UI" w:hAnsi="Segoe UI" w:cs="Segoe UI"/>
        </w:rPr>
      </w:pPr>
      <w:r w:rsidRPr="00EC5621">
        <w:rPr>
          <w:rFonts w:ascii="Segoe UI" w:hAnsi="Segoe UI" w:cs="Segoe UI"/>
          <w:lang w:val="en-US"/>
        </w:rPr>
        <w:t xml:space="preserve">While the National Inclusive Education Policy defines inclusive education in accordance with CRPD Article 24 (Education), </w:t>
      </w:r>
      <w:r w:rsidRPr="009C0A22">
        <w:rPr>
          <w:rFonts w:ascii="Segoe UI" w:hAnsi="Segoe UI" w:cs="Segoe UI"/>
          <w:b/>
          <w:bCs/>
          <w:lang w:val="en-US"/>
        </w:rPr>
        <w:t>it does not spell out the necessary measures to implement these reforms in practic</w:t>
      </w:r>
      <w:r w:rsidRPr="00EC5621">
        <w:rPr>
          <w:rFonts w:ascii="Segoe UI" w:hAnsi="Segoe UI" w:cs="Segoe UI"/>
          <w:lang w:val="en-US"/>
        </w:rPr>
        <w:t xml:space="preserve">e. There are not significant resources allocated to re-train and provide continuous training to teachers on inclusive education and adapted learning methodologies. </w:t>
      </w:r>
      <w:r w:rsidRPr="009C0A22">
        <w:rPr>
          <w:rFonts w:ascii="Segoe UI" w:hAnsi="Segoe UI" w:cs="Segoe UI"/>
          <w:b/>
          <w:bCs/>
          <w:lang w:val="en-US"/>
        </w:rPr>
        <w:t>The policy does not spell out the budgets, timeline or responsible authorities</w:t>
      </w:r>
      <w:r w:rsidRPr="00EC5621">
        <w:rPr>
          <w:rFonts w:ascii="Segoe UI" w:hAnsi="Segoe UI" w:cs="Segoe UI"/>
          <w:lang w:val="en-US"/>
        </w:rPr>
        <w:t xml:space="preserve"> to implement wide scale reforms such as: adaptations to all schools to make them accessible with the needed support services such as Sign Language interpretation, Braille printers, hearing loops etc. For example, the policy calls for refurbishing one special school per year to serve as a resource center on inclusive education.  Finally, the National Inclusive Education Policy also lacks a gender lens looking at the multiple and intersecting forms of </w:t>
      </w:r>
      <w:r w:rsidRPr="00EC5621">
        <w:rPr>
          <w:rFonts w:ascii="Segoe UI" w:hAnsi="Segoe UI" w:cs="Segoe UI"/>
          <w:lang w:val="en-US"/>
        </w:rPr>
        <w:lastRenderedPageBreak/>
        <w:t xml:space="preserve">discrimination girls and women with disabilities face in accessing and completing education.  </w:t>
      </w:r>
    </w:p>
    <w:p w14:paraId="3261B7DC" w14:textId="77777777" w:rsidR="00EC5621" w:rsidRPr="00EC5621" w:rsidRDefault="00EC5621" w:rsidP="00EC5621">
      <w:pPr>
        <w:pStyle w:val="ListParagraph"/>
        <w:spacing w:after="120" w:line="240" w:lineRule="auto"/>
        <w:rPr>
          <w:rFonts w:ascii="Segoe UI" w:hAnsi="Segoe UI" w:cs="Segoe UI"/>
        </w:rPr>
      </w:pPr>
    </w:p>
    <w:p w14:paraId="46D3C9DC" w14:textId="2DDC01A4" w:rsidR="00EC5621" w:rsidRPr="00713E41" w:rsidRDefault="00EC5621" w:rsidP="00905199">
      <w:pPr>
        <w:spacing w:after="120" w:line="240" w:lineRule="auto"/>
        <w:rPr>
          <w:rFonts w:ascii="Segoe UI" w:hAnsi="Segoe UI" w:cs="Segoe UI"/>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805696" behindDoc="1" locked="0" layoutInCell="1" allowOverlap="1" wp14:anchorId="0FE66976" wp14:editId="2D094B28">
                <wp:simplePos x="0" y="0"/>
                <wp:positionH relativeFrom="margin">
                  <wp:align>left</wp:align>
                </wp:positionH>
                <wp:positionV relativeFrom="paragraph">
                  <wp:posOffset>4726</wp:posOffset>
                </wp:positionV>
                <wp:extent cx="279400" cy="224790"/>
                <wp:effectExtent l="0" t="0" r="6350" b="3810"/>
                <wp:wrapTight wrapText="bothSides">
                  <wp:wrapPolygon edited="0">
                    <wp:start x="0" y="0"/>
                    <wp:lineTo x="0" y="20136"/>
                    <wp:lineTo x="20618" y="20136"/>
                    <wp:lineTo x="20618" y="0"/>
                    <wp:lineTo x="0" y="0"/>
                  </wp:wrapPolygon>
                </wp:wrapTight>
                <wp:docPr id="262" name="Group 2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9400" cy="224790"/>
                          <a:chOff x="0" y="0"/>
                          <a:chExt cx="5731510" cy="4166235"/>
                        </a:xfrm>
                      </wpg:grpSpPr>
                      <pic:pic xmlns:pic="http://schemas.openxmlformats.org/drawingml/2006/picture">
                        <pic:nvPicPr>
                          <pic:cNvPr id="263" name="Picture 263"/>
                          <pic:cNvPicPr>
                            <a:picLocks noChangeAspect="1"/>
                          </pic:cNvPicPr>
                        </pic:nvPicPr>
                        <pic:blipFill>
                          <a:blip r:embed="rId478"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5731510" cy="3822700"/>
                          </a:xfrm>
                          <a:prstGeom prst="rect">
                            <a:avLst/>
                          </a:prstGeom>
                        </pic:spPr>
                      </pic:pic>
                      <wps:wsp>
                        <wps:cNvPr id="264" name="Text Box 264"/>
                        <wps:cNvSpPr txBox="1"/>
                        <wps:spPr>
                          <a:xfrm>
                            <a:off x="0" y="3822700"/>
                            <a:ext cx="5731510" cy="343535"/>
                          </a:xfrm>
                          <a:prstGeom prst="rect">
                            <a:avLst/>
                          </a:prstGeom>
                          <a:solidFill>
                            <a:prstClr val="white"/>
                          </a:solidFill>
                          <a:ln>
                            <a:noFill/>
                          </a:ln>
                        </wps:spPr>
                        <wps:txbx>
                          <w:txbxContent>
                            <w:p w14:paraId="7C019455" w14:textId="77777777" w:rsidR="00EC5621" w:rsidRPr="00BF49D0" w:rsidRDefault="00204895" w:rsidP="00EC5621">
                              <w:pPr>
                                <w:rPr>
                                  <w:sz w:val="18"/>
                                  <w:szCs w:val="18"/>
                                </w:rPr>
                              </w:pPr>
                              <w:hyperlink r:id="rId479" w:history="1">
                                <w:r w:rsidR="00EC5621" w:rsidRPr="00BF49D0">
                                  <w:rPr>
                                    <w:rStyle w:val="Hyperlink"/>
                                    <w:sz w:val="18"/>
                                    <w:szCs w:val="18"/>
                                  </w:rPr>
                                  <w:t>This Photo</w:t>
                                </w:r>
                              </w:hyperlink>
                              <w:r w:rsidR="00EC5621" w:rsidRPr="00BF49D0">
                                <w:rPr>
                                  <w:sz w:val="18"/>
                                  <w:szCs w:val="18"/>
                                </w:rPr>
                                <w:t xml:space="preserve"> by Unknown Author is licensed under </w:t>
                              </w:r>
                              <w:hyperlink r:id="rId480" w:history="1">
                                <w:r w:rsidR="00EC5621" w:rsidRPr="00BF49D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66976" id="Group 262" o:spid="_x0000_s1239" alt="&quot;&quot;" style="position:absolute;margin-left:0;margin-top:.35pt;width:22pt;height:17.7pt;z-index:-251510784;mso-position-horizontal:left;mso-position-horizontal-relative:margin;mso-position-vertical-relative:text;mso-width-relative:margin;mso-height-relative:margin" coordsize="57315,4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">
                <v:shape id="Picture 263" o:spid="_x0000_s1240" type="#_x0000_t75" style="position:absolute;width:573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">
                  <v:imagedata r:id="rId481" o:title=""/>
                </v:shape>
                <v:shape id="Text Box 264" o:spid="_x0000_s1241" type="#_x0000_t202" style="position:absolute;top:3822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" stroked="f">
                  <v:textbox>
                    <w:txbxContent>
                      <w:p w14:paraId="7C019455" w14:textId="77777777" w:rsidR="00EC5621" w:rsidRPr="00BF49D0" w:rsidRDefault="009D2BD4" w:rsidP="00EC5621">
                        <w:pPr>
                          <w:rPr>
                            <w:sz w:val="18"/>
                            <w:szCs w:val="18"/>
                          </w:rPr>
                        </w:pPr>
                        <w:hyperlink r:id="rId482" w:history="1">
                          <w:r w:rsidR="00EC5621" w:rsidRPr="00BF49D0">
                            <w:rPr>
                              <w:rStyle w:val="Hyperlink"/>
                              <w:sz w:val="18"/>
                              <w:szCs w:val="18"/>
                            </w:rPr>
                            <w:t>This Photo</w:t>
                          </w:r>
                        </w:hyperlink>
                        <w:r w:rsidR="00EC5621" w:rsidRPr="00BF49D0">
                          <w:rPr>
                            <w:sz w:val="18"/>
                            <w:szCs w:val="18"/>
                          </w:rPr>
                          <w:t xml:space="preserve"> by Unknown Author is licensed under </w:t>
                        </w:r>
                        <w:hyperlink r:id="rId483" w:history="1">
                          <w:r w:rsidR="00EC5621" w:rsidRPr="00BF49D0">
                            <w:rPr>
                              <w:rStyle w:val="Hyperlink"/>
                              <w:sz w:val="18"/>
                              <w:szCs w:val="18"/>
                            </w:rPr>
                            <w:t>CC BY-SA</w:t>
                          </w:r>
                        </w:hyperlink>
                      </w:p>
                    </w:txbxContent>
                  </v:textbox>
                </v:shape>
                <w10:wrap type="tight" anchorx="margin"/>
              </v:group>
            </w:pict>
          </mc:Fallback>
        </mc:AlternateContent>
      </w:r>
      <w:r w:rsidR="00AC7813" w:rsidRPr="00713E41">
        <w:rPr>
          <w:rFonts w:ascii="Segoe UI" w:hAnsi="Segoe UI" w:cs="Segoe UI"/>
          <w:b/>
          <w:bCs/>
          <w:color w:val="385623" w:themeColor="accent6" w:themeShade="80"/>
        </w:rPr>
        <w:t>Rwanda</w:t>
      </w:r>
      <w:r w:rsidR="00AC7813" w:rsidRPr="00713E41">
        <w:rPr>
          <w:rFonts w:ascii="Segoe UI" w:hAnsi="Segoe UI" w:cs="Segoe UI"/>
          <w:color w:val="385623" w:themeColor="accent6" w:themeShade="80"/>
        </w:rPr>
        <w:t xml:space="preserve"> </w:t>
      </w:r>
    </w:p>
    <w:p w14:paraId="14B66061" w14:textId="49884BEF" w:rsidR="00EC5621" w:rsidRDefault="00EC5621" w:rsidP="00E74E4B">
      <w:pPr>
        <w:pStyle w:val="ListParagraph"/>
        <w:numPr>
          <w:ilvl w:val="0"/>
          <w:numId w:val="33"/>
        </w:numPr>
        <w:spacing w:after="120" w:line="240" w:lineRule="auto"/>
        <w:rPr>
          <w:rFonts w:ascii="Segoe UI" w:hAnsi="Segoe UI" w:cs="Segoe UI"/>
        </w:rPr>
      </w:pPr>
      <w:r w:rsidRPr="00EC5621">
        <w:rPr>
          <w:rFonts w:ascii="Segoe UI" w:hAnsi="Segoe UI" w:cs="Segoe UI"/>
        </w:rPr>
        <w:t>T</w:t>
      </w:r>
      <w:r w:rsidR="00AC7813" w:rsidRPr="00EC5621">
        <w:rPr>
          <w:rFonts w:ascii="Segoe UI" w:hAnsi="Segoe UI" w:cs="Segoe UI"/>
        </w:rPr>
        <w:t xml:space="preserve">he Education Sector Strategic Plan Framework for Basic Education (ESSP) 2018/19 TO 2023/24 </w:t>
      </w:r>
      <w:r w:rsidR="00AC7813" w:rsidRPr="009C0A22">
        <w:rPr>
          <w:rFonts w:ascii="Segoe UI" w:hAnsi="Segoe UI" w:cs="Segoe UI"/>
          <w:b/>
          <w:bCs/>
        </w:rPr>
        <w:t>does not clearly define its vision for inclusive education</w:t>
      </w:r>
      <w:r w:rsidR="00AC7813" w:rsidRPr="00EC5621">
        <w:rPr>
          <w:rFonts w:ascii="Segoe UI" w:hAnsi="Segoe UI" w:cs="Segoe UI"/>
        </w:rPr>
        <w:t xml:space="preserve"> nor does it propose a clear transition from special education to a fully inclusive mainstream education system. Instead, </w:t>
      </w:r>
      <w:r w:rsidR="00AC7813" w:rsidRPr="009C0A22">
        <w:rPr>
          <w:rFonts w:ascii="Segoe UI" w:hAnsi="Segoe UI" w:cs="Segoe UI"/>
          <w:b/>
          <w:bCs/>
        </w:rPr>
        <w:t xml:space="preserve">it uses the terms special education and inclusive education interchangeably </w:t>
      </w:r>
      <w:r w:rsidR="00AC7813" w:rsidRPr="00EC5621">
        <w:rPr>
          <w:rFonts w:ascii="Segoe UI" w:hAnsi="Segoe UI" w:cs="Segoe UI"/>
        </w:rPr>
        <w:t xml:space="preserve">and it is not clear from the policy what the government’s vision for inclusive education is or how they define it. The policy does call for all learners to be accommodated in community schools but confuses special needs education with inclusive education with no clear messaging about the schools and classrooms responding to the individual needs of all learners. </w:t>
      </w:r>
    </w:p>
    <w:p w14:paraId="153B1F72" w14:textId="511F8DAB" w:rsidR="00EC5621" w:rsidRDefault="00EC5621" w:rsidP="00E74E4B">
      <w:pPr>
        <w:pStyle w:val="ListParagraph"/>
        <w:numPr>
          <w:ilvl w:val="0"/>
          <w:numId w:val="33"/>
        </w:numPr>
        <w:spacing w:after="120" w:line="240" w:lineRule="auto"/>
        <w:rPr>
          <w:rFonts w:ascii="Segoe UI" w:hAnsi="Segoe UI" w:cs="Segoe UI"/>
        </w:rPr>
      </w:pPr>
      <w:r w:rsidRPr="00EC5621">
        <w:rPr>
          <w:rFonts w:ascii="Segoe UI" w:hAnsi="Segoe UI" w:cs="Segoe UI"/>
        </w:rPr>
        <w:t>T</w:t>
      </w:r>
      <w:r w:rsidR="00AC7813" w:rsidRPr="00EC5621">
        <w:rPr>
          <w:rFonts w:ascii="Segoe UI" w:hAnsi="Segoe UI" w:cs="Segoe UI"/>
        </w:rPr>
        <w:t>he Revised Special Needs and Inclusive Education Policy 2018 sets up two different schooling</w:t>
      </w:r>
      <w:r w:rsidR="00AC7813" w:rsidRPr="00EC5621">
        <w:rPr>
          <w:rFonts w:ascii="Segoe UI" w:hAnsi="Segoe UI" w:cs="Segoe UI"/>
          <w:iCs/>
          <w:color w:val="303030"/>
          <w:shd w:val="clear" w:color="auto" w:fill="FFFFFF"/>
        </w:rPr>
        <w:t xml:space="preserve"> system</w:t>
      </w:r>
      <w:r w:rsidR="00AC7813" w:rsidRPr="00EC5621">
        <w:rPr>
          <w:rFonts w:ascii="Segoe UI" w:hAnsi="Segoe UI" w:cs="Segoe UI"/>
          <w:color w:val="303030"/>
          <w:shd w:val="clear" w:color="auto" w:fill="FFFFFF"/>
        </w:rPr>
        <w:t xml:space="preserve">s for learners with disabilities that operate separately: special schools established outside the mainstream education system and </w:t>
      </w:r>
      <w:r w:rsidR="00AC7813" w:rsidRPr="00EC5621">
        <w:rPr>
          <w:rFonts w:ascii="Segoe UI" w:hAnsi="Segoe UI" w:cs="Segoe UI"/>
        </w:rPr>
        <w:t xml:space="preserve">Child-Friendly School (CFS) </w:t>
      </w:r>
      <w:r w:rsidR="00AC7813" w:rsidRPr="00EC5621">
        <w:rPr>
          <w:rFonts w:ascii="Segoe UI" w:hAnsi="Segoe UI" w:cs="Segoe UI"/>
          <w:color w:val="303030"/>
          <w:shd w:val="clear" w:color="auto" w:fill="FFFFFF"/>
        </w:rPr>
        <w:t xml:space="preserve">or </w:t>
      </w:r>
      <w:r w:rsidR="00AC7813" w:rsidRPr="00EC5621">
        <w:rPr>
          <w:rFonts w:ascii="Segoe UI" w:hAnsi="Segoe UI" w:cs="Segoe UI"/>
        </w:rPr>
        <w:t xml:space="preserve">and Inclusive Education (IE) </w:t>
      </w:r>
      <w:r w:rsidR="00AC7813" w:rsidRPr="00EC5621">
        <w:rPr>
          <w:rFonts w:ascii="Segoe UI" w:hAnsi="Segoe UI" w:cs="Segoe UI"/>
          <w:color w:val="303030"/>
          <w:shd w:val="clear" w:color="auto" w:fill="FFFFFF"/>
        </w:rPr>
        <w:t xml:space="preserve">schools (terms that are used interchangeably). There is no system of </w:t>
      </w:r>
      <w:r w:rsidR="00AC7813" w:rsidRPr="00EC5621">
        <w:rPr>
          <w:rFonts w:ascii="Segoe UI" w:hAnsi="Segoe UI" w:cs="Segoe UI"/>
        </w:rPr>
        <w:t>accreditation or quality standards being used for these schools. Furthermore, it is unclear how child friend</w:t>
      </w:r>
      <w:r w:rsidR="00F74FA0">
        <w:rPr>
          <w:rFonts w:ascii="Segoe UI" w:hAnsi="Segoe UI" w:cs="Segoe UI"/>
        </w:rPr>
        <w:t>ly</w:t>
      </w:r>
      <w:r w:rsidR="00AC7813" w:rsidRPr="00EC5621">
        <w:rPr>
          <w:rFonts w:ascii="Segoe UI" w:hAnsi="Segoe UI" w:cs="Segoe UI"/>
        </w:rPr>
        <w:t xml:space="preserve"> and inclusive schools adhere to the mainstream education curriculum and how well they comply with the definition of inclusive education outlined in CRPD 24.</w:t>
      </w:r>
      <w:r w:rsidR="00AC7813" w:rsidRPr="00C1754B">
        <w:rPr>
          <w:rStyle w:val="FootnoteReference"/>
          <w:rFonts w:ascii="Segoe UI" w:hAnsi="Segoe UI" w:cs="Segoe UI"/>
        </w:rPr>
        <w:footnoteReference w:id="40"/>
      </w:r>
      <w:r w:rsidR="002256AE">
        <w:rPr>
          <w:rFonts w:ascii="Segoe UI" w:hAnsi="Segoe UI" w:cs="Segoe UI"/>
        </w:rPr>
        <w:t xml:space="preserve"> </w:t>
      </w:r>
      <w:r w:rsidR="00AC7813" w:rsidRPr="00EC5621">
        <w:rPr>
          <w:rFonts w:ascii="Segoe UI" w:hAnsi="Segoe UI" w:cs="Segoe UI"/>
        </w:rPr>
        <w:t>This policy also calls for the development of two curricula – a special needs education curriculum and an inclusive education one. This call for alternative curriculum is not in-line with inclusive education reforms that comply with the CRPD. The policy does call for special education needs assessments and education interventions/support services to be implemented progressively in all schools. It also confuses the role of education with the development of community-based support services.  Community-based rehabilitation and the provision of assistive devices should not be provided within schools under the Ministry of Education. Furthermore, the model outlined in the policy does not aim to keep all students in the same classroom and learning the same curriculum with adaptations and support but rather providing services and an adapted curriculum to learners with disabilities under a special needs paradigm.</w:t>
      </w:r>
    </w:p>
    <w:p w14:paraId="7DF86D9F" w14:textId="5E559B7E" w:rsidR="00AC7813" w:rsidRPr="00EC5621" w:rsidRDefault="00AC7813" w:rsidP="00E74E4B">
      <w:pPr>
        <w:pStyle w:val="ListParagraph"/>
        <w:numPr>
          <w:ilvl w:val="0"/>
          <w:numId w:val="33"/>
        </w:numPr>
        <w:spacing w:after="120" w:line="240" w:lineRule="auto"/>
        <w:rPr>
          <w:rFonts w:ascii="Segoe UI" w:hAnsi="Segoe UI" w:cs="Segoe UI"/>
        </w:rPr>
      </w:pPr>
      <w:r w:rsidRPr="00EC5621">
        <w:rPr>
          <w:rFonts w:ascii="Segoe UI" w:hAnsi="Segoe UI" w:cs="Segoe UI"/>
        </w:rPr>
        <w:t xml:space="preserve">Both policies look at disability and gender in accessing education but not from an intersectional approach. The Special Needs Education Policy points out that there are inequalities in accessing education based on disability, gender and urban/rural dichotomies that make accessing education even more challenging.  However, the </w:t>
      </w:r>
      <w:r w:rsidRPr="009C0A22">
        <w:rPr>
          <w:rFonts w:ascii="Segoe UI" w:hAnsi="Segoe UI" w:cs="Segoe UI"/>
          <w:b/>
          <w:bCs/>
        </w:rPr>
        <w:t>policy does not propose policy interventions to address these intersectional forms of discrimination</w:t>
      </w:r>
      <w:r w:rsidRPr="00EC5621">
        <w:rPr>
          <w:rFonts w:ascii="Segoe UI" w:hAnsi="Segoe UI" w:cs="Segoe UI"/>
        </w:rPr>
        <w:t xml:space="preserve">.  For example, neither education policy looks at the issue of gender or disability-based violence, harassment or abuse in schools or its impact on girls with disabilities staying in or attending school.  Furthermore, neither education policy identifies girls with disabilities as a specific target group in ensuring equitable access to education.   </w:t>
      </w:r>
    </w:p>
    <w:p w14:paraId="0123C8A7" w14:textId="1E876A23" w:rsidR="00EC5621" w:rsidRPr="00713E41" w:rsidRDefault="00387237" w:rsidP="00905199">
      <w:pPr>
        <w:spacing w:after="120" w:line="240" w:lineRule="auto"/>
        <w:rPr>
          <w:rFonts w:ascii="Segoe UI" w:hAnsi="Segoe UI" w:cs="Segoe UI"/>
          <w:b/>
          <w:bCs/>
          <w:color w:val="385623" w:themeColor="accent6" w:themeShade="80"/>
        </w:rPr>
      </w:pPr>
      <w:r w:rsidRPr="00713E41">
        <w:rPr>
          <w:rFonts w:ascii="Segoe UI" w:hAnsi="Segoe UI" w:cs="Segoe UI"/>
          <w:b/>
          <w:bCs/>
          <w:noProof/>
          <w:color w:val="385623" w:themeColor="accent6" w:themeShade="80"/>
        </w:rPr>
        <w:lastRenderedPageBreak/>
        <mc:AlternateContent>
          <mc:Choice Requires="wpg">
            <w:drawing>
              <wp:anchor distT="0" distB="0" distL="114300" distR="114300" simplePos="0" relativeHeight="251807744" behindDoc="1" locked="0" layoutInCell="1" allowOverlap="1" wp14:anchorId="1081A1A7" wp14:editId="7551E8E5">
                <wp:simplePos x="0" y="0"/>
                <wp:positionH relativeFrom="margin">
                  <wp:align>left</wp:align>
                </wp:positionH>
                <wp:positionV relativeFrom="paragraph">
                  <wp:posOffset>8255</wp:posOffset>
                </wp:positionV>
                <wp:extent cx="314325" cy="234315"/>
                <wp:effectExtent l="0" t="0" r="9525" b="0"/>
                <wp:wrapSquare wrapText="bothSides"/>
                <wp:docPr id="265" name="Group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 cy="234315"/>
                          <a:chOff x="0" y="0"/>
                          <a:chExt cx="5731510" cy="4163060"/>
                        </a:xfrm>
                      </wpg:grpSpPr>
                      <pic:pic xmlns:pic="http://schemas.openxmlformats.org/drawingml/2006/picture">
                        <pic:nvPicPr>
                          <pic:cNvPr id="266" name="Picture 266"/>
                          <pic:cNvPicPr>
                            <a:picLocks noChangeAspect="1"/>
                          </pic:cNvPicPr>
                        </pic:nvPicPr>
                        <pic:blipFill>
                          <a:blip r:embed="rId484" cstate="print">
                            <a:extLst>
                              <a:ext uri="{28A0092B-C50C-407E-A947-70E740481C1C}">
                                <a14:useLocalDpi xmlns:a14="http://schemas.microsoft.com/office/drawing/2010/main" val="0"/>
                              </a:ext>
                              <a:ext uri="{837473B0-CC2E-450A-ABE3-18F120FF3D39}">
                                <a1611:picAttrSrcUrl xmlns:a1611="http://schemas.microsoft.com/office/drawing/2016/11/main" r:id="rId281"/>
                              </a:ext>
                            </a:extLst>
                          </a:blip>
                          <a:stretch>
                            <a:fillRect/>
                          </a:stretch>
                        </pic:blipFill>
                        <pic:spPr>
                          <a:xfrm>
                            <a:off x="0" y="0"/>
                            <a:ext cx="5731510" cy="3819525"/>
                          </a:xfrm>
                          <a:prstGeom prst="rect">
                            <a:avLst/>
                          </a:prstGeom>
                        </pic:spPr>
                      </pic:pic>
                      <wps:wsp>
                        <wps:cNvPr id="267" name="Text Box 267"/>
                        <wps:cNvSpPr txBox="1"/>
                        <wps:spPr>
                          <a:xfrm>
                            <a:off x="0" y="3819525"/>
                            <a:ext cx="5731510" cy="343535"/>
                          </a:xfrm>
                          <a:prstGeom prst="rect">
                            <a:avLst/>
                          </a:prstGeom>
                          <a:solidFill>
                            <a:prstClr val="white"/>
                          </a:solidFill>
                          <a:ln>
                            <a:noFill/>
                          </a:ln>
                        </wps:spPr>
                        <wps:txbx>
                          <w:txbxContent>
                            <w:p w14:paraId="4197751C" w14:textId="77777777" w:rsidR="00EC5621" w:rsidRPr="00D42AD9" w:rsidRDefault="00204895" w:rsidP="00EC5621">
                              <w:pPr>
                                <w:rPr>
                                  <w:sz w:val="18"/>
                                  <w:szCs w:val="18"/>
                                </w:rPr>
                              </w:pPr>
                              <w:hyperlink r:id="rId485" w:history="1">
                                <w:r w:rsidR="00EC5621" w:rsidRPr="00D42AD9">
                                  <w:rPr>
                                    <w:rStyle w:val="Hyperlink"/>
                                    <w:sz w:val="18"/>
                                    <w:szCs w:val="18"/>
                                  </w:rPr>
                                  <w:t>This Photo</w:t>
                                </w:r>
                              </w:hyperlink>
                              <w:r w:rsidR="00EC5621" w:rsidRPr="00D42AD9">
                                <w:rPr>
                                  <w:sz w:val="18"/>
                                  <w:szCs w:val="18"/>
                                </w:rPr>
                                <w:t xml:space="preserve"> by Unknown Author is licensed under </w:t>
                              </w:r>
                              <w:hyperlink r:id="rId486" w:history="1">
                                <w:r w:rsidR="00EC5621" w:rsidRPr="00D42AD9">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81A1A7" id="Group 265" o:spid="_x0000_s1242" alt="&quot;&quot;" style="position:absolute;margin-left:0;margin-top:.65pt;width:24.75pt;height:18.45pt;z-index:-251508736;mso-position-horizontal:left;mso-position-horizontal-relative:margin;mso-position-vertical-relative:text;mso-width-relative:margin;mso-height-relative:margin" coordsize="57315,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">
                <v:shape id="Picture 266" o:spid="_x0000_s1243" type="#_x0000_t75" style="position:absolute;width:57315;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">
                  <v:imagedata r:id="rId487" o:title=""/>
                </v:shape>
                <v:shape id="Text Box 267" o:spid="_x0000_s1244" type="#_x0000_t202" style="position:absolute;top:3819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" stroked="f">
                  <v:textbox>
                    <w:txbxContent>
                      <w:p w14:paraId="4197751C" w14:textId="77777777" w:rsidR="00EC5621" w:rsidRPr="00D42AD9" w:rsidRDefault="00204895" w:rsidP="00EC5621">
                        <w:pPr>
                          <w:rPr>
                            <w:sz w:val="18"/>
                            <w:szCs w:val="18"/>
                          </w:rPr>
                        </w:pPr>
                        <w:hyperlink r:id="rId488" w:history="1">
                          <w:r w:rsidR="00EC5621" w:rsidRPr="00D42AD9">
                            <w:rPr>
                              <w:rStyle w:val="Hyperlink"/>
                              <w:sz w:val="18"/>
                              <w:szCs w:val="18"/>
                            </w:rPr>
                            <w:t>This Photo</w:t>
                          </w:r>
                        </w:hyperlink>
                        <w:r w:rsidR="00EC5621" w:rsidRPr="00D42AD9">
                          <w:rPr>
                            <w:sz w:val="18"/>
                            <w:szCs w:val="18"/>
                          </w:rPr>
                          <w:t xml:space="preserve"> by Unknown Author is licensed under </w:t>
                        </w:r>
                        <w:hyperlink r:id="rId489" w:history="1">
                          <w:r w:rsidR="00EC5621" w:rsidRPr="00D42AD9">
                            <w:rPr>
                              <w:rStyle w:val="Hyperlink"/>
                              <w:sz w:val="18"/>
                              <w:szCs w:val="18"/>
                            </w:rPr>
                            <w:t>CC BY-SA</w:t>
                          </w:r>
                        </w:hyperlink>
                      </w:p>
                    </w:txbxContent>
                  </v:textbox>
                </v:shape>
                <w10:wrap type="square" anchorx="margin"/>
              </v:group>
            </w:pict>
          </mc:Fallback>
        </mc:AlternateContent>
      </w:r>
      <w:r w:rsidR="00AC7813" w:rsidRPr="00713E41">
        <w:rPr>
          <w:rFonts w:ascii="Segoe UI" w:hAnsi="Segoe UI" w:cs="Segoe UI"/>
          <w:b/>
          <w:bCs/>
          <w:color w:val="385623" w:themeColor="accent6" w:themeShade="80"/>
        </w:rPr>
        <w:t>Senegal</w:t>
      </w:r>
    </w:p>
    <w:p w14:paraId="6EF44D62" w14:textId="0AD517A3" w:rsidR="00EC5621" w:rsidRDefault="00F74FA0" w:rsidP="00E74E4B">
      <w:pPr>
        <w:pStyle w:val="ListParagraph"/>
        <w:numPr>
          <w:ilvl w:val="0"/>
          <w:numId w:val="34"/>
        </w:numPr>
        <w:spacing w:after="120" w:line="240" w:lineRule="auto"/>
        <w:rPr>
          <w:rFonts w:ascii="Segoe UI" w:hAnsi="Segoe UI" w:cs="Segoe UI"/>
        </w:rPr>
      </w:pPr>
      <w:r>
        <w:rPr>
          <w:rFonts w:ascii="Segoe UI" w:hAnsi="Segoe UI" w:cs="Segoe UI"/>
        </w:rPr>
        <w:t>I</w:t>
      </w:r>
      <w:r w:rsidR="00AC7813" w:rsidRPr="00EC5621">
        <w:rPr>
          <w:rFonts w:ascii="Segoe UI" w:hAnsi="Segoe UI" w:cs="Segoe UI"/>
        </w:rPr>
        <w:t>n recent years, civil society projects, particularly those initiated by non-governmental organisations, have made it possible to develop inclusive education on the ground and show that this approach is possible in Senegal. For example, the NGO Humanity &amp; Inclusion has been developing an intervention in Casamance to promote inclusive education since 2008 in around 100 public elementary schools, an experience that was extended to 31 schools in the Dakar region in 2015. In addition, in 04 ordinary schools in this region, since 2016, inclusive education for deaf children is a reality thanks to a pilot scheme that includes training teachers in Sign Language and support from school life assistants - AVS. In addition, 5 elementary schools (in Thiaroye-sur-mer, Guédiawaye, Rufisque, Louga and Kaolack) have been experimenting with inclusion since 2011, on the initiative of Sight</w:t>
      </w:r>
      <w:r w:rsidR="00B314EA">
        <w:rPr>
          <w:rFonts w:ascii="Segoe UI" w:hAnsi="Segoe UI" w:cs="Segoe UI"/>
        </w:rPr>
        <w:t>s</w:t>
      </w:r>
      <w:r w:rsidR="00AC7813" w:rsidRPr="00EC5621">
        <w:rPr>
          <w:rFonts w:ascii="Segoe UI" w:hAnsi="Segoe UI" w:cs="Segoe UI"/>
        </w:rPr>
        <w:t xml:space="preserve">avers and with the technical support of the State. In these schools, specific mechanisms allow for the inclusion of children with visual disabilities (training of teachers in Braille, provision of adapted teaching materials, etc.). </w:t>
      </w:r>
    </w:p>
    <w:p w14:paraId="2B89FEC3" w14:textId="662A0C12" w:rsidR="00AC7813" w:rsidRPr="00B26B9B" w:rsidRDefault="00AC7813" w:rsidP="00905199">
      <w:pPr>
        <w:pStyle w:val="ListParagraph"/>
        <w:numPr>
          <w:ilvl w:val="0"/>
          <w:numId w:val="34"/>
        </w:numPr>
        <w:spacing w:after="120" w:line="240" w:lineRule="auto"/>
        <w:rPr>
          <w:rFonts w:ascii="Segoe UI" w:hAnsi="Segoe UI" w:cs="Segoe UI"/>
        </w:rPr>
      </w:pPr>
      <w:r w:rsidRPr="00EC5621">
        <w:rPr>
          <w:rFonts w:ascii="Segoe UI" w:hAnsi="Segoe UI" w:cs="Segoe UI"/>
        </w:rPr>
        <w:t>All these experiments initiated by NGOs were carried out in consultation and partnership with the Ministry of Education and its decentralised structures, however, it is worth noting here the difficulty for the State to move on to the institutionalisation and scaling up of inclusive education pilot projects. In 2018, the process of revising the sectoral education policy (PAQUET) made it possible to make this policy more inclusive by integrating aspects related to making schools accessible, training teachers in inclusive education, and the provision of materials adapted to disabled pupils. In addition, in order to respond to the need for a clear strategy for the education of children with disabilities, a process of developing an inclusive education policy has been launched by the Ministry of National Education with the technical and financial support of partners (UNICEF, Italian Cooperation, Humanity &amp; Inclusion and Sightsavers) and is expected to be completed in 2018-2019</w:t>
      </w:r>
      <w:r w:rsidR="00B314EA">
        <w:rPr>
          <w:rFonts w:ascii="Segoe UI" w:hAnsi="Segoe UI" w:cs="Segoe UI"/>
        </w:rPr>
        <w:t xml:space="preserve"> (as noted in the report at the time it was published)</w:t>
      </w:r>
      <w:r w:rsidRPr="00EC5621">
        <w:rPr>
          <w:rFonts w:ascii="Segoe UI" w:hAnsi="Segoe UI" w:cs="Segoe UI"/>
        </w:rPr>
        <w:t>.</w:t>
      </w:r>
    </w:p>
    <w:p w14:paraId="49EF6250" w14:textId="77777777" w:rsidR="00397AE5" w:rsidRDefault="00397AE5" w:rsidP="00905199">
      <w:pPr>
        <w:spacing w:after="120" w:line="240" w:lineRule="auto"/>
        <w:rPr>
          <w:rFonts w:ascii="Segoe UI" w:hAnsi="Segoe UI" w:cs="Segoe UI"/>
        </w:rPr>
      </w:pPr>
    </w:p>
    <w:p w14:paraId="3FF28EA4" w14:textId="350BC09F" w:rsidR="005241A1" w:rsidRPr="002711AF" w:rsidRDefault="005241A1" w:rsidP="005241A1">
      <w:pPr>
        <w:pStyle w:val="Heading3"/>
        <w:rPr>
          <w:rFonts w:ascii="Segoe UI" w:hAnsi="Segoe UI" w:cs="Segoe UI"/>
          <w:b/>
          <w:bCs/>
          <w:noProof/>
        </w:rPr>
      </w:pPr>
      <w:bookmarkStart w:id="86" w:name="_Toc72831502"/>
      <w:r w:rsidRPr="002711AF">
        <w:rPr>
          <w:rFonts w:ascii="Segoe UI" w:hAnsi="Segoe UI" w:cs="Segoe UI"/>
          <w:b/>
          <w:bCs/>
          <w:noProof/>
        </w:rPr>
        <w:drawing>
          <wp:inline distT="0" distB="0" distL="0" distR="0" wp14:anchorId="57570C42" wp14:editId="515DC0FF">
            <wp:extent cx="567394" cy="546100"/>
            <wp:effectExtent l="0" t="0" r="4445" b="635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a:picLocks noChangeAspect="1"/>
                    </pic:cNvPicPr>
                  </pic:nvPicPr>
                  <pic:blipFill>
                    <a:blip r:embed="rId490"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72297" cy="550819"/>
                    </a:xfrm>
                    <a:prstGeom prst="rect">
                      <a:avLst/>
                    </a:prstGeom>
                  </pic:spPr>
                </pic:pic>
              </a:graphicData>
            </a:graphic>
          </wp:inline>
        </w:drawing>
      </w:r>
      <w:r w:rsidR="007E2E43">
        <w:rPr>
          <w:rFonts w:ascii="Segoe UI" w:hAnsi="Segoe UI" w:cs="Segoe UI"/>
          <w:b/>
          <w:bCs/>
          <w:noProof/>
        </w:rPr>
        <w:t xml:space="preserve"> </w:t>
      </w:r>
      <w:r w:rsidRPr="002711AF">
        <w:rPr>
          <w:rFonts w:ascii="Segoe UI" w:hAnsi="Segoe UI" w:cs="Segoe UI"/>
          <w:b/>
          <w:bCs/>
          <w:noProof/>
        </w:rPr>
        <w:t xml:space="preserve">North Africa and </w:t>
      </w:r>
      <w:r w:rsidR="00B314EA">
        <w:rPr>
          <w:rFonts w:ascii="Segoe UI" w:hAnsi="Segoe UI" w:cs="Segoe UI"/>
          <w:b/>
          <w:bCs/>
          <w:noProof/>
        </w:rPr>
        <w:t>the</w:t>
      </w:r>
      <w:r w:rsidR="00B314EA" w:rsidRPr="002711AF">
        <w:rPr>
          <w:rFonts w:ascii="Segoe UI" w:hAnsi="Segoe UI" w:cs="Segoe UI"/>
          <w:b/>
          <w:bCs/>
          <w:noProof/>
        </w:rPr>
        <w:t xml:space="preserve"> </w:t>
      </w:r>
      <w:r w:rsidRPr="002711AF">
        <w:rPr>
          <w:rFonts w:ascii="Segoe UI" w:hAnsi="Segoe UI" w:cs="Segoe UI"/>
          <w:b/>
          <w:bCs/>
          <w:noProof/>
        </w:rPr>
        <w:t>Middle East</w:t>
      </w:r>
      <w:bookmarkEnd w:id="86"/>
    </w:p>
    <w:p w14:paraId="00FB0405" w14:textId="20FEA615" w:rsidR="00D87BD2" w:rsidRPr="007E2E43" w:rsidRDefault="00D87BD2" w:rsidP="007E2E43">
      <w:pPr>
        <w:spacing w:after="120" w:line="240" w:lineRule="auto"/>
        <w:rPr>
          <w:rFonts w:ascii="Segoe UI" w:hAnsi="Segoe UI" w:cs="Segoe UI"/>
        </w:rPr>
      </w:pPr>
      <w:r w:rsidRPr="007E2E43">
        <w:rPr>
          <w:rFonts w:ascii="Segoe UI" w:hAnsi="Segoe UI" w:cs="Segoe UI"/>
        </w:rPr>
        <w:t>Despite the m</w:t>
      </w:r>
      <w:r w:rsidR="005241A1" w:rsidRPr="007E2E43">
        <w:rPr>
          <w:rFonts w:ascii="Segoe UI" w:hAnsi="Segoe UI" w:cs="Segoe UI"/>
        </w:rPr>
        <w:t>any</w:t>
      </w:r>
      <w:r w:rsidR="00AC7813" w:rsidRPr="007E2E43">
        <w:rPr>
          <w:rFonts w:ascii="Segoe UI" w:hAnsi="Segoe UI" w:cs="Segoe UI"/>
        </w:rPr>
        <w:t xml:space="preserve"> attempts made at the individual and group levels to plan and implement basic inclusive education</w:t>
      </w:r>
      <w:r w:rsidRPr="007E2E43">
        <w:rPr>
          <w:rFonts w:ascii="Segoe UI" w:hAnsi="Segoe UI" w:cs="Segoe UI"/>
        </w:rPr>
        <w:t xml:space="preserve">, </w:t>
      </w:r>
      <w:r w:rsidR="00AC7813" w:rsidRPr="007E2E43">
        <w:rPr>
          <w:rFonts w:ascii="Segoe UI" w:hAnsi="Segoe UI" w:cs="Segoe UI"/>
        </w:rPr>
        <w:t xml:space="preserve">they fall short of achieving the ambitious goal. The basic orientation towards inclusive education thus remains in most—if not all—Arab countries more idealistic than realistic. </w:t>
      </w:r>
    </w:p>
    <w:p w14:paraId="10495ED0" w14:textId="5F3CCECE" w:rsidR="00AC7813" w:rsidRPr="007E2E43" w:rsidRDefault="00AC7813" w:rsidP="007E2E43">
      <w:pPr>
        <w:spacing w:after="120" w:line="240" w:lineRule="auto"/>
        <w:rPr>
          <w:rFonts w:ascii="Segoe UI" w:hAnsi="Segoe UI" w:cs="Segoe UI"/>
        </w:rPr>
      </w:pPr>
      <w:r w:rsidRPr="007E2E43">
        <w:rPr>
          <w:rFonts w:ascii="Segoe UI" w:hAnsi="Segoe UI" w:cs="Segoe UI"/>
        </w:rPr>
        <w:t xml:space="preserve">The data and evidence confirm this worrying conclusion. It appears so, especially given the rapid attempts at enacting laws on the rights of persons with disabilities in the Arab countries. Even if tens of thousands of students with disabilities should join regular schools in one Arab country by ministerial directive, this will not necessarily mean inclusion. Rather, </w:t>
      </w:r>
      <w:r w:rsidR="00462D06">
        <w:rPr>
          <w:rFonts w:ascii="Segoe UI" w:hAnsi="Segoe UI" w:cs="Segoe UI"/>
        </w:rPr>
        <w:t xml:space="preserve">it will </w:t>
      </w:r>
      <w:r w:rsidR="007B3A4B">
        <w:rPr>
          <w:rFonts w:ascii="Segoe UI" w:hAnsi="Segoe UI" w:cs="Segoe UI"/>
        </w:rPr>
        <w:t xml:space="preserve">be </w:t>
      </w:r>
      <w:r w:rsidR="007B3A4B" w:rsidRPr="007E2E43">
        <w:rPr>
          <w:rFonts w:ascii="Segoe UI" w:hAnsi="Segoe UI" w:cs="Segoe UI"/>
        </w:rPr>
        <w:t>an</w:t>
      </w:r>
      <w:r w:rsidRPr="007E2E43">
        <w:rPr>
          <w:rFonts w:ascii="Segoe UI" w:hAnsi="Segoe UI" w:cs="Segoe UI"/>
        </w:rPr>
        <w:t xml:space="preserve"> attempt to merely admit </w:t>
      </w:r>
      <w:r w:rsidR="00462D06">
        <w:rPr>
          <w:rFonts w:ascii="Segoe UI" w:hAnsi="Segoe UI" w:cs="Segoe UI"/>
        </w:rPr>
        <w:t>larger</w:t>
      </w:r>
      <w:r w:rsidRPr="007E2E43">
        <w:rPr>
          <w:rFonts w:ascii="Segoe UI" w:hAnsi="Segoe UI" w:cs="Segoe UI"/>
        </w:rPr>
        <w:t xml:space="preserve"> numbers of</w:t>
      </w:r>
      <w:r w:rsidR="00462D06">
        <w:rPr>
          <w:rFonts w:ascii="Segoe UI" w:hAnsi="Segoe UI" w:cs="Segoe UI"/>
        </w:rPr>
        <w:t xml:space="preserve"> students in</w:t>
      </w:r>
      <w:r w:rsidRPr="007E2E43">
        <w:rPr>
          <w:rFonts w:ascii="Segoe UI" w:hAnsi="Segoe UI" w:cs="Segoe UI"/>
        </w:rPr>
        <w:t xml:space="preserve"> this category, most of them with </w:t>
      </w:r>
      <w:r w:rsidR="00462D06">
        <w:rPr>
          <w:rFonts w:ascii="Segoe UI" w:hAnsi="Segoe UI" w:cs="Segoe UI"/>
        </w:rPr>
        <w:t>‘</w:t>
      </w:r>
      <w:r w:rsidRPr="000F5C47">
        <w:rPr>
          <w:rFonts w:ascii="Segoe UI" w:hAnsi="Segoe UI" w:cs="Segoe UI"/>
          <w:i/>
          <w:iCs/>
        </w:rPr>
        <w:t>light disabilities</w:t>
      </w:r>
      <w:r w:rsidR="00462D06" w:rsidRPr="000F5C47">
        <w:rPr>
          <w:rFonts w:ascii="Segoe UI" w:hAnsi="Segoe UI" w:cs="Segoe UI"/>
          <w:i/>
          <w:iCs/>
        </w:rPr>
        <w:t>’</w:t>
      </w:r>
      <w:r w:rsidRPr="007E2E43">
        <w:rPr>
          <w:rFonts w:ascii="Segoe UI" w:hAnsi="Segoe UI" w:cs="Segoe UI"/>
        </w:rPr>
        <w:t xml:space="preserve"> so that their inclusion in regular classrooms don’t demand special personnel or intensive teacher training on special education. In fact, the product of this sort of inclusion seems unpromising.</w:t>
      </w:r>
    </w:p>
    <w:p w14:paraId="4B921954" w14:textId="64363437" w:rsidR="00397AE5" w:rsidRDefault="00397AE5" w:rsidP="00905199">
      <w:pPr>
        <w:spacing w:after="120" w:line="240" w:lineRule="auto"/>
        <w:rPr>
          <w:rFonts w:ascii="Segoe UI" w:hAnsi="Segoe UI" w:cs="Segoe UI"/>
        </w:rPr>
      </w:pPr>
    </w:p>
    <w:p w14:paraId="4B74091A" w14:textId="77777777" w:rsidR="003B52AA" w:rsidRPr="002711AF" w:rsidRDefault="003B52AA" w:rsidP="003B52AA">
      <w:pPr>
        <w:pStyle w:val="Heading3"/>
        <w:rPr>
          <w:noProof/>
        </w:rPr>
      </w:pPr>
      <w:bookmarkStart w:id="87" w:name="_Toc72831503"/>
      <w:r w:rsidRPr="003B52AA">
        <w:rPr>
          <w:noProof/>
        </w:rPr>
        <w:lastRenderedPageBreak/>
        <w:drawing>
          <wp:inline distT="0" distB="0" distL="0" distR="0" wp14:anchorId="3D8E07E2" wp14:editId="4BB42831">
            <wp:extent cx="520700" cy="520700"/>
            <wp:effectExtent l="0" t="0" r="0" b="0"/>
            <wp:docPr id="576" name="Picture 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a:extLst>
                        <a:ext uri="{C183D7F6-B498-43B3-948B-1728B52AA6E4}">
                          <adec:decorative xmlns:adec="http://schemas.microsoft.com/office/drawing/2017/decorative" val="1"/>
                        </a:ext>
                      </a:extLst>
                    </pic:cNvPr>
                    <pic:cNvPicPr>
                      <a:picLocks noChangeAspect="1"/>
                    </pic:cNvPicPr>
                  </pic:nvPicPr>
                  <pic:blipFill>
                    <a:blip r:embed="rId29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21037" cy="521037"/>
                    </a:xfrm>
                    <a:prstGeom prst="rect">
                      <a:avLst/>
                    </a:prstGeom>
                  </pic:spPr>
                </pic:pic>
              </a:graphicData>
            </a:graphic>
          </wp:inline>
        </w:drawing>
      </w:r>
      <w:r w:rsidRPr="006340BC">
        <w:rPr>
          <w:rStyle w:val="Heading3Char"/>
          <w:rFonts w:ascii="Segoe UI" w:hAnsi="Segoe UI" w:cs="Segoe UI"/>
          <w:b/>
          <w:bCs/>
        </w:rPr>
        <w:t>Asia</w:t>
      </w:r>
      <w:bookmarkEnd w:id="87"/>
      <w:r w:rsidRPr="006340BC">
        <w:rPr>
          <w:rStyle w:val="Heading3Char"/>
          <w:rFonts w:ascii="Segoe UI" w:hAnsi="Segoe UI" w:cs="Segoe UI"/>
          <w:b/>
          <w:bCs/>
        </w:rPr>
        <w:t xml:space="preserve"> </w:t>
      </w:r>
    </w:p>
    <w:p w14:paraId="6EC655C7" w14:textId="108CE8C0" w:rsidR="00AC7813" w:rsidRPr="007E2E43" w:rsidRDefault="005241A1" w:rsidP="007E2E43">
      <w:pPr>
        <w:spacing w:after="120" w:line="240" w:lineRule="auto"/>
        <w:rPr>
          <w:rFonts w:ascii="Segoe UI" w:hAnsi="Segoe UI" w:cs="Segoe UI"/>
          <w:cs/>
          <w:lang w:bidi="th-TH"/>
        </w:rPr>
      </w:pPr>
      <w:r w:rsidRPr="007E2E43">
        <w:rPr>
          <w:rFonts w:ascii="Segoe UI" w:hAnsi="Segoe UI" w:cs="Segoe UI"/>
        </w:rPr>
        <w:t>Evidence collected</w:t>
      </w:r>
      <w:r w:rsidR="00AC7813" w:rsidRPr="007E2E43">
        <w:rPr>
          <w:rFonts w:ascii="Segoe UI" w:hAnsi="Segoe UI" w:cs="Segoe UI"/>
        </w:rPr>
        <w:t xml:space="preserve"> shows that </w:t>
      </w:r>
      <w:r w:rsidRPr="007E2E43">
        <w:rPr>
          <w:rFonts w:ascii="Segoe UI" w:hAnsi="Segoe UI" w:cs="Segoe UI"/>
        </w:rPr>
        <w:t xml:space="preserve">countries such as </w:t>
      </w:r>
      <w:r w:rsidR="00AC7813" w:rsidRPr="007E2E43">
        <w:rPr>
          <w:rFonts w:ascii="Segoe UI" w:hAnsi="Segoe UI" w:cs="Segoe UI"/>
        </w:rPr>
        <w:t>Indonesia, the Philippines, Singapore, Thailand, and Viet</w:t>
      </w:r>
      <w:r w:rsidR="00D930AA">
        <w:rPr>
          <w:rFonts w:ascii="Segoe UI" w:hAnsi="Segoe UI" w:cs="Segoe UI"/>
        </w:rPr>
        <w:t>n</w:t>
      </w:r>
      <w:r w:rsidR="00AC7813" w:rsidRPr="007E2E43">
        <w:rPr>
          <w:rFonts w:ascii="Segoe UI" w:hAnsi="Segoe UI" w:cs="Segoe UI"/>
        </w:rPr>
        <w:t>am have adopted appropriate national education systems and recognise equal rights to education for persons with disabilities, through specified laws or inclusive derivative regulations</w:t>
      </w:r>
      <w:r w:rsidR="00AC7813" w:rsidRPr="007E2E43">
        <w:rPr>
          <w:rFonts w:ascii="Segoe UI" w:hAnsi="Segoe UI" w:cs="Segoe UI"/>
          <w:cs/>
          <w:lang w:bidi="th-TH"/>
        </w:rPr>
        <w:t xml:space="preserve">. </w:t>
      </w:r>
      <w:r w:rsidR="00AC7813" w:rsidRPr="007E2E43">
        <w:rPr>
          <w:rFonts w:ascii="Segoe UI" w:hAnsi="Segoe UI" w:cs="Segoe UI"/>
        </w:rPr>
        <w:t>The five countries planned and budgeted for mainstream, public schools as inclusive education institutions by developing inclusive curricula to be implemented by trained education providers deploying learning methodologies that are accessible for every student, including children with disabilities</w:t>
      </w:r>
      <w:r w:rsidR="00AC7813" w:rsidRPr="007E2E43">
        <w:rPr>
          <w:rFonts w:ascii="Segoe UI" w:hAnsi="Segoe UI" w:cs="Segoe UI"/>
          <w:cs/>
          <w:lang w:bidi="th-TH"/>
        </w:rPr>
        <w:t xml:space="preserve">. </w:t>
      </w:r>
    </w:p>
    <w:p w14:paraId="49D5960C" w14:textId="77777777" w:rsidR="00AC7813" w:rsidRPr="007E2E43" w:rsidRDefault="00AC7813" w:rsidP="007E2E43">
      <w:pPr>
        <w:spacing w:after="120" w:line="240" w:lineRule="auto"/>
        <w:rPr>
          <w:rFonts w:ascii="Segoe UI" w:hAnsi="Segoe UI" w:cs="Segoe UI"/>
          <w:cs/>
          <w:lang w:bidi="th-TH"/>
        </w:rPr>
      </w:pPr>
      <w:r w:rsidRPr="007E2E43">
        <w:rPr>
          <w:rFonts w:ascii="Segoe UI" w:hAnsi="Segoe UI" w:cs="Segoe UI"/>
        </w:rPr>
        <w:t xml:space="preserve">However, the implementation may be varied in different levels of communities as quality standards of schools are dependent on the availability of advanced curricula, methodologies, facilities </w:t>
      </w:r>
      <w:r w:rsidRPr="007E2E43">
        <w:rPr>
          <w:rFonts w:ascii="Segoe UI" w:hAnsi="Segoe UI" w:cs="Segoe UI"/>
          <w:cs/>
          <w:lang w:bidi="th-TH"/>
        </w:rPr>
        <w:t>(</w:t>
      </w:r>
      <w:r w:rsidRPr="007E2E43">
        <w:rPr>
          <w:rFonts w:ascii="Segoe UI" w:hAnsi="Segoe UI" w:cs="Segoe UI"/>
        </w:rPr>
        <w:t>Braille, sign language interpreters, various learning formats</w:t>
      </w:r>
      <w:r w:rsidRPr="007E2E43">
        <w:rPr>
          <w:rFonts w:ascii="Segoe UI" w:hAnsi="Segoe UI" w:cs="Segoe UI"/>
          <w:cs/>
          <w:lang w:bidi="th-TH"/>
        </w:rPr>
        <w:t>)</w:t>
      </w:r>
      <w:r w:rsidRPr="007E2E43">
        <w:rPr>
          <w:rFonts w:ascii="Segoe UI" w:hAnsi="Segoe UI" w:cs="Segoe UI"/>
        </w:rPr>
        <w:t>, professional teachers and accessible building features</w:t>
      </w:r>
      <w:r w:rsidRPr="007E2E43">
        <w:rPr>
          <w:rFonts w:ascii="Segoe UI" w:hAnsi="Segoe UI" w:cs="Segoe UI"/>
          <w:cs/>
          <w:lang w:bidi="th-TH"/>
        </w:rPr>
        <w:t xml:space="preserve">. </w:t>
      </w:r>
      <w:r w:rsidRPr="007E2E43">
        <w:rPr>
          <w:rFonts w:ascii="Segoe UI" w:hAnsi="Segoe UI" w:cs="Segoe UI"/>
        </w:rPr>
        <w:t>Mainstream schools that were ill prepared for these supporting mechanisms may have encountered difficulties that would typically contribute to discrimination and stigmatisation of students with disabilities</w:t>
      </w:r>
      <w:r w:rsidRPr="007E2E43">
        <w:rPr>
          <w:rFonts w:ascii="Segoe UI" w:hAnsi="Segoe UI" w:cs="Segoe UI"/>
          <w:cs/>
          <w:lang w:bidi="th-TH"/>
        </w:rPr>
        <w:t>.</w:t>
      </w:r>
    </w:p>
    <w:p w14:paraId="21EA33C9" w14:textId="70BD52ED" w:rsidR="00AC7813" w:rsidRPr="007E2E43" w:rsidRDefault="00AC7813" w:rsidP="007E2E43">
      <w:pPr>
        <w:spacing w:after="120" w:line="240" w:lineRule="auto"/>
        <w:rPr>
          <w:rFonts w:ascii="Segoe UI" w:hAnsi="Segoe UI" w:cs="Cordia New"/>
          <w:cs/>
          <w:lang w:bidi="th-TH"/>
        </w:rPr>
      </w:pPr>
      <w:r w:rsidRPr="007E2E43">
        <w:rPr>
          <w:rFonts w:ascii="Segoe UI" w:hAnsi="Segoe UI" w:cs="Segoe UI"/>
        </w:rPr>
        <w:t>Another important point that should be assessed further is to understand the effective implementation of inclusive education within society; to what extent the mainstream schools have provided quality education for children with disabilities; and how viable the education and information centres for disability are in primary schools and universities in disseminating appropriate information on disability inclusion in education and whether the principles enshrined in CRPD Article 24 are understood</w:t>
      </w:r>
      <w:r w:rsidRPr="007E2E43">
        <w:rPr>
          <w:rFonts w:ascii="Segoe UI" w:hAnsi="Segoe UI" w:cs="Segoe UI"/>
          <w:cs/>
          <w:lang w:bidi="th-TH"/>
        </w:rPr>
        <w:t xml:space="preserve">. </w:t>
      </w:r>
      <w:r w:rsidRPr="007E2E43">
        <w:rPr>
          <w:rFonts w:ascii="Segoe UI" w:hAnsi="Segoe UI" w:cs="Segoe UI"/>
        </w:rPr>
        <w:t>Evidently, no assessment has been done by government or OPDs on this centre; thus, it is highly recommended to conduct further advocacy and assessment on this issue</w:t>
      </w:r>
      <w:r w:rsidRPr="007E2E43">
        <w:rPr>
          <w:rFonts w:ascii="Segoe UI" w:hAnsi="Segoe UI" w:cs="Segoe UI"/>
          <w:cs/>
          <w:lang w:bidi="th-TH"/>
        </w:rPr>
        <w:t>.</w:t>
      </w:r>
    </w:p>
    <w:p w14:paraId="57C51067" w14:textId="08C9B8EA" w:rsidR="00397AE5" w:rsidRPr="007E2E43" w:rsidRDefault="005241A1" w:rsidP="007E2E43">
      <w:pPr>
        <w:spacing w:after="120" w:line="240" w:lineRule="auto"/>
        <w:rPr>
          <w:rFonts w:ascii="Segoe UI" w:hAnsi="Segoe UI" w:cs="Segoe UI"/>
          <w:cs/>
        </w:rPr>
      </w:pPr>
      <w:r w:rsidRPr="007E2E43">
        <w:rPr>
          <w:rFonts w:ascii="Segoe UI" w:hAnsi="Segoe UI" w:cs="Segoe UI"/>
          <w:lang w:val="en-US" w:bidi="th-TH"/>
        </w:rPr>
        <w:t>For instance, i</w:t>
      </w:r>
      <w:r w:rsidR="00AC7813" w:rsidRPr="007E2E43">
        <w:rPr>
          <w:rFonts w:ascii="Segoe UI" w:hAnsi="Segoe UI" w:cs="Segoe UI"/>
          <w:lang w:val="en-US"/>
        </w:rPr>
        <w:t xml:space="preserve">n Vietnam, </w:t>
      </w:r>
      <w:r w:rsidR="00AC7813" w:rsidRPr="007E2E43">
        <w:rPr>
          <w:rFonts w:ascii="Segoe UI" w:hAnsi="Segoe UI" w:cs="Segoe UI"/>
        </w:rPr>
        <w:t>in accordance with inter-ministerial Circular #58/2012/TTLT-BGDDT-BLDTBXH, past specialized schools and institutions are now being turned into new support centr</w:t>
      </w:r>
      <w:r w:rsidR="00D930AA">
        <w:rPr>
          <w:rFonts w:ascii="Segoe UI" w:hAnsi="Segoe UI" w:cs="Segoe UI"/>
        </w:rPr>
        <w:t>e</w:t>
      </w:r>
      <w:r w:rsidR="00AC7813" w:rsidRPr="007E2E43">
        <w:rPr>
          <w:rFonts w:ascii="Segoe UI" w:hAnsi="Segoe UI" w:cs="Segoe UI"/>
        </w:rPr>
        <w:t xml:space="preserve">s to develop and advocate for inclusion. </w:t>
      </w:r>
    </w:p>
    <w:p w14:paraId="7AE07454" w14:textId="5411F2C5" w:rsidR="00AC7813" w:rsidRPr="00B26B9B" w:rsidRDefault="00AC7813" w:rsidP="00905199">
      <w:pPr>
        <w:spacing w:after="120" w:line="240" w:lineRule="auto"/>
        <w:rPr>
          <w:rFonts w:ascii="Segoe UI" w:hAnsi="Segoe UI" w:cs="Segoe UI"/>
          <w:lang w:bidi="th-TH"/>
        </w:rPr>
      </w:pPr>
    </w:p>
    <w:bookmarkStart w:id="88" w:name="_Toc72831504"/>
    <w:p w14:paraId="38F4E690" w14:textId="3DC78E19" w:rsidR="005241A1" w:rsidRPr="003B52AA" w:rsidRDefault="005241A1" w:rsidP="003B52AA">
      <w:pPr>
        <w:pStyle w:val="Heading3"/>
        <w:rPr>
          <w:rFonts w:ascii="Segoe UI" w:hAnsi="Segoe UI" w:cs="Segoe UI"/>
          <w:b/>
          <w:bCs/>
        </w:rPr>
      </w:pPr>
      <w:r w:rsidRPr="003B52AA">
        <w:rPr>
          <w:rFonts w:ascii="Segoe UI" w:hAnsi="Segoe UI" w:cs="Segoe UI"/>
          <w:b/>
          <w:bCs/>
          <w:noProof/>
        </w:rPr>
        <mc:AlternateContent>
          <mc:Choice Requires="wpg">
            <w:drawing>
              <wp:inline distT="0" distB="0" distL="0" distR="0" wp14:anchorId="263DFDF4" wp14:editId="61837057">
                <wp:extent cx="501650" cy="533400"/>
                <wp:effectExtent l="0" t="0" r="0" b="0"/>
                <wp:docPr id="270" name="Group 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1650" cy="533400"/>
                          <a:chOff x="0" y="0"/>
                          <a:chExt cx="3333750" cy="3677285"/>
                        </a:xfrm>
                      </wpg:grpSpPr>
                      <pic:pic xmlns:pic="http://schemas.openxmlformats.org/drawingml/2006/picture">
                        <pic:nvPicPr>
                          <pic:cNvPr id="271" name="Picture 271"/>
                          <pic:cNvPicPr>
                            <a:picLocks noChangeAspect="1"/>
                          </pic:cNvPicPr>
                        </pic:nvPicPr>
                        <pic:blipFill>
                          <a:blip r:embed="rId491" cstate="print">
                            <a:extLst>
                              <a:ext uri="{28A0092B-C50C-407E-A947-70E740481C1C}">
                                <a14:useLocalDpi xmlns:a14="http://schemas.microsoft.com/office/drawing/2010/main" val="0"/>
                              </a:ext>
                              <a:ext uri="{837473B0-CC2E-450A-ABE3-18F120FF3D39}">
                                <a1611:picAttrSrcUrl xmlns:a1611="http://schemas.microsoft.com/office/drawing/2016/11/main" r:id="rId237"/>
                              </a:ext>
                            </a:extLst>
                          </a:blip>
                          <a:stretch>
                            <a:fillRect/>
                          </a:stretch>
                        </pic:blipFill>
                        <pic:spPr>
                          <a:xfrm>
                            <a:off x="0" y="0"/>
                            <a:ext cx="3333750" cy="3333750"/>
                          </a:xfrm>
                          <a:prstGeom prst="rect">
                            <a:avLst/>
                          </a:prstGeom>
                        </pic:spPr>
                      </pic:pic>
                      <wps:wsp>
                        <wps:cNvPr id="272" name="Text Box 272"/>
                        <wps:cNvSpPr txBox="1"/>
                        <wps:spPr>
                          <a:xfrm>
                            <a:off x="0" y="3333750"/>
                            <a:ext cx="3333750" cy="343535"/>
                          </a:xfrm>
                          <a:prstGeom prst="rect">
                            <a:avLst/>
                          </a:prstGeom>
                          <a:solidFill>
                            <a:prstClr val="white"/>
                          </a:solidFill>
                          <a:ln>
                            <a:noFill/>
                          </a:ln>
                        </wps:spPr>
                        <wps:txbx>
                          <w:txbxContent>
                            <w:p w14:paraId="26748DDD" w14:textId="77777777" w:rsidR="005241A1" w:rsidRPr="00101101" w:rsidRDefault="00204895" w:rsidP="005241A1">
                              <w:pPr>
                                <w:rPr>
                                  <w:sz w:val="18"/>
                                  <w:szCs w:val="18"/>
                                </w:rPr>
                              </w:pPr>
                              <w:hyperlink r:id="rId492" w:history="1">
                                <w:r w:rsidR="005241A1" w:rsidRPr="00101101">
                                  <w:rPr>
                                    <w:rStyle w:val="Hyperlink"/>
                                    <w:sz w:val="18"/>
                                    <w:szCs w:val="18"/>
                                  </w:rPr>
                                  <w:t>This Photo</w:t>
                                </w:r>
                              </w:hyperlink>
                              <w:r w:rsidR="005241A1" w:rsidRPr="00101101">
                                <w:rPr>
                                  <w:sz w:val="18"/>
                                  <w:szCs w:val="18"/>
                                </w:rPr>
                                <w:t xml:space="preserve"> by Unknown Author is licensed under </w:t>
                              </w:r>
                              <w:hyperlink r:id="rId493" w:history="1">
                                <w:r w:rsidR="005241A1" w:rsidRPr="0010110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3DFDF4" id="Group 270" o:spid="_x0000_s1245" alt="&quot;&quot;" style="width:39.5pt;height:42pt;mso-position-horizontal-relative:char;mso-position-vertical-relative:line" coordsize="3333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">
                <v:shape id="Picture 271" o:spid="_x0000_s1246"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">
                  <v:imagedata r:id="rId494" o:title=""/>
                </v:shape>
                <v:shape id="Text Box 272" o:spid="_x0000_s1247" type="#_x0000_t202" style="position:absolute;top:33337;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" stroked="f">
                  <v:textbox>
                    <w:txbxContent>
                      <w:p w14:paraId="26748DDD" w14:textId="77777777" w:rsidR="005241A1" w:rsidRPr="00101101" w:rsidRDefault="009D2BD4" w:rsidP="005241A1">
                        <w:pPr>
                          <w:rPr>
                            <w:sz w:val="18"/>
                            <w:szCs w:val="18"/>
                          </w:rPr>
                        </w:pPr>
                        <w:hyperlink r:id="rId495" w:history="1">
                          <w:r w:rsidR="005241A1" w:rsidRPr="00101101">
                            <w:rPr>
                              <w:rStyle w:val="Hyperlink"/>
                              <w:sz w:val="18"/>
                              <w:szCs w:val="18"/>
                            </w:rPr>
                            <w:t>This Photo</w:t>
                          </w:r>
                        </w:hyperlink>
                        <w:r w:rsidR="005241A1" w:rsidRPr="00101101">
                          <w:rPr>
                            <w:sz w:val="18"/>
                            <w:szCs w:val="18"/>
                          </w:rPr>
                          <w:t xml:space="preserve"> by Unknown Author is licensed under </w:t>
                        </w:r>
                        <w:hyperlink r:id="rId496" w:history="1">
                          <w:r w:rsidR="005241A1" w:rsidRPr="00101101">
                            <w:rPr>
                              <w:rStyle w:val="Hyperlink"/>
                              <w:sz w:val="18"/>
                              <w:szCs w:val="18"/>
                            </w:rPr>
                            <w:t>CC BY-SA</w:t>
                          </w:r>
                        </w:hyperlink>
                      </w:p>
                    </w:txbxContent>
                  </v:textbox>
                </v:shape>
                <w10:anchorlock/>
              </v:group>
            </w:pict>
          </mc:Fallback>
        </mc:AlternateContent>
      </w:r>
      <w:r w:rsidRPr="003B52AA">
        <w:rPr>
          <w:rFonts w:ascii="Segoe UI" w:hAnsi="Segoe UI" w:cs="Segoe UI"/>
          <w:b/>
          <w:bCs/>
        </w:rPr>
        <w:t xml:space="preserve"> </w:t>
      </w:r>
      <w:r w:rsidR="00462D06" w:rsidRPr="003B52AA">
        <w:rPr>
          <w:rFonts w:ascii="Segoe UI" w:hAnsi="Segoe UI" w:cs="Segoe UI"/>
          <w:b/>
          <w:bCs/>
        </w:rPr>
        <w:t xml:space="preserve">The </w:t>
      </w:r>
      <w:r w:rsidRPr="003B52AA">
        <w:rPr>
          <w:rFonts w:ascii="Segoe UI" w:hAnsi="Segoe UI" w:cs="Segoe UI"/>
          <w:b/>
          <w:bCs/>
        </w:rPr>
        <w:t>Pacific</w:t>
      </w:r>
      <w:bookmarkEnd w:id="88"/>
      <w:r w:rsidRPr="003B52AA">
        <w:rPr>
          <w:rFonts w:ascii="Segoe UI" w:hAnsi="Segoe UI" w:cs="Segoe UI"/>
          <w:b/>
          <w:bCs/>
        </w:rPr>
        <w:t xml:space="preserve"> </w:t>
      </w:r>
    </w:p>
    <w:p w14:paraId="5A34EA9C" w14:textId="2F46F48F" w:rsidR="00D87BD2" w:rsidRPr="00B26B9B" w:rsidRDefault="00AC7813" w:rsidP="00D87BD2">
      <w:pPr>
        <w:spacing w:after="120" w:line="240" w:lineRule="auto"/>
        <w:rPr>
          <w:rFonts w:ascii="Segoe UI" w:hAnsi="Segoe UI" w:cs="Segoe UI"/>
        </w:rPr>
      </w:pPr>
      <w:r w:rsidRPr="00B26B9B">
        <w:rPr>
          <w:rFonts w:ascii="Segoe UI" w:hAnsi="Segoe UI" w:cs="Segoe UI"/>
        </w:rPr>
        <w:t xml:space="preserve">In </w:t>
      </w:r>
      <w:r w:rsidR="00B26B9B">
        <w:rPr>
          <w:rFonts w:ascii="Segoe UI" w:hAnsi="Segoe UI" w:cs="Segoe UI"/>
        </w:rPr>
        <w:t xml:space="preserve">the </w:t>
      </w:r>
      <w:r w:rsidRPr="00B26B9B">
        <w:rPr>
          <w:rFonts w:ascii="Segoe UI" w:hAnsi="Segoe UI" w:cs="Segoe UI"/>
        </w:rPr>
        <w:t xml:space="preserve">Pacific Region, many positive steps have been taken in recent years to implement inclusive education in several Pacific countries. </w:t>
      </w:r>
      <w:r w:rsidR="00D87BD2" w:rsidRPr="00B26B9B">
        <w:rPr>
          <w:rFonts w:ascii="Segoe UI" w:hAnsi="Segoe UI" w:cs="Segoe UI"/>
        </w:rPr>
        <w:t>Despite these examples of good practice, obstacles exist in gaining broader attention for the issue of inclusive education. Pacific education ministries grapple with persistently poor literacy and numeracy outcomes in the broader student population, making it difficult for them to decide to prioritise inclusive education. The impact of climate change requires attention and funding for urgent issues such as disaster-recovery, school re-building or addressing water shortages in schools. These and other general budgetary and resource constraints often force countries to make an artificial choice between expanding equity/access or investing in greater quality, even though making the education system inclusive is the cost-effective way to reach both objectives. Despite growing evidence for the benefits of inclusive education, there is still resistance and inclusive education continues to be considered a sub-component of an equality or access policy rather than an overall objective for all children.</w:t>
      </w:r>
    </w:p>
    <w:p w14:paraId="5EE69F61" w14:textId="6069A86F" w:rsidR="000C59E3" w:rsidRPr="000C59E3" w:rsidRDefault="00D87BD2" w:rsidP="000C59E3">
      <w:pPr>
        <w:autoSpaceDE w:val="0"/>
        <w:autoSpaceDN w:val="0"/>
        <w:adjustRightInd w:val="0"/>
        <w:spacing w:after="120" w:line="240" w:lineRule="auto"/>
        <w:rPr>
          <w:rFonts w:ascii="Segoe UI" w:hAnsi="Segoe UI" w:cs="Segoe UI"/>
          <w:b/>
          <w:bCs/>
          <w:color w:val="70AD47" w:themeColor="accent6"/>
        </w:rPr>
      </w:pPr>
      <w:r>
        <w:rPr>
          <w:rFonts w:ascii="Segoe UI" w:hAnsi="Segoe UI" w:cs="Segoe UI"/>
          <w:b/>
          <w:bCs/>
          <w:noProof/>
          <w:color w:val="70AD47" w:themeColor="accent6"/>
        </w:rPr>
        <w:lastRenderedPageBreak/>
        <mc:AlternateContent>
          <mc:Choice Requires="wpg">
            <w:drawing>
              <wp:inline distT="0" distB="0" distL="0" distR="0" wp14:anchorId="47171843" wp14:editId="17E094EC">
                <wp:extent cx="284600" cy="159327"/>
                <wp:effectExtent l="0" t="0" r="1270" b="0"/>
                <wp:docPr id="333" name="Group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284600" cy="159327"/>
                          <a:chOff x="0" y="0"/>
                          <a:chExt cx="5731510" cy="3208739"/>
                        </a:xfrm>
                      </wpg:grpSpPr>
                      <pic:pic xmlns:pic="http://schemas.openxmlformats.org/drawingml/2006/picture">
                        <pic:nvPicPr>
                          <pic:cNvPr id="331" name="Picture 331"/>
                          <pic:cNvPicPr>
                            <a:picLocks noChangeAspect="1"/>
                          </pic:cNvPicPr>
                        </pic:nvPicPr>
                        <pic:blipFill>
                          <a:blip r:embed="rId497" cstate="print">
                            <a:extLst>
                              <a:ext uri="{28A0092B-C50C-407E-A947-70E740481C1C}">
                                <a14:useLocalDpi xmlns:a14="http://schemas.microsoft.com/office/drawing/2010/main" val="0"/>
                              </a:ext>
                              <a:ext uri="{837473B0-CC2E-450A-ABE3-18F120FF3D39}">
                                <a1611:picAttrSrcUrl xmlns:a1611="http://schemas.microsoft.com/office/drawing/2016/11/main" r:id="rId388"/>
                              </a:ext>
                            </a:extLst>
                          </a:blip>
                          <a:stretch>
                            <a:fillRect/>
                          </a:stretch>
                        </pic:blipFill>
                        <pic:spPr>
                          <a:xfrm>
                            <a:off x="0" y="0"/>
                            <a:ext cx="5731510" cy="2865755"/>
                          </a:xfrm>
                          <a:prstGeom prst="rect">
                            <a:avLst/>
                          </a:prstGeom>
                        </pic:spPr>
                      </pic:pic>
                      <wps:wsp>
                        <wps:cNvPr id="332" name="Text Box 332"/>
                        <wps:cNvSpPr txBox="1"/>
                        <wps:spPr>
                          <a:xfrm>
                            <a:off x="0" y="2865204"/>
                            <a:ext cx="5731510" cy="343535"/>
                          </a:xfrm>
                          <a:prstGeom prst="rect">
                            <a:avLst/>
                          </a:prstGeom>
                          <a:solidFill>
                            <a:prstClr val="white"/>
                          </a:solidFill>
                          <a:ln>
                            <a:noFill/>
                          </a:ln>
                        </wps:spPr>
                        <wps:txbx>
                          <w:txbxContent>
                            <w:p w14:paraId="444FAF3B" w14:textId="5B438C50" w:rsidR="00D87BD2" w:rsidRPr="00D87BD2" w:rsidRDefault="00204895" w:rsidP="00D87BD2">
                              <w:pPr>
                                <w:rPr>
                                  <w:sz w:val="18"/>
                                  <w:szCs w:val="18"/>
                                </w:rPr>
                              </w:pPr>
                              <w:hyperlink r:id="rId498" w:history="1">
                                <w:r w:rsidR="00D87BD2" w:rsidRPr="00D87BD2">
                                  <w:rPr>
                                    <w:rStyle w:val="Hyperlink"/>
                                    <w:sz w:val="18"/>
                                    <w:szCs w:val="18"/>
                                  </w:rPr>
                                  <w:t>This Photo</w:t>
                                </w:r>
                              </w:hyperlink>
                              <w:r w:rsidR="00D87BD2" w:rsidRPr="00D87BD2">
                                <w:rPr>
                                  <w:sz w:val="18"/>
                                  <w:szCs w:val="18"/>
                                </w:rPr>
                                <w:t xml:space="preserve"> by Unknown Author is licensed under </w:t>
                              </w:r>
                              <w:hyperlink r:id="rId499" w:history="1">
                                <w:r w:rsidR="00D87BD2" w:rsidRPr="00D87BD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7171843" id="Group 333" o:spid="_x0000_s1248" alt="&quot;&quot;" style="width:22.4pt;height:12.55pt;flip:x;mso-position-horizontal-relative:char;mso-position-vertical-relative:line" coordsize="57315,32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">
                <v:shape id="Picture 331" o:spid="_x0000_s1249"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">
                  <v:imagedata r:id="rId500" o:title=""/>
                </v:shape>
                <v:shape id="Text Box 332" o:spid="_x0000_s1250" type="#_x0000_t202" style="position:absolute;top:28652;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444FAF3B" w14:textId="5B438C50" w:rsidR="00D87BD2" w:rsidRPr="00D87BD2" w:rsidRDefault="009D2BD4" w:rsidP="00D87BD2">
                        <w:pPr>
                          <w:rPr>
                            <w:sz w:val="18"/>
                            <w:szCs w:val="18"/>
                          </w:rPr>
                        </w:pPr>
                        <w:hyperlink r:id="rId501" w:history="1">
                          <w:r w:rsidR="00D87BD2" w:rsidRPr="00D87BD2">
                            <w:rPr>
                              <w:rStyle w:val="Hyperlink"/>
                              <w:sz w:val="18"/>
                              <w:szCs w:val="18"/>
                            </w:rPr>
                            <w:t>This Photo</w:t>
                          </w:r>
                        </w:hyperlink>
                        <w:r w:rsidR="00D87BD2" w:rsidRPr="00D87BD2">
                          <w:rPr>
                            <w:sz w:val="18"/>
                            <w:szCs w:val="18"/>
                          </w:rPr>
                          <w:t xml:space="preserve"> by Unknown Author is licensed under </w:t>
                        </w:r>
                        <w:hyperlink r:id="rId502" w:history="1">
                          <w:r w:rsidR="00D87BD2" w:rsidRPr="00D87BD2">
                            <w:rPr>
                              <w:rStyle w:val="Hyperlink"/>
                              <w:sz w:val="18"/>
                              <w:szCs w:val="18"/>
                            </w:rPr>
                            <w:t>CC BY-SA</w:t>
                          </w:r>
                        </w:hyperlink>
                      </w:p>
                    </w:txbxContent>
                  </v:textbox>
                </v:shape>
                <w10:anchorlock/>
              </v:group>
            </w:pict>
          </mc:Fallback>
        </mc:AlternateContent>
      </w:r>
      <w:r>
        <w:rPr>
          <w:rFonts w:ascii="Segoe UI" w:hAnsi="Segoe UI" w:cs="Segoe UI"/>
          <w:b/>
          <w:bCs/>
          <w:color w:val="70AD47" w:themeColor="accent6"/>
        </w:rPr>
        <w:t xml:space="preserve">  </w:t>
      </w:r>
      <w:r w:rsidR="000C59E3" w:rsidRPr="00713E41">
        <w:rPr>
          <w:rFonts w:ascii="Segoe UI" w:hAnsi="Segoe UI" w:cs="Segoe UI"/>
          <w:b/>
          <w:bCs/>
          <w:color w:val="385623" w:themeColor="accent6" w:themeShade="80"/>
        </w:rPr>
        <w:t>Fiji</w:t>
      </w:r>
    </w:p>
    <w:p w14:paraId="507D2A1F" w14:textId="77777777" w:rsidR="000C59E3" w:rsidRPr="005241A1" w:rsidRDefault="000C59E3" w:rsidP="00E74E4B">
      <w:pPr>
        <w:pStyle w:val="ListParagraph"/>
        <w:numPr>
          <w:ilvl w:val="0"/>
          <w:numId w:val="35"/>
        </w:numPr>
        <w:autoSpaceDE w:val="0"/>
        <w:autoSpaceDN w:val="0"/>
        <w:adjustRightInd w:val="0"/>
        <w:spacing w:after="120" w:line="240" w:lineRule="auto"/>
        <w:rPr>
          <w:rFonts w:ascii="Segoe UI" w:hAnsi="Segoe UI" w:cs="Segoe UI"/>
          <w:color w:val="0E101A"/>
        </w:rPr>
      </w:pPr>
      <w:r w:rsidRPr="005241A1">
        <w:rPr>
          <w:rFonts w:ascii="Segoe UI" w:hAnsi="Segoe UI" w:cs="Segoe UI"/>
          <w:color w:val="0E101A"/>
        </w:rPr>
        <w:t xml:space="preserve">The University of the South Pacific has a Disability Resource Centre in Fiji specifically set-up to support students with disabilities, providing student to student buddy support, sign language interpreters and ensuring equal access to services.  </w:t>
      </w:r>
    </w:p>
    <w:p w14:paraId="6CC5D7F4" w14:textId="2B140BB5" w:rsidR="000C59E3" w:rsidRDefault="000C59E3" w:rsidP="00E74E4B">
      <w:pPr>
        <w:pStyle w:val="ListParagraph"/>
        <w:numPr>
          <w:ilvl w:val="0"/>
          <w:numId w:val="35"/>
        </w:numPr>
        <w:autoSpaceDE w:val="0"/>
        <w:autoSpaceDN w:val="0"/>
        <w:adjustRightInd w:val="0"/>
        <w:spacing w:after="120" w:line="240" w:lineRule="auto"/>
        <w:rPr>
          <w:rFonts w:ascii="Segoe UI" w:hAnsi="Segoe UI" w:cs="Segoe UI"/>
          <w:color w:val="0E101A"/>
        </w:rPr>
      </w:pPr>
      <w:r w:rsidRPr="005241A1">
        <w:rPr>
          <w:rFonts w:ascii="Segoe UI" w:hAnsi="Segoe UI" w:cs="Segoe UI"/>
          <w:color w:val="0E101A"/>
        </w:rPr>
        <w:t xml:space="preserve">Fiji has recently validated and implemented a method for disability disaggregation in its education administrative data, which has been recognised globally as a novel and useful solution. </w:t>
      </w:r>
    </w:p>
    <w:p w14:paraId="3B11F73F" w14:textId="77777777" w:rsidR="00D87BD2" w:rsidRPr="005241A1" w:rsidRDefault="00D87BD2" w:rsidP="00D87BD2">
      <w:pPr>
        <w:pStyle w:val="ListParagraph"/>
        <w:autoSpaceDE w:val="0"/>
        <w:autoSpaceDN w:val="0"/>
        <w:adjustRightInd w:val="0"/>
        <w:spacing w:after="120" w:line="240" w:lineRule="auto"/>
        <w:rPr>
          <w:rFonts w:ascii="Segoe UI" w:hAnsi="Segoe UI" w:cs="Segoe UI"/>
          <w:color w:val="0E101A"/>
        </w:rPr>
      </w:pPr>
    </w:p>
    <w:p w14:paraId="62159F4C" w14:textId="57264962" w:rsidR="000C59E3" w:rsidRPr="00713E41" w:rsidRDefault="00D87BD2" w:rsidP="000C59E3">
      <w:pPr>
        <w:autoSpaceDE w:val="0"/>
        <w:autoSpaceDN w:val="0"/>
        <w:adjustRightInd w:val="0"/>
        <w:spacing w:after="120" w:line="240" w:lineRule="auto"/>
        <w:rPr>
          <w:rFonts w:ascii="Segoe UI" w:hAnsi="Segoe UI" w:cs="Segoe UI"/>
          <w:b/>
          <w:bCs/>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860992" behindDoc="0" locked="0" layoutInCell="1" allowOverlap="1" wp14:anchorId="72DA140F" wp14:editId="16B77A6E">
                <wp:simplePos x="0" y="0"/>
                <wp:positionH relativeFrom="column">
                  <wp:posOffset>0</wp:posOffset>
                </wp:positionH>
                <wp:positionV relativeFrom="paragraph">
                  <wp:posOffset>3175</wp:posOffset>
                </wp:positionV>
                <wp:extent cx="333375" cy="241935"/>
                <wp:effectExtent l="0" t="0" r="9525" b="5715"/>
                <wp:wrapSquare wrapText="bothSides"/>
                <wp:docPr id="336" name="Group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33375" cy="241935"/>
                          <a:chOff x="0" y="0"/>
                          <a:chExt cx="5731510" cy="4166959"/>
                        </a:xfrm>
                      </wpg:grpSpPr>
                      <pic:pic xmlns:pic="http://schemas.openxmlformats.org/drawingml/2006/picture">
                        <pic:nvPicPr>
                          <pic:cNvPr id="334" name="Picture 334"/>
                          <pic:cNvPicPr>
                            <a:picLocks noChangeAspect="1"/>
                          </pic:cNvPicPr>
                        </pic:nvPicPr>
                        <pic:blipFill>
                          <a:blip r:embed="rId503" cstate="print">
                            <a:extLst>
                              <a:ext uri="{28A0092B-C50C-407E-A947-70E740481C1C}">
                                <a14:useLocalDpi xmlns:a14="http://schemas.microsoft.com/office/drawing/2010/main" val="0"/>
                              </a:ext>
                              <a:ext uri="{837473B0-CC2E-450A-ABE3-18F120FF3D39}">
                                <a1611:picAttrSrcUrl xmlns:a1611="http://schemas.microsoft.com/office/drawing/2016/11/main" r:id="rId504"/>
                              </a:ext>
                            </a:extLst>
                          </a:blip>
                          <a:stretch>
                            <a:fillRect/>
                          </a:stretch>
                        </pic:blipFill>
                        <pic:spPr>
                          <a:xfrm>
                            <a:off x="0" y="0"/>
                            <a:ext cx="5731510" cy="3823970"/>
                          </a:xfrm>
                          <a:prstGeom prst="rect">
                            <a:avLst/>
                          </a:prstGeom>
                        </pic:spPr>
                      </pic:pic>
                      <wps:wsp>
                        <wps:cNvPr id="335" name="Text Box 335"/>
                        <wps:cNvSpPr txBox="1"/>
                        <wps:spPr>
                          <a:xfrm>
                            <a:off x="0" y="3823424"/>
                            <a:ext cx="5731510" cy="343535"/>
                          </a:xfrm>
                          <a:prstGeom prst="rect">
                            <a:avLst/>
                          </a:prstGeom>
                          <a:solidFill>
                            <a:prstClr val="white"/>
                          </a:solidFill>
                          <a:ln>
                            <a:noFill/>
                          </a:ln>
                        </wps:spPr>
                        <wps:txbx>
                          <w:txbxContent>
                            <w:p w14:paraId="042B499E" w14:textId="79FEE877" w:rsidR="00D87BD2" w:rsidRPr="00D87BD2" w:rsidRDefault="00204895" w:rsidP="00D87BD2">
                              <w:pPr>
                                <w:rPr>
                                  <w:sz w:val="18"/>
                                  <w:szCs w:val="18"/>
                                </w:rPr>
                              </w:pPr>
                              <w:hyperlink r:id="rId505" w:history="1">
                                <w:r w:rsidR="00D87BD2" w:rsidRPr="00D87BD2">
                                  <w:rPr>
                                    <w:rStyle w:val="Hyperlink"/>
                                    <w:sz w:val="18"/>
                                    <w:szCs w:val="18"/>
                                  </w:rPr>
                                  <w:t>This Photo</w:t>
                                </w:r>
                              </w:hyperlink>
                              <w:r w:rsidR="00D87BD2" w:rsidRPr="00D87BD2">
                                <w:rPr>
                                  <w:sz w:val="18"/>
                                  <w:szCs w:val="18"/>
                                </w:rPr>
                                <w:t xml:space="preserve"> by Unknown Author is licensed under </w:t>
                              </w:r>
                              <w:hyperlink r:id="rId506" w:history="1">
                                <w:r w:rsidR="00D87BD2" w:rsidRPr="00D87BD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DA140F" id="Group 336" o:spid="_x0000_s1251" alt="&quot;&quot;" style="position:absolute;margin-left:0;margin-top:.25pt;width:26.25pt;height:19.05pt;flip:x;z-index:251860992;mso-position-horizontal-relative:text;mso-position-vertical-relative:text" coordsize="57315,4166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">
                <v:shape id="Picture 334" o:spid="_x0000_s1252" type="#_x0000_t75" style="position:absolute;width:57315;height:3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">
                  <v:imagedata r:id="rId507" o:title=""/>
                </v:shape>
                <v:shape id="Text Box 335" o:spid="_x0000_s1253" type="#_x0000_t202" style="position:absolute;top:38234;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14:paraId="042B499E" w14:textId="79FEE877" w:rsidR="00D87BD2" w:rsidRPr="00D87BD2" w:rsidRDefault="00204895" w:rsidP="00D87BD2">
                        <w:pPr>
                          <w:rPr>
                            <w:sz w:val="18"/>
                            <w:szCs w:val="18"/>
                          </w:rPr>
                        </w:pPr>
                        <w:hyperlink r:id="rId508" w:history="1">
                          <w:r w:rsidR="00D87BD2" w:rsidRPr="00D87BD2">
                            <w:rPr>
                              <w:rStyle w:val="Hyperlink"/>
                              <w:sz w:val="18"/>
                              <w:szCs w:val="18"/>
                            </w:rPr>
                            <w:t>This Photo</w:t>
                          </w:r>
                        </w:hyperlink>
                        <w:r w:rsidR="00D87BD2" w:rsidRPr="00D87BD2">
                          <w:rPr>
                            <w:sz w:val="18"/>
                            <w:szCs w:val="18"/>
                          </w:rPr>
                          <w:t xml:space="preserve"> by Unknown Author is licensed under </w:t>
                        </w:r>
                        <w:hyperlink r:id="rId509" w:history="1">
                          <w:r w:rsidR="00D87BD2" w:rsidRPr="00D87BD2">
                            <w:rPr>
                              <w:rStyle w:val="Hyperlink"/>
                              <w:sz w:val="18"/>
                              <w:szCs w:val="18"/>
                            </w:rPr>
                            <w:t>CC BY-SA-NC</w:t>
                          </w:r>
                        </w:hyperlink>
                      </w:p>
                    </w:txbxContent>
                  </v:textbox>
                </v:shape>
                <w10:wrap type="square"/>
              </v:group>
            </w:pict>
          </mc:Fallback>
        </mc:AlternateContent>
      </w:r>
      <w:r w:rsidR="000C59E3" w:rsidRPr="00713E41">
        <w:rPr>
          <w:rFonts w:ascii="Segoe UI" w:hAnsi="Segoe UI" w:cs="Segoe UI"/>
          <w:b/>
          <w:bCs/>
          <w:color w:val="385623" w:themeColor="accent6" w:themeShade="80"/>
        </w:rPr>
        <w:t>Samoa</w:t>
      </w:r>
    </w:p>
    <w:p w14:paraId="728D0D2F" w14:textId="24344414" w:rsidR="000C59E3" w:rsidRDefault="000C59E3" w:rsidP="00E74E4B">
      <w:pPr>
        <w:pStyle w:val="ListParagraph"/>
        <w:numPr>
          <w:ilvl w:val="0"/>
          <w:numId w:val="35"/>
        </w:numPr>
        <w:autoSpaceDE w:val="0"/>
        <w:autoSpaceDN w:val="0"/>
        <w:adjustRightInd w:val="0"/>
        <w:spacing w:after="120" w:line="240" w:lineRule="auto"/>
        <w:rPr>
          <w:rFonts w:ascii="Segoe UI" w:hAnsi="Segoe UI" w:cs="Segoe UI"/>
          <w:color w:val="0E101A"/>
        </w:rPr>
      </w:pPr>
      <w:r w:rsidRPr="000C59E3">
        <w:rPr>
          <w:rFonts w:ascii="Segoe UI" w:hAnsi="Segoe UI" w:cs="Segoe UI"/>
          <w:color w:val="0E101A"/>
        </w:rPr>
        <w:t xml:space="preserve"> </w:t>
      </w:r>
      <w:r w:rsidR="00D930AA">
        <w:rPr>
          <w:rFonts w:ascii="Segoe UI" w:hAnsi="Segoe UI" w:cs="Segoe UI"/>
          <w:color w:val="0E101A"/>
        </w:rPr>
        <w:t>T</w:t>
      </w:r>
      <w:r w:rsidRPr="000C59E3">
        <w:rPr>
          <w:rFonts w:ascii="Segoe UI" w:hAnsi="Segoe UI" w:cs="Segoe UI"/>
          <w:color w:val="0E101A"/>
        </w:rPr>
        <w:t>he inclusive education demonstration program increased awareness of the right to education for children with disabilities and collaboration between service providers and the Ministry of Education.</w:t>
      </w:r>
    </w:p>
    <w:p w14:paraId="65895EC0" w14:textId="77777777" w:rsidR="00D87BD2" w:rsidRPr="000C59E3" w:rsidRDefault="00D87BD2" w:rsidP="00D87BD2">
      <w:pPr>
        <w:pStyle w:val="ListParagraph"/>
        <w:autoSpaceDE w:val="0"/>
        <w:autoSpaceDN w:val="0"/>
        <w:adjustRightInd w:val="0"/>
        <w:spacing w:after="120" w:line="240" w:lineRule="auto"/>
        <w:rPr>
          <w:rFonts w:ascii="Segoe UI" w:hAnsi="Segoe UI" w:cs="Segoe UI"/>
          <w:color w:val="0E101A"/>
        </w:rPr>
      </w:pPr>
    </w:p>
    <w:p w14:paraId="283FB777" w14:textId="7D05BE7C" w:rsidR="000C59E3" w:rsidRPr="00713E41" w:rsidRDefault="00D87BD2" w:rsidP="000C59E3">
      <w:pPr>
        <w:autoSpaceDE w:val="0"/>
        <w:autoSpaceDN w:val="0"/>
        <w:adjustRightInd w:val="0"/>
        <w:spacing w:after="120" w:line="240" w:lineRule="auto"/>
        <w:rPr>
          <w:rFonts w:ascii="Segoe UI" w:hAnsi="Segoe UI" w:cs="Segoe UI"/>
          <w:b/>
          <w:bCs/>
          <w:color w:val="385623" w:themeColor="accent6" w:themeShade="80"/>
        </w:rPr>
      </w:pPr>
      <w:r>
        <w:rPr>
          <w:rFonts w:ascii="Segoe UI" w:hAnsi="Segoe UI" w:cs="Segoe UI"/>
          <w:b/>
          <w:bCs/>
          <w:noProof/>
          <w:color w:val="70AD47" w:themeColor="accent6"/>
        </w:rPr>
        <mc:AlternateContent>
          <mc:Choice Requires="wpg">
            <w:drawing>
              <wp:inline distT="0" distB="0" distL="0" distR="0" wp14:anchorId="365F572B" wp14:editId="1DBDD5BD">
                <wp:extent cx="334643" cy="187036"/>
                <wp:effectExtent l="0" t="0" r="8890" b="3810"/>
                <wp:docPr id="339" name="Group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4643" cy="187036"/>
                          <a:chOff x="0" y="0"/>
                          <a:chExt cx="5731510" cy="3208795"/>
                        </a:xfrm>
                      </wpg:grpSpPr>
                      <pic:pic xmlns:pic="http://schemas.openxmlformats.org/drawingml/2006/picture">
                        <pic:nvPicPr>
                          <pic:cNvPr id="337" name="Picture 337"/>
                          <pic:cNvPicPr>
                            <a:picLocks noChangeAspect="1"/>
                          </pic:cNvPicPr>
                        </pic:nvPicPr>
                        <pic:blipFill>
                          <a:blip r:embed="rId510" cstate="print">
                            <a:extLst>
                              <a:ext uri="{28A0092B-C50C-407E-A947-70E740481C1C}">
                                <a14:useLocalDpi xmlns:a14="http://schemas.microsoft.com/office/drawing/2010/main" val="0"/>
                              </a:ext>
                              <a:ext uri="{837473B0-CC2E-450A-ABE3-18F120FF3D39}">
                                <a1611:picAttrSrcUrl xmlns:a1611="http://schemas.microsoft.com/office/drawing/2016/11/main" r:id="rId511"/>
                              </a:ext>
                            </a:extLst>
                          </a:blip>
                          <a:stretch>
                            <a:fillRect/>
                          </a:stretch>
                        </pic:blipFill>
                        <pic:spPr>
                          <a:xfrm>
                            <a:off x="0" y="0"/>
                            <a:ext cx="5731510" cy="2865755"/>
                          </a:xfrm>
                          <a:prstGeom prst="rect">
                            <a:avLst/>
                          </a:prstGeom>
                        </pic:spPr>
                      </pic:pic>
                      <wps:wsp>
                        <wps:cNvPr id="338" name="Text Box 338"/>
                        <wps:cNvSpPr txBox="1"/>
                        <wps:spPr>
                          <a:xfrm>
                            <a:off x="0" y="2865260"/>
                            <a:ext cx="5731407" cy="343535"/>
                          </a:xfrm>
                          <a:prstGeom prst="rect">
                            <a:avLst/>
                          </a:prstGeom>
                          <a:solidFill>
                            <a:prstClr val="white"/>
                          </a:solidFill>
                          <a:ln>
                            <a:noFill/>
                          </a:ln>
                        </wps:spPr>
                        <wps:txbx>
                          <w:txbxContent>
                            <w:p w14:paraId="635C9FDE" w14:textId="6AE50C95" w:rsidR="00D87BD2" w:rsidRPr="00D87BD2" w:rsidRDefault="00204895" w:rsidP="00D87BD2">
                              <w:pPr>
                                <w:rPr>
                                  <w:sz w:val="18"/>
                                  <w:szCs w:val="18"/>
                                </w:rPr>
                              </w:pPr>
                              <w:hyperlink r:id="rId512" w:history="1">
                                <w:r w:rsidR="00D87BD2" w:rsidRPr="00D87BD2">
                                  <w:rPr>
                                    <w:rStyle w:val="Hyperlink"/>
                                    <w:sz w:val="18"/>
                                    <w:szCs w:val="18"/>
                                  </w:rPr>
                                  <w:t>This Photo</w:t>
                                </w:r>
                              </w:hyperlink>
                              <w:r w:rsidR="00D87BD2" w:rsidRPr="00D87BD2">
                                <w:rPr>
                                  <w:sz w:val="18"/>
                                  <w:szCs w:val="18"/>
                                </w:rPr>
                                <w:t xml:space="preserve"> by Unknown Author is licensed under </w:t>
                              </w:r>
                              <w:hyperlink r:id="rId513" w:history="1">
                                <w:r w:rsidR="00D87BD2" w:rsidRPr="00D87BD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5F572B" id="Group 339" o:spid="_x0000_s1254" alt="&quot;&quot;" style="width:26.35pt;height:14.75pt;mso-position-horizontal-relative:char;mso-position-vertical-relative:line" coordsize="57315,32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">
                <v:shape id="Picture 337" o:spid="_x0000_s1255"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">
                  <v:imagedata r:id="rId514" o:title=""/>
                </v:shape>
                <v:shape id="Text Box 338" o:spid="_x0000_s1256" type="#_x0000_t202" style="position:absolute;top:28652;width:5731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635C9FDE" w14:textId="6AE50C95" w:rsidR="00D87BD2" w:rsidRPr="00D87BD2" w:rsidRDefault="009D2BD4" w:rsidP="00D87BD2">
                        <w:pPr>
                          <w:rPr>
                            <w:sz w:val="18"/>
                            <w:szCs w:val="18"/>
                          </w:rPr>
                        </w:pPr>
                        <w:hyperlink r:id="rId515" w:history="1">
                          <w:r w:rsidR="00D87BD2" w:rsidRPr="00D87BD2">
                            <w:rPr>
                              <w:rStyle w:val="Hyperlink"/>
                              <w:sz w:val="18"/>
                              <w:szCs w:val="18"/>
                            </w:rPr>
                            <w:t>This Photo</w:t>
                          </w:r>
                        </w:hyperlink>
                        <w:r w:rsidR="00D87BD2" w:rsidRPr="00D87BD2">
                          <w:rPr>
                            <w:sz w:val="18"/>
                            <w:szCs w:val="18"/>
                          </w:rPr>
                          <w:t xml:space="preserve"> by Unknown Author is licensed under </w:t>
                        </w:r>
                        <w:hyperlink r:id="rId516" w:history="1">
                          <w:r w:rsidR="00D87BD2" w:rsidRPr="00D87BD2">
                            <w:rPr>
                              <w:rStyle w:val="Hyperlink"/>
                              <w:sz w:val="18"/>
                              <w:szCs w:val="18"/>
                            </w:rPr>
                            <w:t>CC BY-SA</w:t>
                          </w:r>
                        </w:hyperlink>
                      </w:p>
                    </w:txbxContent>
                  </v:textbox>
                </v:shape>
                <w10:anchorlock/>
              </v:group>
            </w:pict>
          </mc:Fallback>
        </mc:AlternateContent>
      </w:r>
      <w:r>
        <w:rPr>
          <w:rFonts w:ascii="Segoe UI" w:hAnsi="Segoe UI" w:cs="Segoe UI"/>
          <w:b/>
          <w:bCs/>
          <w:color w:val="70AD47" w:themeColor="accent6"/>
        </w:rPr>
        <w:t xml:space="preserve">  </w:t>
      </w:r>
      <w:r w:rsidR="000C59E3" w:rsidRPr="00713E41">
        <w:rPr>
          <w:rFonts w:ascii="Segoe UI" w:hAnsi="Segoe UI" w:cs="Segoe UI"/>
          <w:b/>
          <w:bCs/>
          <w:color w:val="385623" w:themeColor="accent6" w:themeShade="80"/>
        </w:rPr>
        <w:t>Solomon Islands</w:t>
      </w:r>
    </w:p>
    <w:p w14:paraId="2F6E1F95" w14:textId="3FFC7B02" w:rsidR="000C59E3" w:rsidRDefault="000C59E3" w:rsidP="00E74E4B">
      <w:pPr>
        <w:pStyle w:val="ListParagraph"/>
        <w:numPr>
          <w:ilvl w:val="0"/>
          <w:numId w:val="35"/>
        </w:numPr>
        <w:autoSpaceDE w:val="0"/>
        <w:autoSpaceDN w:val="0"/>
        <w:adjustRightInd w:val="0"/>
        <w:spacing w:after="120" w:line="240" w:lineRule="auto"/>
        <w:rPr>
          <w:rFonts w:ascii="Segoe UI" w:hAnsi="Segoe UI" w:cs="Segoe UI"/>
          <w:color w:val="0E101A"/>
        </w:rPr>
      </w:pPr>
      <w:r w:rsidRPr="000C59E3">
        <w:rPr>
          <w:rFonts w:ascii="Segoe UI" w:hAnsi="Segoe UI" w:cs="Segoe UI"/>
          <w:color w:val="0E101A"/>
        </w:rPr>
        <w:t>Solomon Islands Ministry of Education and Human Resource Development set up a National Resource Learning Centre in 2014 to provide training and resource materials to teachers and schools implementing inclusive education.</w:t>
      </w:r>
    </w:p>
    <w:p w14:paraId="5407D231" w14:textId="77777777" w:rsidR="00713E41" w:rsidRPr="000C59E3" w:rsidRDefault="00713E41" w:rsidP="00713E41">
      <w:pPr>
        <w:pStyle w:val="ListParagraph"/>
        <w:autoSpaceDE w:val="0"/>
        <w:autoSpaceDN w:val="0"/>
        <w:adjustRightInd w:val="0"/>
        <w:spacing w:after="120" w:line="240" w:lineRule="auto"/>
        <w:rPr>
          <w:rFonts w:ascii="Segoe UI" w:hAnsi="Segoe UI" w:cs="Segoe UI"/>
          <w:color w:val="0E101A"/>
        </w:rPr>
      </w:pPr>
    </w:p>
    <w:p w14:paraId="472379C1" w14:textId="5AABBB7F" w:rsidR="005241A1" w:rsidRPr="005241A1" w:rsidRDefault="00D87BD2" w:rsidP="005241A1">
      <w:pPr>
        <w:autoSpaceDE w:val="0"/>
        <w:autoSpaceDN w:val="0"/>
        <w:adjustRightInd w:val="0"/>
        <w:spacing w:after="120" w:line="240" w:lineRule="auto"/>
        <w:rPr>
          <w:rFonts w:ascii="Segoe UI" w:hAnsi="Segoe UI" w:cs="Segoe UI"/>
          <w:b/>
          <w:bCs/>
          <w:color w:val="70AD47" w:themeColor="accent6"/>
        </w:rPr>
      </w:pPr>
      <w:r>
        <w:rPr>
          <w:rFonts w:ascii="Segoe UI" w:hAnsi="Segoe UI" w:cs="Segoe UI"/>
          <w:b/>
          <w:bCs/>
          <w:noProof/>
          <w:color w:val="70AD47" w:themeColor="accent6"/>
        </w:rPr>
        <mc:AlternateContent>
          <mc:Choice Requires="wpg">
            <w:drawing>
              <wp:inline distT="0" distB="0" distL="0" distR="0" wp14:anchorId="6D3E570D" wp14:editId="16BD6963">
                <wp:extent cx="381233" cy="277091"/>
                <wp:effectExtent l="0" t="0" r="0" b="8890"/>
                <wp:docPr id="342" name="Group 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1233" cy="277091"/>
                          <a:chOff x="0" y="0"/>
                          <a:chExt cx="5731510" cy="4167505"/>
                        </a:xfrm>
                      </wpg:grpSpPr>
                      <pic:pic xmlns:pic="http://schemas.openxmlformats.org/drawingml/2006/picture">
                        <pic:nvPicPr>
                          <pic:cNvPr id="340" name="Picture 340"/>
                          <pic:cNvPicPr>
                            <a:picLocks noChangeAspect="1"/>
                          </pic:cNvPicPr>
                        </pic:nvPicPr>
                        <pic:blipFill>
                          <a:blip r:embed="rId517" cstate="print">
                            <a:extLst>
                              <a:ext uri="{28A0092B-C50C-407E-A947-70E740481C1C}">
                                <a14:useLocalDpi xmlns:a14="http://schemas.microsoft.com/office/drawing/2010/main" val="0"/>
                              </a:ext>
                              <a:ext uri="{837473B0-CC2E-450A-ABE3-18F120FF3D39}">
                                <a1611:picAttrSrcUrl xmlns:a1611="http://schemas.microsoft.com/office/drawing/2016/11/main" r:id="rId518"/>
                              </a:ext>
                            </a:extLst>
                          </a:blip>
                          <a:stretch>
                            <a:fillRect/>
                          </a:stretch>
                        </pic:blipFill>
                        <pic:spPr>
                          <a:xfrm>
                            <a:off x="0" y="0"/>
                            <a:ext cx="5731510" cy="3823970"/>
                          </a:xfrm>
                          <a:prstGeom prst="rect">
                            <a:avLst/>
                          </a:prstGeom>
                        </pic:spPr>
                      </pic:pic>
                      <wps:wsp>
                        <wps:cNvPr id="341" name="Text Box 341"/>
                        <wps:cNvSpPr txBox="1"/>
                        <wps:spPr>
                          <a:xfrm>
                            <a:off x="0" y="3823970"/>
                            <a:ext cx="5731510" cy="343535"/>
                          </a:xfrm>
                          <a:prstGeom prst="rect">
                            <a:avLst/>
                          </a:prstGeom>
                          <a:solidFill>
                            <a:prstClr val="white"/>
                          </a:solidFill>
                          <a:ln>
                            <a:noFill/>
                          </a:ln>
                        </wps:spPr>
                        <wps:txbx>
                          <w:txbxContent>
                            <w:p w14:paraId="24C31D48" w14:textId="56CF3DB8" w:rsidR="00D87BD2" w:rsidRPr="00D87BD2" w:rsidRDefault="00204895" w:rsidP="00D87BD2">
                              <w:pPr>
                                <w:rPr>
                                  <w:sz w:val="18"/>
                                  <w:szCs w:val="18"/>
                                </w:rPr>
                              </w:pPr>
                              <w:hyperlink r:id="rId519" w:history="1">
                                <w:r w:rsidR="00D87BD2" w:rsidRPr="00D87BD2">
                                  <w:rPr>
                                    <w:rStyle w:val="Hyperlink"/>
                                    <w:sz w:val="18"/>
                                    <w:szCs w:val="18"/>
                                  </w:rPr>
                                  <w:t>This Photo</w:t>
                                </w:r>
                              </w:hyperlink>
                              <w:r w:rsidR="00D87BD2" w:rsidRPr="00D87BD2">
                                <w:rPr>
                                  <w:sz w:val="18"/>
                                  <w:szCs w:val="18"/>
                                </w:rPr>
                                <w:t xml:space="preserve"> by Unknown Author is licensed under </w:t>
                              </w:r>
                              <w:hyperlink r:id="rId520" w:history="1">
                                <w:r w:rsidR="00D87BD2" w:rsidRPr="00D87BD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3E570D" id="Group 342" o:spid="_x0000_s1257" alt="&quot;&quot;" style="width:30pt;height:21.8pt;mso-position-horizontal-relative:char;mso-position-vertical-relative:line" coordsize="57315,4167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">
                <v:shape id="Picture 340" o:spid="_x0000_s1258" type="#_x0000_t75" style="position:absolute;width:57315;height:3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">
                  <v:imagedata r:id="rId521" o:title=""/>
                </v:shape>
                <v:shape id="Text Box 341" o:spid="_x0000_s1259" type="#_x0000_t202" style="position:absolute;top:38239;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24C31D48" w14:textId="56CF3DB8" w:rsidR="00D87BD2" w:rsidRPr="00D87BD2" w:rsidRDefault="00204895" w:rsidP="00D87BD2">
                        <w:pPr>
                          <w:rPr>
                            <w:sz w:val="18"/>
                            <w:szCs w:val="18"/>
                          </w:rPr>
                        </w:pPr>
                        <w:hyperlink r:id="rId522" w:history="1">
                          <w:r w:rsidR="00D87BD2" w:rsidRPr="00D87BD2">
                            <w:rPr>
                              <w:rStyle w:val="Hyperlink"/>
                              <w:sz w:val="18"/>
                              <w:szCs w:val="18"/>
                            </w:rPr>
                            <w:t>This Photo</w:t>
                          </w:r>
                        </w:hyperlink>
                        <w:r w:rsidR="00D87BD2" w:rsidRPr="00D87BD2">
                          <w:rPr>
                            <w:sz w:val="18"/>
                            <w:szCs w:val="18"/>
                          </w:rPr>
                          <w:t xml:space="preserve"> by Unknown Author is licensed under </w:t>
                        </w:r>
                        <w:hyperlink r:id="rId523" w:history="1">
                          <w:r w:rsidR="00D87BD2" w:rsidRPr="00D87BD2">
                            <w:rPr>
                              <w:rStyle w:val="Hyperlink"/>
                              <w:sz w:val="18"/>
                              <w:szCs w:val="18"/>
                            </w:rPr>
                            <w:t>CC BY-SA-NC</w:t>
                          </w:r>
                        </w:hyperlink>
                      </w:p>
                    </w:txbxContent>
                  </v:textbox>
                </v:shape>
                <w10:anchorlock/>
              </v:group>
            </w:pict>
          </mc:Fallback>
        </mc:AlternateContent>
      </w:r>
      <w:r>
        <w:rPr>
          <w:rFonts w:ascii="Segoe UI" w:hAnsi="Segoe UI" w:cs="Segoe UI"/>
          <w:b/>
          <w:bCs/>
          <w:color w:val="70AD47" w:themeColor="accent6"/>
        </w:rPr>
        <w:t xml:space="preserve">  </w:t>
      </w:r>
      <w:r w:rsidR="005241A1" w:rsidRPr="00713E41">
        <w:rPr>
          <w:rFonts w:ascii="Segoe UI" w:hAnsi="Segoe UI" w:cs="Segoe UI"/>
          <w:b/>
          <w:bCs/>
          <w:color w:val="385623" w:themeColor="accent6" w:themeShade="80"/>
        </w:rPr>
        <w:t>Vanuatu</w:t>
      </w:r>
    </w:p>
    <w:p w14:paraId="41A496C1" w14:textId="2FAAD112" w:rsidR="00AC7813" w:rsidRPr="00D87BD2" w:rsidRDefault="00AC7813" w:rsidP="00E74E4B">
      <w:pPr>
        <w:pStyle w:val="ListParagraph"/>
        <w:numPr>
          <w:ilvl w:val="0"/>
          <w:numId w:val="35"/>
        </w:numPr>
        <w:autoSpaceDE w:val="0"/>
        <w:autoSpaceDN w:val="0"/>
        <w:adjustRightInd w:val="0"/>
        <w:spacing w:after="120" w:line="240" w:lineRule="auto"/>
        <w:rPr>
          <w:rFonts w:ascii="Segoe UI" w:hAnsi="Segoe UI" w:cs="Segoe UI"/>
          <w:color w:val="0E101A"/>
        </w:rPr>
      </w:pPr>
      <w:r w:rsidRPr="00D87BD2">
        <w:rPr>
          <w:rFonts w:ascii="Segoe UI" w:hAnsi="Segoe UI" w:cs="Segoe UI"/>
          <w:color w:val="0E101A"/>
        </w:rPr>
        <w:t>The Vanuatu Skills Partnership has made significant contributions to the establishment of a disability-inclusive post-school education and training / technical vocational education and training sector, and youth with disabilities experience greater access to participation in skills development opportunities.</w:t>
      </w:r>
    </w:p>
    <w:p w14:paraId="65A73CB6" w14:textId="74794049" w:rsidR="005241A1" w:rsidRPr="005241A1" w:rsidRDefault="005241A1" w:rsidP="005241A1">
      <w:pPr>
        <w:autoSpaceDE w:val="0"/>
        <w:autoSpaceDN w:val="0"/>
        <w:adjustRightInd w:val="0"/>
        <w:spacing w:after="120" w:line="240" w:lineRule="auto"/>
        <w:rPr>
          <w:rFonts w:ascii="Segoe UI" w:hAnsi="Segoe UI" w:cs="Segoe UI"/>
          <w:color w:val="0E101A"/>
        </w:rPr>
      </w:pPr>
    </w:p>
    <w:p w14:paraId="353DC990" w14:textId="02139653" w:rsidR="00AC7813" w:rsidRDefault="00AC7813" w:rsidP="00905199">
      <w:pPr>
        <w:rPr>
          <w:rFonts w:ascii="Segoe UI" w:hAnsi="Segoe UI" w:cs="Segoe UI"/>
          <w:lang w:bidi="th-TH"/>
        </w:rPr>
      </w:pPr>
      <w:r>
        <w:rPr>
          <w:rFonts w:ascii="Segoe UI" w:hAnsi="Segoe UI" w:cs="Segoe UI"/>
          <w:lang w:bidi="th-TH"/>
        </w:rPr>
        <w:br w:type="page"/>
      </w:r>
    </w:p>
    <w:p w14:paraId="38AB8FC1" w14:textId="0424847E" w:rsidR="00AC7813" w:rsidRPr="002711AF" w:rsidRDefault="00AC7813" w:rsidP="00905199">
      <w:pPr>
        <w:pStyle w:val="Heading3"/>
        <w:spacing w:before="0" w:after="120" w:line="240" w:lineRule="auto"/>
        <w:rPr>
          <w:rFonts w:ascii="Segoe UI" w:hAnsi="Segoe UI" w:cs="Segoe UI"/>
          <w:b/>
          <w:bCs/>
          <w:color w:val="2F5496" w:themeColor="accent1" w:themeShade="BF"/>
          <w:sz w:val="26"/>
          <w:szCs w:val="26"/>
          <w:rtl/>
        </w:rPr>
      </w:pPr>
      <w:bookmarkStart w:id="89" w:name="_Toc71742882"/>
      <w:bookmarkStart w:id="90" w:name="_Toc72831505"/>
      <w:r w:rsidRPr="002711AF">
        <w:rPr>
          <w:rFonts w:ascii="Segoe UI" w:hAnsi="Segoe UI" w:cs="Segoe UI"/>
          <w:b/>
          <w:bCs/>
          <w:color w:val="2F5496" w:themeColor="accent1" w:themeShade="BF"/>
          <w:sz w:val="26"/>
          <w:szCs w:val="26"/>
        </w:rPr>
        <w:lastRenderedPageBreak/>
        <w:t xml:space="preserve">3c. </w:t>
      </w:r>
      <w:bookmarkStart w:id="91" w:name="DiscriminationandNegativeattitudes"/>
      <w:r w:rsidRPr="002711AF">
        <w:rPr>
          <w:rFonts w:ascii="Segoe UI" w:hAnsi="Segoe UI" w:cs="Segoe UI"/>
          <w:b/>
          <w:bCs/>
          <w:color w:val="2F5496" w:themeColor="accent1" w:themeShade="BF"/>
          <w:sz w:val="26"/>
          <w:szCs w:val="26"/>
        </w:rPr>
        <w:t>Discrimination and Negative Attitudes towards Learners with Disabilit</w:t>
      </w:r>
      <w:r w:rsidR="00370007">
        <w:rPr>
          <w:rFonts w:ascii="Segoe UI" w:hAnsi="Segoe UI" w:cs="Segoe UI"/>
          <w:b/>
          <w:bCs/>
          <w:color w:val="2F5496" w:themeColor="accent1" w:themeShade="BF"/>
          <w:sz w:val="26"/>
          <w:szCs w:val="26"/>
        </w:rPr>
        <w:t>ies</w:t>
      </w:r>
      <w:bookmarkEnd w:id="89"/>
      <w:bookmarkEnd w:id="90"/>
      <w:bookmarkEnd w:id="91"/>
    </w:p>
    <w:p w14:paraId="09E91FED" w14:textId="2E0ADFE9" w:rsidR="005C6621" w:rsidRPr="005C6621" w:rsidRDefault="005C6621" w:rsidP="005C6621">
      <w:pPr>
        <w:spacing w:after="120" w:line="240" w:lineRule="auto"/>
        <w:rPr>
          <w:rFonts w:ascii="Segoe UI" w:hAnsi="Segoe UI" w:cs="Segoe UI"/>
        </w:rPr>
      </w:pPr>
      <w:r>
        <w:rPr>
          <w:rFonts w:ascii="Segoe UI" w:eastAsia="TimesNewRomanPSMT" w:hAnsi="Segoe UI" w:cs="Segoe UI"/>
        </w:rPr>
        <w:t>In all regions considered</w:t>
      </w:r>
      <w:r w:rsidR="00370007">
        <w:rPr>
          <w:rFonts w:ascii="Segoe UI" w:eastAsia="TimesNewRomanPSMT" w:hAnsi="Segoe UI" w:cs="Segoe UI"/>
        </w:rPr>
        <w:t xml:space="preserve"> in this compilation</w:t>
      </w:r>
      <w:r>
        <w:rPr>
          <w:rFonts w:ascii="Segoe UI" w:eastAsia="TimesNewRomanPSMT" w:hAnsi="Segoe UI" w:cs="Segoe UI"/>
        </w:rPr>
        <w:t>, stigma and a</w:t>
      </w:r>
      <w:r w:rsidR="00AC7813" w:rsidRPr="00D33B7D">
        <w:rPr>
          <w:rFonts w:ascii="Segoe UI" w:eastAsia="TimesNewRomanPSMT" w:hAnsi="Segoe UI" w:cs="Segoe UI"/>
        </w:rPr>
        <w:t xml:space="preserve">ttitudinal barriers are identified as the most significant barrier to inclusive education. These barriers include misconceptions, lack of acceptance, lack of </w:t>
      </w:r>
      <w:r w:rsidR="00AC7813" w:rsidRPr="00D33B7D">
        <w:rPr>
          <w:rFonts w:ascii="Segoe UI" w:eastAsia="Calibri" w:hAnsi="Segoe UI" w:cs="Segoe UI"/>
          <w:color w:val="000000"/>
        </w:rPr>
        <w:t xml:space="preserve">knowledge and co-operation from </w:t>
      </w:r>
      <w:r w:rsidR="00AC7813" w:rsidRPr="00D33B7D">
        <w:rPr>
          <w:rFonts w:ascii="Segoe UI" w:eastAsia="TimesNewRomanPSMT" w:hAnsi="Segoe UI" w:cs="Segoe UI"/>
        </w:rPr>
        <w:t xml:space="preserve">families, education </w:t>
      </w:r>
      <w:r w:rsidR="00AC7813" w:rsidRPr="00D33B7D">
        <w:rPr>
          <w:rFonts w:ascii="Segoe UI" w:eastAsia="Calibri" w:hAnsi="Segoe UI" w:cs="Segoe UI"/>
          <w:color w:val="000000"/>
        </w:rPr>
        <w:t>administrators, schoolteachers and staff, and other students, which negatively affect their inclusion.</w:t>
      </w:r>
      <w:r w:rsidR="00AC7813" w:rsidRPr="00D33B7D">
        <w:rPr>
          <w:rFonts w:ascii="Segoe UI" w:eastAsia="Calibri" w:hAnsi="Segoe UI" w:cs="Segoe UI"/>
          <w:color w:val="000000"/>
          <w:vertAlign w:val="superscript"/>
        </w:rPr>
        <w:footnoteReference w:id="41"/>
      </w:r>
      <w:r w:rsidR="00F3155D">
        <w:rPr>
          <w:rFonts w:ascii="Segoe UI" w:eastAsia="Calibri" w:hAnsi="Segoe UI" w:cs="Segoe UI"/>
          <w:color w:val="000000"/>
        </w:rPr>
        <w:t xml:space="preserve"> </w:t>
      </w:r>
      <w:r w:rsidR="00AC7813" w:rsidRPr="00D33B7D">
        <w:rPr>
          <w:rFonts w:ascii="Segoe UI" w:eastAsia="TimesNewRomanPSMT" w:hAnsi="Segoe UI" w:cs="Segoe UI"/>
        </w:rPr>
        <w:t>There is a general assumption that persons with disabilities</w:t>
      </w:r>
      <w:r w:rsidR="007E2E43">
        <w:rPr>
          <w:rFonts w:ascii="Segoe UI" w:eastAsia="TimesNewRomanPSMT" w:hAnsi="Segoe UI" w:cs="Segoe UI"/>
        </w:rPr>
        <w:t>, in particular persons with intellectual and psychosocial disabilities,</w:t>
      </w:r>
      <w:r w:rsidR="00AC7813" w:rsidRPr="00D33B7D">
        <w:rPr>
          <w:rFonts w:ascii="Segoe UI" w:eastAsia="TimesNewRomanPSMT" w:hAnsi="Segoe UI" w:cs="Segoe UI"/>
        </w:rPr>
        <w:t xml:space="preserve"> lack the skills to participate in society and </w:t>
      </w:r>
      <w:r w:rsidR="007E2E43">
        <w:rPr>
          <w:rFonts w:ascii="Segoe UI" w:eastAsia="TimesNewRomanPSMT" w:hAnsi="Segoe UI" w:cs="Segoe UI"/>
        </w:rPr>
        <w:t>are therefore deemed uneducable</w:t>
      </w:r>
      <w:r w:rsidR="00AC7813" w:rsidRPr="00D33B7D">
        <w:rPr>
          <w:rFonts w:ascii="Segoe UI" w:eastAsia="TimesNewRomanPSMT" w:hAnsi="Segoe UI" w:cs="Segoe UI"/>
        </w:rPr>
        <w:t xml:space="preserve">. </w:t>
      </w:r>
      <w:r w:rsidRPr="005C6621">
        <w:rPr>
          <w:rFonts w:ascii="Segoe UI" w:hAnsi="Segoe UI" w:cs="Segoe UI"/>
        </w:rPr>
        <w:t>Lack of awareness and understanding in particular by parents, schoolteachers and education personnel and lack of knowledge about the nature of inclusive education have been reported globally.</w:t>
      </w:r>
    </w:p>
    <w:p w14:paraId="0BA1991A" w14:textId="4F14A0FB" w:rsidR="005C6621" w:rsidRPr="005C6621" w:rsidRDefault="005C6621" w:rsidP="005C6621">
      <w:pPr>
        <w:spacing w:after="120" w:line="240" w:lineRule="auto"/>
        <w:rPr>
          <w:rFonts w:ascii="Segoe UI" w:hAnsi="Segoe UI" w:cs="Segoe UI"/>
          <w:b/>
          <w:bCs/>
          <w:color w:val="4472C4" w:themeColor="accent1"/>
          <w:shd w:val="clear" w:color="auto" w:fill="FFFFFF"/>
        </w:rPr>
      </w:pPr>
      <w:r w:rsidRPr="005C6621">
        <w:rPr>
          <w:rFonts w:ascii="Segoe UI" w:hAnsi="Segoe UI" w:cs="Segoe UI"/>
        </w:rPr>
        <w:t>Moreover, there is very little access for girls and women with disabilities to education who are more prone to exclusion due to negative socio-cultural beliefs and practices, pressure for marriage, gender-based discrimination, and sexual abuse.</w:t>
      </w:r>
      <w:r>
        <w:rPr>
          <w:rFonts w:ascii="Segoe UI" w:hAnsi="Segoe UI" w:cs="Segoe UI"/>
        </w:rPr>
        <w:t xml:space="preserve"> </w:t>
      </w:r>
    </w:p>
    <w:p w14:paraId="447AB02A" w14:textId="711BBCC8" w:rsidR="00AC7813" w:rsidRDefault="00AC7813" w:rsidP="00905199">
      <w:pPr>
        <w:spacing w:after="120" w:line="240" w:lineRule="auto"/>
        <w:rPr>
          <w:rFonts w:ascii="Segoe UI" w:hAnsi="Segoe UI" w:cs="Segoe UI"/>
          <w:lang w:bidi="th-TH"/>
        </w:rPr>
      </w:pPr>
    </w:p>
    <w:p w14:paraId="41678AF4" w14:textId="0D438DED" w:rsidR="000C59E3" w:rsidRPr="00271F15" w:rsidRDefault="000C59E3" w:rsidP="000C59E3">
      <w:pPr>
        <w:pStyle w:val="Heading3"/>
        <w:rPr>
          <w:rFonts w:ascii="Segoe UI" w:hAnsi="Segoe UI" w:cs="Segoe UI"/>
          <w:b/>
          <w:bCs/>
        </w:rPr>
      </w:pPr>
      <w:bookmarkStart w:id="92" w:name="_Toc72831506"/>
      <w:r w:rsidRPr="00271F15">
        <w:rPr>
          <w:rFonts w:ascii="Segoe UI" w:hAnsi="Segoe UI" w:cs="Segoe UI"/>
          <w:b/>
          <w:bCs/>
          <w:noProof/>
        </w:rPr>
        <w:drawing>
          <wp:inline distT="0" distB="0" distL="0" distR="0" wp14:anchorId="10A35763" wp14:editId="72E23B35">
            <wp:extent cx="527050" cy="527050"/>
            <wp:effectExtent l="0" t="0" r="6350" b="6350"/>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r w:rsidRPr="00271F15">
        <w:rPr>
          <w:rFonts w:ascii="Segoe UI" w:hAnsi="Segoe UI" w:cs="Segoe UI"/>
          <w:b/>
          <w:bCs/>
        </w:rPr>
        <w:t>Africa</w:t>
      </w:r>
      <w:bookmarkEnd w:id="92"/>
    </w:p>
    <w:p w14:paraId="6C491093" w14:textId="77777777" w:rsidR="00387237" w:rsidRDefault="00387237" w:rsidP="000C59E3">
      <w:pPr>
        <w:spacing w:after="120" w:line="240" w:lineRule="auto"/>
        <w:rPr>
          <w:rFonts w:ascii="Segoe UI" w:hAnsi="Segoe UI" w:cs="Segoe UI"/>
        </w:rPr>
      </w:pPr>
    </w:p>
    <w:p w14:paraId="703791FF" w14:textId="65ED660B" w:rsidR="000C59E3" w:rsidRPr="00713E41" w:rsidRDefault="00387237" w:rsidP="000C59E3">
      <w:pPr>
        <w:spacing w:after="120" w:line="240" w:lineRule="auto"/>
        <w:rPr>
          <w:rFonts w:ascii="Segoe UI" w:hAnsi="Segoe UI" w:cs="Segoe UI"/>
          <w:b/>
          <w:bCs/>
          <w:color w:val="385623" w:themeColor="accent6" w:themeShade="80"/>
        </w:rPr>
      </w:pPr>
      <w:r w:rsidRPr="00713E41">
        <w:rPr>
          <w:rFonts w:ascii="Segoe UI" w:hAnsi="Segoe UI" w:cs="Segoe UI"/>
          <w:b/>
          <w:bCs/>
          <w:noProof/>
          <w:color w:val="385623" w:themeColor="accent6" w:themeShade="80"/>
        </w:rPr>
        <w:drawing>
          <wp:anchor distT="0" distB="0" distL="114300" distR="114300" simplePos="0" relativeHeight="251841536" behindDoc="0" locked="0" layoutInCell="1" allowOverlap="1" wp14:anchorId="5F70B2B3" wp14:editId="7B80B781">
            <wp:simplePos x="0" y="0"/>
            <wp:positionH relativeFrom="margin">
              <wp:align>left</wp:align>
            </wp:positionH>
            <wp:positionV relativeFrom="paragraph">
              <wp:posOffset>4882</wp:posOffset>
            </wp:positionV>
            <wp:extent cx="314325" cy="208915"/>
            <wp:effectExtent l="0" t="0" r="9525" b="635"/>
            <wp:wrapSquare wrapText="bothSides"/>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9E3" w:rsidRPr="00713E41">
        <w:rPr>
          <w:rFonts w:ascii="Segoe UI" w:hAnsi="Segoe UI" w:cs="Segoe UI"/>
          <w:b/>
          <w:bCs/>
          <w:color w:val="385623" w:themeColor="accent6" w:themeShade="80"/>
        </w:rPr>
        <w:t>Kenya</w:t>
      </w:r>
    </w:p>
    <w:p w14:paraId="2C2C30DE" w14:textId="30B5D45D" w:rsidR="00B43B12" w:rsidRPr="00B43B12" w:rsidRDefault="00B43B12" w:rsidP="00E74E4B">
      <w:pPr>
        <w:pStyle w:val="ListParagraph"/>
        <w:numPr>
          <w:ilvl w:val="0"/>
          <w:numId w:val="35"/>
        </w:numPr>
        <w:spacing w:after="120" w:line="240" w:lineRule="auto"/>
        <w:rPr>
          <w:rFonts w:ascii="Segoe UI" w:hAnsi="Segoe UI" w:cs="Segoe UI"/>
        </w:rPr>
      </w:pPr>
      <w:r>
        <w:rPr>
          <w:rFonts w:ascii="Segoe UI" w:hAnsi="Segoe UI" w:cs="Segoe UI"/>
        </w:rPr>
        <w:t>Persons with disabilities have</w:t>
      </w:r>
      <w:r w:rsidRPr="00B43B12">
        <w:rPr>
          <w:rFonts w:ascii="Segoe UI" w:hAnsi="Segoe UI" w:cs="Segoe UI"/>
        </w:rPr>
        <w:t xml:space="preserve"> reported “</w:t>
      </w:r>
      <w:r w:rsidRPr="00B43B12">
        <w:rPr>
          <w:rFonts w:ascii="Segoe UI" w:hAnsi="Segoe UI" w:cs="Segoe UI"/>
          <w:i/>
          <w:iCs/>
        </w:rPr>
        <w:t>various barriers to accessing education include stigma and discriminatory attitudes from the community and schools; lack of trained teachers to support students with disabilities and unwillingness of family members to support their daughter with a disability to attend school; gender and disability discrimination by both families and communities</w:t>
      </w:r>
      <w:r w:rsidR="00370007">
        <w:rPr>
          <w:rFonts w:ascii="Segoe UI" w:hAnsi="Segoe UI" w:cs="Segoe UI"/>
          <w:i/>
          <w:iCs/>
        </w:rPr>
        <w:t>”</w:t>
      </w:r>
      <w:r w:rsidRPr="00B43B12">
        <w:rPr>
          <w:rFonts w:ascii="Segoe UI" w:hAnsi="Segoe UI" w:cs="Segoe UI"/>
        </w:rPr>
        <w:t>.</w:t>
      </w:r>
    </w:p>
    <w:p w14:paraId="23235F6F" w14:textId="77777777" w:rsidR="00387237" w:rsidRDefault="000C59E3" w:rsidP="00E74E4B">
      <w:pPr>
        <w:pStyle w:val="ListParagraph"/>
        <w:numPr>
          <w:ilvl w:val="0"/>
          <w:numId w:val="35"/>
        </w:numPr>
        <w:spacing w:after="120" w:line="240" w:lineRule="auto"/>
        <w:rPr>
          <w:rStyle w:val="CharStyle59"/>
          <w:rFonts w:ascii="Segoe UI" w:hAnsi="Segoe UI" w:cs="Segoe UI"/>
          <w:color w:val="000000"/>
          <w:sz w:val="22"/>
          <w:szCs w:val="22"/>
        </w:rPr>
      </w:pPr>
      <w:r w:rsidRPr="00387237">
        <w:rPr>
          <w:rFonts w:ascii="Segoe UI" w:hAnsi="Segoe UI" w:cs="Segoe UI"/>
        </w:rPr>
        <w:t>Another respondent from Kenya affirmed that “</w:t>
      </w:r>
      <w:r w:rsidRPr="00387237">
        <w:rPr>
          <w:rFonts w:ascii="Segoe UI" w:hAnsi="Segoe UI" w:cs="Segoe UI"/>
          <w:i/>
          <w:iCs/>
        </w:rPr>
        <w:t>without widespread campaigns to prevent bullying and dismantle stigma and discriminatory attitudes, learners with disabilities and in particular girls with disabilities will continue to face violence including sexual and gender-based violence, harassment and abuse in school</w:t>
      </w:r>
      <w:r w:rsidRPr="00387237">
        <w:rPr>
          <w:rFonts w:ascii="Segoe UI" w:hAnsi="Segoe UI" w:cs="Segoe UI"/>
        </w:rPr>
        <w:t xml:space="preserve">”. According to the women with disabilities surveyed in Kenya the barriers to accessing mainstream education are vast.  On an individual and community level, respondents felt that gender and disability discriminatory attitudes within families as one of the major barriers in </w:t>
      </w:r>
      <w:r w:rsidRPr="00387237">
        <w:rPr>
          <w:rStyle w:val="CharStyle59"/>
          <w:rFonts w:ascii="Segoe UI" w:hAnsi="Segoe UI" w:cs="Segoe UI"/>
          <w:color w:val="000000"/>
          <w:sz w:val="22"/>
          <w:szCs w:val="22"/>
        </w:rPr>
        <w:t>which families do not see value in their daughter with a disability attending school</w:t>
      </w:r>
    </w:p>
    <w:p w14:paraId="0CA9015E" w14:textId="7197AD7F" w:rsidR="000C59E3" w:rsidRPr="00387237" w:rsidRDefault="00387237" w:rsidP="00E74E4B">
      <w:pPr>
        <w:pStyle w:val="ListParagraph"/>
        <w:numPr>
          <w:ilvl w:val="0"/>
          <w:numId w:val="35"/>
        </w:numPr>
        <w:spacing w:after="120" w:line="240" w:lineRule="auto"/>
        <w:rPr>
          <w:rFonts w:ascii="Segoe UI" w:hAnsi="Segoe UI" w:cs="Segoe UI"/>
          <w:color w:val="000000"/>
          <w:shd w:val="clear" w:color="auto" w:fill="FFFFFF"/>
        </w:rPr>
      </w:pPr>
      <w:r w:rsidRPr="00387237">
        <w:rPr>
          <w:rFonts w:ascii="Segoe UI" w:hAnsi="Segoe UI" w:cs="Segoe UI"/>
        </w:rPr>
        <w:t>The</w:t>
      </w:r>
      <w:r>
        <w:rPr>
          <w:rFonts w:ascii="Segoe UI" w:hAnsi="Segoe UI" w:cs="Segoe UI"/>
          <w:b/>
          <w:bCs/>
        </w:rPr>
        <w:t xml:space="preserve"> </w:t>
      </w:r>
      <w:r w:rsidR="000C59E3" w:rsidRPr="00387237">
        <w:rPr>
          <w:rFonts w:ascii="Segoe UI" w:hAnsi="Segoe UI" w:cs="Segoe UI"/>
        </w:rPr>
        <w:t xml:space="preserve">quality of education for children with disabilities still does not meet appropriate quality standards. This may also imply that they are hindered by the other barriers to accessing education including parents not feeling safe letting their children with disabilities attend school due to bullying. </w:t>
      </w:r>
    </w:p>
    <w:p w14:paraId="3E8DCA67" w14:textId="144468E1" w:rsidR="00397AE5" w:rsidRPr="00713E41" w:rsidRDefault="00387237" w:rsidP="000C59E3">
      <w:pPr>
        <w:spacing w:after="120" w:line="240" w:lineRule="auto"/>
        <w:rPr>
          <w:rStyle w:val="CharStyle59"/>
          <w:rFonts w:ascii="Segoe UI" w:hAnsi="Segoe UI" w:cs="Segoe UI"/>
          <w:b/>
          <w:bCs/>
          <w:color w:val="385623" w:themeColor="accent6" w:themeShade="80"/>
          <w:sz w:val="22"/>
          <w:szCs w:val="22"/>
        </w:rPr>
      </w:pPr>
      <w:r w:rsidRPr="00713E41">
        <w:rPr>
          <w:rFonts w:ascii="Segoe UI" w:hAnsi="Segoe UI" w:cs="Segoe UI"/>
          <w:b/>
          <w:bCs/>
          <w:noProof/>
          <w:color w:val="385623" w:themeColor="accent6" w:themeShade="80"/>
        </w:rPr>
        <w:lastRenderedPageBreak/>
        <mc:AlternateContent>
          <mc:Choice Requires="wpg">
            <w:drawing>
              <wp:anchor distT="0" distB="0" distL="114300" distR="114300" simplePos="0" relativeHeight="251843584" behindDoc="0" locked="0" layoutInCell="1" allowOverlap="1" wp14:anchorId="1F7833E4" wp14:editId="140CC714">
                <wp:simplePos x="0" y="0"/>
                <wp:positionH relativeFrom="margin">
                  <wp:align>left</wp:align>
                </wp:positionH>
                <wp:positionV relativeFrom="paragraph">
                  <wp:posOffset>9963</wp:posOffset>
                </wp:positionV>
                <wp:extent cx="279400" cy="199390"/>
                <wp:effectExtent l="0" t="0" r="6350" b="10160"/>
                <wp:wrapSquare wrapText="bothSides"/>
                <wp:docPr id="292" name="Group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279816" cy="199869"/>
                          <a:chOff x="0" y="0"/>
                          <a:chExt cx="5731510" cy="5254625"/>
                        </a:xfrm>
                      </wpg:grpSpPr>
                      <pic:pic xmlns:pic="http://schemas.openxmlformats.org/drawingml/2006/picture">
                        <pic:nvPicPr>
                          <pic:cNvPr id="293" name="Picture 293"/>
                          <pic:cNvPicPr>
                            <a:picLocks noChangeAspect="1"/>
                          </pic:cNvPicPr>
                        </pic:nvPicPr>
                        <pic:blipFill>
                          <a:blip r:embed="rId525" cstate="print">
                            <a:extLst>
                              <a:ext uri="{28A0092B-C50C-407E-A947-70E740481C1C}">
                                <a14:useLocalDpi xmlns:a14="http://schemas.microsoft.com/office/drawing/2010/main" val="0"/>
                              </a:ext>
                              <a:ext uri="{837473B0-CC2E-450A-ABE3-18F120FF3D39}">
                                <a1611:picAttrSrcUrl xmlns:a1611="http://schemas.microsoft.com/office/drawing/2016/11/main" r:id="rId161"/>
                              </a:ext>
                            </a:extLst>
                          </a:blip>
                          <a:stretch>
                            <a:fillRect/>
                          </a:stretch>
                        </pic:blipFill>
                        <pic:spPr>
                          <a:xfrm>
                            <a:off x="0" y="0"/>
                            <a:ext cx="5731510" cy="4911090"/>
                          </a:xfrm>
                          <a:prstGeom prst="rect">
                            <a:avLst/>
                          </a:prstGeom>
                        </pic:spPr>
                      </pic:pic>
                      <wps:wsp>
                        <wps:cNvPr id="294" name="Text Box 294"/>
                        <wps:cNvSpPr txBox="1"/>
                        <wps:spPr>
                          <a:xfrm>
                            <a:off x="0" y="4911090"/>
                            <a:ext cx="5731510" cy="343535"/>
                          </a:xfrm>
                          <a:prstGeom prst="rect">
                            <a:avLst/>
                          </a:prstGeom>
                          <a:solidFill>
                            <a:prstClr val="white"/>
                          </a:solidFill>
                          <a:ln>
                            <a:noFill/>
                          </a:ln>
                        </wps:spPr>
                        <wps:txbx>
                          <w:txbxContent>
                            <w:p w14:paraId="19759BBF" w14:textId="77777777" w:rsidR="00387237" w:rsidRPr="00FE47F5" w:rsidRDefault="00204895" w:rsidP="00387237">
                              <w:pPr>
                                <w:rPr>
                                  <w:sz w:val="18"/>
                                  <w:szCs w:val="18"/>
                                </w:rPr>
                              </w:pPr>
                              <w:hyperlink r:id="rId526" w:history="1">
                                <w:r w:rsidR="00387237" w:rsidRPr="00FE47F5">
                                  <w:rPr>
                                    <w:rStyle w:val="Hyperlink"/>
                                    <w:sz w:val="18"/>
                                    <w:szCs w:val="18"/>
                                  </w:rPr>
                                  <w:t>This Photo</w:t>
                                </w:r>
                              </w:hyperlink>
                              <w:r w:rsidR="00387237" w:rsidRPr="00FE47F5">
                                <w:rPr>
                                  <w:sz w:val="18"/>
                                  <w:szCs w:val="18"/>
                                </w:rPr>
                                <w:t xml:space="preserve"> by Unknown Author is licensed under </w:t>
                              </w:r>
                              <w:hyperlink r:id="rId527" w:history="1">
                                <w:r w:rsidR="00387237" w:rsidRPr="00FE47F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833E4" id="Group 292" o:spid="_x0000_s1260" alt="&quot;&quot;" style="position:absolute;margin-left:0;margin-top:.8pt;width:22pt;height:15.7pt;flip:x;z-index:251843584;mso-position-horizontal:left;mso-position-horizontal-relative:margin;mso-position-vertical-relative:text;mso-width-relative:margin;mso-height-relative:margin" coordsize="57315,5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">
                <v:shape id="Picture 293" o:spid="_x0000_s1261" type="#_x0000_t75" style="position:absolute;width:57315;height:4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">
                  <v:imagedata r:id="rId528" o:title=""/>
                </v:shape>
                <v:shape id="Text Box 294" o:spid="_x0000_s1262" type="#_x0000_t202" style="position:absolute;top:49110;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14:paraId="19759BBF" w14:textId="77777777" w:rsidR="00387237" w:rsidRPr="00FE47F5" w:rsidRDefault="009D2BD4" w:rsidP="00387237">
                        <w:pPr>
                          <w:rPr>
                            <w:sz w:val="18"/>
                            <w:szCs w:val="18"/>
                          </w:rPr>
                        </w:pPr>
                        <w:hyperlink r:id="rId529" w:history="1">
                          <w:r w:rsidR="00387237" w:rsidRPr="00FE47F5">
                            <w:rPr>
                              <w:rStyle w:val="Hyperlink"/>
                              <w:sz w:val="18"/>
                              <w:szCs w:val="18"/>
                            </w:rPr>
                            <w:t>This Photo</w:t>
                          </w:r>
                        </w:hyperlink>
                        <w:r w:rsidR="00387237" w:rsidRPr="00FE47F5">
                          <w:rPr>
                            <w:sz w:val="18"/>
                            <w:szCs w:val="18"/>
                          </w:rPr>
                          <w:t xml:space="preserve"> by Unknown Author is licensed under </w:t>
                        </w:r>
                        <w:hyperlink r:id="rId530" w:history="1">
                          <w:r w:rsidR="00387237" w:rsidRPr="00FE47F5">
                            <w:rPr>
                              <w:rStyle w:val="Hyperlink"/>
                              <w:sz w:val="18"/>
                              <w:szCs w:val="18"/>
                            </w:rPr>
                            <w:t>CC BY-SA</w:t>
                          </w:r>
                        </w:hyperlink>
                      </w:p>
                    </w:txbxContent>
                  </v:textbox>
                </v:shape>
                <w10:wrap type="square" anchorx="margin"/>
              </v:group>
            </w:pict>
          </mc:Fallback>
        </mc:AlternateContent>
      </w:r>
      <w:r w:rsidR="00397AE5" w:rsidRPr="00713E41">
        <w:rPr>
          <w:rStyle w:val="CharStyle59"/>
          <w:rFonts w:ascii="Segoe UI" w:hAnsi="Segoe UI" w:cs="Segoe UI"/>
          <w:b/>
          <w:bCs/>
          <w:color w:val="385623" w:themeColor="accent6" w:themeShade="80"/>
          <w:sz w:val="22"/>
          <w:szCs w:val="22"/>
        </w:rPr>
        <w:t>Niger</w:t>
      </w:r>
    </w:p>
    <w:p w14:paraId="6141AF86" w14:textId="7AA9FDB9" w:rsidR="000C59E3" w:rsidRPr="00387237" w:rsidRDefault="00387237" w:rsidP="00E74E4B">
      <w:pPr>
        <w:pStyle w:val="ListParagraph"/>
        <w:numPr>
          <w:ilvl w:val="0"/>
          <w:numId w:val="39"/>
        </w:numPr>
        <w:spacing w:after="120" w:line="240" w:lineRule="auto"/>
        <w:rPr>
          <w:rStyle w:val="CharStyle59"/>
          <w:rFonts w:ascii="Segoe UI" w:hAnsi="Segoe UI" w:cs="Segoe UI"/>
          <w:color w:val="000000"/>
          <w:sz w:val="22"/>
          <w:szCs w:val="22"/>
        </w:rPr>
      </w:pPr>
      <w:r>
        <w:rPr>
          <w:rStyle w:val="CharStyle59"/>
          <w:rFonts w:ascii="Segoe UI" w:hAnsi="Segoe UI" w:cs="Segoe UI"/>
          <w:color w:val="000000"/>
          <w:sz w:val="22"/>
          <w:szCs w:val="22"/>
        </w:rPr>
        <w:t>T</w:t>
      </w:r>
      <w:r w:rsidR="000C59E3" w:rsidRPr="00387237">
        <w:rPr>
          <w:rStyle w:val="CharStyle59"/>
          <w:rFonts w:ascii="Segoe UI" w:hAnsi="Segoe UI" w:cs="Segoe UI"/>
          <w:color w:val="000000"/>
          <w:sz w:val="22"/>
          <w:szCs w:val="22"/>
        </w:rPr>
        <w:t xml:space="preserve">he negative perceptions and attitudes against the enrolment of children with disabilities in education from both their families and the community in general still constitute one of the most important barriers to a true social inclusion of persons with disability. Many families use children with disability to earn income through begging, depriving them of their rights to education and training; On the other hand, some families hide those children in their huts. The alternative report on CRPD shows the insufficient awareness on the part of parents and communities of the possibility and necessity of educating their disabled children. </w:t>
      </w:r>
    </w:p>
    <w:p w14:paraId="0C016AD8" w14:textId="77777777" w:rsidR="000C59E3" w:rsidRDefault="000C59E3" w:rsidP="000C59E3">
      <w:pPr>
        <w:spacing w:after="120" w:line="240" w:lineRule="auto"/>
        <w:rPr>
          <w:rFonts w:ascii="Segoe UI" w:hAnsi="Segoe UI" w:cs="Segoe UI"/>
        </w:rPr>
      </w:pPr>
    </w:p>
    <w:p w14:paraId="034E1DD5" w14:textId="0100BA2F" w:rsidR="000C59E3" w:rsidRPr="00713E41" w:rsidRDefault="00387237" w:rsidP="000C59E3">
      <w:pPr>
        <w:spacing w:after="120" w:line="240" w:lineRule="auto"/>
        <w:rPr>
          <w:rFonts w:ascii="Segoe UI" w:hAnsi="Segoe UI" w:cs="Segoe UI"/>
          <w:b/>
          <w:bCs/>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845632" behindDoc="1" locked="0" layoutInCell="1" allowOverlap="1" wp14:anchorId="13F35712" wp14:editId="493DFD71">
                <wp:simplePos x="0" y="0"/>
                <wp:positionH relativeFrom="margin">
                  <wp:align>left</wp:align>
                </wp:positionH>
                <wp:positionV relativeFrom="paragraph">
                  <wp:posOffset>4965</wp:posOffset>
                </wp:positionV>
                <wp:extent cx="362585" cy="203200"/>
                <wp:effectExtent l="0" t="0" r="0" b="6350"/>
                <wp:wrapTight wrapText="bothSides">
                  <wp:wrapPolygon edited="0">
                    <wp:start x="0" y="0"/>
                    <wp:lineTo x="0" y="20250"/>
                    <wp:lineTo x="20427" y="20250"/>
                    <wp:lineTo x="20427" y="0"/>
                    <wp:lineTo x="0" y="0"/>
                  </wp:wrapPolygon>
                </wp:wrapTight>
                <wp:docPr id="295" name="Group 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62585" cy="203200"/>
                          <a:chOff x="0" y="0"/>
                          <a:chExt cx="5731510" cy="3209290"/>
                        </a:xfrm>
                      </wpg:grpSpPr>
                      <pic:pic xmlns:pic="http://schemas.openxmlformats.org/drawingml/2006/picture">
                        <pic:nvPicPr>
                          <pic:cNvPr id="296" name="Picture 296"/>
                          <pic:cNvPicPr>
                            <a:picLocks noChangeAspect="1"/>
                          </pic:cNvPicPr>
                        </pic:nvPicPr>
                        <pic:blipFill>
                          <a:blip r:embed="rId167" cstate="print">
                            <a:extLst>
                              <a:ext uri="{28A0092B-C50C-407E-A947-70E740481C1C}">
                                <a14:useLocalDpi xmlns:a14="http://schemas.microsoft.com/office/drawing/2010/main" val="0"/>
                              </a:ext>
                              <a:ext uri="{837473B0-CC2E-450A-ABE3-18F120FF3D39}">
                                <a1611:picAttrSrcUrl xmlns:a1611="http://schemas.microsoft.com/office/drawing/2016/11/main" r:id="rId172"/>
                              </a:ext>
                            </a:extLst>
                          </a:blip>
                          <a:stretch>
                            <a:fillRect/>
                          </a:stretch>
                        </pic:blipFill>
                        <pic:spPr>
                          <a:xfrm>
                            <a:off x="0" y="0"/>
                            <a:ext cx="5731510" cy="2865755"/>
                          </a:xfrm>
                          <a:prstGeom prst="rect">
                            <a:avLst/>
                          </a:prstGeom>
                        </pic:spPr>
                      </pic:pic>
                      <wps:wsp>
                        <wps:cNvPr id="297" name="Text Box 297"/>
                        <wps:cNvSpPr txBox="1"/>
                        <wps:spPr>
                          <a:xfrm>
                            <a:off x="0" y="2865755"/>
                            <a:ext cx="5731510" cy="343535"/>
                          </a:xfrm>
                          <a:prstGeom prst="rect">
                            <a:avLst/>
                          </a:prstGeom>
                          <a:solidFill>
                            <a:prstClr val="white"/>
                          </a:solidFill>
                          <a:ln>
                            <a:noFill/>
                          </a:ln>
                        </wps:spPr>
                        <wps:txbx>
                          <w:txbxContent>
                            <w:p w14:paraId="6BAD0BA2" w14:textId="77777777" w:rsidR="00387237" w:rsidRPr="00FA4B2D" w:rsidRDefault="00204895" w:rsidP="00387237">
                              <w:pPr>
                                <w:rPr>
                                  <w:sz w:val="18"/>
                                  <w:szCs w:val="18"/>
                                </w:rPr>
                              </w:pPr>
                              <w:hyperlink r:id="rId531" w:history="1">
                                <w:r w:rsidR="00387237" w:rsidRPr="00FA4B2D">
                                  <w:rPr>
                                    <w:rStyle w:val="Hyperlink"/>
                                    <w:sz w:val="18"/>
                                    <w:szCs w:val="18"/>
                                  </w:rPr>
                                  <w:t>This Photo</w:t>
                                </w:r>
                              </w:hyperlink>
                              <w:r w:rsidR="00387237" w:rsidRPr="00FA4B2D">
                                <w:rPr>
                                  <w:sz w:val="18"/>
                                  <w:szCs w:val="18"/>
                                </w:rPr>
                                <w:t xml:space="preserve"> by Unknown Author is licensed under </w:t>
                              </w:r>
                              <w:hyperlink r:id="rId532" w:history="1">
                                <w:r w:rsidR="00387237" w:rsidRPr="00FA4B2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F35712" id="Group 295" o:spid="_x0000_s1263" alt="&quot;&quot;" style="position:absolute;margin-left:0;margin-top:.4pt;width:28.55pt;height:16pt;flip:x;z-index:-251470848;mso-position-horizontal:left;mso-position-horizontal-relative:margin;mso-position-vertical-relative:text"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">
                <v:shape id="Picture 296" o:spid="_x0000_s1264"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">
                  <v:imagedata r:id="rId171" o:title=""/>
                </v:shape>
                <v:shape id="Text Box 297" o:spid="_x0000_s1265"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14:paraId="6BAD0BA2" w14:textId="77777777" w:rsidR="00387237" w:rsidRPr="00FA4B2D" w:rsidRDefault="00204895" w:rsidP="00387237">
                        <w:pPr>
                          <w:rPr>
                            <w:sz w:val="18"/>
                            <w:szCs w:val="18"/>
                          </w:rPr>
                        </w:pPr>
                        <w:hyperlink r:id="rId533" w:history="1">
                          <w:r w:rsidR="00387237" w:rsidRPr="00FA4B2D">
                            <w:rPr>
                              <w:rStyle w:val="Hyperlink"/>
                              <w:sz w:val="18"/>
                              <w:szCs w:val="18"/>
                            </w:rPr>
                            <w:t>This Photo</w:t>
                          </w:r>
                        </w:hyperlink>
                        <w:r w:rsidR="00387237" w:rsidRPr="00FA4B2D">
                          <w:rPr>
                            <w:sz w:val="18"/>
                            <w:szCs w:val="18"/>
                          </w:rPr>
                          <w:t xml:space="preserve"> by Unknown Author is licensed under </w:t>
                        </w:r>
                        <w:hyperlink r:id="rId534" w:history="1">
                          <w:r w:rsidR="00387237" w:rsidRPr="00FA4B2D">
                            <w:rPr>
                              <w:rStyle w:val="Hyperlink"/>
                              <w:sz w:val="18"/>
                              <w:szCs w:val="18"/>
                            </w:rPr>
                            <w:t>CC BY-SA</w:t>
                          </w:r>
                        </w:hyperlink>
                      </w:p>
                    </w:txbxContent>
                  </v:textbox>
                </v:shape>
                <w10:wrap type="tight" anchorx="margin"/>
              </v:group>
            </w:pict>
          </mc:Fallback>
        </mc:AlternateContent>
      </w:r>
      <w:r w:rsidR="000C59E3" w:rsidRPr="00713E41">
        <w:rPr>
          <w:rFonts w:ascii="Segoe UI" w:hAnsi="Segoe UI" w:cs="Segoe UI"/>
          <w:b/>
          <w:bCs/>
          <w:color w:val="385623" w:themeColor="accent6" w:themeShade="80"/>
        </w:rPr>
        <w:t>Nigeria</w:t>
      </w:r>
    </w:p>
    <w:p w14:paraId="6E32D6E9" w14:textId="0853FA3B" w:rsidR="00AC7813" w:rsidRPr="00B43B12" w:rsidRDefault="00AC7813" w:rsidP="00E74E4B">
      <w:pPr>
        <w:pStyle w:val="ListParagraph"/>
        <w:numPr>
          <w:ilvl w:val="0"/>
          <w:numId w:val="39"/>
        </w:numPr>
        <w:spacing w:after="120" w:line="240" w:lineRule="auto"/>
        <w:rPr>
          <w:rFonts w:ascii="Segoe UI" w:hAnsi="Segoe UI" w:cs="Segoe UI"/>
        </w:rPr>
      </w:pPr>
      <w:r w:rsidRPr="00B43B12">
        <w:rPr>
          <w:rFonts w:ascii="Segoe UI" w:hAnsi="Segoe UI" w:cs="Segoe UI"/>
        </w:rPr>
        <w:t xml:space="preserve">Stigma and lack of awareness and understanding by schoolteachers. </w:t>
      </w:r>
      <w:r w:rsidR="00B43B12">
        <w:rPr>
          <w:rFonts w:ascii="Segoe UI" w:hAnsi="Segoe UI" w:cs="Segoe UI"/>
        </w:rPr>
        <w:t>Person</w:t>
      </w:r>
      <w:r w:rsidRPr="00B43B12">
        <w:rPr>
          <w:rFonts w:ascii="Segoe UI" w:hAnsi="Segoe UI" w:cs="Segoe UI"/>
        </w:rPr>
        <w:t xml:space="preserve">s with albinism from Nigeria indicated that </w:t>
      </w:r>
      <w:r w:rsidRPr="00B43B12">
        <w:rPr>
          <w:rFonts w:ascii="Segoe UI" w:hAnsi="Segoe UI" w:cs="Segoe UI"/>
          <w:i/>
          <w:iCs/>
        </w:rPr>
        <w:t>“the</w:t>
      </w:r>
      <w:r w:rsidRPr="00B43B12">
        <w:rPr>
          <w:rFonts w:ascii="Segoe UI" w:hAnsi="Segoe UI" w:cs="Segoe UI"/>
        </w:rPr>
        <w:t xml:space="preserve"> </w:t>
      </w:r>
      <w:r w:rsidRPr="00B43B12">
        <w:rPr>
          <w:rFonts w:ascii="Segoe UI" w:hAnsi="Segoe UI" w:cs="Segoe UI"/>
          <w:i/>
          <w:iCs/>
        </w:rPr>
        <w:t>major challenge face girls with albinism are the lack of visual aids, stigma and lack of awareness and understanding by schoolteachers</w:t>
      </w:r>
      <w:r w:rsidRPr="00B43B12">
        <w:rPr>
          <w:rFonts w:ascii="Segoe UI" w:hAnsi="Segoe UI" w:cs="Segoe UI"/>
        </w:rPr>
        <w:t>.”</w:t>
      </w:r>
    </w:p>
    <w:p w14:paraId="2F6B9717" w14:textId="40B0A6A4" w:rsidR="00AC7813" w:rsidRPr="00B43B12" w:rsidRDefault="00B43B12" w:rsidP="00E74E4B">
      <w:pPr>
        <w:pStyle w:val="ListParagraph"/>
        <w:numPr>
          <w:ilvl w:val="0"/>
          <w:numId w:val="39"/>
        </w:numPr>
        <w:spacing w:after="120" w:line="240" w:lineRule="auto"/>
        <w:rPr>
          <w:rFonts w:ascii="Segoe UI" w:hAnsi="Segoe UI" w:cs="Segoe UI"/>
        </w:rPr>
      </w:pPr>
      <w:r>
        <w:rPr>
          <w:rFonts w:ascii="Segoe UI" w:hAnsi="Segoe UI" w:cs="Segoe UI"/>
        </w:rPr>
        <w:t xml:space="preserve">Blind persons have </w:t>
      </w:r>
      <w:r w:rsidR="00AC7813" w:rsidRPr="00B43B12">
        <w:rPr>
          <w:rFonts w:ascii="Segoe UI" w:hAnsi="Segoe UI" w:cs="Segoe UI"/>
        </w:rPr>
        <w:t>indicated that “</w:t>
      </w:r>
      <w:r w:rsidR="00AC7813" w:rsidRPr="00B43B12">
        <w:rPr>
          <w:rFonts w:ascii="Segoe UI" w:hAnsi="Segoe UI" w:cs="Segoe UI"/>
          <w:i/>
          <w:iCs/>
        </w:rPr>
        <w:t>Blind girls and women are confronted with acute inaccessibility challenges due to lack of learning aids, trained teachers and poor attitude of teachers and administrators</w:t>
      </w:r>
      <w:r w:rsidR="00AC7813" w:rsidRPr="00B43B12">
        <w:rPr>
          <w:rFonts w:ascii="Segoe UI" w:hAnsi="Segoe UI" w:cs="Segoe UI"/>
        </w:rPr>
        <w:t xml:space="preserve">”. </w:t>
      </w:r>
    </w:p>
    <w:p w14:paraId="4D901D4E" w14:textId="7B3B4753" w:rsidR="00AC7813" w:rsidRPr="00B43B12" w:rsidRDefault="00B43B12" w:rsidP="00E74E4B">
      <w:pPr>
        <w:pStyle w:val="ListParagraph"/>
        <w:numPr>
          <w:ilvl w:val="0"/>
          <w:numId w:val="39"/>
        </w:numPr>
        <w:spacing w:after="120" w:line="240" w:lineRule="auto"/>
        <w:rPr>
          <w:rFonts w:ascii="Segoe UI" w:hAnsi="Segoe UI" w:cs="Segoe UI"/>
        </w:rPr>
      </w:pPr>
      <w:r>
        <w:rPr>
          <w:rFonts w:ascii="Segoe UI" w:hAnsi="Segoe UI" w:cs="Segoe UI"/>
        </w:rPr>
        <w:t xml:space="preserve">Generally, </w:t>
      </w:r>
      <w:r w:rsidR="00AC7813" w:rsidRPr="00B43B12">
        <w:rPr>
          <w:rFonts w:ascii="Segoe UI" w:hAnsi="Segoe UI" w:cs="Segoe UI"/>
        </w:rPr>
        <w:t>“</w:t>
      </w:r>
      <w:r w:rsidR="00AC7813" w:rsidRPr="00B43B12">
        <w:rPr>
          <w:rFonts w:ascii="Segoe UI" w:hAnsi="Segoe UI" w:cs="Segoe UI"/>
          <w:i/>
          <w:iCs/>
        </w:rPr>
        <w:t>girls and women with intellectual disabilities are often not welcomed in schools unlike other disabilities. It was also noted that there are inadequate special teachers, no appropriate teaching aids</w:t>
      </w:r>
      <w:r w:rsidR="00AC7813" w:rsidRPr="00B43B12">
        <w:rPr>
          <w:rFonts w:ascii="Segoe UI" w:hAnsi="Segoe UI" w:cs="Segoe UI"/>
        </w:rPr>
        <w:t xml:space="preserve">”. </w:t>
      </w:r>
    </w:p>
    <w:p w14:paraId="6B79B4CF" w14:textId="4165DD32" w:rsidR="00AC7813" w:rsidRPr="00B43B12" w:rsidRDefault="00AC7813" w:rsidP="00E74E4B">
      <w:pPr>
        <w:pStyle w:val="ListParagraph"/>
        <w:numPr>
          <w:ilvl w:val="0"/>
          <w:numId w:val="39"/>
        </w:numPr>
        <w:spacing w:after="120" w:line="240" w:lineRule="auto"/>
        <w:rPr>
          <w:rFonts w:ascii="Segoe UI" w:hAnsi="Segoe UI" w:cs="Segoe UI"/>
        </w:rPr>
      </w:pPr>
      <w:r w:rsidRPr="00B43B12">
        <w:rPr>
          <w:rFonts w:ascii="Segoe UI" w:hAnsi="Segoe UI" w:cs="Segoe UI"/>
        </w:rPr>
        <w:t>Discriminatory attitudes within families themselves discouraging their members with disability to attend school</w:t>
      </w:r>
      <w:r w:rsidR="00B43B12">
        <w:rPr>
          <w:rFonts w:ascii="Segoe UI" w:hAnsi="Segoe UI" w:cs="Segoe UI"/>
        </w:rPr>
        <w:t xml:space="preserve">: </w:t>
      </w:r>
      <w:r w:rsidRPr="00B43B12">
        <w:rPr>
          <w:rFonts w:ascii="Segoe UI" w:hAnsi="Segoe UI" w:cs="Segoe UI"/>
        </w:rPr>
        <w:t>“</w:t>
      </w:r>
      <w:r w:rsidRPr="00B43B12">
        <w:rPr>
          <w:rFonts w:ascii="Segoe UI" w:hAnsi="Segoe UI" w:cs="Segoe UI"/>
          <w:i/>
          <w:iCs/>
        </w:rPr>
        <w:t>Most parents, especially those in the rural areas are grossly lacking in awareness and knowledge of how to support their children’s education. This is why most parents in such areas still keep their children at home</w:t>
      </w:r>
      <w:r w:rsidRPr="00B43B12">
        <w:rPr>
          <w:rFonts w:ascii="Segoe UI" w:hAnsi="Segoe UI" w:cs="Segoe UI"/>
          <w:i/>
        </w:rPr>
        <w:t>.”</w:t>
      </w:r>
      <w:r w:rsidR="00B43B12">
        <w:rPr>
          <w:rFonts w:ascii="Segoe UI" w:hAnsi="Segoe UI" w:cs="Segoe UI"/>
          <w:iCs/>
        </w:rPr>
        <w:t xml:space="preserve">; </w:t>
      </w:r>
      <w:r w:rsidRPr="00B43B12">
        <w:rPr>
          <w:rFonts w:ascii="Segoe UI" w:hAnsi="Segoe UI" w:cs="Segoe UI"/>
          <w:i/>
        </w:rPr>
        <w:t>“When I got blind, my parents were not aware of where or which school to take me for a long time.”</w:t>
      </w:r>
    </w:p>
    <w:p w14:paraId="371A5FD0" w14:textId="6711B01E" w:rsidR="00AC7813" w:rsidRPr="00B43B12" w:rsidRDefault="00AC7813" w:rsidP="00E74E4B">
      <w:pPr>
        <w:pStyle w:val="ListParagraph"/>
        <w:numPr>
          <w:ilvl w:val="0"/>
          <w:numId w:val="39"/>
        </w:numPr>
        <w:spacing w:after="120" w:line="240" w:lineRule="auto"/>
        <w:rPr>
          <w:rFonts w:ascii="Segoe UI" w:hAnsi="Segoe UI" w:cs="Segoe UI"/>
        </w:rPr>
      </w:pPr>
      <w:r w:rsidRPr="00B43B12">
        <w:rPr>
          <w:rFonts w:ascii="Segoe UI" w:hAnsi="Segoe UI" w:cs="Segoe UI"/>
          <w:i/>
        </w:rPr>
        <w:t xml:space="preserve">“Parents are often not committed to education of girls with disabilities. Parents often prefer to leave them at home because they think the girls with disability are not socio-economically relevant and viable.” </w:t>
      </w:r>
      <w:r w:rsidRPr="00B43B12">
        <w:rPr>
          <w:rFonts w:ascii="Segoe UI" w:hAnsi="Segoe UI" w:cs="Segoe UI"/>
        </w:rPr>
        <w:t>She further noted that</w:t>
      </w:r>
      <w:r w:rsidRPr="00B43B12">
        <w:rPr>
          <w:rFonts w:ascii="Segoe UI" w:hAnsi="Segoe UI" w:cs="Segoe UI"/>
          <w:i/>
          <w:iCs/>
        </w:rPr>
        <w:t xml:space="preserve"> “most parents don’t know sign language”. As such, deaf children don’t enjoy communication at home</w:t>
      </w:r>
      <w:r w:rsidRPr="00B43B12">
        <w:rPr>
          <w:rFonts w:ascii="Segoe UI" w:hAnsi="Segoe UI" w:cs="Segoe UI"/>
        </w:rPr>
        <w:t>”.</w:t>
      </w:r>
    </w:p>
    <w:p w14:paraId="6B10BCC3" w14:textId="77777777" w:rsidR="000C59E3" w:rsidRDefault="000C59E3" w:rsidP="00905199">
      <w:pPr>
        <w:spacing w:after="120" w:line="240" w:lineRule="auto"/>
        <w:rPr>
          <w:rStyle w:val="CharStyle59"/>
          <w:rFonts w:ascii="Segoe UI" w:hAnsi="Segoe UI" w:cs="Segoe UI"/>
          <w:color w:val="2E74B5" w:themeColor="accent5" w:themeShade="BF"/>
          <w:sz w:val="22"/>
          <w:szCs w:val="22"/>
        </w:rPr>
      </w:pPr>
    </w:p>
    <w:p w14:paraId="422E10A4" w14:textId="7025894A" w:rsidR="000C59E3" w:rsidRPr="00713E41" w:rsidRDefault="00EC5621" w:rsidP="00905199">
      <w:pPr>
        <w:spacing w:after="120" w:line="240" w:lineRule="auto"/>
        <w:rPr>
          <w:rStyle w:val="CharStyle59"/>
          <w:rFonts w:ascii="Segoe UI" w:hAnsi="Segoe UI" w:cs="Segoe UI"/>
          <w:b/>
          <w:bCs/>
          <w:color w:val="385623" w:themeColor="accent6" w:themeShade="80"/>
          <w:sz w:val="22"/>
          <w:szCs w:val="22"/>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803648" behindDoc="1" locked="0" layoutInCell="1" allowOverlap="1" wp14:anchorId="54B68A57" wp14:editId="6A30B436">
                <wp:simplePos x="0" y="0"/>
                <wp:positionH relativeFrom="margin">
                  <wp:align>left</wp:align>
                </wp:positionH>
                <wp:positionV relativeFrom="paragraph">
                  <wp:posOffset>4445</wp:posOffset>
                </wp:positionV>
                <wp:extent cx="389255" cy="269240"/>
                <wp:effectExtent l="0" t="0" r="0" b="0"/>
                <wp:wrapTight wrapText="bothSides">
                  <wp:wrapPolygon edited="0">
                    <wp:start x="0" y="0"/>
                    <wp:lineTo x="0" y="19868"/>
                    <wp:lineTo x="20085" y="19868"/>
                    <wp:lineTo x="20085" y="0"/>
                    <wp:lineTo x="0" y="0"/>
                  </wp:wrapPolygon>
                </wp:wrapTight>
                <wp:docPr id="259" name="Group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9744" cy="269823"/>
                          <a:chOff x="0" y="0"/>
                          <a:chExt cx="5731510" cy="4166235"/>
                        </a:xfrm>
                      </wpg:grpSpPr>
                      <pic:pic xmlns:pic="http://schemas.openxmlformats.org/drawingml/2006/picture">
                        <pic:nvPicPr>
                          <pic:cNvPr id="260" name="Picture 260"/>
                          <pic:cNvPicPr>
                            <a:picLocks noChangeAspect="1"/>
                          </pic:cNvPicPr>
                        </pic:nvPicPr>
                        <pic:blipFill>
                          <a:blip r:embed="rId535" cstate="print">
                            <a:extLst>
                              <a:ext uri="{28A0092B-C50C-407E-A947-70E740481C1C}">
                                <a14:useLocalDpi xmlns:a14="http://schemas.microsoft.com/office/drawing/2010/main" val="0"/>
                              </a:ext>
                              <a:ext uri="{837473B0-CC2E-450A-ABE3-18F120FF3D39}">
                                <a1611:picAttrSrcUrl xmlns:a1611="http://schemas.microsoft.com/office/drawing/2016/11/main" r:id="rId479"/>
                              </a:ext>
                            </a:extLst>
                          </a:blip>
                          <a:stretch>
                            <a:fillRect/>
                          </a:stretch>
                        </pic:blipFill>
                        <pic:spPr>
                          <a:xfrm>
                            <a:off x="0" y="0"/>
                            <a:ext cx="5731510" cy="3822700"/>
                          </a:xfrm>
                          <a:prstGeom prst="rect">
                            <a:avLst/>
                          </a:prstGeom>
                        </pic:spPr>
                      </pic:pic>
                      <wps:wsp>
                        <wps:cNvPr id="261" name="Text Box 261"/>
                        <wps:cNvSpPr txBox="1"/>
                        <wps:spPr>
                          <a:xfrm>
                            <a:off x="0" y="3822700"/>
                            <a:ext cx="5731510" cy="343535"/>
                          </a:xfrm>
                          <a:prstGeom prst="rect">
                            <a:avLst/>
                          </a:prstGeom>
                          <a:solidFill>
                            <a:prstClr val="white"/>
                          </a:solidFill>
                          <a:ln>
                            <a:noFill/>
                          </a:ln>
                        </wps:spPr>
                        <wps:txbx>
                          <w:txbxContent>
                            <w:p w14:paraId="0DEE751D" w14:textId="77777777" w:rsidR="00EC5621" w:rsidRPr="00BF49D0" w:rsidRDefault="00204895" w:rsidP="00EC5621">
                              <w:pPr>
                                <w:rPr>
                                  <w:sz w:val="18"/>
                                  <w:szCs w:val="18"/>
                                </w:rPr>
                              </w:pPr>
                              <w:hyperlink r:id="rId536" w:history="1">
                                <w:r w:rsidR="00EC5621" w:rsidRPr="00BF49D0">
                                  <w:rPr>
                                    <w:rStyle w:val="Hyperlink"/>
                                    <w:sz w:val="18"/>
                                    <w:szCs w:val="18"/>
                                  </w:rPr>
                                  <w:t>This Photo</w:t>
                                </w:r>
                              </w:hyperlink>
                              <w:r w:rsidR="00EC5621" w:rsidRPr="00BF49D0">
                                <w:rPr>
                                  <w:sz w:val="18"/>
                                  <w:szCs w:val="18"/>
                                </w:rPr>
                                <w:t xml:space="preserve"> by Unknown Author is licensed under </w:t>
                              </w:r>
                              <w:hyperlink r:id="rId537" w:history="1">
                                <w:r w:rsidR="00EC5621" w:rsidRPr="00BF49D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68A57" id="Group 259" o:spid="_x0000_s1266" alt="&quot;&quot;" style="position:absolute;margin-left:0;margin-top:.35pt;width:30.65pt;height:21.2pt;z-index:-251512832;mso-position-horizontal:left;mso-position-horizontal-relative:margin;mso-position-vertical-relative:text;mso-width-relative:margin;mso-height-relative:margin" coordsize="57315,4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">
                <v:shape id="Picture 260" o:spid="_x0000_s1267" type="#_x0000_t75" style="position:absolute;width:573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">
                  <v:imagedata r:id="rId538" o:title=""/>
                </v:shape>
                <v:shape id="Text Box 261" o:spid="_x0000_s1268" type="#_x0000_t202" style="position:absolute;top:3822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" stroked="f">
                  <v:textbox>
                    <w:txbxContent>
                      <w:p w14:paraId="0DEE751D" w14:textId="77777777" w:rsidR="00EC5621" w:rsidRPr="00BF49D0" w:rsidRDefault="00204895" w:rsidP="00EC5621">
                        <w:pPr>
                          <w:rPr>
                            <w:sz w:val="18"/>
                            <w:szCs w:val="18"/>
                          </w:rPr>
                        </w:pPr>
                        <w:hyperlink r:id="rId539" w:history="1">
                          <w:r w:rsidR="00EC5621" w:rsidRPr="00BF49D0">
                            <w:rPr>
                              <w:rStyle w:val="Hyperlink"/>
                              <w:sz w:val="18"/>
                              <w:szCs w:val="18"/>
                            </w:rPr>
                            <w:t>This Photo</w:t>
                          </w:r>
                        </w:hyperlink>
                        <w:r w:rsidR="00EC5621" w:rsidRPr="00BF49D0">
                          <w:rPr>
                            <w:sz w:val="18"/>
                            <w:szCs w:val="18"/>
                          </w:rPr>
                          <w:t xml:space="preserve"> by Unknown Author is licensed under </w:t>
                        </w:r>
                        <w:hyperlink r:id="rId540" w:history="1">
                          <w:r w:rsidR="00EC5621" w:rsidRPr="00BF49D0">
                            <w:rPr>
                              <w:rStyle w:val="Hyperlink"/>
                              <w:sz w:val="18"/>
                              <w:szCs w:val="18"/>
                            </w:rPr>
                            <w:t>CC BY-SA</w:t>
                          </w:r>
                        </w:hyperlink>
                      </w:p>
                    </w:txbxContent>
                  </v:textbox>
                </v:shape>
                <w10:wrap type="tight" anchorx="margin"/>
              </v:group>
            </w:pict>
          </mc:Fallback>
        </mc:AlternateContent>
      </w:r>
      <w:r w:rsidR="00AC7813" w:rsidRPr="00713E41">
        <w:rPr>
          <w:rStyle w:val="CharStyle59"/>
          <w:rFonts w:ascii="Segoe UI" w:hAnsi="Segoe UI" w:cs="Segoe UI"/>
          <w:b/>
          <w:bCs/>
          <w:color w:val="385623" w:themeColor="accent6" w:themeShade="80"/>
          <w:sz w:val="22"/>
          <w:szCs w:val="22"/>
        </w:rPr>
        <w:t>Rwanda</w:t>
      </w:r>
    </w:p>
    <w:p w14:paraId="1D09479D" w14:textId="700E8E9D" w:rsidR="00AC7813" w:rsidRPr="000C59E3" w:rsidRDefault="000C59E3" w:rsidP="00E74E4B">
      <w:pPr>
        <w:pStyle w:val="ListParagraph"/>
        <w:numPr>
          <w:ilvl w:val="0"/>
          <w:numId w:val="35"/>
        </w:numPr>
        <w:spacing w:after="120" w:line="240" w:lineRule="auto"/>
        <w:rPr>
          <w:rStyle w:val="CharStyle59"/>
          <w:rFonts w:ascii="Segoe UI" w:hAnsi="Segoe UI" w:cs="Segoe UI"/>
          <w:color w:val="000000"/>
          <w:sz w:val="22"/>
          <w:szCs w:val="22"/>
        </w:rPr>
      </w:pPr>
      <w:r>
        <w:rPr>
          <w:rStyle w:val="CharStyle59"/>
          <w:rFonts w:ascii="Segoe UI" w:hAnsi="Segoe UI" w:cs="Segoe UI"/>
          <w:color w:val="000000"/>
          <w:sz w:val="22"/>
          <w:szCs w:val="22"/>
        </w:rPr>
        <w:t>N</w:t>
      </w:r>
      <w:r w:rsidR="00AC7813" w:rsidRPr="000C59E3">
        <w:rPr>
          <w:rStyle w:val="CharStyle59"/>
          <w:rFonts w:ascii="Segoe UI" w:hAnsi="Segoe UI" w:cs="Segoe UI"/>
          <w:color w:val="000000"/>
          <w:sz w:val="22"/>
          <w:szCs w:val="22"/>
        </w:rPr>
        <w:t>egative attitudes of the community (including teachers and other members of the school community) that make it difficult for children with disabilities to attend and stay in school.</w:t>
      </w:r>
    </w:p>
    <w:p w14:paraId="2202C884" w14:textId="77777777" w:rsidR="00AC7813" w:rsidRPr="00D33B7D" w:rsidRDefault="00AC7813" w:rsidP="00905199">
      <w:pPr>
        <w:spacing w:after="120" w:line="240" w:lineRule="auto"/>
        <w:rPr>
          <w:rStyle w:val="CharStyle59"/>
          <w:rFonts w:ascii="Segoe UI" w:hAnsi="Segoe UI" w:cs="Segoe UI"/>
          <w:color w:val="000000"/>
          <w:sz w:val="22"/>
          <w:szCs w:val="22"/>
        </w:rPr>
      </w:pPr>
    </w:p>
    <w:p w14:paraId="5D13A7A8" w14:textId="7F48AE4E" w:rsidR="009C101E" w:rsidRPr="002711AF" w:rsidRDefault="009C101E" w:rsidP="009C101E">
      <w:pPr>
        <w:pStyle w:val="Heading3"/>
        <w:rPr>
          <w:rFonts w:ascii="Segoe UI" w:hAnsi="Segoe UI" w:cs="Segoe UI"/>
          <w:b/>
          <w:bCs/>
          <w:noProof/>
        </w:rPr>
      </w:pPr>
      <w:bookmarkStart w:id="93" w:name="_Toc72831507"/>
      <w:r w:rsidRPr="002711AF">
        <w:rPr>
          <w:rFonts w:ascii="Segoe UI" w:hAnsi="Segoe UI" w:cs="Segoe UI"/>
          <w:b/>
          <w:bCs/>
          <w:noProof/>
        </w:rPr>
        <w:drawing>
          <wp:inline distT="0" distB="0" distL="0" distR="0" wp14:anchorId="5613C041" wp14:editId="609D03B4">
            <wp:extent cx="514614" cy="495300"/>
            <wp:effectExtent l="0" t="0" r="0" b="0"/>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pic:cNvPicPr>
                  </pic:nvPicPr>
                  <pic:blipFill>
                    <a:blip r:embed="rId541"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22799" cy="503178"/>
                    </a:xfrm>
                    <a:prstGeom prst="rect">
                      <a:avLst/>
                    </a:prstGeom>
                  </pic:spPr>
                </pic:pic>
              </a:graphicData>
            </a:graphic>
          </wp:inline>
        </w:drawing>
      </w:r>
      <w:r w:rsidRPr="002711AF">
        <w:rPr>
          <w:rFonts w:ascii="Segoe UI" w:hAnsi="Segoe UI" w:cs="Segoe UI"/>
          <w:b/>
          <w:bCs/>
          <w:noProof/>
        </w:rPr>
        <w:t xml:space="preserve">North Africa and </w:t>
      </w:r>
      <w:r w:rsidR="004F52E8">
        <w:rPr>
          <w:rFonts w:ascii="Segoe UI" w:hAnsi="Segoe UI" w:cs="Segoe UI"/>
          <w:b/>
          <w:bCs/>
          <w:noProof/>
        </w:rPr>
        <w:t>the</w:t>
      </w:r>
      <w:r w:rsidRPr="002711AF">
        <w:rPr>
          <w:rFonts w:ascii="Segoe UI" w:hAnsi="Segoe UI" w:cs="Segoe UI"/>
          <w:b/>
          <w:bCs/>
          <w:noProof/>
        </w:rPr>
        <w:t xml:space="preserve"> Middle East</w:t>
      </w:r>
      <w:bookmarkEnd w:id="93"/>
    </w:p>
    <w:p w14:paraId="48111A17" w14:textId="6835DFA9" w:rsidR="00387237" w:rsidRPr="00713E41" w:rsidRDefault="00387237" w:rsidP="00905199">
      <w:pPr>
        <w:spacing w:after="120" w:line="240" w:lineRule="auto"/>
        <w:rPr>
          <w:rFonts w:ascii="Segoe UI" w:hAnsi="Segoe UI" w:cs="Segoe UI"/>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849728" behindDoc="1" locked="0" layoutInCell="1" allowOverlap="1" wp14:anchorId="75D23507" wp14:editId="31085F80">
                <wp:simplePos x="0" y="0"/>
                <wp:positionH relativeFrom="margin">
                  <wp:align>left</wp:align>
                </wp:positionH>
                <wp:positionV relativeFrom="paragraph">
                  <wp:posOffset>39224</wp:posOffset>
                </wp:positionV>
                <wp:extent cx="259715" cy="199390"/>
                <wp:effectExtent l="0" t="0" r="6985" b="10160"/>
                <wp:wrapTight wrapText="bothSides">
                  <wp:wrapPolygon edited="0">
                    <wp:start x="0" y="0"/>
                    <wp:lineTo x="0" y="20637"/>
                    <wp:lineTo x="20597" y="20637"/>
                    <wp:lineTo x="20597" y="0"/>
                    <wp:lineTo x="0" y="0"/>
                  </wp:wrapPolygon>
                </wp:wrapTight>
                <wp:docPr id="301" name="Group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259830" cy="199869"/>
                          <a:chOff x="0" y="0"/>
                          <a:chExt cx="5731510" cy="4164330"/>
                        </a:xfrm>
                      </wpg:grpSpPr>
                      <pic:pic xmlns:pic="http://schemas.openxmlformats.org/drawingml/2006/picture">
                        <pic:nvPicPr>
                          <pic:cNvPr id="302" name="Picture 302"/>
                          <pic:cNvPicPr>
                            <a:picLocks noChangeAspect="1"/>
                          </pic:cNvPicPr>
                        </pic:nvPicPr>
                        <pic:blipFill>
                          <a:blip r:embed="rId542" cstate="print">
                            <a:extLst>
                              <a:ext uri="{28A0092B-C50C-407E-A947-70E740481C1C}">
                                <a14:useLocalDpi xmlns:a14="http://schemas.microsoft.com/office/drawing/2010/main" val="0"/>
                              </a:ext>
                              <a:ext uri="{837473B0-CC2E-450A-ABE3-18F120FF3D39}">
                                <a1611:picAttrSrcUrl xmlns:a1611="http://schemas.microsoft.com/office/drawing/2016/11/main" r:id="rId292"/>
                              </a:ext>
                            </a:extLst>
                          </a:blip>
                          <a:stretch>
                            <a:fillRect/>
                          </a:stretch>
                        </pic:blipFill>
                        <pic:spPr>
                          <a:xfrm>
                            <a:off x="0" y="0"/>
                            <a:ext cx="5731510" cy="3820795"/>
                          </a:xfrm>
                          <a:prstGeom prst="rect">
                            <a:avLst/>
                          </a:prstGeom>
                        </pic:spPr>
                      </pic:pic>
                      <wps:wsp>
                        <wps:cNvPr id="303" name="Text Box 303"/>
                        <wps:cNvSpPr txBox="1"/>
                        <wps:spPr>
                          <a:xfrm>
                            <a:off x="0" y="3820795"/>
                            <a:ext cx="5731510" cy="343535"/>
                          </a:xfrm>
                          <a:prstGeom prst="rect">
                            <a:avLst/>
                          </a:prstGeom>
                          <a:solidFill>
                            <a:prstClr val="white"/>
                          </a:solidFill>
                          <a:ln>
                            <a:noFill/>
                          </a:ln>
                        </wps:spPr>
                        <wps:txbx>
                          <w:txbxContent>
                            <w:p w14:paraId="380D5767" w14:textId="77777777" w:rsidR="00387237" w:rsidRPr="00BE7590" w:rsidRDefault="00204895" w:rsidP="00387237">
                              <w:pPr>
                                <w:rPr>
                                  <w:sz w:val="18"/>
                                  <w:szCs w:val="18"/>
                                </w:rPr>
                              </w:pPr>
                              <w:hyperlink r:id="rId543" w:history="1">
                                <w:r w:rsidR="00387237" w:rsidRPr="00BE7590">
                                  <w:rPr>
                                    <w:rStyle w:val="Hyperlink"/>
                                    <w:sz w:val="18"/>
                                    <w:szCs w:val="18"/>
                                  </w:rPr>
                                  <w:t>This Photo</w:t>
                                </w:r>
                              </w:hyperlink>
                              <w:r w:rsidR="00387237" w:rsidRPr="00BE7590">
                                <w:rPr>
                                  <w:sz w:val="18"/>
                                  <w:szCs w:val="18"/>
                                </w:rPr>
                                <w:t xml:space="preserve"> by Unknown Author is licensed under </w:t>
                              </w:r>
                              <w:hyperlink r:id="rId544" w:history="1">
                                <w:r w:rsidR="00387237" w:rsidRPr="00BE759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23507" id="Group 301" o:spid="_x0000_s1269" alt="&quot;&quot;" style="position:absolute;margin-left:0;margin-top:3.1pt;width:20.45pt;height:15.7pt;flip:x;z-index:-251466752;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">
                <v:shape id="Picture 302" o:spid="_x0000_s1270"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">
                  <v:imagedata r:id="rId545" o:title=""/>
                </v:shape>
                <v:shape id="Text Box 303" o:spid="_x0000_s1271"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14:paraId="380D5767" w14:textId="77777777" w:rsidR="00387237" w:rsidRPr="00BE7590" w:rsidRDefault="009D2BD4" w:rsidP="00387237">
                        <w:pPr>
                          <w:rPr>
                            <w:sz w:val="18"/>
                            <w:szCs w:val="18"/>
                          </w:rPr>
                        </w:pPr>
                        <w:hyperlink r:id="rId546" w:history="1">
                          <w:r w:rsidR="00387237" w:rsidRPr="00BE7590">
                            <w:rPr>
                              <w:rStyle w:val="Hyperlink"/>
                              <w:sz w:val="18"/>
                              <w:szCs w:val="18"/>
                            </w:rPr>
                            <w:t>This Photo</w:t>
                          </w:r>
                        </w:hyperlink>
                        <w:r w:rsidR="00387237" w:rsidRPr="00BE7590">
                          <w:rPr>
                            <w:sz w:val="18"/>
                            <w:szCs w:val="18"/>
                          </w:rPr>
                          <w:t xml:space="preserve"> by Unknown Author is licensed under </w:t>
                        </w:r>
                        <w:hyperlink r:id="rId547" w:history="1">
                          <w:r w:rsidR="00387237" w:rsidRPr="00BE7590">
                            <w:rPr>
                              <w:rStyle w:val="Hyperlink"/>
                              <w:sz w:val="18"/>
                              <w:szCs w:val="18"/>
                            </w:rPr>
                            <w:t>CC BY-SA</w:t>
                          </w:r>
                        </w:hyperlink>
                      </w:p>
                    </w:txbxContent>
                  </v:textbox>
                </v:shape>
                <w10:wrap type="tight" anchorx="margin"/>
              </v:group>
            </w:pict>
          </mc:Fallback>
        </mc:AlternateContent>
      </w:r>
      <w:r w:rsidR="00AC7813" w:rsidRPr="00713E41">
        <w:rPr>
          <w:rFonts w:ascii="Segoe UI" w:hAnsi="Segoe UI" w:cs="Segoe UI"/>
          <w:b/>
          <w:bCs/>
          <w:color w:val="385623" w:themeColor="accent6" w:themeShade="80"/>
        </w:rPr>
        <w:t>Iraq</w:t>
      </w:r>
      <w:r w:rsidR="00AC7813" w:rsidRPr="00713E41">
        <w:rPr>
          <w:rFonts w:ascii="Segoe UI" w:hAnsi="Segoe UI" w:cs="Segoe UI"/>
          <w:color w:val="385623" w:themeColor="accent6" w:themeShade="80"/>
        </w:rPr>
        <w:t xml:space="preserve"> </w:t>
      </w:r>
    </w:p>
    <w:p w14:paraId="2347041D" w14:textId="0262298F" w:rsidR="00AC7813" w:rsidRPr="007E2E43" w:rsidRDefault="00AC7813" w:rsidP="00905199">
      <w:pPr>
        <w:pStyle w:val="ListParagraph"/>
        <w:numPr>
          <w:ilvl w:val="0"/>
          <w:numId w:val="35"/>
        </w:numPr>
        <w:spacing w:after="120" w:line="240" w:lineRule="auto"/>
        <w:rPr>
          <w:rFonts w:ascii="Segoe UI" w:hAnsi="Segoe UI" w:cs="Segoe UI"/>
          <w:color w:val="2F5496" w:themeColor="accent1" w:themeShade="BF"/>
        </w:rPr>
      </w:pPr>
      <w:r w:rsidRPr="00387237">
        <w:rPr>
          <w:rStyle w:val="CharStyle59"/>
          <w:rFonts w:ascii="Segoe UI" w:hAnsi="Segoe UI" w:cs="Segoe UI"/>
          <w:color w:val="000000"/>
          <w:sz w:val="22"/>
          <w:szCs w:val="22"/>
        </w:rPr>
        <w:t>Students with disabilities face a number of barriers to access education, including attitudinal barriers. Social stigma which faces children with disabilities at school by their non-disabled peers, families and the society as a whole.</w:t>
      </w:r>
    </w:p>
    <w:p w14:paraId="502AA9F1" w14:textId="77777777" w:rsidR="003B52AA" w:rsidRPr="002711AF" w:rsidRDefault="003B52AA" w:rsidP="003B52AA">
      <w:pPr>
        <w:pStyle w:val="Heading3"/>
        <w:rPr>
          <w:noProof/>
        </w:rPr>
      </w:pPr>
      <w:bookmarkStart w:id="94" w:name="_Toc72831508"/>
      <w:r w:rsidRPr="003B52AA">
        <w:rPr>
          <w:noProof/>
        </w:rPr>
        <w:lastRenderedPageBreak/>
        <w:drawing>
          <wp:inline distT="0" distB="0" distL="0" distR="0" wp14:anchorId="0FC662C3" wp14:editId="5976CE3E">
            <wp:extent cx="520700" cy="520700"/>
            <wp:effectExtent l="0" t="0" r="0" b="0"/>
            <wp:docPr id="577" name="Picture 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a:extLst>
                        <a:ext uri="{C183D7F6-B498-43B3-948B-1728B52AA6E4}">
                          <adec:decorative xmlns:adec="http://schemas.microsoft.com/office/drawing/2017/decorative" val="1"/>
                        </a:ext>
                      </a:extLst>
                    </pic:cNvPr>
                    <pic:cNvPicPr>
                      <a:picLocks noChangeAspect="1"/>
                    </pic:cNvPicPr>
                  </pic:nvPicPr>
                  <pic:blipFill>
                    <a:blip r:embed="rId29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21037" cy="521037"/>
                    </a:xfrm>
                    <a:prstGeom prst="rect">
                      <a:avLst/>
                    </a:prstGeom>
                  </pic:spPr>
                </pic:pic>
              </a:graphicData>
            </a:graphic>
          </wp:inline>
        </w:drawing>
      </w:r>
      <w:r w:rsidRPr="006340BC">
        <w:rPr>
          <w:rStyle w:val="Heading3Char"/>
          <w:rFonts w:ascii="Segoe UI" w:hAnsi="Segoe UI" w:cs="Segoe UI"/>
          <w:b/>
          <w:bCs/>
        </w:rPr>
        <w:t>Asia</w:t>
      </w:r>
      <w:bookmarkEnd w:id="94"/>
      <w:r w:rsidRPr="006340BC">
        <w:rPr>
          <w:rStyle w:val="Heading3Char"/>
          <w:rFonts w:ascii="Segoe UI" w:hAnsi="Segoe UI" w:cs="Segoe UI"/>
          <w:b/>
          <w:bCs/>
        </w:rPr>
        <w:t xml:space="preserve"> </w:t>
      </w:r>
    </w:p>
    <w:p w14:paraId="1855B789" w14:textId="2B6EB666" w:rsidR="009C101E" w:rsidRDefault="009C101E" w:rsidP="00905199">
      <w:pPr>
        <w:spacing w:after="120" w:line="240" w:lineRule="auto"/>
        <w:rPr>
          <w:rFonts w:ascii="Segoe UI" w:hAnsi="Segoe UI" w:cs="Segoe UI"/>
          <w:lang w:bidi="th-TH"/>
        </w:rPr>
      </w:pPr>
    </w:p>
    <w:p w14:paraId="08E92F3B" w14:textId="299784A1" w:rsidR="00397AE5" w:rsidRPr="00713E41" w:rsidRDefault="00387237" w:rsidP="00905199">
      <w:pPr>
        <w:widowControl w:val="0"/>
        <w:autoSpaceDE w:val="0"/>
        <w:autoSpaceDN w:val="0"/>
        <w:adjustRightInd w:val="0"/>
        <w:spacing w:after="120" w:line="240" w:lineRule="auto"/>
        <w:ind w:right="-6"/>
        <w:rPr>
          <w:rFonts w:ascii="Segoe UI" w:hAnsi="Segoe UI" w:cs="Segoe UI"/>
          <w:b/>
          <w:bCs/>
          <w:color w:val="385623" w:themeColor="accent6" w:themeShade="80"/>
          <w:lang w:bidi="ar-LB"/>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853824" behindDoc="0" locked="0" layoutInCell="1" allowOverlap="1" wp14:anchorId="34C7E915" wp14:editId="45A25A47">
                <wp:simplePos x="0" y="0"/>
                <wp:positionH relativeFrom="margin">
                  <wp:align>left</wp:align>
                </wp:positionH>
                <wp:positionV relativeFrom="paragraph">
                  <wp:posOffset>14324</wp:posOffset>
                </wp:positionV>
                <wp:extent cx="269240" cy="234950"/>
                <wp:effectExtent l="0" t="0" r="0" b="0"/>
                <wp:wrapSquare wrapText="bothSides"/>
                <wp:docPr id="307" name="Group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9240" cy="234950"/>
                          <a:chOff x="0" y="0"/>
                          <a:chExt cx="5731510" cy="4164330"/>
                        </a:xfrm>
                      </wpg:grpSpPr>
                      <pic:pic xmlns:pic="http://schemas.openxmlformats.org/drawingml/2006/picture">
                        <pic:nvPicPr>
                          <pic:cNvPr id="308" name="Picture 308"/>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5731510" cy="3820795"/>
                          </a:xfrm>
                          <a:prstGeom prst="rect">
                            <a:avLst/>
                          </a:prstGeom>
                        </pic:spPr>
                      </pic:pic>
                      <wps:wsp>
                        <wps:cNvPr id="309" name="Text Box 309"/>
                        <wps:cNvSpPr txBox="1"/>
                        <wps:spPr>
                          <a:xfrm>
                            <a:off x="0" y="3820795"/>
                            <a:ext cx="5731510" cy="343535"/>
                          </a:xfrm>
                          <a:prstGeom prst="rect">
                            <a:avLst/>
                          </a:prstGeom>
                          <a:solidFill>
                            <a:prstClr val="white"/>
                          </a:solidFill>
                          <a:ln>
                            <a:noFill/>
                          </a:ln>
                        </wps:spPr>
                        <wps:txbx>
                          <w:txbxContent>
                            <w:p w14:paraId="1D34FE7C" w14:textId="77777777" w:rsidR="00387237" w:rsidRPr="003605E6" w:rsidRDefault="00204895" w:rsidP="00387237">
                              <w:pPr>
                                <w:rPr>
                                  <w:sz w:val="18"/>
                                  <w:szCs w:val="18"/>
                                </w:rPr>
                              </w:pPr>
                              <w:hyperlink r:id="rId548" w:history="1">
                                <w:r w:rsidR="00387237" w:rsidRPr="003605E6">
                                  <w:rPr>
                                    <w:rStyle w:val="Hyperlink"/>
                                    <w:sz w:val="18"/>
                                    <w:szCs w:val="18"/>
                                  </w:rPr>
                                  <w:t>This Photo</w:t>
                                </w:r>
                              </w:hyperlink>
                              <w:r w:rsidR="00387237" w:rsidRPr="003605E6">
                                <w:rPr>
                                  <w:sz w:val="18"/>
                                  <w:szCs w:val="18"/>
                                </w:rPr>
                                <w:t xml:space="preserve"> by Unknown Author is licensed under </w:t>
                              </w:r>
                              <w:hyperlink r:id="rId549" w:history="1">
                                <w:r w:rsidR="00387237"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7E915" id="Group 307" o:spid="_x0000_s1272" alt="&quot;&quot;" style="position:absolute;margin-left:0;margin-top:1.15pt;width:21.2pt;height:18.5pt;z-index:251853824;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">
                <v:shape id="Picture 308" o:spid="_x0000_s1273"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">
                  <v:imagedata r:id="rId100" o:title=""/>
                </v:shape>
                <v:shape id="Text Box 309" o:spid="_x0000_s1274"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1D34FE7C" w14:textId="77777777" w:rsidR="00387237" w:rsidRPr="003605E6" w:rsidRDefault="00204895" w:rsidP="00387237">
                        <w:pPr>
                          <w:rPr>
                            <w:sz w:val="18"/>
                            <w:szCs w:val="18"/>
                          </w:rPr>
                        </w:pPr>
                        <w:hyperlink r:id="rId550" w:history="1">
                          <w:r w:rsidR="00387237" w:rsidRPr="003605E6">
                            <w:rPr>
                              <w:rStyle w:val="Hyperlink"/>
                              <w:sz w:val="18"/>
                              <w:szCs w:val="18"/>
                            </w:rPr>
                            <w:t>This Photo</w:t>
                          </w:r>
                        </w:hyperlink>
                        <w:r w:rsidR="00387237" w:rsidRPr="003605E6">
                          <w:rPr>
                            <w:sz w:val="18"/>
                            <w:szCs w:val="18"/>
                          </w:rPr>
                          <w:t xml:space="preserve"> by Unknown Author is licensed under </w:t>
                        </w:r>
                        <w:hyperlink r:id="rId551" w:history="1">
                          <w:r w:rsidR="00387237" w:rsidRPr="003605E6">
                            <w:rPr>
                              <w:rStyle w:val="Hyperlink"/>
                              <w:sz w:val="18"/>
                              <w:szCs w:val="18"/>
                            </w:rPr>
                            <w:t>CC BY-SA</w:t>
                          </w:r>
                        </w:hyperlink>
                      </w:p>
                    </w:txbxContent>
                  </v:textbox>
                </v:shape>
                <w10:wrap type="square" anchorx="margin"/>
              </v:group>
            </w:pict>
          </mc:Fallback>
        </mc:AlternateContent>
      </w:r>
      <w:r w:rsidR="00397AE5" w:rsidRPr="00713E41">
        <w:rPr>
          <w:rFonts w:ascii="Segoe UI" w:hAnsi="Segoe UI" w:cs="Segoe UI"/>
          <w:b/>
          <w:bCs/>
          <w:color w:val="385623" w:themeColor="accent6" w:themeShade="80"/>
          <w:lang w:bidi="ar-LB"/>
        </w:rPr>
        <w:t>Indonesia</w:t>
      </w:r>
    </w:p>
    <w:p w14:paraId="37B6724B" w14:textId="0D306B66" w:rsidR="00AC7813" w:rsidRPr="00B90E96" w:rsidRDefault="00B90E96" w:rsidP="00E74E4B">
      <w:pPr>
        <w:pStyle w:val="ListParagraph"/>
        <w:widowControl w:val="0"/>
        <w:numPr>
          <w:ilvl w:val="0"/>
          <w:numId w:val="35"/>
        </w:numPr>
        <w:autoSpaceDE w:val="0"/>
        <w:autoSpaceDN w:val="0"/>
        <w:adjustRightInd w:val="0"/>
        <w:spacing w:after="120" w:line="240" w:lineRule="auto"/>
        <w:ind w:right="-6"/>
        <w:rPr>
          <w:rFonts w:ascii="Segoe UI" w:hAnsi="Segoe UI" w:cs="Segoe UI"/>
          <w:color w:val="2F5496" w:themeColor="accent1" w:themeShade="BF"/>
        </w:rPr>
      </w:pPr>
      <w:r>
        <w:rPr>
          <w:rFonts w:ascii="Segoe UI" w:hAnsi="Segoe UI" w:cs="Segoe UI"/>
          <w:lang w:bidi="ar-LB"/>
        </w:rPr>
        <w:t>OPDs</w:t>
      </w:r>
      <w:r w:rsidR="00AC7813" w:rsidRPr="00387237">
        <w:rPr>
          <w:rFonts w:ascii="Segoe UI" w:hAnsi="Segoe UI" w:cs="Segoe UI"/>
          <w:lang w:bidi="ar-LB"/>
        </w:rPr>
        <w:t xml:space="preserve"> report </w:t>
      </w:r>
      <w:r>
        <w:rPr>
          <w:rFonts w:ascii="Segoe UI" w:hAnsi="Segoe UI" w:cs="Segoe UI"/>
          <w:lang w:bidi="ar-LB"/>
        </w:rPr>
        <w:t>have highlighted</w:t>
      </w:r>
      <w:r w:rsidR="00AC7813" w:rsidRPr="00387237">
        <w:rPr>
          <w:rFonts w:ascii="Segoe UI" w:hAnsi="Segoe UI" w:cs="Segoe UI"/>
          <w:lang w:bidi="ar-LB"/>
        </w:rPr>
        <w:t xml:space="preserve"> the </w:t>
      </w:r>
      <w:r w:rsidR="00AC7813" w:rsidRPr="00B90E96">
        <w:rPr>
          <w:rFonts w:ascii="Segoe UI" w:hAnsi="Segoe UI" w:cs="Segoe UI"/>
          <w:lang w:bidi="ar-LB"/>
        </w:rPr>
        <w:t>existence of</w:t>
      </w:r>
      <w:r w:rsidR="00AC7813" w:rsidRPr="00387237">
        <w:rPr>
          <w:rFonts w:ascii="Segoe UI" w:hAnsi="Segoe UI" w:cs="Segoe UI"/>
          <w:b/>
          <w:bCs/>
          <w:lang w:bidi="ar-LB"/>
        </w:rPr>
        <w:t xml:space="preserve"> disability stereotypes and stigmas and lack of awareness about discrimination against persons</w:t>
      </w:r>
      <w:r w:rsidR="00AC7813" w:rsidRPr="00387237">
        <w:rPr>
          <w:rFonts w:ascii="Segoe UI" w:hAnsi="Segoe UI" w:cs="Segoe UI"/>
          <w:lang w:bidi="ar-LB"/>
        </w:rPr>
        <w:t xml:space="preserve"> with disabilit</w:t>
      </w:r>
      <w:r w:rsidR="004F52E8">
        <w:rPr>
          <w:rFonts w:ascii="Segoe UI" w:hAnsi="Segoe UI" w:cs="Segoe UI"/>
          <w:lang w:bidi="ar-LB"/>
        </w:rPr>
        <w:t>ies</w:t>
      </w:r>
      <w:r w:rsidR="00AC7813" w:rsidRPr="00387237">
        <w:rPr>
          <w:rFonts w:ascii="Segoe UI" w:hAnsi="Segoe UI" w:cs="Segoe UI"/>
          <w:lang w:bidi="ar-LB"/>
        </w:rPr>
        <w:t xml:space="preserve">, particularly women and girls with disabilities, </w:t>
      </w:r>
      <w:r>
        <w:rPr>
          <w:rFonts w:ascii="Segoe UI" w:hAnsi="Segoe UI" w:cs="Segoe UI"/>
          <w:lang w:bidi="ar-LB"/>
        </w:rPr>
        <w:t xml:space="preserve">through the existence of many </w:t>
      </w:r>
      <w:r w:rsidR="00AC7813" w:rsidRPr="00B90E96">
        <w:rPr>
          <w:rFonts w:ascii="Segoe UI" w:hAnsi="Segoe UI" w:cs="Segoe UI"/>
          <w:lang w:bidi="ar-LB"/>
        </w:rPr>
        <w:t>reported cases of discrimination on the basis of disability.</w:t>
      </w:r>
    </w:p>
    <w:p w14:paraId="6D4B7C5D" w14:textId="77777777"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4"/>
        <w:rPr>
          <w:rStyle w:val="CharStyle59"/>
          <w:rFonts w:ascii="Segoe UI" w:hAnsi="Segoe UI" w:cs="Segoe UI"/>
          <w:color w:val="000000"/>
          <w:sz w:val="22"/>
          <w:szCs w:val="22"/>
        </w:rPr>
      </w:pPr>
      <w:r w:rsidRPr="00D33B7D">
        <w:rPr>
          <w:rStyle w:val="CharStyle59"/>
          <w:rFonts w:ascii="Segoe UI" w:hAnsi="Segoe UI" w:cs="Segoe UI"/>
          <w:color w:val="000000"/>
          <w:sz w:val="22"/>
          <w:szCs w:val="22"/>
        </w:rPr>
        <w:t>Based on the sociocultural perspective, parents forced their child (with disability) not to go to school. In West Nusa Tenggara, a 16-year-old girl with autism enrolled in a public special school for only one week before her parents forced her to drop out. Another case happened in West Nusa Tenggara, where a teenage girl with physical disability could not continue her education in high school because her parents did not allow her because they feared that she would be bullied by her classmates.</w:t>
      </w:r>
    </w:p>
    <w:p w14:paraId="03EEE2D1" w14:textId="77777777"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4"/>
        <w:rPr>
          <w:rFonts w:ascii="Segoe UI" w:hAnsi="Segoe UI" w:cs="Segoe UI"/>
        </w:rPr>
      </w:pPr>
      <w:r w:rsidRPr="00B90E96">
        <w:rPr>
          <w:rFonts w:ascii="Segoe UI" w:hAnsi="Segoe UI" w:cs="Segoe UI"/>
          <w:b/>
          <w:bCs/>
        </w:rPr>
        <w:t>Children with intellectual disabilities are denied</w:t>
      </w:r>
      <w:r w:rsidRPr="00D33B7D">
        <w:rPr>
          <w:rFonts w:ascii="Segoe UI" w:hAnsi="Segoe UI" w:cs="Segoe UI"/>
        </w:rPr>
        <w:t xml:space="preserve"> </w:t>
      </w:r>
      <w:r w:rsidRPr="00B90E96">
        <w:rPr>
          <w:rFonts w:ascii="Segoe UI" w:hAnsi="Segoe UI" w:cs="Segoe UI"/>
          <w:b/>
          <w:bCs/>
        </w:rPr>
        <w:t>access to mainstream schools</w:t>
      </w:r>
      <w:r w:rsidRPr="00D33B7D">
        <w:rPr>
          <w:rFonts w:ascii="Segoe UI" w:hAnsi="Segoe UI" w:cs="Segoe UI"/>
        </w:rPr>
        <w:t xml:space="preserve"> because they are deemed incapable of keeping pace with the curricula. Moreover, some schools list IQ tests as one of the admission requirements. Other reasons for exclusion are the unavailability of accessible infrastructure or trained teachers.</w:t>
      </w:r>
    </w:p>
    <w:p w14:paraId="7E80161B" w14:textId="38545744"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4"/>
        <w:rPr>
          <w:rStyle w:val="CharStyle59"/>
          <w:rFonts w:ascii="Segoe UI" w:hAnsi="Segoe UI" w:cs="Segoe UI"/>
          <w:color w:val="000000"/>
          <w:sz w:val="22"/>
          <w:szCs w:val="22"/>
        </w:rPr>
      </w:pPr>
      <w:r w:rsidRPr="00D33B7D">
        <w:rPr>
          <w:rStyle w:val="CharStyle59"/>
          <w:rFonts w:ascii="Segoe UI" w:hAnsi="Segoe UI" w:cs="Segoe UI"/>
          <w:color w:val="000000"/>
          <w:sz w:val="22"/>
          <w:szCs w:val="22"/>
        </w:rPr>
        <w:t>Many persons with psychosocial disabilities drop out of school, especially at higher education level, because when they encounter mental health problems, reasonable accommodation is not available. Many students who experience mental health problems cannot attend classes and are eventually expelled as their study period has expired. Perhimpunan Jiwa Sehat (Indonesian Mental Health Association/IMHA) advocated several cases of students about to be expelled from universities. In many cases there is a lack of understanding and support from the university towards students who experience such issues.</w:t>
      </w:r>
    </w:p>
    <w:p w14:paraId="12DD1421" w14:textId="6EA00D2A"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4"/>
        <w:rPr>
          <w:rStyle w:val="CharStyle59"/>
          <w:rFonts w:ascii="Segoe UI" w:hAnsi="Segoe UI" w:cs="Segoe UI"/>
          <w:color w:val="000000"/>
          <w:sz w:val="22"/>
          <w:szCs w:val="22"/>
        </w:rPr>
      </w:pPr>
      <w:r w:rsidRPr="00D33B7D">
        <w:rPr>
          <w:rStyle w:val="CharStyle59"/>
          <w:rFonts w:ascii="Segoe UI" w:hAnsi="Segoe UI" w:cs="Segoe UI"/>
          <w:color w:val="000000"/>
          <w:sz w:val="22"/>
          <w:szCs w:val="22"/>
        </w:rPr>
        <w:t>In 2017, a four</w:t>
      </w:r>
      <w:r w:rsidR="00B06C30">
        <w:rPr>
          <w:rStyle w:val="CharStyle59"/>
          <w:rFonts w:ascii="Segoe UI" w:hAnsi="Segoe UI" w:cs="Segoe UI"/>
          <w:color w:val="000000"/>
          <w:sz w:val="22"/>
          <w:szCs w:val="22"/>
        </w:rPr>
        <w:t>th</w:t>
      </w:r>
      <w:r w:rsidRPr="00D33B7D">
        <w:rPr>
          <w:rStyle w:val="CharStyle59"/>
          <w:rFonts w:ascii="Segoe UI" w:hAnsi="Segoe UI" w:cs="Segoe UI"/>
          <w:color w:val="000000"/>
          <w:sz w:val="22"/>
          <w:szCs w:val="22"/>
        </w:rPr>
        <w:t xml:space="preserve">-grader student with disability at an inclusive school was forced to move to a special education school because he was deemed incapable of following the lessons. His mother refused it but ultimately bowed to the pressure. Another child with cerebral palsy was denied entry to a kindergarten because he was considered too old. </w:t>
      </w:r>
    </w:p>
    <w:p w14:paraId="4659F574" w14:textId="77777777"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4"/>
        <w:rPr>
          <w:rStyle w:val="CharStyle59"/>
          <w:rFonts w:ascii="Segoe UI" w:hAnsi="Segoe UI" w:cs="Segoe UI"/>
          <w:color w:val="000000"/>
          <w:sz w:val="22"/>
          <w:szCs w:val="22"/>
        </w:rPr>
      </w:pPr>
      <w:r w:rsidRPr="00D33B7D">
        <w:rPr>
          <w:rStyle w:val="CharStyle59"/>
          <w:rFonts w:ascii="Segoe UI" w:hAnsi="Segoe UI" w:cs="Segoe UI"/>
          <w:color w:val="000000"/>
          <w:sz w:val="22"/>
          <w:szCs w:val="22"/>
        </w:rPr>
        <w:t xml:space="preserve">A case of an 11-year-old girl with intellectual disability in Central Sulawesi had been constantly bullied by her classmates ever since she was in elementary school. Even her teacher sometimes made discriminatory comments to her parents. Her mother eventually decided to take her out of the school. Other known cases are as follows; In Semarang (Central Java), Central Lombok (West Nusa Tenggara), and Banda Aceh (Aceh). Rude and discriminative treatment also happened to a deaf woman in an inclusive school in Semarang, Central Java (2019). Such treatment was committed by the teacher and headmaster. On top of that, her classmates also bullied her. Unfortunately, the school administration did not take any remedial actions and simply ignored the case. </w:t>
      </w:r>
    </w:p>
    <w:p w14:paraId="042A3737" w14:textId="77777777"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4"/>
        <w:rPr>
          <w:rStyle w:val="CharStyle59"/>
          <w:rFonts w:ascii="Segoe UI" w:hAnsi="Segoe UI" w:cs="Segoe UI"/>
          <w:color w:val="000000"/>
          <w:sz w:val="22"/>
          <w:szCs w:val="22"/>
        </w:rPr>
      </w:pPr>
      <w:r w:rsidRPr="00D33B7D">
        <w:rPr>
          <w:rStyle w:val="CharStyle59"/>
          <w:rFonts w:ascii="Segoe UI" w:hAnsi="Segoe UI" w:cs="Segoe UI"/>
          <w:color w:val="000000"/>
          <w:sz w:val="22"/>
          <w:szCs w:val="22"/>
        </w:rPr>
        <w:t xml:space="preserve">In Central Lombok, West Nusa Tenggara, a mother of a daughter with intellectual disability had to transfer her child to a special school because the administration in the old school said that “she does not belong in this school” (the student was slow in learning). Because of this harsh comment, the student refused to go to school </w:t>
      </w:r>
      <w:r w:rsidRPr="00D33B7D">
        <w:rPr>
          <w:rStyle w:val="CharStyle59"/>
          <w:rFonts w:ascii="Segoe UI" w:hAnsi="Segoe UI" w:cs="Segoe UI"/>
          <w:color w:val="000000"/>
          <w:sz w:val="22"/>
          <w:szCs w:val="22"/>
        </w:rPr>
        <w:lastRenderedPageBreak/>
        <w:t xml:space="preserve">because she was embarrassed and lost her self-confidence (the case is documented by HWDI of West Nusa Tenggara). </w:t>
      </w:r>
    </w:p>
    <w:p w14:paraId="6294E4D0" w14:textId="51F3DFC1" w:rsidR="00AC7813" w:rsidRDefault="00AC7813" w:rsidP="00E74E4B">
      <w:pPr>
        <w:pStyle w:val="ListParagraph"/>
        <w:widowControl w:val="0"/>
        <w:numPr>
          <w:ilvl w:val="0"/>
          <w:numId w:val="3"/>
        </w:numPr>
        <w:autoSpaceDE w:val="0"/>
        <w:autoSpaceDN w:val="0"/>
        <w:adjustRightInd w:val="0"/>
        <w:spacing w:after="120" w:line="240" w:lineRule="auto"/>
        <w:ind w:left="709" w:right="-6" w:hanging="284"/>
        <w:rPr>
          <w:rStyle w:val="CharStyle59"/>
          <w:rFonts w:ascii="Segoe UI" w:hAnsi="Segoe UI" w:cs="Segoe UI"/>
          <w:color w:val="000000"/>
          <w:sz w:val="22"/>
          <w:szCs w:val="22"/>
        </w:rPr>
      </w:pPr>
      <w:r w:rsidRPr="00D33B7D">
        <w:rPr>
          <w:rStyle w:val="CharStyle59"/>
          <w:rFonts w:ascii="Segoe UI" w:hAnsi="Segoe UI" w:cs="Segoe UI"/>
          <w:color w:val="000000"/>
          <w:sz w:val="22"/>
          <w:szCs w:val="22"/>
        </w:rPr>
        <w:t>In Banda Aceh, in the year 2016, a 10-year-old girl with physical disability suffered from bullying and sexual harassment committed by her classmates until she had to leave the school. The perpetrator inserted his dirt-covered fingers to her vagina, which caused her pain and infection. She was taken to t She was taken to the local community health centre.</w:t>
      </w:r>
    </w:p>
    <w:p w14:paraId="13DBDC36" w14:textId="77777777" w:rsidR="00387237" w:rsidRDefault="00387237" w:rsidP="00387237">
      <w:pPr>
        <w:pStyle w:val="ListParagraph"/>
        <w:widowControl w:val="0"/>
        <w:autoSpaceDE w:val="0"/>
        <w:autoSpaceDN w:val="0"/>
        <w:adjustRightInd w:val="0"/>
        <w:spacing w:after="120" w:line="240" w:lineRule="auto"/>
        <w:ind w:left="426" w:right="-6"/>
        <w:rPr>
          <w:rStyle w:val="CharStyle59"/>
          <w:rFonts w:ascii="Segoe UI" w:hAnsi="Segoe UI" w:cs="Segoe UI"/>
          <w:color w:val="000000"/>
          <w:sz w:val="22"/>
          <w:szCs w:val="22"/>
        </w:rPr>
      </w:pPr>
    </w:p>
    <w:p w14:paraId="168345A1" w14:textId="32E95176" w:rsidR="00397AE5" w:rsidRPr="00713E41" w:rsidRDefault="00387237" w:rsidP="00905199">
      <w:pPr>
        <w:spacing w:after="120" w:line="240" w:lineRule="auto"/>
        <w:rPr>
          <w:rStyle w:val="CharStyle59"/>
          <w:rFonts w:ascii="Segoe UI" w:hAnsi="Segoe UI" w:cs="Segoe UI"/>
          <w:b/>
          <w:bCs/>
          <w:color w:val="385623" w:themeColor="accent6" w:themeShade="80"/>
          <w:sz w:val="22"/>
          <w:szCs w:val="22"/>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855872" behindDoc="1" locked="0" layoutInCell="1" allowOverlap="1" wp14:anchorId="3BE6FB67" wp14:editId="006E2F30">
                <wp:simplePos x="0" y="0"/>
                <wp:positionH relativeFrom="margin">
                  <wp:align>left</wp:align>
                </wp:positionH>
                <wp:positionV relativeFrom="paragraph">
                  <wp:posOffset>9328</wp:posOffset>
                </wp:positionV>
                <wp:extent cx="314325" cy="236855"/>
                <wp:effectExtent l="0" t="0" r="9525" b="0"/>
                <wp:wrapTight wrapText="bothSides">
                  <wp:wrapPolygon edited="0">
                    <wp:start x="0" y="0"/>
                    <wp:lineTo x="0" y="19110"/>
                    <wp:lineTo x="20945" y="19110"/>
                    <wp:lineTo x="20945" y="0"/>
                    <wp:lineTo x="0" y="0"/>
                  </wp:wrapPolygon>
                </wp:wrapTight>
                <wp:docPr id="310" name="Group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 cy="236855"/>
                          <a:chOff x="0" y="0"/>
                          <a:chExt cx="5731510" cy="4164330"/>
                        </a:xfrm>
                      </wpg:grpSpPr>
                      <pic:pic xmlns:pic="http://schemas.openxmlformats.org/drawingml/2006/picture">
                        <pic:nvPicPr>
                          <pic:cNvPr id="311" name="Picture 311"/>
                          <pic:cNvPicPr>
                            <a:picLocks noChangeAspect="1"/>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357"/>
                              </a:ext>
                            </a:extLst>
                          </a:blip>
                          <a:stretch>
                            <a:fillRect/>
                          </a:stretch>
                        </pic:blipFill>
                        <pic:spPr>
                          <a:xfrm>
                            <a:off x="0" y="0"/>
                            <a:ext cx="5731510" cy="3820795"/>
                          </a:xfrm>
                          <a:prstGeom prst="rect">
                            <a:avLst/>
                          </a:prstGeom>
                        </pic:spPr>
                      </pic:pic>
                      <wps:wsp>
                        <wps:cNvPr id="312" name="Text Box 312"/>
                        <wps:cNvSpPr txBox="1"/>
                        <wps:spPr>
                          <a:xfrm>
                            <a:off x="0" y="3820795"/>
                            <a:ext cx="5731510" cy="343535"/>
                          </a:xfrm>
                          <a:prstGeom prst="rect">
                            <a:avLst/>
                          </a:prstGeom>
                          <a:solidFill>
                            <a:prstClr val="white"/>
                          </a:solidFill>
                          <a:ln>
                            <a:noFill/>
                          </a:ln>
                        </wps:spPr>
                        <wps:txbx>
                          <w:txbxContent>
                            <w:p w14:paraId="5B08CF13" w14:textId="77777777" w:rsidR="00387237" w:rsidRPr="003605E6" w:rsidRDefault="00204895" w:rsidP="00387237">
                              <w:pPr>
                                <w:rPr>
                                  <w:sz w:val="18"/>
                                  <w:szCs w:val="18"/>
                                </w:rPr>
                              </w:pPr>
                              <w:hyperlink r:id="rId552" w:history="1">
                                <w:r w:rsidR="00387237" w:rsidRPr="003605E6">
                                  <w:rPr>
                                    <w:rStyle w:val="Hyperlink"/>
                                    <w:sz w:val="18"/>
                                    <w:szCs w:val="18"/>
                                  </w:rPr>
                                  <w:t>This Photo</w:t>
                                </w:r>
                              </w:hyperlink>
                              <w:r w:rsidR="00387237" w:rsidRPr="003605E6">
                                <w:rPr>
                                  <w:sz w:val="18"/>
                                  <w:szCs w:val="18"/>
                                </w:rPr>
                                <w:t xml:space="preserve"> by Unknown Author is licensed under </w:t>
                              </w:r>
                              <w:hyperlink r:id="rId553" w:history="1">
                                <w:r w:rsidR="00387237"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E6FB67" id="Group 310" o:spid="_x0000_s1275" alt="&quot;&quot;" style="position:absolute;margin-left:0;margin-top:.75pt;width:24.75pt;height:18.65pt;z-index:-251460608;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">
                <v:shape id="Picture 311" o:spid="_x0000_s1276"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">
                  <v:imagedata r:id="rId128" o:title=""/>
                </v:shape>
                <v:shape id="Text Box 312" o:spid="_x0000_s1277"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5B08CF13" w14:textId="77777777" w:rsidR="00387237" w:rsidRPr="003605E6" w:rsidRDefault="00204895" w:rsidP="00387237">
                        <w:pPr>
                          <w:rPr>
                            <w:sz w:val="18"/>
                            <w:szCs w:val="18"/>
                          </w:rPr>
                        </w:pPr>
                        <w:hyperlink r:id="rId554" w:history="1">
                          <w:r w:rsidR="00387237" w:rsidRPr="003605E6">
                            <w:rPr>
                              <w:rStyle w:val="Hyperlink"/>
                              <w:sz w:val="18"/>
                              <w:szCs w:val="18"/>
                            </w:rPr>
                            <w:t>This Photo</w:t>
                          </w:r>
                        </w:hyperlink>
                        <w:r w:rsidR="00387237" w:rsidRPr="003605E6">
                          <w:rPr>
                            <w:sz w:val="18"/>
                            <w:szCs w:val="18"/>
                          </w:rPr>
                          <w:t xml:space="preserve"> by Unknown Author is licensed under </w:t>
                        </w:r>
                        <w:hyperlink r:id="rId555" w:history="1">
                          <w:r w:rsidR="00387237" w:rsidRPr="003605E6">
                            <w:rPr>
                              <w:rStyle w:val="Hyperlink"/>
                              <w:sz w:val="18"/>
                              <w:szCs w:val="18"/>
                            </w:rPr>
                            <w:t>CC BY-SA</w:t>
                          </w:r>
                        </w:hyperlink>
                      </w:p>
                    </w:txbxContent>
                  </v:textbox>
                </v:shape>
                <w10:wrap type="tight" anchorx="margin"/>
              </v:group>
            </w:pict>
          </mc:Fallback>
        </mc:AlternateContent>
      </w:r>
      <w:r w:rsidR="00397AE5" w:rsidRPr="00713E41">
        <w:rPr>
          <w:rStyle w:val="CharStyle59"/>
          <w:rFonts w:ascii="Segoe UI" w:hAnsi="Segoe UI" w:cs="Segoe UI"/>
          <w:b/>
          <w:bCs/>
          <w:color w:val="385623" w:themeColor="accent6" w:themeShade="80"/>
          <w:sz w:val="22"/>
          <w:szCs w:val="22"/>
        </w:rPr>
        <w:t>Vietnam</w:t>
      </w:r>
    </w:p>
    <w:p w14:paraId="274F4166" w14:textId="0E0D534D" w:rsidR="00AC7813" w:rsidRPr="00387237" w:rsidRDefault="00B90E96" w:rsidP="00E74E4B">
      <w:pPr>
        <w:pStyle w:val="ListParagraph"/>
        <w:numPr>
          <w:ilvl w:val="0"/>
          <w:numId w:val="40"/>
        </w:numPr>
        <w:spacing w:after="120" w:line="240" w:lineRule="auto"/>
        <w:rPr>
          <w:rFonts w:ascii="Segoe UI" w:hAnsi="Segoe UI" w:cs="Segoe UI"/>
        </w:rPr>
      </w:pPr>
      <w:r>
        <w:rPr>
          <w:rFonts w:ascii="Segoe UI" w:hAnsi="Segoe UI" w:cs="Segoe UI"/>
        </w:rPr>
        <w:t>O</w:t>
      </w:r>
      <w:r w:rsidR="00AC7813" w:rsidRPr="00387237">
        <w:rPr>
          <w:rFonts w:ascii="Segoe UI" w:hAnsi="Segoe UI" w:cs="Segoe UI"/>
        </w:rPr>
        <w:t xml:space="preserve">ne of the greatest barriers to inclusive education is the </w:t>
      </w:r>
      <w:r w:rsidR="00AC7813" w:rsidRPr="00B90E96">
        <w:rPr>
          <w:rFonts w:ascii="Segoe UI" w:hAnsi="Segoe UI" w:cs="Segoe UI"/>
          <w:b/>
          <w:bCs/>
        </w:rPr>
        <w:t>attitude and knowledge of parents, carers and other of stakeholders which influencing access to education of children with disabilities.</w:t>
      </w:r>
      <w:r w:rsidR="00AC7813" w:rsidRPr="00387237">
        <w:rPr>
          <w:rFonts w:ascii="Segoe UI" w:hAnsi="Segoe UI" w:cs="Segoe UI"/>
        </w:rPr>
        <w:t xml:space="preserve"> In a survey conducted by ACDC in 2017 it was reported by the majority of children with disability participating in the consultation that they wanted to go to school, but not all of them could. A grandmother of a 7-year-old with hearing impairment explained the predicament:</w:t>
      </w:r>
    </w:p>
    <w:p w14:paraId="268CB328" w14:textId="77777777" w:rsidR="00AC7813" w:rsidRPr="00D33B7D" w:rsidRDefault="00AC7813" w:rsidP="00B90E96">
      <w:pPr>
        <w:spacing w:after="120" w:line="240" w:lineRule="auto"/>
        <w:ind w:left="709"/>
        <w:contextualSpacing/>
        <w:rPr>
          <w:rFonts w:ascii="Segoe UI" w:hAnsi="Segoe UI" w:cs="Segoe UI"/>
        </w:rPr>
      </w:pPr>
      <w:r w:rsidRPr="00D33B7D">
        <w:rPr>
          <w:rFonts w:ascii="Segoe UI" w:hAnsi="Segoe UI" w:cs="Segoe UI"/>
        </w:rPr>
        <w:t>“</w:t>
      </w:r>
      <w:r w:rsidRPr="00D33B7D">
        <w:rPr>
          <w:rFonts w:ascii="Segoe UI" w:hAnsi="Segoe UI" w:cs="Segoe UI"/>
          <w:i/>
        </w:rPr>
        <w:t>They are old enough to go to primary school, but we do not have any intention to let them go to school because there are no such cases in the commune. We know one school for children with disability, named Thụy An school; however, since they are too young to take care of themselves, we feel pity for them and have not let them go to school yet. Also, we do not know any schools for deaf children.</w:t>
      </w:r>
      <w:r w:rsidRPr="00D33B7D">
        <w:rPr>
          <w:rFonts w:ascii="Segoe UI" w:hAnsi="Segoe UI" w:cs="Segoe UI"/>
        </w:rPr>
        <w:t>”</w:t>
      </w:r>
    </w:p>
    <w:p w14:paraId="7EC1DBD8" w14:textId="77777777"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4"/>
        <w:rPr>
          <w:rFonts w:ascii="Segoe UI" w:hAnsi="Segoe UI" w:cs="Segoe UI"/>
        </w:rPr>
      </w:pPr>
      <w:r w:rsidRPr="00D33B7D">
        <w:rPr>
          <w:rFonts w:ascii="Segoe UI" w:hAnsi="Segoe UI" w:cs="Segoe UI"/>
        </w:rPr>
        <w:t xml:space="preserve">A significant number of parents do not want their children to be registered as 'children with disabilities' because they are concerned that their children will be discriminated against by their friends and surrounding people; or if their child is classified as having a 'mild disability', he or she will not receive many social protection benefits. </w:t>
      </w:r>
    </w:p>
    <w:p w14:paraId="6E1BF742" w14:textId="77777777"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4"/>
        <w:rPr>
          <w:rFonts w:ascii="Segoe UI" w:hAnsi="Segoe UI" w:cs="Segoe UI"/>
        </w:rPr>
      </w:pPr>
      <w:r w:rsidRPr="00D33B7D">
        <w:rPr>
          <w:rFonts w:ascii="Segoe UI" w:hAnsi="Segoe UI" w:cs="Segoe UI"/>
        </w:rPr>
        <w:t>It is likely that the parents’ refusal to register for identification of a disability has led to the fact that some students with disabilities are not currently benefiting from relevant state policies such as Joint Circular 42/2013 on supporting the education for people with disabilities (ACDC, 2017).</w:t>
      </w:r>
    </w:p>
    <w:p w14:paraId="41E9A0AD" w14:textId="77777777"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3"/>
        <w:rPr>
          <w:rFonts w:ascii="Segoe UI" w:hAnsi="Segoe UI" w:cs="Segoe UI"/>
        </w:rPr>
      </w:pPr>
      <w:r w:rsidRPr="00D33B7D">
        <w:rPr>
          <w:rFonts w:ascii="Segoe UI" w:hAnsi="Segoe UI" w:cs="Segoe UI"/>
        </w:rPr>
        <w:t>Even so, there is discrimination at the entry level, despite the fact that the law prohibits refusal of admission for students with disabilities. Phùng Thị Phương Vy, a parent, reported their experience (ACDC, 2017): “</w:t>
      </w:r>
      <w:r w:rsidRPr="00D33B7D">
        <w:rPr>
          <w:rFonts w:ascii="Segoe UI" w:hAnsi="Segoe UI" w:cs="Segoe UI"/>
          <w:i/>
        </w:rPr>
        <w:t>When Vy was old enough to go to kindergarten, we wanted to let her go to school, but the kindergarten did not accept her because her disability was so severe that teachers could not take care of them.</w:t>
      </w:r>
      <w:r w:rsidRPr="00D33B7D">
        <w:rPr>
          <w:rFonts w:ascii="Segoe UI" w:hAnsi="Segoe UI" w:cs="Segoe UI"/>
        </w:rPr>
        <w:t xml:space="preserve">” </w:t>
      </w:r>
    </w:p>
    <w:p w14:paraId="3AC5F6DF" w14:textId="77777777" w:rsidR="00AC7813" w:rsidRPr="00D33B7D" w:rsidRDefault="00AC7813" w:rsidP="00E74E4B">
      <w:pPr>
        <w:pStyle w:val="ListParagraph"/>
        <w:widowControl w:val="0"/>
        <w:numPr>
          <w:ilvl w:val="0"/>
          <w:numId w:val="3"/>
        </w:numPr>
        <w:autoSpaceDE w:val="0"/>
        <w:autoSpaceDN w:val="0"/>
        <w:adjustRightInd w:val="0"/>
        <w:spacing w:after="120" w:line="240" w:lineRule="auto"/>
        <w:ind w:left="709" w:right="-6" w:hanging="283"/>
        <w:rPr>
          <w:rFonts w:ascii="Segoe UI" w:hAnsi="Segoe UI" w:cs="Segoe UI"/>
        </w:rPr>
      </w:pPr>
      <w:r w:rsidRPr="00D33B7D">
        <w:rPr>
          <w:rFonts w:ascii="Segoe UI" w:hAnsi="Segoe UI" w:cs="Segoe UI"/>
        </w:rPr>
        <w:t>Sadly, this is also reflected in the wording used in the scheme for assistance of persons with disabilities, which only includes children with disabilities who have “studying ability”.</w:t>
      </w:r>
    </w:p>
    <w:p w14:paraId="579CA3AD" w14:textId="77777777" w:rsidR="00AC7813" w:rsidRDefault="00AC7813" w:rsidP="00E74E4B">
      <w:pPr>
        <w:pStyle w:val="ListParagraph"/>
        <w:widowControl w:val="0"/>
        <w:numPr>
          <w:ilvl w:val="0"/>
          <w:numId w:val="3"/>
        </w:numPr>
        <w:autoSpaceDE w:val="0"/>
        <w:autoSpaceDN w:val="0"/>
        <w:adjustRightInd w:val="0"/>
        <w:spacing w:after="120" w:line="240" w:lineRule="auto"/>
        <w:ind w:left="709" w:right="-6" w:hanging="283"/>
        <w:rPr>
          <w:rFonts w:ascii="Segoe UI" w:hAnsi="Segoe UI" w:cs="Segoe UI"/>
        </w:rPr>
      </w:pPr>
      <w:r w:rsidRPr="00D33B7D">
        <w:rPr>
          <w:rFonts w:ascii="Segoe UI" w:hAnsi="Segoe UI" w:cs="Segoe UI"/>
        </w:rPr>
        <w:t xml:space="preserve">Among the schools that supported students with disabilities, these were the reported methods of accommodation adopted: Even where children with disabilities were accepted into schools, they would often be excluded from classrooms for fear of bringing down standards for other children, or because they were deemed ‘uneducable’ for certain subjects (ACDC, 2017). </w:t>
      </w:r>
    </w:p>
    <w:p w14:paraId="426855F5" w14:textId="77777777" w:rsidR="00AC7813" w:rsidRDefault="00AC7813" w:rsidP="00905199">
      <w:pPr>
        <w:spacing w:after="120" w:line="240" w:lineRule="auto"/>
        <w:rPr>
          <w:rFonts w:ascii="Segoe UI" w:hAnsi="Segoe UI" w:cs="Segoe UI"/>
          <w:lang w:bidi="th-TH"/>
        </w:rPr>
      </w:pPr>
    </w:p>
    <w:p w14:paraId="50D889B0" w14:textId="1594E460" w:rsidR="009C101E" w:rsidRPr="003B52AA" w:rsidRDefault="009C101E" w:rsidP="003B52AA">
      <w:pPr>
        <w:pStyle w:val="Heading3"/>
        <w:rPr>
          <w:rFonts w:ascii="Segoe UI" w:hAnsi="Segoe UI" w:cs="Segoe UI"/>
          <w:b/>
          <w:bCs/>
        </w:rPr>
      </w:pPr>
      <w:bookmarkStart w:id="95" w:name="_Toc72831509"/>
      <w:r w:rsidRPr="003B52AA">
        <w:rPr>
          <w:rFonts w:ascii="Segoe UI" w:hAnsi="Segoe UI" w:cs="Segoe UI"/>
          <w:b/>
          <w:bCs/>
          <w:noProof/>
        </w:rPr>
        <w:lastRenderedPageBreak/>
        <mc:AlternateContent>
          <mc:Choice Requires="wpg">
            <w:drawing>
              <wp:inline distT="0" distB="0" distL="0" distR="0" wp14:anchorId="1E270A2B" wp14:editId="5A522C46">
                <wp:extent cx="482600" cy="539750"/>
                <wp:effectExtent l="0" t="0" r="0" b="0"/>
                <wp:docPr id="276" name="Group 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2600" cy="539750"/>
                          <a:chOff x="0" y="0"/>
                          <a:chExt cx="3333750" cy="3677285"/>
                        </a:xfrm>
                      </wpg:grpSpPr>
                      <pic:pic xmlns:pic="http://schemas.openxmlformats.org/drawingml/2006/picture">
                        <pic:nvPicPr>
                          <pic:cNvPr id="277" name="Picture 277"/>
                          <pic:cNvPicPr>
                            <a:picLocks noChangeAspect="1"/>
                          </pic:cNvPicPr>
                        </pic:nvPicPr>
                        <pic:blipFill>
                          <a:blip r:embed="rId556" cstate="print">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3333750" cy="3333750"/>
                          </a:xfrm>
                          <a:prstGeom prst="rect">
                            <a:avLst/>
                          </a:prstGeom>
                        </pic:spPr>
                      </pic:pic>
                      <wps:wsp>
                        <wps:cNvPr id="278" name="Text Box 278"/>
                        <wps:cNvSpPr txBox="1"/>
                        <wps:spPr>
                          <a:xfrm>
                            <a:off x="0" y="3333750"/>
                            <a:ext cx="3333750" cy="343535"/>
                          </a:xfrm>
                          <a:prstGeom prst="rect">
                            <a:avLst/>
                          </a:prstGeom>
                          <a:solidFill>
                            <a:prstClr val="white"/>
                          </a:solidFill>
                          <a:ln>
                            <a:noFill/>
                          </a:ln>
                        </wps:spPr>
                        <wps:txbx>
                          <w:txbxContent>
                            <w:p w14:paraId="561155A4" w14:textId="77777777" w:rsidR="009C101E" w:rsidRPr="00101101" w:rsidRDefault="00204895" w:rsidP="009C101E">
                              <w:pPr>
                                <w:rPr>
                                  <w:sz w:val="18"/>
                                  <w:szCs w:val="18"/>
                                </w:rPr>
                              </w:pPr>
                              <w:hyperlink r:id="rId557" w:history="1">
                                <w:r w:rsidR="009C101E" w:rsidRPr="00101101">
                                  <w:rPr>
                                    <w:rStyle w:val="Hyperlink"/>
                                    <w:sz w:val="18"/>
                                    <w:szCs w:val="18"/>
                                  </w:rPr>
                                  <w:t>This Photo</w:t>
                                </w:r>
                              </w:hyperlink>
                              <w:r w:rsidR="009C101E" w:rsidRPr="00101101">
                                <w:rPr>
                                  <w:sz w:val="18"/>
                                  <w:szCs w:val="18"/>
                                </w:rPr>
                                <w:t xml:space="preserve"> by Unknown Author is licensed under </w:t>
                              </w:r>
                              <w:hyperlink r:id="rId558" w:history="1">
                                <w:r w:rsidR="009C101E" w:rsidRPr="0010110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270A2B" id="Group 276" o:spid="_x0000_s1278" alt="&quot;&quot;" style="width:38pt;height:42.5pt;mso-position-horizontal-relative:char;mso-position-vertical-relative:line" coordsize="3333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">
                <v:shape id="Picture 277" o:spid="_x0000_s1279"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">
                  <v:imagedata r:id="rId559" o:title=""/>
                </v:shape>
                <v:shape id="Text Box 278" o:spid="_x0000_s1280" type="#_x0000_t202" style="position:absolute;top:33337;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" stroked="f">
                  <v:textbox>
                    <w:txbxContent>
                      <w:p w14:paraId="561155A4" w14:textId="77777777" w:rsidR="009C101E" w:rsidRPr="00101101" w:rsidRDefault="00204895" w:rsidP="009C101E">
                        <w:pPr>
                          <w:rPr>
                            <w:sz w:val="18"/>
                            <w:szCs w:val="18"/>
                          </w:rPr>
                        </w:pPr>
                        <w:hyperlink r:id="rId560" w:history="1">
                          <w:r w:rsidR="009C101E" w:rsidRPr="00101101">
                            <w:rPr>
                              <w:rStyle w:val="Hyperlink"/>
                              <w:sz w:val="18"/>
                              <w:szCs w:val="18"/>
                            </w:rPr>
                            <w:t>This Photo</w:t>
                          </w:r>
                        </w:hyperlink>
                        <w:r w:rsidR="009C101E" w:rsidRPr="00101101">
                          <w:rPr>
                            <w:sz w:val="18"/>
                            <w:szCs w:val="18"/>
                          </w:rPr>
                          <w:t xml:space="preserve"> by Unknown Author is licensed under </w:t>
                        </w:r>
                        <w:hyperlink r:id="rId561" w:history="1">
                          <w:r w:rsidR="009C101E" w:rsidRPr="00101101">
                            <w:rPr>
                              <w:rStyle w:val="Hyperlink"/>
                              <w:sz w:val="18"/>
                              <w:szCs w:val="18"/>
                            </w:rPr>
                            <w:t>CC BY-SA</w:t>
                          </w:r>
                        </w:hyperlink>
                      </w:p>
                    </w:txbxContent>
                  </v:textbox>
                </v:shape>
                <w10:anchorlock/>
              </v:group>
            </w:pict>
          </mc:Fallback>
        </mc:AlternateContent>
      </w:r>
      <w:r w:rsidRPr="003B52AA">
        <w:rPr>
          <w:rFonts w:ascii="Segoe UI" w:hAnsi="Segoe UI" w:cs="Segoe UI"/>
          <w:b/>
          <w:bCs/>
        </w:rPr>
        <w:t xml:space="preserve"> </w:t>
      </w:r>
      <w:r w:rsidR="00B06C30" w:rsidRPr="003B52AA">
        <w:rPr>
          <w:rFonts w:ascii="Segoe UI" w:hAnsi="Segoe UI" w:cs="Segoe UI"/>
          <w:b/>
          <w:bCs/>
        </w:rPr>
        <w:t xml:space="preserve">The </w:t>
      </w:r>
      <w:r w:rsidRPr="003B52AA">
        <w:rPr>
          <w:rFonts w:ascii="Segoe UI" w:hAnsi="Segoe UI" w:cs="Segoe UI"/>
          <w:b/>
          <w:bCs/>
        </w:rPr>
        <w:t>Pacific</w:t>
      </w:r>
      <w:bookmarkEnd w:id="95"/>
      <w:r w:rsidRPr="003B52AA">
        <w:rPr>
          <w:rFonts w:ascii="Segoe UI" w:hAnsi="Segoe UI" w:cs="Segoe UI"/>
          <w:b/>
          <w:bCs/>
        </w:rPr>
        <w:t xml:space="preserve"> </w:t>
      </w:r>
    </w:p>
    <w:p w14:paraId="791A9731" w14:textId="5698D3E8" w:rsidR="00AC7813" w:rsidRPr="00073E47" w:rsidRDefault="00AC7813" w:rsidP="00073E47">
      <w:pPr>
        <w:widowControl w:val="0"/>
        <w:autoSpaceDE w:val="0"/>
        <w:autoSpaceDN w:val="0"/>
        <w:adjustRightInd w:val="0"/>
        <w:spacing w:after="120" w:line="240" w:lineRule="auto"/>
        <w:ind w:right="-6"/>
        <w:rPr>
          <w:rFonts w:ascii="Segoe UI" w:hAnsi="Segoe UI" w:cs="Segoe UI"/>
          <w:shd w:val="clear" w:color="auto" w:fill="FFFFFF"/>
        </w:rPr>
      </w:pPr>
      <w:r w:rsidRPr="005C6621">
        <w:rPr>
          <w:rStyle w:val="CharStyle59"/>
          <w:rFonts w:ascii="Segoe UI" w:hAnsi="Segoe UI" w:cs="Segoe UI"/>
          <w:sz w:val="22"/>
          <w:szCs w:val="22"/>
        </w:rPr>
        <w:t>In Pacific Island Countries PICs, almost in all countries there is lack of awareness raising and counselling, which leads many parents to keep their children at home as they cannot afford the costs, fear bullying, believe their children cannot learn, or do not feel schooling will lead to employment or income.</w:t>
      </w:r>
    </w:p>
    <w:p w14:paraId="640C0314" w14:textId="77777777" w:rsidR="009C101E" w:rsidRDefault="009C101E" w:rsidP="009C101E">
      <w:pPr>
        <w:spacing w:after="120" w:line="240" w:lineRule="auto"/>
        <w:rPr>
          <w:rFonts w:ascii="Segoe UI" w:hAnsi="Segoe UI" w:cs="Segoe UI"/>
          <w:noProof/>
          <w:lang w:bidi="th-TH"/>
        </w:rPr>
      </w:pPr>
    </w:p>
    <w:p w14:paraId="3BDEF427" w14:textId="77777777" w:rsidR="009C101E" w:rsidRPr="003B52AA" w:rsidRDefault="009C101E" w:rsidP="003B52AA">
      <w:pPr>
        <w:pStyle w:val="Heading3"/>
        <w:rPr>
          <w:rFonts w:ascii="Segoe UI" w:hAnsi="Segoe UI" w:cs="Segoe UI"/>
          <w:b/>
          <w:bCs/>
        </w:rPr>
      </w:pPr>
      <w:bookmarkStart w:id="96" w:name="_Toc72831510"/>
      <w:r w:rsidRPr="003B52AA">
        <w:rPr>
          <w:rFonts w:ascii="Segoe UI" w:hAnsi="Segoe UI" w:cs="Segoe UI"/>
          <w:b/>
          <w:bCs/>
          <w:noProof/>
        </w:rPr>
        <mc:AlternateContent>
          <mc:Choice Requires="wpg">
            <w:drawing>
              <wp:inline distT="0" distB="0" distL="0" distR="0" wp14:anchorId="7349467E" wp14:editId="6D7AEEB8">
                <wp:extent cx="508000" cy="527050"/>
                <wp:effectExtent l="0" t="0" r="6350" b="6350"/>
                <wp:docPr id="279" name="Group 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8000" cy="527050"/>
                          <a:chOff x="0" y="0"/>
                          <a:chExt cx="5731510" cy="6075045"/>
                        </a:xfrm>
                      </wpg:grpSpPr>
                      <pic:pic xmlns:pic="http://schemas.openxmlformats.org/drawingml/2006/picture">
                        <pic:nvPicPr>
                          <pic:cNvPr id="280" name="Picture 280"/>
                          <pic:cNvPicPr>
                            <a:picLocks noChangeAspect="1"/>
                          </pic:cNvPicPr>
                        </pic:nvPicPr>
                        <pic:blipFill>
                          <a:blip r:embed="rId562"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tretch>
                            <a:fillRect/>
                          </a:stretch>
                        </pic:blipFill>
                        <pic:spPr>
                          <a:xfrm>
                            <a:off x="0" y="0"/>
                            <a:ext cx="5731510" cy="5731510"/>
                          </a:xfrm>
                          <a:prstGeom prst="rect">
                            <a:avLst/>
                          </a:prstGeom>
                        </pic:spPr>
                      </pic:pic>
                      <wps:wsp>
                        <wps:cNvPr id="281" name="Text Box 281"/>
                        <wps:cNvSpPr txBox="1"/>
                        <wps:spPr>
                          <a:xfrm>
                            <a:off x="0" y="5731510"/>
                            <a:ext cx="5731510" cy="343535"/>
                          </a:xfrm>
                          <a:prstGeom prst="rect">
                            <a:avLst/>
                          </a:prstGeom>
                          <a:solidFill>
                            <a:prstClr val="white"/>
                          </a:solidFill>
                          <a:ln>
                            <a:noFill/>
                          </a:ln>
                        </wps:spPr>
                        <wps:txbx>
                          <w:txbxContent>
                            <w:p w14:paraId="2FBD4C1C" w14:textId="77777777" w:rsidR="009C101E" w:rsidRPr="009E4BEA" w:rsidRDefault="00204895" w:rsidP="009C101E">
                              <w:pPr>
                                <w:rPr>
                                  <w:sz w:val="18"/>
                                  <w:szCs w:val="18"/>
                                </w:rPr>
                              </w:pPr>
                              <w:hyperlink r:id="rId563" w:history="1">
                                <w:r w:rsidR="009C101E" w:rsidRPr="009E4BEA">
                                  <w:rPr>
                                    <w:rStyle w:val="Hyperlink"/>
                                    <w:sz w:val="18"/>
                                    <w:szCs w:val="18"/>
                                  </w:rPr>
                                  <w:t>This Photo</w:t>
                                </w:r>
                              </w:hyperlink>
                              <w:r w:rsidR="009C101E" w:rsidRPr="009E4BEA">
                                <w:rPr>
                                  <w:sz w:val="18"/>
                                  <w:szCs w:val="18"/>
                                </w:rPr>
                                <w:t xml:space="preserve"> by Unknown Author is licensed under </w:t>
                              </w:r>
                              <w:hyperlink r:id="rId564" w:history="1">
                                <w:r w:rsidR="009C101E" w:rsidRPr="009E4B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49467E" id="Group 279" o:spid="_x0000_s1281" alt="&quot;&quot;" style="width:40pt;height:41.5pt;mso-position-horizontal-relative:char;mso-position-vertical-relative:line"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">
                <v:shape id="Picture 280" o:spid="_x0000_s1282"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">
                  <v:imagedata r:id="rId565" o:title=""/>
                </v:shape>
                <v:shape id="Text Box 281" o:spid="_x0000_s1283"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14:paraId="2FBD4C1C" w14:textId="77777777" w:rsidR="009C101E" w:rsidRPr="009E4BEA" w:rsidRDefault="00204895" w:rsidP="009C101E">
                        <w:pPr>
                          <w:rPr>
                            <w:sz w:val="18"/>
                            <w:szCs w:val="18"/>
                          </w:rPr>
                        </w:pPr>
                        <w:hyperlink r:id="rId566" w:history="1">
                          <w:r w:rsidR="009C101E" w:rsidRPr="009E4BEA">
                            <w:rPr>
                              <w:rStyle w:val="Hyperlink"/>
                              <w:sz w:val="18"/>
                              <w:szCs w:val="18"/>
                            </w:rPr>
                            <w:t>This Photo</w:t>
                          </w:r>
                        </w:hyperlink>
                        <w:r w:rsidR="009C101E" w:rsidRPr="009E4BEA">
                          <w:rPr>
                            <w:sz w:val="18"/>
                            <w:szCs w:val="18"/>
                          </w:rPr>
                          <w:t xml:space="preserve"> by Unknown Author is licensed under </w:t>
                        </w:r>
                        <w:hyperlink r:id="rId567" w:history="1">
                          <w:r w:rsidR="009C101E" w:rsidRPr="009E4BEA">
                            <w:rPr>
                              <w:rStyle w:val="Hyperlink"/>
                              <w:sz w:val="18"/>
                              <w:szCs w:val="18"/>
                            </w:rPr>
                            <w:t>CC BY-SA</w:t>
                          </w:r>
                        </w:hyperlink>
                      </w:p>
                    </w:txbxContent>
                  </v:textbox>
                </v:shape>
                <w10:anchorlock/>
              </v:group>
            </w:pict>
          </mc:Fallback>
        </mc:AlternateContent>
      </w:r>
      <w:r w:rsidRPr="003B52AA">
        <w:rPr>
          <w:rFonts w:ascii="Segoe UI" w:hAnsi="Segoe UI" w:cs="Segoe UI"/>
          <w:b/>
          <w:bCs/>
        </w:rPr>
        <w:t>Latin America and the Caribbean</w:t>
      </w:r>
      <w:bookmarkEnd w:id="96"/>
      <w:r w:rsidRPr="003B52AA">
        <w:rPr>
          <w:rFonts w:ascii="Segoe UI" w:hAnsi="Segoe UI" w:cs="Segoe UI"/>
          <w:b/>
          <w:bCs/>
        </w:rPr>
        <w:t xml:space="preserve"> </w:t>
      </w:r>
    </w:p>
    <w:p w14:paraId="75E9DA2A" w14:textId="77777777" w:rsidR="009C101E" w:rsidRDefault="009C101E" w:rsidP="00905199">
      <w:pPr>
        <w:spacing w:after="120" w:line="240" w:lineRule="auto"/>
        <w:rPr>
          <w:rStyle w:val="CharStyle59"/>
          <w:rFonts w:ascii="Segoe UI" w:hAnsi="Segoe UI" w:cs="Segoe UI"/>
          <w:color w:val="2F5496" w:themeColor="accent1" w:themeShade="BF"/>
          <w:sz w:val="22"/>
          <w:szCs w:val="22"/>
        </w:rPr>
      </w:pPr>
    </w:p>
    <w:p w14:paraId="33E7258B" w14:textId="77777777" w:rsidR="00387237" w:rsidRPr="00713E41" w:rsidRDefault="00387237" w:rsidP="00905199">
      <w:pPr>
        <w:spacing w:after="120" w:line="240" w:lineRule="auto"/>
        <w:rPr>
          <w:rStyle w:val="CharStyle59"/>
          <w:rFonts w:ascii="Segoe UI" w:hAnsi="Segoe UI" w:cs="Segoe UI"/>
          <w:b/>
          <w:bCs/>
          <w:color w:val="385623" w:themeColor="accent6" w:themeShade="80"/>
          <w:sz w:val="22"/>
          <w:szCs w:val="22"/>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859968" behindDoc="0" locked="0" layoutInCell="1" allowOverlap="1" wp14:anchorId="649B7F79" wp14:editId="3446E40D">
                <wp:simplePos x="0" y="0"/>
                <wp:positionH relativeFrom="margin">
                  <wp:align>left</wp:align>
                </wp:positionH>
                <wp:positionV relativeFrom="paragraph">
                  <wp:posOffset>4268</wp:posOffset>
                </wp:positionV>
                <wp:extent cx="279400" cy="200660"/>
                <wp:effectExtent l="0" t="0" r="6350" b="8890"/>
                <wp:wrapSquare wrapText="bothSides"/>
                <wp:docPr id="316" name="Group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9400" cy="200660"/>
                          <a:chOff x="0" y="0"/>
                          <a:chExt cx="5731510" cy="4163695"/>
                        </a:xfrm>
                      </wpg:grpSpPr>
                      <pic:pic xmlns:pic="http://schemas.openxmlformats.org/drawingml/2006/picture">
                        <pic:nvPicPr>
                          <pic:cNvPr id="317" name="Picture 317"/>
                          <pic:cNvPicPr>
                            <a:picLocks noChangeAspect="1"/>
                          </pic:cNvPicPr>
                        </pic:nvPicPr>
                        <pic:blipFill>
                          <a:blip r:embed="rId145" cstate="print">
                            <a:extLst>
                              <a:ext uri="{28A0092B-C50C-407E-A947-70E740481C1C}">
                                <a14:useLocalDpi xmlns:a14="http://schemas.microsoft.com/office/drawing/2010/main" val="0"/>
                              </a:ext>
                              <a:ext uri="{837473B0-CC2E-450A-ABE3-18F120FF3D39}">
                                <a1611:picAttrSrcUrl xmlns:a1611="http://schemas.microsoft.com/office/drawing/2016/11/main" r:id="rId472"/>
                              </a:ext>
                            </a:extLst>
                          </a:blip>
                          <a:stretch>
                            <a:fillRect/>
                          </a:stretch>
                        </pic:blipFill>
                        <pic:spPr>
                          <a:xfrm>
                            <a:off x="0" y="0"/>
                            <a:ext cx="5731510" cy="3820160"/>
                          </a:xfrm>
                          <a:prstGeom prst="rect">
                            <a:avLst/>
                          </a:prstGeom>
                        </pic:spPr>
                      </pic:pic>
                      <wps:wsp>
                        <wps:cNvPr id="318" name="Text Box 318"/>
                        <wps:cNvSpPr txBox="1"/>
                        <wps:spPr>
                          <a:xfrm>
                            <a:off x="0" y="3820160"/>
                            <a:ext cx="5731510" cy="343535"/>
                          </a:xfrm>
                          <a:prstGeom prst="rect">
                            <a:avLst/>
                          </a:prstGeom>
                          <a:solidFill>
                            <a:prstClr val="white"/>
                          </a:solidFill>
                          <a:ln>
                            <a:noFill/>
                          </a:ln>
                        </wps:spPr>
                        <wps:txbx>
                          <w:txbxContent>
                            <w:p w14:paraId="749BC913" w14:textId="77777777" w:rsidR="00387237" w:rsidRPr="003605E6" w:rsidRDefault="00204895" w:rsidP="00387237">
                              <w:pPr>
                                <w:rPr>
                                  <w:sz w:val="18"/>
                                  <w:szCs w:val="18"/>
                                </w:rPr>
                              </w:pPr>
                              <w:hyperlink r:id="rId568" w:history="1">
                                <w:r w:rsidR="00387237" w:rsidRPr="003605E6">
                                  <w:rPr>
                                    <w:rStyle w:val="Hyperlink"/>
                                    <w:sz w:val="18"/>
                                    <w:szCs w:val="18"/>
                                  </w:rPr>
                                  <w:t>This Photo</w:t>
                                </w:r>
                              </w:hyperlink>
                              <w:r w:rsidR="00387237" w:rsidRPr="003605E6">
                                <w:rPr>
                                  <w:sz w:val="18"/>
                                  <w:szCs w:val="18"/>
                                </w:rPr>
                                <w:t xml:space="preserve"> by Unknown Author is licensed under </w:t>
                              </w:r>
                              <w:hyperlink r:id="rId569" w:history="1">
                                <w:r w:rsidR="00387237"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9B7F79" id="Group 316" o:spid="_x0000_s1284" alt="&quot;&quot;" style="position:absolute;margin-left:0;margin-top:.35pt;width:22pt;height:15.8pt;z-index:251859968;mso-position-horizontal:left;mso-position-horizontal-relative:margin;mso-position-vertical-relative:text;mso-width-relative:margin;mso-height-relative:margin" coordsize="57315,4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">
                <v:shape id="Picture 317" o:spid="_x0000_s1285" type="#_x0000_t75" style="position:absolute;width:57315;height:38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">
                  <v:imagedata r:id="rId149" o:title=""/>
                </v:shape>
                <v:shape id="Text Box 318" o:spid="_x0000_s1286" type="#_x0000_t202" style="position:absolute;top:3820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14:paraId="749BC913" w14:textId="77777777" w:rsidR="00387237" w:rsidRPr="003605E6" w:rsidRDefault="009D2BD4" w:rsidP="00387237">
                        <w:pPr>
                          <w:rPr>
                            <w:sz w:val="18"/>
                            <w:szCs w:val="18"/>
                          </w:rPr>
                        </w:pPr>
                        <w:hyperlink r:id="rId570" w:history="1">
                          <w:r w:rsidR="00387237" w:rsidRPr="003605E6">
                            <w:rPr>
                              <w:rStyle w:val="Hyperlink"/>
                              <w:sz w:val="18"/>
                              <w:szCs w:val="18"/>
                            </w:rPr>
                            <w:t>This Photo</w:t>
                          </w:r>
                        </w:hyperlink>
                        <w:r w:rsidR="00387237" w:rsidRPr="003605E6">
                          <w:rPr>
                            <w:sz w:val="18"/>
                            <w:szCs w:val="18"/>
                          </w:rPr>
                          <w:t xml:space="preserve"> by Unknown Author is licensed under </w:t>
                        </w:r>
                        <w:hyperlink r:id="rId571" w:history="1">
                          <w:r w:rsidR="00387237" w:rsidRPr="003605E6">
                            <w:rPr>
                              <w:rStyle w:val="Hyperlink"/>
                              <w:sz w:val="18"/>
                              <w:szCs w:val="18"/>
                            </w:rPr>
                            <w:t>CC BY-SA</w:t>
                          </w:r>
                        </w:hyperlink>
                      </w:p>
                    </w:txbxContent>
                  </v:textbox>
                </v:shape>
                <w10:wrap type="square" anchorx="margin"/>
              </v:group>
            </w:pict>
          </mc:Fallback>
        </mc:AlternateContent>
      </w:r>
      <w:r w:rsidR="00AC7813" w:rsidRPr="00713E41">
        <w:rPr>
          <w:rStyle w:val="CharStyle59"/>
          <w:rFonts w:ascii="Segoe UI" w:hAnsi="Segoe UI" w:cs="Segoe UI"/>
          <w:b/>
          <w:bCs/>
          <w:color w:val="385623" w:themeColor="accent6" w:themeShade="80"/>
          <w:sz w:val="22"/>
          <w:szCs w:val="22"/>
        </w:rPr>
        <w:t>Colombia</w:t>
      </w:r>
    </w:p>
    <w:p w14:paraId="0B13BEC3" w14:textId="730E3DC0" w:rsidR="00AC7813" w:rsidRPr="00B90E96" w:rsidRDefault="00180385" w:rsidP="00E74E4B">
      <w:pPr>
        <w:pStyle w:val="ListParagraph"/>
        <w:numPr>
          <w:ilvl w:val="0"/>
          <w:numId w:val="42"/>
        </w:numPr>
        <w:spacing w:after="120" w:line="240" w:lineRule="auto"/>
        <w:rPr>
          <w:rFonts w:ascii="Segoe UI" w:hAnsi="Segoe UI" w:cs="Segoe UI"/>
        </w:rPr>
      </w:pPr>
      <w:r>
        <w:rPr>
          <w:rStyle w:val="CharStyle59"/>
          <w:rFonts w:ascii="Segoe UI" w:hAnsi="Segoe UI" w:cs="Segoe UI"/>
          <w:color w:val="000000"/>
          <w:sz w:val="22"/>
          <w:szCs w:val="22"/>
        </w:rPr>
        <w:t>A</w:t>
      </w:r>
      <w:r w:rsidR="00AC7813" w:rsidRPr="00B90E96">
        <w:rPr>
          <w:rStyle w:val="CharStyle59"/>
          <w:rFonts w:ascii="Segoe UI" w:hAnsi="Segoe UI" w:cs="Segoe UI"/>
          <w:color w:val="000000"/>
          <w:sz w:val="22"/>
          <w:szCs w:val="22"/>
        </w:rPr>
        <w:t xml:space="preserve">s reported by the CRPD Committee (2016, para. 21-22), public and private education campaigns tend to adopt a charitable model of disability. This approach replicates the negative stereotypes, which serve to exclude persons with disabilities from educational programs. Likewise, the </w:t>
      </w:r>
      <w:r w:rsidR="00AC7813" w:rsidRPr="00B90E96">
        <w:rPr>
          <w:rFonts w:ascii="Segoe UI" w:hAnsi="Segoe UI" w:cs="Segoe UI"/>
        </w:rPr>
        <w:t>Committee expresses its concern that discrimination on the basis of disability is one of the main reasons that persons with disabilities are turned away by mainstream schools, particularly in municipalities.</w:t>
      </w:r>
    </w:p>
    <w:p w14:paraId="5DEADC56" w14:textId="016C2C18" w:rsidR="00AC7813" w:rsidRDefault="00AC7813" w:rsidP="00905199">
      <w:pPr>
        <w:spacing w:after="120" w:line="240" w:lineRule="auto"/>
        <w:rPr>
          <w:rFonts w:ascii="Segoe UI" w:hAnsi="Segoe UI" w:cs="Segoe UI"/>
          <w:lang w:bidi="th-TH"/>
        </w:rPr>
      </w:pPr>
    </w:p>
    <w:p w14:paraId="450FE69D" w14:textId="77777777" w:rsidR="005C6621" w:rsidRDefault="005C6621">
      <w:pPr>
        <w:rPr>
          <w:rFonts w:ascii="Segoe UI" w:eastAsiaTheme="majorEastAsia" w:hAnsi="Segoe UI" w:cs="Segoe UI"/>
          <w:b/>
          <w:color w:val="2F5496" w:themeColor="accent1" w:themeShade="BF"/>
          <w:sz w:val="24"/>
          <w:szCs w:val="32"/>
          <w:lang w:val="en-US"/>
        </w:rPr>
      </w:pPr>
      <w:bookmarkStart w:id="97" w:name="_Toc71742883"/>
      <w:bookmarkStart w:id="98" w:name="LackofAccessibility"/>
      <w:r>
        <w:rPr>
          <w:rFonts w:ascii="Segoe UI" w:hAnsi="Segoe UI" w:cs="Segoe UI"/>
          <w:b/>
          <w:sz w:val="24"/>
          <w:szCs w:val="32"/>
          <w:lang w:val="en-US"/>
        </w:rPr>
        <w:br w:type="page"/>
      </w:r>
    </w:p>
    <w:p w14:paraId="3F767CB3" w14:textId="112BD40B" w:rsidR="00AC7813" w:rsidRPr="002711AF" w:rsidRDefault="00AC7813" w:rsidP="00905199">
      <w:pPr>
        <w:pStyle w:val="Heading2"/>
        <w:spacing w:before="0" w:after="120" w:line="240" w:lineRule="auto"/>
        <w:rPr>
          <w:rFonts w:ascii="Segoe UI" w:hAnsi="Segoe UI" w:cs="Segoe UI"/>
          <w:b/>
          <w:sz w:val="24"/>
          <w:szCs w:val="32"/>
          <w:lang w:val="en-US"/>
        </w:rPr>
      </w:pPr>
      <w:bookmarkStart w:id="99" w:name="_Toc72831511"/>
      <w:r w:rsidRPr="002711AF">
        <w:rPr>
          <w:rFonts w:ascii="Segoe UI" w:hAnsi="Segoe UI" w:cs="Segoe UI"/>
          <w:b/>
          <w:sz w:val="24"/>
          <w:szCs w:val="32"/>
          <w:lang w:val="en-US"/>
        </w:rPr>
        <w:lastRenderedPageBreak/>
        <w:t>4. Enabling Mechanism</w:t>
      </w:r>
      <w:bookmarkEnd w:id="97"/>
      <w:r w:rsidR="00786A7C">
        <w:rPr>
          <w:rFonts w:ascii="Segoe UI" w:hAnsi="Segoe UI" w:cs="Segoe UI"/>
          <w:b/>
          <w:sz w:val="24"/>
          <w:szCs w:val="32"/>
          <w:lang w:val="en-US"/>
        </w:rPr>
        <w:t>s</w:t>
      </w:r>
      <w:r w:rsidRPr="002711AF">
        <w:rPr>
          <w:rFonts w:ascii="Segoe UI" w:hAnsi="Segoe UI" w:cs="Segoe UI"/>
          <w:b/>
          <w:sz w:val="24"/>
          <w:szCs w:val="32"/>
          <w:lang w:val="en-US"/>
        </w:rPr>
        <w:t xml:space="preserve"> </w:t>
      </w:r>
      <w:bookmarkStart w:id="100" w:name="_Toc71742884"/>
      <w:r w:rsidR="002711AF" w:rsidRPr="002711AF">
        <w:rPr>
          <w:rFonts w:ascii="Segoe UI" w:hAnsi="Segoe UI" w:cs="Segoe UI"/>
          <w:b/>
          <w:sz w:val="24"/>
          <w:szCs w:val="32"/>
          <w:lang w:val="en-US"/>
        </w:rPr>
        <w:t>(</w:t>
      </w:r>
      <w:r w:rsidRPr="002711AF">
        <w:rPr>
          <w:rFonts w:ascii="Segoe UI" w:hAnsi="Segoe UI" w:cs="Segoe UI"/>
          <w:b/>
          <w:sz w:val="24"/>
          <w:szCs w:val="32"/>
          <w:lang w:val="en-US"/>
        </w:rPr>
        <w:t>Accessibility, Support Services and Accommodations</w:t>
      </w:r>
      <w:bookmarkEnd w:id="100"/>
      <w:r w:rsidR="000429EC">
        <w:rPr>
          <w:rFonts w:ascii="Segoe UI" w:hAnsi="Segoe UI" w:cs="Segoe UI"/>
          <w:b/>
          <w:sz w:val="24"/>
          <w:szCs w:val="32"/>
          <w:lang w:val="en-US"/>
        </w:rPr>
        <w:t>)</w:t>
      </w:r>
      <w:bookmarkEnd w:id="99"/>
    </w:p>
    <w:bookmarkEnd w:id="98"/>
    <w:p w14:paraId="3F9AB8B8" w14:textId="5C8903C4" w:rsidR="00AC7813" w:rsidRDefault="00A946E5" w:rsidP="00905199">
      <w:pPr>
        <w:spacing w:after="120" w:line="240" w:lineRule="auto"/>
        <w:rPr>
          <w:rFonts w:ascii="Segoe UI" w:hAnsi="Segoe UI" w:cs="Segoe UI"/>
          <w:color w:val="303030"/>
          <w:shd w:val="clear" w:color="auto" w:fill="FFFFFF"/>
        </w:rPr>
      </w:pPr>
      <w:r>
        <w:rPr>
          <w:rFonts w:ascii="Segoe UI" w:hAnsi="Segoe UI" w:cs="Segoe UI"/>
          <w:color w:val="303030"/>
          <w:shd w:val="clear" w:color="auto" w:fill="FFFFFF"/>
        </w:rPr>
        <w:t xml:space="preserve">OPDs reports </w:t>
      </w:r>
      <w:r w:rsidR="00AC7813" w:rsidRPr="00D33B7D">
        <w:rPr>
          <w:rFonts w:ascii="Segoe UI" w:hAnsi="Segoe UI" w:cs="Segoe UI"/>
          <w:color w:val="303030"/>
          <w:shd w:val="clear" w:color="auto" w:fill="FFFFFF"/>
        </w:rPr>
        <w:t>both regional and national levels indicate the lack of accessibility standards of school infrastructures, information and communications, and the lack of transport facilities for students with disabilities, particularly in rural areas. Also</w:t>
      </w:r>
      <w:r w:rsidR="000429EC">
        <w:rPr>
          <w:rFonts w:ascii="Segoe UI" w:hAnsi="Segoe UI" w:cs="Segoe UI"/>
          <w:color w:val="303030"/>
          <w:shd w:val="clear" w:color="auto" w:fill="FFFFFF"/>
        </w:rPr>
        <w:t>,</w:t>
      </w:r>
      <w:r w:rsidR="00AC7813" w:rsidRPr="00D33B7D">
        <w:rPr>
          <w:rFonts w:ascii="Segoe UI" w:hAnsi="Segoe UI" w:cs="Segoe UI"/>
          <w:color w:val="303030"/>
          <w:shd w:val="clear" w:color="auto" w:fill="FFFFFF"/>
        </w:rPr>
        <w:t xml:space="preserve"> the </w:t>
      </w:r>
      <w:r w:rsidR="000429EC">
        <w:rPr>
          <w:rFonts w:ascii="Segoe UI" w:hAnsi="Segoe UI" w:cs="Segoe UI"/>
          <w:color w:val="303030"/>
          <w:shd w:val="clear" w:color="auto" w:fill="FFFFFF"/>
        </w:rPr>
        <w:t>l</w:t>
      </w:r>
      <w:r w:rsidR="00AC7813" w:rsidRPr="00D33B7D">
        <w:rPr>
          <w:rFonts w:ascii="Segoe UI" w:hAnsi="Segoe UI" w:cs="Segoe UI"/>
          <w:color w:val="303030"/>
          <w:shd w:val="clear" w:color="auto" w:fill="FFFFFF"/>
        </w:rPr>
        <w:t>ack of provision of assistive technology and accessible information and communication formats, including easy read, is severely limited, particularly for persons with visual impairments and those with intellectual disabilities.</w:t>
      </w:r>
    </w:p>
    <w:p w14:paraId="6FD85375" w14:textId="01BAF2CA" w:rsidR="00AC7813" w:rsidRDefault="00A946E5" w:rsidP="00905199">
      <w:pPr>
        <w:widowControl w:val="0"/>
        <w:autoSpaceDE w:val="0"/>
        <w:autoSpaceDN w:val="0"/>
        <w:adjustRightInd w:val="0"/>
        <w:spacing w:after="120" w:line="240" w:lineRule="auto"/>
        <w:ind w:right="-6"/>
        <w:rPr>
          <w:rStyle w:val="CharStyle59"/>
          <w:rFonts w:ascii="Segoe UI" w:hAnsi="Segoe UI" w:cs="Segoe UI"/>
          <w:color w:val="000000"/>
          <w:sz w:val="22"/>
          <w:szCs w:val="22"/>
        </w:rPr>
      </w:pPr>
      <w:r>
        <w:rPr>
          <w:rStyle w:val="CharStyle59"/>
          <w:rFonts w:ascii="Segoe UI" w:hAnsi="Segoe UI" w:cs="Segoe UI"/>
          <w:color w:val="000000"/>
          <w:sz w:val="22"/>
          <w:szCs w:val="22"/>
        </w:rPr>
        <w:t>T</w:t>
      </w:r>
      <w:r w:rsidR="00AC7813" w:rsidRPr="00D33B7D">
        <w:rPr>
          <w:rStyle w:val="CharStyle59"/>
          <w:rFonts w:ascii="Segoe UI" w:hAnsi="Segoe UI" w:cs="Segoe UI"/>
          <w:color w:val="000000"/>
          <w:sz w:val="22"/>
          <w:szCs w:val="22"/>
        </w:rPr>
        <w:t>he lack of accessible and inclusive environments in schools and universities, buildings, educational material, services, equipment, information and communication technologies, as well as individualized support provided to students with disabilities all are not accessible to learners with disability.</w:t>
      </w:r>
    </w:p>
    <w:p w14:paraId="7C00CDE0" w14:textId="14117B4A" w:rsidR="00484087" w:rsidRPr="00484087" w:rsidRDefault="00484087" w:rsidP="00484087">
      <w:pPr>
        <w:spacing w:after="120" w:line="240" w:lineRule="auto"/>
        <w:rPr>
          <w:rFonts w:ascii="Segoe UI" w:hAnsi="Segoe UI" w:cs="Segoe UI"/>
        </w:rPr>
      </w:pPr>
      <w:r>
        <w:rPr>
          <w:rStyle w:val="CharStyle59"/>
          <w:rFonts w:ascii="Segoe UI" w:hAnsi="Segoe UI" w:cs="Segoe UI"/>
          <w:color w:val="000000"/>
          <w:sz w:val="22"/>
          <w:szCs w:val="22"/>
        </w:rPr>
        <w:t xml:space="preserve">Moreover, </w:t>
      </w:r>
      <w:r>
        <w:rPr>
          <w:rFonts w:ascii="Segoe UI" w:hAnsi="Segoe UI" w:cs="Segoe UI"/>
        </w:rPr>
        <w:t>evidence collected</w:t>
      </w:r>
      <w:r w:rsidRPr="00D33B7D">
        <w:rPr>
          <w:rFonts w:ascii="Segoe UI" w:hAnsi="Segoe UI" w:cs="Segoe UI"/>
        </w:rPr>
        <w:t xml:space="preserve"> show that </w:t>
      </w:r>
      <w:r>
        <w:rPr>
          <w:rFonts w:ascii="Segoe UI" w:hAnsi="Segoe UI" w:cs="Segoe UI"/>
        </w:rPr>
        <w:t xml:space="preserve">as </w:t>
      </w:r>
      <w:r w:rsidRPr="00D33B7D">
        <w:rPr>
          <w:rFonts w:ascii="Segoe UI" w:hAnsi="Segoe UI" w:cs="Segoe UI"/>
        </w:rPr>
        <w:t xml:space="preserve">sign language is not </w:t>
      </w:r>
      <w:r>
        <w:rPr>
          <w:rFonts w:ascii="Segoe UI" w:hAnsi="Segoe UI" w:cs="Segoe UI"/>
        </w:rPr>
        <w:t xml:space="preserve">yet </w:t>
      </w:r>
      <w:r w:rsidRPr="00D33B7D">
        <w:rPr>
          <w:rFonts w:ascii="Segoe UI" w:hAnsi="Segoe UI" w:cs="Segoe UI"/>
        </w:rPr>
        <w:t xml:space="preserve">recognized as an official language </w:t>
      </w:r>
      <w:r>
        <w:rPr>
          <w:rFonts w:ascii="Segoe UI" w:hAnsi="Segoe UI" w:cs="Segoe UI"/>
        </w:rPr>
        <w:t>in</w:t>
      </w:r>
      <w:r w:rsidRPr="00D33B7D">
        <w:rPr>
          <w:rFonts w:ascii="Segoe UI" w:hAnsi="Segoe UI" w:cs="Segoe UI"/>
        </w:rPr>
        <w:t xml:space="preserve"> many countries</w:t>
      </w:r>
      <w:r>
        <w:rPr>
          <w:rFonts w:ascii="Segoe UI" w:hAnsi="Segoe UI" w:cs="Segoe UI"/>
        </w:rPr>
        <w:t xml:space="preserve"> and the consequent </w:t>
      </w:r>
      <w:r w:rsidRPr="00D33B7D">
        <w:rPr>
          <w:rFonts w:ascii="Segoe UI" w:hAnsi="Segoe UI" w:cs="Segoe UI"/>
        </w:rPr>
        <w:t xml:space="preserve">insufficient </w:t>
      </w:r>
      <w:r>
        <w:rPr>
          <w:rFonts w:ascii="Segoe UI" w:hAnsi="Segoe UI" w:cs="Segoe UI"/>
        </w:rPr>
        <w:t>availability of</w:t>
      </w:r>
      <w:r w:rsidRPr="00D33B7D">
        <w:rPr>
          <w:rFonts w:ascii="Segoe UI" w:hAnsi="Segoe UI" w:cs="Segoe UI"/>
        </w:rPr>
        <w:t xml:space="preserve"> sign language interpreters resul</w:t>
      </w:r>
      <w:r>
        <w:rPr>
          <w:rFonts w:ascii="Segoe UI" w:hAnsi="Segoe UI" w:cs="Segoe UI"/>
        </w:rPr>
        <w:t xml:space="preserve">ts </w:t>
      </w:r>
      <w:r w:rsidRPr="00D33B7D">
        <w:rPr>
          <w:rFonts w:ascii="Segoe UI" w:hAnsi="Segoe UI" w:cs="Segoe UI"/>
        </w:rPr>
        <w:t xml:space="preserve">in an insufficient number of teachers </w:t>
      </w:r>
      <w:r>
        <w:rPr>
          <w:rFonts w:ascii="Segoe UI" w:hAnsi="Segoe UI" w:cs="Segoe UI"/>
        </w:rPr>
        <w:t xml:space="preserve">who are </w:t>
      </w:r>
      <w:r w:rsidRPr="00D33B7D">
        <w:rPr>
          <w:rFonts w:ascii="Segoe UI" w:hAnsi="Segoe UI" w:cs="Segoe UI"/>
        </w:rPr>
        <w:t>proficient in sign language,</w:t>
      </w:r>
      <w:r>
        <w:rPr>
          <w:rFonts w:ascii="Segoe UI" w:hAnsi="Segoe UI" w:cs="Segoe UI"/>
        </w:rPr>
        <w:t xml:space="preserve"> hampering the access of </w:t>
      </w:r>
      <w:r w:rsidRPr="00D33B7D">
        <w:rPr>
          <w:rFonts w:ascii="Segoe UI" w:hAnsi="Segoe UI" w:cs="Segoe UI"/>
        </w:rPr>
        <w:t>deaf children to bilingual education.</w:t>
      </w:r>
    </w:p>
    <w:p w14:paraId="1B965CBD" w14:textId="3501A788" w:rsidR="00AC7813" w:rsidRDefault="00AC7813" w:rsidP="00905199">
      <w:pPr>
        <w:spacing w:after="120" w:line="240" w:lineRule="auto"/>
        <w:rPr>
          <w:rFonts w:ascii="Segoe UI" w:hAnsi="Segoe UI" w:cs="Segoe UI"/>
          <w:lang w:bidi="th-TH"/>
        </w:rPr>
      </w:pPr>
    </w:p>
    <w:p w14:paraId="6FA74E75" w14:textId="27FCE512" w:rsidR="009C101E" w:rsidRPr="00271F15" w:rsidRDefault="009C101E" w:rsidP="009C101E">
      <w:pPr>
        <w:pStyle w:val="Heading3"/>
        <w:rPr>
          <w:rFonts w:ascii="Segoe UI" w:hAnsi="Segoe UI" w:cs="Segoe UI"/>
          <w:b/>
          <w:bCs/>
        </w:rPr>
      </w:pPr>
      <w:bookmarkStart w:id="101" w:name="_Toc72831512"/>
      <w:r w:rsidRPr="00271F15">
        <w:rPr>
          <w:rFonts w:ascii="Segoe UI" w:hAnsi="Segoe UI" w:cs="Segoe UI"/>
          <w:b/>
          <w:bCs/>
          <w:noProof/>
        </w:rPr>
        <w:drawing>
          <wp:inline distT="0" distB="0" distL="0" distR="0" wp14:anchorId="0079E335" wp14:editId="0E09E002">
            <wp:extent cx="552450" cy="552450"/>
            <wp:effectExtent l="0" t="0" r="0" b="0"/>
            <wp:docPr id="290"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a:extLst>
                        <a:ext uri="{C183D7F6-B498-43B3-948B-1728B52AA6E4}">
                          <adec:decorative xmlns:adec="http://schemas.microsoft.com/office/drawing/2017/decorative" val="1"/>
                        </a:ext>
                      </a:extLst>
                    </pic:cNvPr>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271F15">
        <w:rPr>
          <w:rFonts w:ascii="Segoe UI" w:hAnsi="Segoe UI" w:cs="Segoe UI"/>
          <w:b/>
          <w:bCs/>
        </w:rPr>
        <w:t>Africa</w:t>
      </w:r>
      <w:bookmarkEnd w:id="101"/>
    </w:p>
    <w:p w14:paraId="6D065BC8" w14:textId="77777777" w:rsidR="004D1C9A" w:rsidRDefault="004D1C9A" w:rsidP="00905199">
      <w:pPr>
        <w:spacing w:after="120" w:line="240" w:lineRule="auto"/>
        <w:rPr>
          <w:rFonts w:ascii="Segoe UI" w:hAnsi="Segoe UI" w:cs="Segoe UI"/>
          <w:b/>
          <w:bCs/>
        </w:rPr>
      </w:pPr>
    </w:p>
    <w:p w14:paraId="420E79FB" w14:textId="7B18F28D" w:rsidR="00D1175F" w:rsidRPr="00D1175F" w:rsidRDefault="00A946E5" w:rsidP="00397AE5">
      <w:pPr>
        <w:widowControl w:val="0"/>
        <w:autoSpaceDE w:val="0"/>
        <w:autoSpaceDN w:val="0"/>
        <w:adjustRightInd w:val="0"/>
        <w:spacing w:after="120" w:line="240" w:lineRule="auto"/>
        <w:ind w:right="-6"/>
        <w:rPr>
          <w:rFonts w:ascii="Segoe UI" w:hAnsi="Segoe UI" w:cs="Segoe UI"/>
          <w:b/>
          <w:bCs/>
          <w:color w:val="70AD47" w:themeColor="accent6"/>
        </w:rPr>
      </w:pPr>
      <w:r>
        <w:rPr>
          <w:rFonts w:ascii="Segoe UI" w:hAnsi="Segoe UI" w:cs="Segoe UI"/>
          <w:b/>
          <w:bCs/>
          <w:noProof/>
          <w:color w:val="70AD47" w:themeColor="accent6"/>
        </w:rPr>
        <mc:AlternateContent>
          <mc:Choice Requires="wpg">
            <w:drawing>
              <wp:inline distT="0" distB="0" distL="0" distR="0" wp14:anchorId="1FDB395A" wp14:editId="1D47F2C3">
                <wp:extent cx="277091" cy="201324"/>
                <wp:effectExtent l="0" t="0" r="8890" b="8255"/>
                <wp:docPr id="345" name="Group 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7091" cy="201324"/>
                          <a:chOff x="0" y="0"/>
                          <a:chExt cx="5731510" cy="4163706"/>
                        </a:xfrm>
                      </wpg:grpSpPr>
                      <pic:pic xmlns:pic="http://schemas.openxmlformats.org/drawingml/2006/picture">
                        <pic:nvPicPr>
                          <pic:cNvPr id="343" name="Picture 343"/>
                          <pic:cNvPicPr>
                            <a:picLocks noChangeAspect="1"/>
                          </pic:cNvPicPr>
                        </pic:nvPicPr>
                        <pic:blipFill>
                          <a:blip r:embed="rId153" cstate="print">
                            <a:extLst>
                              <a:ext uri="{28A0092B-C50C-407E-A947-70E740481C1C}">
                                <a14:useLocalDpi xmlns:a14="http://schemas.microsoft.com/office/drawing/2010/main" val="0"/>
                              </a:ext>
                              <a:ext uri="{837473B0-CC2E-450A-ABE3-18F120FF3D39}">
                                <a1611:picAttrSrcUrl xmlns:a1611="http://schemas.microsoft.com/office/drawing/2016/11/main" r:id="rId154"/>
                              </a:ext>
                            </a:extLst>
                          </a:blip>
                          <a:stretch>
                            <a:fillRect/>
                          </a:stretch>
                        </pic:blipFill>
                        <pic:spPr>
                          <a:xfrm>
                            <a:off x="0" y="0"/>
                            <a:ext cx="5731510" cy="3820795"/>
                          </a:xfrm>
                          <a:prstGeom prst="rect">
                            <a:avLst/>
                          </a:prstGeom>
                        </pic:spPr>
                      </pic:pic>
                      <wps:wsp>
                        <wps:cNvPr id="344" name="Text Box 344"/>
                        <wps:cNvSpPr txBox="1"/>
                        <wps:spPr>
                          <a:xfrm>
                            <a:off x="0" y="3820171"/>
                            <a:ext cx="5731510" cy="343535"/>
                          </a:xfrm>
                          <a:prstGeom prst="rect">
                            <a:avLst/>
                          </a:prstGeom>
                          <a:solidFill>
                            <a:prstClr val="white"/>
                          </a:solidFill>
                          <a:ln>
                            <a:noFill/>
                          </a:ln>
                        </wps:spPr>
                        <wps:txbx>
                          <w:txbxContent>
                            <w:p w14:paraId="3325BE43" w14:textId="218B9536" w:rsidR="00A946E5" w:rsidRPr="00A946E5" w:rsidRDefault="00204895" w:rsidP="00A946E5">
                              <w:pPr>
                                <w:rPr>
                                  <w:sz w:val="18"/>
                                  <w:szCs w:val="18"/>
                                </w:rPr>
                              </w:pPr>
                              <w:hyperlink r:id="rId573" w:history="1">
                                <w:r w:rsidR="00A946E5" w:rsidRPr="00A946E5">
                                  <w:rPr>
                                    <w:rStyle w:val="Hyperlink"/>
                                    <w:sz w:val="18"/>
                                    <w:szCs w:val="18"/>
                                  </w:rPr>
                                  <w:t>This Photo</w:t>
                                </w:r>
                              </w:hyperlink>
                              <w:r w:rsidR="00A946E5" w:rsidRPr="00A946E5">
                                <w:rPr>
                                  <w:sz w:val="18"/>
                                  <w:szCs w:val="18"/>
                                </w:rPr>
                                <w:t xml:space="preserve"> by Unknown Author is licensed under </w:t>
                              </w:r>
                              <w:hyperlink r:id="rId574" w:history="1">
                                <w:r w:rsidR="00A946E5" w:rsidRPr="00A946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FDB395A" id="Group 345" o:spid="_x0000_s1287" alt="&quot;&quot;" style="width:21.8pt;height:15.85pt;mso-position-horizontal-relative:char;mso-position-vertical-relative:line" coordsize="57315,4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">
                <v:shape id="Picture 343" o:spid="_x0000_s1288"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">
                  <v:imagedata r:id="rId157" o:title=""/>
                </v:shape>
                <v:shape id="Text Box 344" o:spid="_x0000_s1289" type="#_x0000_t202" style="position:absolute;top:38201;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3325BE43" w14:textId="218B9536" w:rsidR="00A946E5" w:rsidRPr="00A946E5" w:rsidRDefault="00204895" w:rsidP="00A946E5">
                        <w:pPr>
                          <w:rPr>
                            <w:sz w:val="18"/>
                            <w:szCs w:val="18"/>
                          </w:rPr>
                        </w:pPr>
                        <w:hyperlink r:id="rId575" w:history="1">
                          <w:r w:rsidR="00A946E5" w:rsidRPr="00A946E5">
                            <w:rPr>
                              <w:rStyle w:val="Hyperlink"/>
                              <w:sz w:val="18"/>
                              <w:szCs w:val="18"/>
                            </w:rPr>
                            <w:t>This Photo</w:t>
                          </w:r>
                        </w:hyperlink>
                        <w:r w:rsidR="00A946E5" w:rsidRPr="00A946E5">
                          <w:rPr>
                            <w:sz w:val="18"/>
                            <w:szCs w:val="18"/>
                          </w:rPr>
                          <w:t xml:space="preserve"> by Unknown Author is licensed under </w:t>
                        </w:r>
                        <w:hyperlink r:id="rId576" w:history="1">
                          <w:r w:rsidR="00A946E5" w:rsidRPr="00A946E5">
                            <w:rPr>
                              <w:rStyle w:val="Hyperlink"/>
                              <w:sz w:val="18"/>
                              <w:szCs w:val="18"/>
                            </w:rPr>
                            <w:t>CC BY-SA</w:t>
                          </w:r>
                        </w:hyperlink>
                      </w:p>
                    </w:txbxContent>
                  </v:textbox>
                </v:shape>
                <w10:anchorlock/>
              </v:group>
            </w:pict>
          </mc:Fallback>
        </mc:AlternateContent>
      </w:r>
      <w:r>
        <w:rPr>
          <w:rFonts w:ascii="Segoe UI" w:hAnsi="Segoe UI" w:cs="Segoe UI"/>
          <w:b/>
          <w:bCs/>
          <w:color w:val="70AD47" w:themeColor="accent6"/>
        </w:rPr>
        <w:t xml:space="preserve"> </w:t>
      </w:r>
      <w:r w:rsidR="00397AE5" w:rsidRPr="00713E41">
        <w:rPr>
          <w:rFonts w:ascii="Segoe UI" w:hAnsi="Segoe UI" w:cs="Segoe UI"/>
          <w:b/>
          <w:bCs/>
          <w:color w:val="385623" w:themeColor="accent6" w:themeShade="80"/>
        </w:rPr>
        <w:t>Kenya</w:t>
      </w:r>
    </w:p>
    <w:p w14:paraId="5E71F680" w14:textId="0463EB5C" w:rsidR="00397AE5" w:rsidRDefault="00D1175F" w:rsidP="00E74E4B">
      <w:pPr>
        <w:pStyle w:val="ListParagraph"/>
        <w:widowControl w:val="0"/>
        <w:numPr>
          <w:ilvl w:val="0"/>
          <w:numId w:val="42"/>
        </w:numPr>
        <w:autoSpaceDE w:val="0"/>
        <w:autoSpaceDN w:val="0"/>
        <w:adjustRightInd w:val="0"/>
        <w:spacing w:after="120" w:line="240" w:lineRule="auto"/>
        <w:ind w:right="-6"/>
        <w:rPr>
          <w:rFonts w:ascii="Segoe UI" w:hAnsi="Segoe UI" w:cs="Segoe UI"/>
        </w:rPr>
      </w:pPr>
      <w:r w:rsidRPr="00A946E5">
        <w:rPr>
          <w:rFonts w:ascii="Segoe UI" w:hAnsi="Segoe UI" w:cs="Segoe UI"/>
        </w:rPr>
        <w:t>T</w:t>
      </w:r>
      <w:r w:rsidR="00397AE5" w:rsidRPr="00A946E5">
        <w:rPr>
          <w:rFonts w:ascii="Segoe UI" w:hAnsi="Segoe UI" w:cs="Segoe UI"/>
        </w:rPr>
        <w:t xml:space="preserve">he </w:t>
      </w:r>
      <w:r w:rsidR="00180385">
        <w:rPr>
          <w:rFonts w:ascii="Segoe UI" w:hAnsi="Segoe UI" w:cs="Segoe UI"/>
        </w:rPr>
        <w:t>m</w:t>
      </w:r>
      <w:r w:rsidR="00397AE5" w:rsidRPr="00A946E5">
        <w:rPr>
          <w:rFonts w:ascii="Segoe UI" w:hAnsi="Segoe UI" w:cs="Segoe UI"/>
        </w:rPr>
        <w:t xml:space="preserve">ajority of regular schools are </w:t>
      </w:r>
      <w:r w:rsidR="00397AE5" w:rsidRPr="007C7147">
        <w:rPr>
          <w:rFonts w:ascii="Segoe UI" w:hAnsi="Segoe UI" w:cs="Segoe UI"/>
          <w:b/>
          <w:bCs/>
        </w:rPr>
        <w:t>not accessible to learners with disabilities</w:t>
      </w:r>
      <w:r w:rsidR="00397AE5" w:rsidRPr="00A946E5">
        <w:rPr>
          <w:rFonts w:ascii="Segoe UI" w:hAnsi="Segoe UI" w:cs="Segoe UI"/>
        </w:rPr>
        <w:t xml:space="preserve"> in terms of physical environment, adapted curricula and inaccessible learning materials. Long distances to schools further exacerbate this problem. Two different surveys by the Ministry of Education and Voluntary Services Overseas VSO (2014) &amp; National Gender and Equality Commission NGEC (2016) in Kenya, identified similar challenges that limit the provision of inclusive quality education as articulated in the CRPD article 24. The challenges include </w:t>
      </w:r>
      <w:r w:rsidR="00397AE5" w:rsidRPr="007C7147">
        <w:rPr>
          <w:rFonts w:ascii="Segoe UI" w:hAnsi="Segoe UI" w:cs="Segoe UI"/>
          <w:b/>
          <w:bCs/>
        </w:rPr>
        <w:t>lack of appropriate tools and skills for early identification and educational assessment</w:t>
      </w:r>
      <w:r w:rsidR="00397AE5" w:rsidRPr="00A946E5">
        <w:rPr>
          <w:rFonts w:ascii="Segoe UI" w:hAnsi="Segoe UI" w:cs="Segoe UI"/>
        </w:rPr>
        <w:t xml:space="preserve">; </w:t>
      </w:r>
      <w:r w:rsidR="00397AE5" w:rsidRPr="007C7147">
        <w:rPr>
          <w:rFonts w:ascii="Segoe UI" w:hAnsi="Segoe UI" w:cs="Segoe UI"/>
          <w:b/>
          <w:bCs/>
        </w:rPr>
        <w:t>inadequate infrastructure</w:t>
      </w:r>
      <w:r w:rsidR="00397AE5" w:rsidRPr="00A946E5">
        <w:rPr>
          <w:rFonts w:ascii="Segoe UI" w:hAnsi="Segoe UI" w:cs="Segoe UI"/>
        </w:rPr>
        <w:t xml:space="preserve"> in most schools that can accommodate children with disabilities; </w:t>
      </w:r>
      <w:r w:rsidR="00397AE5" w:rsidRPr="007C7147">
        <w:rPr>
          <w:rFonts w:ascii="Segoe UI" w:hAnsi="Segoe UI" w:cs="Segoe UI"/>
          <w:b/>
          <w:bCs/>
        </w:rPr>
        <w:t>costly assistive devices</w:t>
      </w:r>
      <w:r w:rsidR="00397AE5" w:rsidRPr="00A946E5">
        <w:rPr>
          <w:rFonts w:ascii="Segoe UI" w:hAnsi="Segoe UI" w:cs="Segoe UI"/>
        </w:rPr>
        <w:t xml:space="preserve"> which are not always adequately availed for all children with disabilities and inadequate learning materials.</w:t>
      </w:r>
    </w:p>
    <w:p w14:paraId="1F7FE37A" w14:textId="48F9BE87" w:rsidR="00484087" w:rsidRPr="00484087" w:rsidRDefault="00484087" w:rsidP="00484087">
      <w:pPr>
        <w:pStyle w:val="ListParagraph"/>
        <w:numPr>
          <w:ilvl w:val="0"/>
          <w:numId w:val="42"/>
        </w:numPr>
        <w:tabs>
          <w:tab w:val="left" w:pos="4050"/>
        </w:tabs>
        <w:spacing w:after="120" w:line="240" w:lineRule="auto"/>
        <w:rPr>
          <w:rFonts w:ascii="Segoe UI" w:hAnsi="Segoe UI" w:cs="Segoe UI"/>
        </w:rPr>
      </w:pPr>
      <w:r>
        <w:rPr>
          <w:rFonts w:ascii="Segoe UI" w:hAnsi="Segoe UI" w:cs="Segoe UI"/>
        </w:rPr>
        <w:t>T</w:t>
      </w:r>
      <w:r w:rsidRPr="00F35960">
        <w:rPr>
          <w:rFonts w:ascii="Segoe UI" w:hAnsi="Segoe UI" w:cs="Segoe UI"/>
        </w:rPr>
        <w:t xml:space="preserve">he Sector Policy for Learners and Trainees with Disabilities from 2018 calls for inclusive education and a curriculum that is adapted to the individual needs of all learners. It sets out to provide inclusive and education and training at all education levels. However, </w:t>
      </w:r>
      <w:r w:rsidRPr="004E16C1">
        <w:rPr>
          <w:rFonts w:ascii="Segoe UI" w:hAnsi="Segoe UI" w:cs="Segoe UI"/>
          <w:b/>
          <w:bCs/>
        </w:rPr>
        <w:t>the policy does not outline how children will be taught in their own language including Kenyan Sign Language.</w:t>
      </w:r>
      <w:r w:rsidRPr="00F35960">
        <w:rPr>
          <w:rFonts w:ascii="Segoe UI" w:hAnsi="Segoe UI" w:cs="Segoe UI"/>
        </w:rPr>
        <w:t xml:space="preserve"> The Parliament of Kenya</w:t>
      </w:r>
      <w:r>
        <w:rPr>
          <w:rFonts w:ascii="Segoe UI" w:hAnsi="Segoe UI" w:cs="Segoe UI"/>
        </w:rPr>
        <w:t xml:space="preserve"> has</w:t>
      </w:r>
      <w:r w:rsidRPr="00F35960">
        <w:rPr>
          <w:rFonts w:ascii="Segoe UI" w:hAnsi="Segoe UI" w:cs="Segoe UI"/>
        </w:rPr>
        <w:t xml:space="preserve"> develop</w:t>
      </w:r>
      <w:r>
        <w:rPr>
          <w:rFonts w:ascii="Segoe UI" w:hAnsi="Segoe UI" w:cs="Segoe UI"/>
        </w:rPr>
        <w:t>ed</w:t>
      </w:r>
      <w:r w:rsidRPr="00F35960">
        <w:rPr>
          <w:rFonts w:ascii="Segoe UI" w:hAnsi="Segoe UI" w:cs="Segoe UI"/>
        </w:rPr>
        <w:t xml:space="preserve"> the Kenyan Sign Language Bill</w:t>
      </w:r>
      <w:r>
        <w:rPr>
          <w:rFonts w:ascii="Segoe UI" w:hAnsi="Segoe UI" w:cs="Segoe UI"/>
        </w:rPr>
        <w:t xml:space="preserve"> (</w:t>
      </w:r>
      <w:r w:rsidRPr="00F35960">
        <w:rPr>
          <w:rFonts w:ascii="Segoe UI" w:hAnsi="Segoe UI" w:cs="Segoe UI"/>
        </w:rPr>
        <w:t>2019</w:t>
      </w:r>
      <w:r>
        <w:rPr>
          <w:rFonts w:ascii="Segoe UI" w:hAnsi="Segoe UI" w:cs="Segoe UI"/>
        </w:rPr>
        <w:t>) through which</w:t>
      </w:r>
      <w:r w:rsidRPr="00F35960">
        <w:rPr>
          <w:rFonts w:ascii="Segoe UI" w:hAnsi="Segoe UI" w:cs="Segoe UI"/>
        </w:rPr>
        <w:t xml:space="preserve"> Sign Language</w:t>
      </w:r>
      <w:r>
        <w:rPr>
          <w:rFonts w:ascii="Segoe UI" w:hAnsi="Segoe UI" w:cs="Segoe UI"/>
        </w:rPr>
        <w:t xml:space="preserve"> has</w:t>
      </w:r>
      <w:r w:rsidRPr="00F35960">
        <w:rPr>
          <w:rFonts w:ascii="Segoe UI" w:hAnsi="Segoe UI" w:cs="Segoe UI"/>
        </w:rPr>
        <w:t xml:space="preserve"> become an official language. There are also efforts by the Kenya Institute for the Blind and the Kenya Institute of Curriculum Development to develop a code of practice on the national curriculum for teaching Braille. This will ensure improved standards of Braille teaching in the country and the use of Sign Language. </w:t>
      </w:r>
    </w:p>
    <w:p w14:paraId="4CC970AC" w14:textId="77777777" w:rsidR="00A946E5" w:rsidRDefault="00A946E5" w:rsidP="00397AE5">
      <w:pPr>
        <w:widowControl w:val="0"/>
        <w:autoSpaceDE w:val="0"/>
        <w:autoSpaceDN w:val="0"/>
        <w:adjustRightInd w:val="0"/>
        <w:spacing w:after="120" w:line="240" w:lineRule="auto"/>
        <w:ind w:right="-6"/>
        <w:rPr>
          <w:rFonts w:ascii="Segoe UI" w:hAnsi="Segoe UI" w:cs="Segoe UI"/>
          <w:b/>
          <w:bCs/>
          <w:color w:val="70AD47" w:themeColor="accent6"/>
        </w:rPr>
      </w:pPr>
    </w:p>
    <w:p w14:paraId="7B092657" w14:textId="6C51786B" w:rsidR="00D1175F" w:rsidRPr="00D1175F" w:rsidRDefault="00A946E5" w:rsidP="00397AE5">
      <w:pPr>
        <w:widowControl w:val="0"/>
        <w:autoSpaceDE w:val="0"/>
        <w:autoSpaceDN w:val="0"/>
        <w:adjustRightInd w:val="0"/>
        <w:spacing w:after="120" w:line="240" w:lineRule="auto"/>
        <w:ind w:right="-6"/>
        <w:rPr>
          <w:rFonts w:ascii="Segoe UI" w:hAnsi="Segoe UI" w:cs="Segoe UI"/>
          <w:b/>
          <w:bCs/>
          <w:color w:val="70AD47" w:themeColor="accent6"/>
        </w:rPr>
      </w:pPr>
      <w:r>
        <w:rPr>
          <w:rFonts w:ascii="Segoe UI" w:hAnsi="Segoe UI" w:cs="Segoe UI"/>
          <w:b/>
          <w:bCs/>
          <w:noProof/>
          <w:color w:val="70AD47" w:themeColor="accent6"/>
        </w:rPr>
        <w:lastRenderedPageBreak/>
        <mc:AlternateContent>
          <mc:Choice Requires="wpg">
            <w:drawing>
              <wp:inline distT="0" distB="0" distL="0" distR="0" wp14:anchorId="6359444B" wp14:editId="6C38E543">
                <wp:extent cx="309824" cy="284018"/>
                <wp:effectExtent l="0" t="0" r="0" b="1905"/>
                <wp:docPr id="348" name="Group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824" cy="284018"/>
                          <a:chOff x="0" y="0"/>
                          <a:chExt cx="5731510" cy="5254625"/>
                        </a:xfrm>
                      </wpg:grpSpPr>
                      <pic:pic xmlns:pic="http://schemas.openxmlformats.org/drawingml/2006/picture">
                        <pic:nvPicPr>
                          <pic:cNvPr id="346" name="Picture 346"/>
                          <pic:cNvPicPr>
                            <a:picLocks noChangeAspect="1"/>
                          </pic:cNvPicPr>
                        </pic:nvPicPr>
                        <pic:blipFill>
                          <a:blip r:embed="rId577" cstate="print">
                            <a:extLst>
                              <a:ext uri="{28A0092B-C50C-407E-A947-70E740481C1C}">
                                <a14:useLocalDpi xmlns:a14="http://schemas.microsoft.com/office/drawing/2010/main" val="0"/>
                              </a:ext>
                              <a:ext uri="{837473B0-CC2E-450A-ABE3-18F120FF3D39}">
                                <a1611:picAttrSrcUrl xmlns:a1611="http://schemas.microsoft.com/office/drawing/2016/11/main" r:id="rId261"/>
                              </a:ext>
                            </a:extLst>
                          </a:blip>
                          <a:stretch>
                            <a:fillRect/>
                          </a:stretch>
                        </pic:blipFill>
                        <pic:spPr>
                          <a:xfrm>
                            <a:off x="0" y="0"/>
                            <a:ext cx="5731510" cy="4911090"/>
                          </a:xfrm>
                          <a:prstGeom prst="rect">
                            <a:avLst/>
                          </a:prstGeom>
                        </pic:spPr>
                      </pic:pic>
                      <wps:wsp>
                        <wps:cNvPr id="347" name="Text Box 347"/>
                        <wps:cNvSpPr txBox="1"/>
                        <wps:spPr>
                          <a:xfrm>
                            <a:off x="0" y="4911090"/>
                            <a:ext cx="5731510" cy="343535"/>
                          </a:xfrm>
                          <a:prstGeom prst="rect">
                            <a:avLst/>
                          </a:prstGeom>
                          <a:solidFill>
                            <a:prstClr val="white"/>
                          </a:solidFill>
                          <a:ln>
                            <a:noFill/>
                          </a:ln>
                        </wps:spPr>
                        <wps:txbx>
                          <w:txbxContent>
                            <w:p w14:paraId="2628B5EE" w14:textId="52D34C9C" w:rsidR="00A946E5" w:rsidRPr="00A946E5" w:rsidRDefault="00204895" w:rsidP="00A946E5">
                              <w:pPr>
                                <w:rPr>
                                  <w:sz w:val="18"/>
                                  <w:szCs w:val="18"/>
                                </w:rPr>
                              </w:pPr>
                              <w:hyperlink r:id="rId578" w:history="1">
                                <w:r w:rsidR="00A946E5" w:rsidRPr="00A946E5">
                                  <w:rPr>
                                    <w:rStyle w:val="Hyperlink"/>
                                    <w:sz w:val="18"/>
                                    <w:szCs w:val="18"/>
                                  </w:rPr>
                                  <w:t>This Photo</w:t>
                                </w:r>
                              </w:hyperlink>
                              <w:r w:rsidR="00A946E5" w:rsidRPr="00A946E5">
                                <w:rPr>
                                  <w:sz w:val="18"/>
                                  <w:szCs w:val="18"/>
                                </w:rPr>
                                <w:t xml:space="preserve"> by Unknown Author is licensed under </w:t>
                              </w:r>
                              <w:hyperlink r:id="rId579" w:history="1">
                                <w:r w:rsidR="00A946E5" w:rsidRPr="00A946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359444B" id="Group 348" o:spid="_x0000_s1290" alt="&quot;&quot;" style="width:24.4pt;height:22.35pt;mso-position-horizontal-relative:char;mso-position-vertical-relative:line" coordsize="57315,5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">
                <v:shape id="Picture 346" o:spid="_x0000_s1291" type="#_x0000_t75" style="position:absolute;width:57315;height:49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">
                  <v:imagedata r:id="rId580" o:title=""/>
                </v:shape>
                <v:shape id="Text Box 347" o:spid="_x0000_s1292" type="#_x0000_t202" style="position:absolute;top:49110;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2628B5EE" w14:textId="52D34C9C" w:rsidR="00A946E5" w:rsidRPr="00A946E5" w:rsidRDefault="009D2BD4" w:rsidP="00A946E5">
                        <w:pPr>
                          <w:rPr>
                            <w:sz w:val="18"/>
                            <w:szCs w:val="18"/>
                          </w:rPr>
                        </w:pPr>
                        <w:hyperlink r:id="rId581" w:history="1">
                          <w:r w:rsidR="00A946E5" w:rsidRPr="00A946E5">
                            <w:rPr>
                              <w:rStyle w:val="Hyperlink"/>
                              <w:sz w:val="18"/>
                              <w:szCs w:val="18"/>
                            </w:rPr>
                            <w:t>This Photo</w:t>
                          </w:r>
                        </w:hyperlink>
                        <w:r w:rsidR="00A946E5" w:rsidRPr="00A946E5">
                          <w:rPr>
                            <w:sz w:val="18"/>
                            <w:szCs w:val="18"/>
                          </w:rPr>
                          <w:t xml:space="preserve"> by Unknown Author is licensed under </w:t>
                        </w:r>
                        <w:hyperlink r:id="rId582" w:history="1">
                          <w:r w:rsidR="00A946E5" w:rsidRPr="00A946E5">
                            <w:rPr>
                              <w:rStyle w:val="Hyperlink"/>
                              <w:sz w:val="18"/>
                              <w:szCs w:val="18"/>
                            </w:rPr>
                            <w:t>CC BY-SA</w:t>
                          </w:r>
                        </w:hyperlink>
                      </w:p>
                    </w:txbxContent>
                  </v:textbox>
                </v:shape>
                <w10:anchorlock/>
              </v:group>
            </w:pict>
          </mc:Fallback>
        </mc:AlternateContent>
      </w:r>
      <w:r>
        <w:rPr>
          <w:rFonts w:ascii="Segoe UI" w:hAnsi="Segoe UI" w:cs="Segoe UI"/>
          <w:b/>
          <w:bCs/>
          <w:color w:val="70AD47" w:themeColor="accent6"/>
        </w:rPr>
        <w:t xml:space="preserve">  </w:t>
      </w:r>
      <w:r w:rsidR="00484087">
        <w:rPr>
          <w:rFonts w:ascii="Segoe UI" w:hAnsi="Segoe UI" w:cs="Segoe UI"/>
          <w:b/>
          <w:bCs/>
          <w:color w:val="70AD47" w:themeColor="accent6"/>
        </w:rPr>
        <w:t xml:space="preserve"> </w:t>
      </w:r>
      <w:r w:rsidR="00397AE5" w:rsidRPr="00713E41">
        <w:rPr>
          <w:rFonts w:ascii="Segoe UI" w:hAnsi="Segoe UI" w:cs="Segoe UI"/>
          <w:b/>
          <w:bCs/>
          <w:color w:val="385623" w:themeColor="accent6" w:themeShade="80"/>
        </w:rPr>
        <w:t>Niger</w:t>
      </w:r>
    </w:p>
    <w:p w14:paraId="3D79306C" w14:textId="1B13E18A" w:rsidR="007C7147" w:rsidRPr="00484087" w:rsidRDefault="00D1175F" w:rsidP="00E74E4B">
      <w:pPr>
        <w:pStyle w:val="ListParagraph"/>
        <w:widowControl w:val="0"/>
        <w:numPr>
          <w:ilvl w:val="0"/>
          <w:numId w:val="42"/>
        </w:numPr>
        <w:autoSpaceDE w:val="0"/>
        <w:autoSpaceDN w:val="0"/>
        <w:adjustRightInd w:val="0"/>
        <w:spacing w:after="120" w:line="240" w:lineRule="auto"/>
        <w:ind w:right="-6"/>
        <w:rPr>
          <w:rFonts w:ascii="Segoe UI" w:hAnsi="Segoe UI" w:cs="Segoe UI"/>
          <w:b/>
        </w:rPr>
      </w:pPr>
      <w:r w:rsidRPr="007C7147">
        <w:rPr>
          <w:rFonts w:ascii="Segoe UI" w:hAnsi="Segoe UI" w:cs="Segoe UI"/>
          <w:bdr w:val="none" w:sz="0" w:space="0" w:color="auto" w:frame="1"/>
        </w:rPr>
        <w:t>D</w:t>
      </w:r>
      <w:r w:rsidR="00397AE5" w:rsidRPr="007C7147">
        <w:rPr>
          <w:rFonts w:ascii="Segoe UI" w:hAnsi="Segoe UI" w:cs="Segoe UI"/>
          <w:bdr w:val="none" w:sz="0" w:space="0" w:color="auto" w:frame="1"/>
        </w:rPr>
        <w:t xml:space="preserve">espite the existence of a national standard for accessibility since 1993, accessibility remains a major obstacle to the inclusion of persons with disability in education. The </w:t>
      </w:r>
      <w:r w:rsidR="00397AE5" w:rsidRPr="007C7147">
        <w:rPr>
          <w:rFonts w:ascii="Segoe UI" w:hAnsi="Segoe UI" w:cs="Segoe UI"/>
          <w:b/>
          <w:bCs/>
          <w:bdr w:val="none" w:sz="0" w:space="0" w:color="auto" w:frame="1"/>
        </w:rPr>
        <w:t>inaccessibility of school infrastructures</w:t>
      </w:r>
      <w:r w:rsidR="007C7147" w:rsidRPr="007C7147">
        <w:rPr>
          <w:rFonts w:ascii="Segoe UI" w:hAnsi="Segoe UI" w:cs="Segoe UI"/>
          <w:bdr w:val="none" w:sz="0" w:space="0" w:color="auto" w:frame="1"/>
        </w:rPr>
        <w:t>,</w:t>
      </w:r>
      <w:r w:rsidR="00397AE5" w:rsidRPr="007C7147">
        <w:rPr>
          <w:rFonts w:ascii="Segoe UI" w:hAnsi="Segoe UI" w:cs="Segoe UI"/>
          <w:bdr w:val="none" w:sz="0" w:space="0" w:color="auto" w:frame="1"/>
        </w:rPr>
        <w:t xml:space="preserve"> lack of accessibility standards for information and communications technologies; the distance of schools from the homes of children</w:t>
      </w:r>
      <w:r w:rsidR="001C42E3">
        <w:rPr>
          <w:rFonts w:ascii="Segoe UI" w:hAnsi="Segoe UI" w:cs="Segoe UI"/>
          <w:bdr w:val="none" w:sz="0" w:space="0" w:color="auto" w:frame="1"/>
        </w:rPr>
        <w:t xml:space="preserve"> with disabilities</w:t>
      </w:r>
      <w:r w:rsidR="00397AE5" w:rsidRPr="007C7147">
        <w:rPr>
          <w:rFonts w:ascii="Segoe UI" w:hAnsi="Segoe UI" w:cs="Segoe UI"/>
          <w:bdr w:val="none" w:sz="0" w:space="0" w:color="auto" w:frame="1"/>
        </w:rPr>
        <w:t>, the lack of transport facilities for students with disabilities, particularly in rural areas</w:t>
      </w:r>
      <w:r w:rsidR="007C7147" w:rsidRPr="007C7147">
        <w:rPr>
          <w:rFonts w:ascii="Segoe UI" w:hAnsi="Segoe UI" w:cs="Segoe UI"/>
          <w:bdr w:val="none" w:sz="0" w:space="0" w:color="auto" w:frame="1"/>
        </w:rPr>
        <w:t>, lack of adapted teaching materials, are major challenges for students with disabilities in accessing education</w:t>
      </w:r>
      <w:r w:rsidR="007C7147">
        <w:rPr>
          <w:rFonts w:ascii="Segoe UI" w:hAnsi="Segoe UI" w:cs="Segoe UI"/>
          <w:bdr w:val="none" w:sz="0" w:space="0" w:color="auto" w:frame="1"/>
        </w:rPr>
        <w:t>.</w:t>
      </w:r>
    </w:p>
    <w:p w14:paraId="5A275933" w14:textId="70951564" w:rsidR="00484087" w:rsidRPr="00484087" w:rsidRDefault="00484087" w:rsidP="00484087">
      <w:pPr>
        <w:pStyle w:val="ListParagraph"/>
        <w:numPr>
          <w:ilvl w:val="0"/>
          <w:numId w:val="42"/>
        </w:numPr>
        <w:tabs>
          <w:tab w:val="left" w:pos="4050"/>
        </w:tabs>
        <w:spacing w:after="120" w:line="240" w:lineRule="auto"/>
        <w:rPr>
          <w:rFonts w:ascii="Segoe UI" w:hAnsi="Segoe UI" w:cs="Segoe UI"/>
        </w:rPr>
      </w:pPr>
      <w:r>
        <w:rPr>
          <w:rFonts w:ascii="Segoe UI" w:hAnsi="Segoe UI" w:cs="Segoe UI"/>
        </w:rPr>
        <w:t xml:space="preserve">Deaf students </w:t>
      </w:r>
      <w:r w:rsidRPr="00F35960">
        <w:rPr>
          <w:rFonts w:ascii="Segoe UI" w:hAnsi="Segoe UI" w:cs="Segoe UI"/>
        </w:rPr>
        <w:t>face additional challenges</w:t>
      </w:r>
      <w:r>
        <w:rPr>
          <w:rFonts w:ascii="Segoe UI" w:hAnsi="Segoe UI" w:cs="Segoe UI"/>
        </w:rPr>
        <w:t xml:space="preserve"> in education</w:t>
      </w:r>
      <w:r w:rsidRPr="00F35960">
        <w:rPr>
          <w:rFonts w:ascii="Segoe UI" w:hAnsi="Segoe UI" w:cs="Segoe UI"/>
        </w:rPr>
        <w:t xml:space="preserve">, in particular </w:t>
      </w:r>
      <w:r>
        <w:rPr>
          <w:rFonts w:ascii="Segoe UI" w:hAnsi="Segoe UI" w:cs="Segoe UI"/>
        </w:rPr>
        <w:t xml:space="preserve">due to </w:t>
      </w:r>
      <w:r w:rsidRPr="00F35960">
        <w:rPr>
          <w:rFonts w:ascii="Segoe UI" w:hAnsi="Segoe UI" w:cs="Segoe UI"/>
        </w:rPr>
        <w:t>the lack of sign language professionals</w:t>
      </w:r>
      <w:r>
        <w:rPr>
          <w:rFonts w:ascii="Segoe UI" w:hAnsi="Segoe UI" w:cs="Segoe UI"/>
        </w:rPr>
        <w:t xml:space="preserve"> in the school system and the consequent </w:t>
      </w:r>
      <w:r w:rsidRPr="00F35960">
        <w:rPr>
          <w:rFonts w:ascii="Segoe UI" w:hAnsi="Segoe UI" w:cs="Segoe UI"/>
        </w:rPr>
        <w:t xml:space="preserve">the lack of proficiency </w:t>
      </w:r>
      <w:r>
        <w:rPr>
          <w:rFonts w:ascii="Segoe UI" w:hAnsi="Segoe UI" w:cs="Segoe UI"/>
        </w:rPr>
        <w:t xml:space="preserve">from schoolteachers </w:t>
      </w:r>
      <w:r w:rsidRPr="00F35960">
        <w:rPr>
          <w:rFonts w:ascii="Segoe UI" w:hAnsi="Segoe UI" w:cs="Segoe UI"/>
        </w:rPr>
        <w:t>in this language.</w:t>
      </w:r>
    </w:p>
    <w:p w14:paraId="148FEC9E" w14:textId="77777777" w:rsidR="007C7147" w:rsidRPr="007C7147" w:rsidRDefault="007C7147" w:rsidP="007C7147">
      <w:pPr>
        <w:pStyle w:val="ListParagraph"/>
        <w:widowControl w:val="0"/>
        <w:autoSpaceDE w:val="0"/>
        <w:autoSpaceDN w:val="0"/>
        <w:adjustRightInd w:val="0"/>
        <w:spacing w:after="120" w:line="240" w:lineRule="auto"/>
        <w:ind w:right="-6"/>
        <w:rPr>
          <w:rFonts w:ascii="Segoe UI" w:hAnsi="Segoe UI" w:cs="Segoe UI"/>
          <w:b/>
        </w:rPr>
      </w:pPr>
    </w:p>
    <w:p w14:paraId="0FD69D6F" w14:textId="7DB38DBD" w:rsidR="00D1175F" w:rsidRPr="00D1175F" w:rsidRDefault="00A946E5" w:rsidP="00397AE5">
      <w:pPr>
        <w:spacing w:after="120" w:line="240" w:lineRule="auto"/>
        <w:rPr>
          <w:rFonts w:ascii="Segoe UI" w:hAnsi="Segoe UI" w:cs="Segoe UI"/>
          <w:bCs/>
          <w:color w:val="70AD47" w:themeColor="accent6"/>
        </w:rPr>
      </w:pPr>
      <w:r>
        <w:rPr>
          <w:rFonts w:ascii="Segoe UI" w:hAnsi="Segoe UI" w:cs="Segoe UI"/>
          <w:b/>
          <w:noProof/>
          <w:color w:val="70AD47" w:themeColor="accent6"/>
        </w:rPr>
        <mc:AlternateContent>
          <mc:Choice Requires="wpg">
            <w:drawing>
              <wp:inline distT="0" distB="0" distL="0" distR="0" wp14:anchorId="26E7C454" wp14:editId="5DC0294C">
                <wp:extent cx="370994" cy="207818"/>
                <wp:effectExtent l="0" t="0" r="0" b="1905"/>
                <wp:docPr id="351" name="Group 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0994" cy="207818"/>
                          <a:chOff x="0" y="0"/>
                          <a:chExt cx="5731510" cy="3209290"/>
                        </a:xfrm>
                      </wpg:grpSpPr>
                      <pic:pic xmlns:pic="http://schemas.openxmlformats.org/drawingml/2006/picture">
                        <pic:nvPicPr>
                          <pic:cNvPr id="349" name="Picture 349"/>
                          <pic:cNvPicPr>
                            <a:picLocks noChangeAspect="1"/>
                          </pic:cNvPicPr>
                        </pic:nvPicPr>
                        <pic:blipFill>
                          <a:blip r:embed="rId263" cstate="print">
                            <a:extLst>
                              <a:ext uri="{28A0092B-C50C-407E-A947-70E740481C1C}">
                                <a14:useLocalDpi xmlns:a14="http://schemas.microsoft.com/office/drawing/2010/main" val="0"/>
                              </a:ext>
                              <a:ext uri="{837473B0-CC2E-450A-ABE3-18F120FF3D39}">
                                <a1611:picAttrSrcUrl xmlns:a1611="http://schemas.microsoft.com/office/drawing/2016/11/main" r:id="rId268"/>
                              </a:ext>
                            </a:extLst>
                          </a:blip>
                          <a:stretch>
                            <a:fillRect/>
                          </a:stretch>
                        </pic:blipFill>
                        <pic:spPr>
                          <a:xfrm>
                            <a:off x="0" y="0"/>
                            <a:ext cx="5731510" cy="2865755"/>
                          </a:xfrm>
                          <a:prstGeom prst="rect">
                            <a:avLst/>
                          </a:prstGeom>
                        </pic:spPr>
                      </pic:pic>
                      <wps:wsp>
                        <wps:cNvPr id="350" name="Text Box 350"/>
                        <wps:cNvSpPr txBox="1"/>
                        <wps:spPr>
                          <a:xfrm>
                            <a:off x="0" y="2865755"/>
                            <a:ext cx="5731510" cy="343535"/>
                          </a:xfrm>
                          <a:prstGeom prst="rect">
                            <a:avLst/>
                          </a:prstGeom>
                          <a:solidFill>
                            <a:prstClr val="white"/>
                          </a:solidFill>
                          <a:ln>
                            <a:noFill/>
                          </a:ln>
                        </wps:spPr>
                        <wps:txbx>
                          <w:txbxContent>
                            <w:p w14:paraId="228803EC" w14:textId="675C1167" w:rsidR="00A946E5" w:rsidRPr="00A946E5" w:rsidRDefault="00204895" w:rsidP="00A946E5">
                              <w:pPr>
                                <w:rPr>
                                  <w:sz w:val="18"/>
                                  <w:szCs w:val="18"/>
                                </w:rPr>
                              </w:pPr>
                              <w:hyperlink r:id="rId583" w:history="1">
                                <w:r w:rsidR="00A946E5" w:rsidRPr="00A946E5">
                                  <w:rPr>
                                    <w:rStyle w:val="Hyperlink"/>
                                    <w:sz w:val="18"/>
                                    <w:szCs w:val="18"/>
                                  </w:rPr>
                                  <w:t>This Photo</w:t>
                                </w:r>
                              </w:hyperlink>
                              <w:r w:rsidR="00A946E5" w:rsidRPr="00A946E5">
                                <w:rPr>
                                  <w:sz w:val="18"/>
                                  <w:szCs w:val="18"/>
                                </w:rPr>
                                <w:t xml:space="preserve"> by Unknown Author is licensed under </w:t>
                              </w:r>
                              <w:hyperlink r:id="rId584" w:history="1">
                                <w:r w:rsidR="00A946E5" w:rsidRPr="00A946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E7C454" id="Group 351" o:spid="_x0000_s1293" alt="&quot;&quot;" style="width:29.2pt;height:16.35pt;mso-position-horizontal-relative:char;mso-position-vertical-relative:line" coordsize="57315,32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">
                <v:shape id="Picture 349" o:spid="_x0000_s1294"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">
                  <v:imagedata r:id="rId267" o:title=""/>
                </v:shape>
                <v:shape id="Text Box 350" o:spid="_x0000_s1295" type="#_x0000_t202" style="position:absolute;top:2865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228803EC" w14:textId="675C1167" w:rsidR="00A946E5" w:rsidRPr="00A946E5" w:rsidRDefault="00204895" w:rsidP="00A946E5">
                        <w:pPr>
                          <w:rPr>
                            <w:sz w:val="18"/>
                            <w:szCs w:val="18"/>
                          </w:rPr>
                        </w:pPr>
                        <w:hyperlink r:id="rId585" w:history="1">
                          <w:r w:rsidR="00A946E5" w:rsidRPr="00A946E5">
                            <w:rPr>
                              <w:rStyle w:val="Hyperlink"/>
                              <w:sz w:val="18"/>
                              <w:szCs w:val="18"/>
                            </w:rPr>
                            <w:t>This Photo</w:t>
                          </w:r>
                        </w:hyperlink>
                        <w:r w:rsidR="00A946E5" w:rsidRPr="00A946E5">
                          <w:rPr>
                            <w:sz w:val="18"/>
                            <w:szCs w:val="18"/>
                          </w:rPr>
                          <w:t xml:space="preserve"> by Unknown Author is licensed under </w:t>
                        </w:r>
                        <w:hyperlink r:id="rId586" w:history="1">
                          <w:r w:rsidR="00A946E5" w:rsidRPr="00A946E5">
                            <w:rPr>
                              <w:rStyle w:val="Hyperlink"/>
                              <w:sz w:val="18"/>
                              <w:szCs w:val="18"/>
                            </w:rPr>
                            <w:t>CC BY-SA</w:t>
                          </w:r>
                        </w:hyperlink>
                      </w:p>
                    </w:txbxContent>
                  </v:textbox>
                </v:shape>
                <w10:anchorlock/>
              </v:group>
            </w:pict>
          </mc:Fallback>
        </mc:AlternateContent>
      </w:r>
      <w:r>
        <w:rPr>
          <w:rFonts w:ascii="Segoe UI" w:hAnsi="Segoe UI" w:cs="Segoe UI"/>
          <w:b/>
          <w:color w:val="70AD47" w:themeColor="accent6"/>
        </w:rPr>
        <w:t xml:space="preserve"> </w:t>
      </w:r>
      <w:r w:rsidR="00484087">
        <w:rPr>
          <w:rFonts w:ascii="Segoe UI" w:hAnsi="Segoe UI" w:cs="Segoe UI"/>
          <w:b/>
          <w:color w:val="70AD47" w:themeColor="accent6"/>
        </w:rPr>
        <w:t xml:space="preserve"> </w:t>
      </w:r>
      <w:r w:rsidR="00397AE5" w:rsidRPr="00713E41">
        <w:rPr>
          <w:rFonts w:ascii="Segoe UI" w:hAnsi="Segoe UI" w:cs="Segoe UI"/>
          <w:b/>
          <w:color w:val="385623" w:themeColor="accent6" w:themeShade="80"/>
        </w:rPr>
        <w:t>Nigeria</w:t>
      </w:r>
      <w:r w:rsidR="00397AE5" w:rsidRPr="00713E41">
        <w:rPr>
          <w:rFonts w:ascii="Segoe UI" w:hAnsi="Segoe UI" w:cs="Segoe UI"/>
          <w:bCs/>
          <w:color w:val="385623" w:themeColor="accent6" w:themeShade="80"/>
        </w:rPr>
        <w:t xml:space="preserve"> </w:t>
      </w:r>
    </w:p>
    <w:p w14:paraId="3AC4B21C" w14:textId="38C7DF54" w:rsidR="00D1175F" w:rsidRDefault="00D1175F" w:rsidP="00E74E4B">
      <w:pPr>
        <w:pStyle w:val="ListParagraph"/>
        <w:numPr>
          <w:ilvl w:val="0"/>
          <w:numId w:val="37"/>
        </w:numPr>
        <w:spacing w:after="120" w:line="240" w:lineRule="auto"/>
        <w:rPr>
          <w:rFonts w:ascii="Segoe UI" w:hAnsi="Segoe UI" w:cs="Segoe UI"/>
          <w:bCs/>
          <w:i/>
        </w:rPr>
      </w:pPr>
      <w:r>
        <w:rPr>
          <w:rFonts w:ascii="Segoe UI" w:hAnsi="Segoe UI" w:cs="Segoe UI"/>
          <w:bCs/>
        </w:rPr>
        <w:t xml:space="preserve">During a </w:t>
      </w:r>
      <w:r w:rsidR="00397D47">
        <w:rPr>
          <w:rFonts w:ascii="Segoe UI" w:hAnsi="Segoe UI" w:cs="Segoe UI"/>
          <w:bCs/>
        </w:rPr>
        <w:t>F</w:t>
      </w:r>
      <w:r w:rsidR="00397AE5" w:rsidRPr="00D1175F">
        <w:rPr>
          <w:rFonts w:ascii="Segoe UI" w:hAnsi="Segoe UI" w:cs="Segoe UI"/>
          <w:bCs/>
        </w:rPr>
        <w:t xml:space="preserve">ocus Group Discussion on the rights of women with disabilities, a participant with physical disability stated that </w:t>
      </w:r>
      <w:r w:rsidR="00397AE5" w:rsidRPr="00D1175F">
        <w:rPr>
          <w:rFonts w:ascii="Segoe UI" w:hAnsi="Segoe UI" w:cs="Segoe UI"/>
          <w:bCs/>
          <w:i/>
          <w:iCs/>
        </w:rPr>
        <w:t>“the</w:t>
      </w:r>
      <w:r w:rsidR="00397AE5" w:rsidRPr="00D1175F">
        <w:rPr>
          <w:rFonts w:ascii="Segoe UI" w:hAnsi="Segoe UI" w:cs="Segoe UI"/>
          <w:bCs/>
        </w:rPr>
        <w:t xml:space="preserve"> </w:t>
      </w:r>
      <w:r w:rsidR="00397AE5" w:rsidRPr="00D1175F">
        <w:rPr>
          <w:rFonts w:ascii="Segoe UI" w:hAnsi="Segoe UI" w:cs="Segoe UI"/>
          <w:bCs/>
          <w:i/>
          <w:iCs/>
        </w:rPr>
        <w:t>major barrier to girls with disability in primary and secondary schools is</w:t>
      </w:r>
      <w:r w:rsidR="00397AE5" w:rsidRPr="00D1175F">
        <w:rPr>
          <w:rFonts w:ascii="Segoe UI" w:hAnsi="Segoe UI" w:cs="Segoe UI"/>
          <w:i/>
          <w:iCs/>
        </w:rPr>
        <w:t xml:space="preserve"> </w:t>
      </w:r>
      <w:r w:rsidR="00397AE5" w:rsidRPr="00D1175F">
        <w:rPr>
          <w:rFonts w:ascii="Segoe UI" w:hAnsi="Segoe UI" w:cs="Segoe UI"/>
          <w:b/>
          <w:bCs/>
          <w:i/>
          <w:iCs/>
        </w:rPr>
        <w:t xml:space="preserve">the inaccessible school buildings and inaccessible public transport. </w:t>
      </w:r>
      <w:r w:rsidR="00397AE5" w:rsidRPr="00D1175F">
        <w:rPr>
          <w:rFonts w:ascii="Segoe UI" w:hAnsi="Segoe UI" w:cs="Segoe UI"/>
          <w:i/>
          <w:iCs/>
        </w:rPr>
        <w:t xml:space="preserve">She also noted that most available public inclusive </w:t>
      </w:r>
      <w:r w:rsidR="00397AE5" w:rsidRPr="00D1175F">
        <w:rPr>
          <w:rFonts w:ascii="Segoe UI" w:hAnsi="Segoe UI" w:cs="Segoe UI"/>
          <w:b/>
          <w:bCs/>
          <w:i/>
          <w:iCs/>
        </w:rPr>
        <w:t>schools are too few and far from residential locations</w:t>
      </w:r>
      <w:r w:rsidR="00397AE5" w:rsidRPr="00D1175F">
        <w:rPr>
          <w:rFonts w:ascii="Segoe UI" w:hAnsi="Segoe UI" w:cs="Segoe UI"/>
          <w:i/>
          <w:iCs/>
        </w:rPr>
        <w:t>”</w:t>
      </w:r>
      <w:r w:rsidR="00397AE5" w:rsidRPr="00D1175F">
        <w:rPr>
          <w:rFonts w:ascii="Segoe UI" w:hAnsi="Segoe UI" w:cs="Segoe UI"/>
        </w:rPr>
        <w:t>.</w:t>
      </w:r>
      <w:r w:rsidR="00397AE5" w:rsidRPr="00D1175F">
        <w:rPr>
          <w:rFonts w:ascii="Segoe UI" w:hAnsi="Segoe UI" w:cs="Segoe UI"/>
          <w:b/>
        </w:rPr>
        <w:t xml:space="preserve"> </w:t>
      </w:r>
      <w:r w:rsidR="00397AE5" w:rsidRPr="00D1175F">
        <w:rPr>
          <w:rFonts w:ascii="Segoe UI" w:hAnsi="Segoe UI" w:cs="Segoe UI"/>
        </w:rPr>
        <w:t>A participant with physical disability shared her experience as a student in a tertiary institution:</w:t>
      </w:r>
      <w:r w:rsidR="00397AE5" w:rsidRPr="00D1175F">
        <w:rPr>
          <w:rFonts w:ascii="Segoe UI" w:hAnsi="Segoe UI" w:cs="Segoe UI"/>
          <w:bCs/>
          <w:i/>
        </w:rPr>
        <w:t xml:space="preserve"> “I acquired my disability as an adult and attending tertiary institution was hell. </w:t>
      </w:r>
      <w:r w:rsidR="00397AE5" w:rsidRPr="00D1175F">
        <w:rPr>
          <w:rFonts w:ascii="Segoe UI" w:hAnsi="Segoe UI" w:cs="Segoe UI"/>
          <w:b/>
          <w:i/>
        </w:rPr>
        <w:t>The classes are very far from the hostels;</w:t>
      </w:r>
      <w:r w:rsidR="00397AE5" w:rsidRPr="00D1175F">
        <w:rPr>
          <w:rFonts w:ascii="Segoe UI" w:hAnsi="Segoe UI" w:cs="Segoe UI"/>
          <w:bCs/>
          <w:i/>
        </w:rPr>
        <w:t xml:space="preserve"> the school management is not sensitive to my disability and needs. I had to struggle for everything including sitting spaces in class.” (Participant with physical disability)</w:t>
      </w:r>
    </w:p>
    <w:p w14:paraId="18E4056B" w14:textId="1F581AA1" w:rsidR="00397AE5" w:rsidRPr="00484087" w:rsidRDefault="00397AE5" w:rsidP="00E74E4B">
      <w:pPr>
        <w:pStyle w:val="ListParagraph"/>
        <w:numPr>
          <w:ilvl w:val="0"/>
          <w:numId w:val="37"/>
        </w:numPr>
        <w:spacing w:after="120" w:line="240" w:lineRule="auto"/>
        <w:rPr>
          <w:rFonts w:ascii="Segoe UI" w:hAnsi="Segoe UI" w:cs="Segoe UI"/>
          <w:bCs/>
          <w:i/>
        </w:rPr>
      </w:pPr>
      <w:r w:rsidRPr="00D1175F">
        <w:rPr>
          <w:rFonts w:ascii="Segoe UI" w:hAnsi="Segoe UI" w:cs="Segoe UI"/>
        </w:rPr>
        <w:t>Blind participants indicated that “</w:t>
      </w:r>
      <w:r w:rsidRPr="00D1175F">
        <w:rPr>
          <w:rFonts w:ascii="Segoe UI" w:hAnsi="Segoe UI" w:cs="Segoe UI"/>
          <w:i/>
          <w:iCs/>
        </w:rPr>
        <w:t xml:space="preserve">most blind girls go to special schools. They noted that the current practice of inclusive education in Nigeria was not meeting the needs of blind girls. This, according to them is </w:t>
      </w:r>
      <w:r w:rsidRPr="00D1175F">
        <w:rPr>
          <w:rFonts w:ascii="Segoe UI" w:hAnsi="Segoe UI" w:cs="Segoe UI"/>
          <w:b/>
          <w:bCs/>
          <w:i/>
          <w:iCs/>
        </w:rPr>
        <w:t>due to lack of trained teachers, absence of Brailed textbooks and assistive technologies</w:t>
      </w:r>
      <w:r w:rsidRPr="00D1175F">
        <w:rPr>
          <w:rFonts w:ascii="Segoe UI" w:hAnsi="Segoe UI" w:cs="Segoe UI"/>
        </w:rPr>
        <w:t>”.</w:t>
      </w:r>
    </w:p>
    <w:p w14:paraId="12024E22" w14:textId="1075A4FB" w:rsidR="00484087" w:rsidRPr="00484087" w:rsidRDefault="00484087" w:rsidP="00484087">
      <w:pPr>
        <w:pStyle w:val="ListParagraph"/>
        <w:numPr>
          <w:ilvl w:val="0"/>
          <w:numId w:val="37"/>
        </w:numPr>
        <w:spacing w:after="120" w:line="240" w:lineRule="auto"/>
        <w:rPr>
          <w:rFonts w:ascii="Segoe UI" w:hAnsi="Segoe UI" w:cs="Segoe UI"/>
          <w:b/>
          <w:bCs/>
          <w:lang w:val="en-US"/>
        </w:rPr>
      </w:pPr>
      <w:r>
        <w:rPr>
          <w:rFonts w:ascii="Segoe UI" w:hAnsi="Segoe UI" w:cs="Segoe UI"/>
        </w:rPr>
        <w:t xml:space="preserve">OPDs have highlighted </w:t>
      </w:r>
      <w:r w:rsidRPr="00F35960">
        <w:rPr>
          <w:rFonts w:ascii="Segoe UI" w:hAnsi="Segoe UI" w:cs="Segoe UI"/>
        </w:rPr>
        <w:t xml:space="preserve">the </w:t>
      </w:r>
      <w:r w:rsidRPr="004E16C1">
        <w:rPr>
          <w:rFonts w:ascii="Segoe UI" w:hAnsi="Segoe UI" w:cs="Segoe UI"/>
          <w:b/>
          <w:bCs/>
        </w:rPr>
        <w:t>insufficient provision of sign language interpretation</w:t>
      </w:r>
      <w:r w:rsidRPr="00F35960">
        <w:rPr>
          <w:rFonts w:ascii="Segoe UI" w:hAnsi="Segoe UI" w:cs="Segoe UI"/>
        </w:rPr>
        <w:t xml:space="preserve"> for students who are deaf or hard of hearing. </w:t>
      </w:r>
      <w:r>
        <w:rPr>
          <w:rFonts w:ascii="Segoe UI" w:hAnsi="Segoe UI" w:cs="Segoe UI"/>
        </w:rPr>
        <w:t xml:space="preserve">Consequently, </w:t>
      </w:r>
      <w:r w:rsidRPr="00F35960">
        <w:rPr>
          <w:rFonts w:ascii="Segoe UI" w:hAnsi="Segoe UI" w:cs="Segoe UI"/>
        </w:rPr>
        <w:t>“</w:t>
      </w:r>
      <w:r w:rsidRPr="00F35960">
        <w:rPr>
          <w:rFonts w:ascii="Segoe UI" w:hAnsi="Segoe UI" w:cs="Segoe UI"/>
          <w:i/>
          <w:iCs/>
        </w:rPr>
        <w:t xml:space="preserve">the </w:t>
      </w:r>
      <w:r>
        <w:rPr>
          <w:rFonts w:ascii="Segoe UI" w:hAnsi="Segoe UI" w:cs="Segoe UI"/>
          <w:i/>
          <w:iCs/>
        </w:rPr>
        <w:t>d</w:t>
      </w:r>
      <w:r w:rsidRPr="00F35960">
        <w:rPr>
          <w:rFonts w:ascii="Segoe UI" w:hAnsi="Segoe UI" w:cs="Segoe UI"/>
          <w:i/>
          <w:iCs/>
        </w:rPr>
        <w:t>eaf</w:t>
      </w:r>
      <w:r>
        <w:rPr>
          <w:rFonts w:ascii="Segoe UI" w:hAnsi="Segoe UI" w:cs="Segoe UI"/>
          <w:i/>
          <w:iCs/>
        </w:rPr>
        <w:t xml:space="preserve"> student</w:t>
      </w:r>
      <w:r w:rsidRPr="00F35960">
        <w:rPr>
          <w:rFonts w:ascii="Segoe UI" w:hAnsi="Segoe UI" w:cs="Segoe UI"/>
          <w:i/>
          <w:iCs/>
        </w:rPr>
        <w:t xml:space="preserve"> prefer</w:t>
      </w:r>
      <w:r>
        <w:rPr>
          <w:rFonts w:ascii="Segoe UI" w:hAnsi="Segoe UI" w:cs="Segoe UI"/>
          <w:i/>
          <w:iCs/>
        </w:rPr>
        <w:t>s</w:t>
      </w:r>
      <w:r w:rsidRPr="00F35960">
        <w:rPr>
          <w:rFonts w:ascii="Segoe UI" w:hAnsi="Segoe UI" w:cs="Segoe UI"/>
          <w:i/>
          <w:iCs/>
        </w:rPr>
        <w:t xml:space="preserve"> to go to special primary and secondary schools due to the need to build proper skills in sign language culture</w:t>
      </w:r>
      <w:r>
        <w:rPr>
          <w:rFonts w:ascii="Segoe UI" w:hAnsi="Segoe UI" w:cs="Segoe UI"/>
          <w:i/>
          <w:iCs/>
        </w:rPr>
        <w:t>”. I</w:t>
      </w:r>
      <w:r w:rsidRPr="00F35960">
        <w:rPr>
          <w:rFonts w:ascii="Segoe UI" w:hAnsi="Segoe UI" w:cs="Segoe UI"/>
          <w:i/>
          <w:iCs/>
        </w:rPr>
        <w:t xml:space="preserve">nclusive education is not effective for </w:t>
      </w:r>
      <w:r>
        <w:rPr>
          <w:rFonts w:ascii="Segoe UI" w:hAnsi="Segoe UI" w:cs="Segoe UI"/>
          <w:i/>
          <w:iCs/>
        </w:rPr>
        <w:t>d</w:t>
      </w:r>
      <w:r w:rsidRPr="00F35960">
        <w:rPr>
          <w:rFonts w:ascii="Segoe UI" w:hAnsi="Segoe UI" w:cs="Segoe UI"/>
          <w:i/>
          <w:iCs/>
        </w:rPr>
        <w:t xml:space="preserve">eaf girls at primary and secondary levels due to inadequate </w:t>
      </w:r>
      <w:r>
        <w:rPr>
          <w:rFonts w:ascii="Segoe UI" w:hAnsi="Segoe UI" w:cs="Segoe UI"/>
          <w:i/>
          <w:iCs/>
        </w:rPr>
        <w:t>trained</w:t>
      </w:r>
      <w:r w:rsidRPr="00F35960">
        <w:rPr>
          <w:rFonts w:ascii="Segoe UI" w:hAnsi="Segoe UI" w:cs="Segoe UI"/>
          <w:i/>
          <w:iCs/>
        </w:rPr>
        <w:t xml:space="preserve"> teachers</w:t>
      </w:r>
      <w:r>
        <w:rPr>
          <w:rFonts w:ascii="Segoe UI" w:hAnsi="Segoe UI" w:cs="Segoe UI"/>
          <w:i/>
          <w:iCs/>
        </w:rPr>
        <w:t xml:space="preserve">, </w:t>
      </w:r>
      <w:r w:rsidRPr="00F35960">
        <w:rPr>
          <w:rFonts w:ascii="Segoe UI" w:hAnsi="Segoe UI" w:cs="Segoe UI"/>
          <w:i/>
          <w:iCs/>
        </w:rPr>
        <w:t>subject teachers who understand sign language and interpreters</w:t>
      </w:r>
      <w:r w:rsidRPr="00F35960">
        <w:rPr>
          <w:rFonts w:ascii="Segoe UI" w:hAnsi="Segoe UI" w:cs="Segoe UI"/>
        </w:rPr>
        <w:t>”.</w:t>
      </w:r>
      <w:r w:rsidRPr="00F35960">
        <w:rPr>
          <w:rFonts w:ascii="Segoe UI" w:hAnsi="Segoe UI" w:cs="Segoe UI"/>
          <w:b/>
          <w:bCs/>
          <w:lang w:val="en-US"/>
        </w:rPr>
        <w:t xml:space="preserve"> </w:t>
      </w:r>
    </w:p>
    <w:p w14:paraId="042843E7" w14:textId="12F102DB" w:rsidR="00397AE5" w:rsidRDefault="00397AE5" w:rsidP="00905199">
      <w:pPr>
        <w:spacing w:after="120" w:line="240" w:lineRule="auto"/>
        <w:rPr>
          <w:rFonts w:ascii="Segoe UI" w:hAnsi="Segoe UI" w:cs="Segoe UI"/>
          <w:b/>
          <w:bCs/>
        </w:rPr>
      </w:pPr>
      <w:r>
        <w:rPr>
          <w:rFonts w:ascii="Segoe UI" w:hAnsi="Segoe UI" w:cs="Segoe UI"/>
          <w:b/>
          <w:bCs/>
          <w:noProof/>
          <w:color w:val="538135" w:themeColor="accent6" w:themeShade="BF"/>
        </w:rPr>
        <mc:AlternateContent>
          <mc:Choice Requires="wpg">
            <w:drawing>
              <wp:anchor distT="0" distB="0" distL="114300" distR="114300" simplePos="0" relativeHeight="251801600" behindDoc="1" locked="0" layoutInCell="1" allowOverlap="1" wp14:anchorId="305F5FED" wp14:editId="2FFD24B3">
                <wp:simplePos x="0" y="0"/>
                <wp:positionH relativeFrom="margin">
                  <wp:align>left</wp:align>
                </wp:positionH>
                <wp:positionV relativeFrom="paragraph">
                  <wp:posOffset>232181</wp:posOffset>
                </wp:positionV>
                <wp:extent cx="304800" cy="249555"/>
                <wp:effectExtent l="0" t="0" r="0" b="0"/>
                <wp:wrapTight wrapText="bothSides">
                  <wp:wrapPolygon edited="0">
                    <wp:start x="0" y="0"/>
                    <wp:lineTo x="0" y="19786"/>
                    <wp:lineTo x="20250" y="19786"/>
                    <wp:lineTo x="20250" y="0"/>
                    <wp:lineTo x="0" y="0"/>
                  </wp:wrapPolygon>
                </wp:wrapTight>
                <wp:docPr id="256" name="Group 2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4800" cy="249836"/>
                          <a:chOff x="0" y="0"/>
                          <a:chExt cx="5731510" cy="4166235"/>
                        </a:xfrm>
                      </wpg:grpSpPr>
                      <pic:pic xmlns:pic="http://schemas.openxmlformats.org/drawingml/2006/picture">
                        <pic:nvPicPr>
                          <pic:cNvPr id="257" name="Picture 257"/>
                          <pic:cNvPicPr>
                            <a:picLocks noChangeAspect="1"/>
                          </pic:cNvPicPr>
                        </pic:nvPicPr>
                        <pic:blipFill>
                          <a:blip r:embed="rId587" cstate="print">
                            <a:extLst>
                              <a:ext uri="{28A0092B-C50C-407E-A947-70E740481C1C}">
                                <a14:useLocalDpi xmlns:a14="http://schemas.microsoft.com/office/drawing/2010/main" val="0"/>
                              </a:ext>
                              <a:ext uri="{837473B0-CC2E-450A-ABE3-18F120FF3D39}">
                                <a1611:picAttrSrcUrl xmlns:a1611="http://schemas.microsoft.com/office/drawing/2016/11/main" r:id="rId479"/>
                              </a:ext>
                            </a:extLst>
                          </a:blip>
                          <a:stretch>
                            <a:fillRect/>
                          </a:stretch>
                        </pic:blipFill>
                        <pic:spPr>
                          <a:xfrm>
                            <a:off x="0" y="0"/>
                            <a:ext cx="5731510" cy="3822700"/>
                          </a:xfrm>
                          <a:prstGeom prst="rect">
                            <a:avLst/>
                          </a:prstGeom>
                        </pic:spPr>
                      </pic:pic>
                      <wps:wsp>
                        <wps:cNvPr id="258" name="Text Box 258"/>
                        <wps:cNvSpPr txBox="1"/>
                        <wps:spPr>
                          <a:xfrm>
                            <a:off x="0" y="3822700"/>
                            <a:ext cx="5731510" cy="343535"/>
                          </a:xfrm>
                          <a:prstGeom prst="rect">
                            <a:avLst/>
                          </a:prstGeom>
                          <a:solidFill>
                            <a:prstClr val="white"/>
                          </a:solidFill>
                          <a:ln>
                            <a:noFill/>
                          </a:ln>
                        </wps:spPr>
                        <wps:txbx>
                          <w:txbxContent>
                            <w:p w14:paraId="7C4147F6" w14:textId="77777777" w:rsidR="00EC5621" w:rsidRPr="00BF49D0" w:rsidRDefault="00204895" w:rsidP="00EC5621">
                              <w:pPr>
                                <w:rPr>
                                  <w:sz w:val="18"/>
                                  <w:szCs w:val="18"/>
                                </w:rPr>
                              </w:pPr>
                              <w:hyperlink r:id="rId588" w:history="1">
                                <w:r w:rsidR="00EC5621" w:rsidRPr="00BF49D0">
                                  <w:rPr>
                                    <w:rStyle w:val="Hyperlink"/>
                                    <w:sz w:val="18"/>
                                    <w:szCs w:val="18"/>
                                  </w:rPr>
                                  <w:t>This Photo</w:t>
                                </w:r>
                              </w:hyperlink>
                              <w:r w:rsidR="00EC5621" w:rsidRPr="00BF49D0">
                                <w:rPr>
                                  <w:sz w:val="18"/>
                                  <w:szCs w:val="18"/>
                                </w:rPr>
                                <w:t xml:space="preserve"> by Unknown Author is licensed under </w:t>
                              </w:r>
                              <w:hyperlink r:id="rId589" w:history="1">
                                <w:r w:rsidR="00EC5621" w:rsidRPr="00BF49D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F5FED" id="Group 256" o:spid="_x0000_s1296" alt="&quot;&quot;" style="position:absolute;margin-left:0;margin-top:18.3pt;width:24pt;height:19.65pt;z-index:-251514880;mso-position-horizontal:left;mso-position-horizontal-relative:margin;mso-position-vertical-relative:text;mso-width-relative:margin;mso-height-relative:margin" coordsize="57315,4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">
                <v:shape id="Picture 257" o:spid="_x0000_s1297" type="#_x0000_t75" style="position:absolute;width:57315;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">
                  <v:imagedata r:id="rId590" o:title=""/>
                </v:shape>
                <v:shape id="Text Box 258" o:spid="_x0000_s1298" type="#_x0000_t202" style="position:absolute;top:38227;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14:paraId="7C4147F6" w14:textId="77777777" w:rsidR="00EC5621" w:rsidRPr="00BF49D0" w:rsidRDefault="009D2BD4" w:rsidP="00EC5621">
                        <w:pPr>
                          <w:rPr>
                            <w:sz w:val="18"/>
                            <w:szCs w:val="18"/>
                          </w:rPr>
                        </w:pPr>
                        <w:hyperlink r:id="rId591" w:history="1">
                          <w:r w:rsidR="00EC5621" w:rsidRPr="00BF49D0">
                            <w:rPr>
                              <w:rStyle w:val="Hyperlink"/>
                              <w:sz w:val="18"/>
                              <w:szCs w:val="18"/>
                            </w:rPr>
                            <w:t>This Photo</w:t>
                          </w:r>
                        </w:hyperlink>
                        <w:r w:rsidR="00EC5621" w:rsidRPr="00BF49D0">
                          <w:rPr>
                            <w:sz w:val="18"/>
                            <w:szCs w:val="18"/>
                          </w:rPr>
                          <w:t xml:space="preserve"> by Unknown Author is licensed under </w:t>
                        </w:r>
                        <w:hyperlink r:id="rId592" w:history="1">
                          <w:r w:rsidR="00EC5621" w:rsidRPr="00BF49D0">
                            <w:rPr>
                              <w:rStyle w:val="Hyperlink"/>
                              <w:sz w:val="18"/>
                              <w:szCs w:val="18"/>
                            </w:rPr>
                            <w:t>CC BY-SA</w:t>
                          </w:r>
                        </w:hyperlink>
                      </w:p>
                    </w:txbxContent>
                  </v:textbox>
                </v:shape>
                <w10:wrap type="tight" anchorx="margin"/>
              </v:group>
            </w:pict>
          </mc:Fallback>
        </mc:AlternateContent>
      </w:r>
    </w:p>
    <w:p w14:paraId="3E0CA872" w14:textId="77777777" w:rsidR="00D1175F" w:rsidRPr="00713E41" w:rsidRDefault="00AC7813" w:rsidP="00905199">
      <w:pPr>
        <w:spacing w:after="120" w:line="240" w:lineRule="auto"/>
        <w:rPr>
          <w:rFonts w:ascii="Segoe UI" w:hAnsi="Segoe UI" w:cs="Segoe UI"/>
          <w:b/>
          <w:bCs/>
          <w:color w:val="385623" w:themeColor="accent6" w:themeShade="80"/>
        </w:rPr>
      </w:pPr>
      <w:r w:rsidRPr="00713E41">
        <w:rPr>
          <w:rFonts w:ascii="Segoe UI" w:hAnsi="Segoe UI" w:cs="Segoe UI"/>
          <w:b/>
          <w:bCs/>
          <w:color w:val="385623" w:themeColor="accent6" w:themeShade="80"/>
        </w:rPr>
        <w:t>Rwanda</w:t>
      </w:r>
    </w:p>
    <w:p w14:paraId="2C355BE1" w14:textId="5ED0C2A4" w:rsidR="00AC7813" w:rsidRDefault="00D1175F" w:rsidP="00E74E4B">
      <w:pPr>
        <w:pStyle w:val="ListParagraph"/>
        <w:numPr>
          <w:ilvl w:val="0"/>
          <w:numId w:val="36"/>
        </w:numPr>
        <w:spacing w:after="120" w:line="240" w:lineRule="auto"/>
        <w:rPr>
          <w:rFonts w:ascii="Segoe UI" w:hAnsi="Segoe UI" w:cs="Segoe UI"/>
        </w:rPr>
      </w:pPr>
      <w:r>
        <w:rPr>
          <w:rFonts w:ascii="Segoe UI" w:hAnsi="Segoe UI" w:cs="Segoe UI"/>
        </w:rPr>
        <w:t>F</w:t>
      </w:r>
      <w:r w:rsidR="00AC7813" w:rsidRPr="00D1175F">
        <w:rPr>
          <w:rFonts w:ascii="Segoe UI" w:hAnsi="Segoe UI" w:cs="Segoe UI"/>
        </w:rPr>
        <w:t>ew schools are accessible and there is a severe lack of accessible transportation to and from schools. These are major reasons for high dropout rates for learners with disabilities.</w:t>
      </w:r>
      <w:r w:rsidR="00AC7813" w:rsidRPr="00D33B7D">
        <w:rPr>
          <w:rStyle w:val="FootnoteReference"/>
          <w:rFonts w:ascii="Segoe UI" w:hAnsi="Segoe UI" w:cs="Segoe UI"/>
        </w:rPr>
        <w:footnoteReference w:id="42"/>
      </w:r>
      <w:r>
        <w:rPr>
          <w:rFonts w:ascii="Segoe UI" w:hAnsi="Segoe UI" w:cs="Segoe UI"/>
        </w:rPr>
        <w:t xml:space="preserve"> </w:t>
      </w:r>
      <w:r w:rsidR="00AC7813" w:rsidRPr="00D1175F">
        <w:rPr>
          <w:rFonts w:ascii="Segoe UI" w:hAnsi="Segoe UI" w:cs="Segoe UI"/>
        </w:rPr>
        <w:t xml:space="preserve">In addition, mainstream public schools often lack adequate teacher training, lack of an adapted curriculum and a lack of accommodating materials and </w:t>
      </w:r>
      <w:r w:rsidR="00AC7813" w:rsidRPr="00D1175F">
        <w:rPr>
          <w:rFonts w:ascii="Segoe UI" w:hAnsi="Segoe UI" w:cs="Segoe UI"/>
        </w:rPr>
        <w:lastRenderedPageBreak/>
        <w:t>services.</w:t>
      </w:r>
      <w:r w:rsidR="00AC7813" w:rsidRPr="00D1175F">
        <w:rPr>
          <w:rStyle w:val="FootnoteReference"/>
          <w:rFonts w:ascii="Segoe UI" w:hAnsi="Segoe UI" w:cs="Segoe UI"/>
        </w:rPr>
        <w:t xml:space="preserve"> </w:t>
      </w:r>
      <w:r w:rsidR="00AC7813" w:rsidRPr="00D33B7D">
        <w:rPr>
          <w:rStyle w:val="FootnoteReference"/>
          <w:rFonts w:ascii="Segoe UI" w:hAnsi="Segoe UI" w:cs="Segoe UI"/>
        </w:rPr>
        <w:footnoteReference w:id="43"/>
      </w:r>
      <w:r w:rsidR="00AC7813" w:rsidRPr="00D1175F">
        <w:rPr>
          <w:rFonts w:ascii="Segoe UI" w:hAnsi="Segoe UI" w:cs="Segoe UI"/>
        </w:rPr>
        <w:t xml:space="preserve"> OPDs</w:t>
      </w:r>
      <w:r w:rsidR="00E03A42">
        <w:rPr>
          <w:rFonts w:ascii="Segoe UI" w:hAnsi="Segoe UI" w:cs="Segoe UI"/>
        </w:rPr>
        <w:t>’</w:t>
      </w:r>
      <w:r w:rsidR="00AC7813" w:rsidRPr="00D1175F">
        <w:rPr>
          <w:rFonts w:ascii="Segoe UI" w:hAnsi="Segoe UI" w:cs="Segoe UI"/>
        </w:rPr>
        <w:t xml:space="preserve"> report</w:t>
      </w:r>
      <w:r>
        <w:rPr>
          <w:rFonts w:ascii="Segoe UI" w:hAnsi="Segoe UI" w:cs="Segoe UI"/>
        </w:rPr>
        <w:t>s</w:t>
      </w:r>
      <w:r w:rsidR="00AC7813" w:rsidRPr="00D1175F">
        <w:rPr>
          <w:rFonts w:ascii="Segoe UI" w:hAnsi="Segoe UI" w:cs="Segoe UI"/>
        </w:rPr>
        <w:t xml:space="preserve"> show large class sizes which make it difficult for teachers to pay learners with disabilities (and other learners as well) the individual attention they may require; and lack of adequate materials for learners with disabilities.</w:t>
      </w:r>
    </w:p>
    <w:p w14:paraId="4A89E04F" w14:textId="208863EA" w:rsidR="00484087" w:rsidRPr="00484087" w:rsidRDefault="00484087" w:rsidP="00484087">
      <w:pPr>
        <w:pStyle w:val="ListParagraph"/>
        <w:numPr>
          <w:ilvl w:val="0"/>
          <w:numId w:val="36"/>
        </w:numPr>
        <w:tabs>
          <w:tab w:val="left" w:pos="4050"/>
        </w:tabs>
        <w:spacing w:after="120" w:line="240" w:lineRule="auto"/>
        <w:rPr>
          <w:rFonts w:ascii="Segoe UI" w:hAnsi="Segoe UI" w:cs="Segoe UI"/>
        </w:rPr>
      </w:pPr>
      <w:r>
        <w:rPr>
          <w:rFonts w:ascii="Segoe UI" w:hAnsi="Segoe UI" w:cs="Segoe UI"/>
        </w:rPr>
        <w:t>E</w:t>
      </w:r>
      <w:r w:rsidRPr="00F35960">
        <w:rPr>
          <w:rFonts w:ascii="Segoe UI" w:hAnsi="Segoe UI" w:cs="Segoe UI"/>
        </w:rPr>
        <w:t>ducation laws do not provide for the right of all learners to be taught in their language, including national sign language. Therefore, many deaf and deafblind people often experience communication barriers which make it difficult for them to access public services including healthcare, education, and justice.</w:t>
      </w:r>
    </w:p>
    <w:p w14:paraId="0B8F60AA" w14:textId="2B8A6667" w:rsidR="00D1175F" w:rsidRDefault="00A946E5" w:rsidP="00905199">
      <w:pPr>
        <w:spacing w:after="120" w:line="240" w:lineRule="auto"/>
        <w:rPr>
          <w:rFonts w:ascii="Segoe UI" w:hAnsi="Segoe UI" w:cs="Segoe UI"/>
          <w:b/>
          <w:bCs/>
          <w:color w:val="70AD47" w:themeColor="accent6"/>
        </w:rPr>
      </w:pPr>
      <w:r>
        <w:rPr>
          <w:rFonts w:ascii="Segoe UI" w:hAnsi="Segoe UI" w:cs="Segoe UI"/>
          <w:b/>
          <w:bCs/>
          <w:noProof/>
          <w:color w:val="70AD47" w:themeColor="accent6"/>
        </w:rPr>
        <mc:AlternateContent>
          <mc:Choice Requires="wpg">
            <w:drawing>
              <wp:anchor distT="0" distB="0" distL="114300" distR="114300" simplePos="0" relativeHeight="251862016" behindDoc="0" locked="0" layoutInCell="1" allowOverlap="1" wp14:anchorId="33DDE7D5" wp14:editId="1D75A392">
                <wp:simplePos x="0" y="0"/>
                <wp:positionH relativeFrom="margin">
                  <wp:align>left</wp:align>
                </wp:positionH>
                <wp:positionV relativeFrom="paragraph">
                  <wp:posOffset>238760</wp:posOffset>
                </wp:positionV>
                <wp:extent cx="332105" cy="228600"/>
                <wp:effectExtent l="0" t="0" r="0" b="0"/>
                <wp:wrapSquare wrapText="bothSides"/>
                <wp:docPr id="354" name="Group 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2509" cy="228600"/>
                          <a:chOff x="0" y="0"/>
                          <a:chExt cx="5731510" cy="4164330"/>
                        </a:xfrm>
                      </wpg:grpSpPr>
                      <pic:pic xmlns:pic="http://schemas.openxmlformats.org/drawingml/2006/picture">
                        <pic:nvPicPr>
                          <pic:cNvPr id="352" name="Picture 352"/>
                          <pic:cNvPicPr>
                            <a:picLocks noChangeAspect="1"/>
                          </pic:cNvPicPr>
                        </pic:nvPicPr>
                        <pic:blipFill>
                          <a:blip r:embed="rId593"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5731510" cy="3820795"/>
                          </a:xfrm>
                          <a:prstGeom prst="rect">
                            <a:avLst/>
                          </a:prstGeom>
                        </pic:spPr>
                      </pic:pic>
                      <wps:wsp>
                        <wps:cNvPr id="353" name="Text Box 353"/>
                        <wps:cNvSpPr txBox="1"/>
                        <wps:spPr>
                          <a:xfrm>
                            <a:off x="0" y="3820795"/>
                            <a:ext cx="5731510" cy="343535"/>
                          </a:xfrm>
                          <a:prstGeom prst="rect">
                            <a:avLst/>
                          </a:prstGeom>
                          <a:solidFill>
                            <a:prstClr val="white"/>
                          </a:solidFill>
                          <a:ln>
                            <a:noFill/>
                          </a:ln>
                        </wps:spPr>
                        <wps:txbx>
                          <w:txbxContent>
                            <w:p w14:paraId="1079F4F7" w14:textId="2EC1479A" w:rsidR="00A946E5" w:rsidRPr="00A946E5" w:rsidRDefault="00204895" w:rsidP="00A946E5">
                              <w:pPr>
                                <w:rPr>
                                  <w:sz w:val="18"/>
                                  <w:szCs w:val="18"/>
                                </w:rPr>
                              </w:pPr>
                              <w:hyperlink r:id="rId594" w:history="1">
                                <w:r w:rsidR="00A946E5" w:rsidRPr="00A946E5">
                                  <w:rPr>
                                    <w:rStyle w:val="Hyperlink"/>
                                    <w:sz w:val="18"/>
                                    <w:szCs w:val="18"/>
                                  </w:rPr>
                                  <w:t>This Photo</w:t>
                                </w:r>
                              </w:hyperlink>
                              <w:r w:rsidR="00A946E5" w:rsidRPr="00A946E5">
                                <w:rPr>
                                  <w:sz w:val="18"/>
                                  <w:szCs w:val="18"/>
                                </w:rPr>
                                <w:t xml:space="preserve"> by Unknown Author is licensed under </w:t>
                              </w:r>
                              <w:hyperlink r:id="rId595" w:history="1">
                                <w:r w:rsidR="00A946E5" w:rsidRPr="00A946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DE7D5" id="Group 354" o:spid="_x0000_s1299" alt="&quot;&quot;" style="position:absolute;margin-left:0;margin-top:18.8pt;width:26.15pt;height:18pt;z-index:251862016;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">
                <v:shape id="Picture 352" o:spid="_x0000_s1300"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">
                  <v:imagedata r:id="rId596" o:title=""/>
                </v:shape>
                <v:shape id="Text Box 353" o:spid="_x0000_s1301"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079F4F7" w14:textId="2EC1479A" w:rsidR="00A946E5" w:rsidRPr="00A946E5" w:rsidRDefault="009D2BD4" w:rsidP="00A946E5">
                        <w:pPr>
                          <w:rPr>
                            <w:sz w:val="18"/>
                            <w:szCs w:val="18"/>
                          </w:rPr>
                        </w:pPr>
                        <w:hyperlink r:id="rId597" w:history="1">
                          <w:r w:rsidR="00A946E5" w:rsidRPr="00A946E5">
                            <w:rPr>
                              <w:rStyle w:val="Hyperlink"/>
                              <w:sz w:val="18"/>
                              <w:szCs w:val="18"/>
                            </w:rPr>
                            <w:t>This Photo</w:t>
                          </w:r>
                        </w:hyperlink>
                        <w:r w:rsidR="00A946E5" w:rsidRPr="00A946E5">
                          <w:rPr>
                            <w:sz w:val="18"/>
                            <w:szCs w:val="18"/>
                          </w:rPr>
                          <w:t xml:space="preserve"> by Unknown Author is licensed under </w:t>
                        </w:r>
                        <w:hyperlink r:id="rId598" w:history="1">
                          <w:r w:rsidR="00A946E5" w:rsidRPr="00A946E5">
                            <w:rPr>
                              <w:rStyle w:val="Hyperlink"/>
                              <w:sz w:val="18"/>
                              <w:szCs w:val="18"/>
                            </w:rPr>
                            <w:t>CC BY-SA</w:t>
                          </w:r>
                        </w:hyperlink>
                      </w:p>
                    </w:txbxContent>
                  </v:textbox>
                </v:shape>
                <w10:wrap type="square" anchorx="margin"/>
              </v:group>
            </w:pict>
          </mc:Fallback>
        </mc:AlternateContent>
      </w:r>
    </w:p>
    <w:p w14:paraId="753B089F" w14:textId="0B4D322C" w:rsidR="00D1175F" w:rsidRPr="00D1175F" w:rsidRDefault="00A946E5" w:rsidP="00905199">
      <w:pPr>
        <w:spacing w:after="120" w:line="240" w:lineRule="auto"/>
        <w:rPr>
          <w:rFonts w:ascii="Segoe UI" w:hAnsi="Segoe UI" w:cs="Segoe UI"/>
          <w:b/>
          <w:bCs/>
          <w:color w:val="70AD47" w:themeColor="accent6"/>
        </w:rPr>
      </w:pPr>
      <w:r>
        <w:rPr>
          <w:rFonts w:ascii="Segoe UI" w:hAnsi="Segoe UI" w:cs="Segoe UI"/>
          <w:b/>
          <w:bCs/>
          <w:color w:val="70AD47" w:themeColor="accent6"/>
        </w:rPr>
        <w:t xml:space="preserve"> </w:t>
      </w:r>
      <w:r w:rsidR="00AC7813" w:rsidRPr="00713E41">
        <w:rPr>
          <w:rFonts w:ascii="Segoe UI" w:hAnsi="Segoe UI" w:cs="Segoe UI"/>
          <w:b/>
          <w:bCs/>
          <w:color w:val="385623" w:themeColor="accent6" w:themeShade="80"/>
        </w:rPr>
        <w:t>Senegal</w:t>
      </w:r>
    </w:p>
    <w:p w14:paraId="354F80FF" w14:textId="770CFCB7" w:rsidR="00AC7813" w:rsidRPr="00D1175F" w:rsidRDefault="00D1175F" w:rsidP="00E74E4B">
      <w:pPr>
        <w:pStyle w:val="ListParagraph"/>
        <w:numPr>
          <w:ilvl w:val="0"/>
          <w:numId w:val="36"/>
        </w:numPr>
        <w:spacing w:after="120" w:line="240" w:lineRule="auto"/>
        <w:rPr>
          <w:rFonts w:ascii="Segoe UI" w:hAnsi="Segoe UI" w:cs="Segoe UI"/>
        </w:rPr>
      </w:pPr>
      <w:r w:rsidRPr="00D1175F">
        <w:rPr>
          <w:rFonts w:ascii="Segoe UI" w:hAnsi="Segoe UI" w:cs="Segoe UI"/>
        </w:rPr>
        <w:t>H</w:t>
      </w:r>
      <w:r w:rsidR="00AC7813" w:rsidRPr="00D1175F">
        <w:rPr>
          <w:rFonts w:ascii="Segoe UI" w:hAnsi="Segoe UI" w:cs="Segoe UI"/>
        </w:rPr>
        <w:t>undreds of schools have been built or rehabilitated in recent years, but without taking into account the right to education of children with disabilities. There are no aisles, no access ramps, even less adapted toilets, no soundproofing of classrooms, to accommodate this category of children through an adapted pedagogy</w:t>
      </w:r>
    </w:p>
    <w:p w14:paraId="19AF5934" w14:textId="79B8BD3C" w:rsidR="00AC7813" w:rsidRDefault="00AC7813" w:rsidP="00905199">
      <w:pPr>
        <w:spacing w:after="120" w:line="240" w:lineRule="auto"/>
        <w:rPr>
          <w:rFonts w:ascii="Segoe UI" w:hAnsi="Segoe UI" w:cs="Segoe UI"/>
          <w:lang w:bidi="th-TH"/>
        </w:rPr>
      </w:pPr>
    </w:p>
    <w:p w14:paraId="6CDF9E65" w14:textId="3E52C9B3" w:rsidR="009C101E" w:rsidRDefault="009C101E" w:rsidP="009C101E">
      <w:pPr>
        <w:pStyle w:val="Heading3"/>
        <w:rPr>
          <w:rFonts w:ascii="Segoe UI" w:hAnsi="Segoe UI" w:cs="Segoe UI"/>
          <w:b/>
          <w:bCs/>
          <w:noProof/>
        </w:rPr>
      </w:pPr>
      <w:bookmarkStart w:id="102" w:name="_Toc72831513"/>
      <w:r w:rsidRPr="002711AF">
        <w:rPr>
          <w:rFonts w:ascii="Segoe UI" w:hAnsi="Segoe UI" w:cs="Segoe UI"/>
          <w:b/>
          <w:bCs/>
          <w:noProof/>
        </w:rPr>
        <w:drawing>
          <wp:inline distT="0" distB="0" distL="0" distR="0" wp14:anchorId="59CC6899" wp14:editId="7EE8DD4C">
            <wp:extent cx="560797" cy="539750"/>
            <wp:effectExtent l="0" t="0" r="0" b="0"/>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a:extLst>
                        <a:ext uri="{C183D7F6-B498-43B3-948B-1728B52AA6E4}">
                          <adec:decorative xmlns:adec="http://schemas.microsoft.com/office/drawing/2017/decorative" val="1"/>
                        </a:ext>
                      </a:extLst>
                    </pic:cNvPr>
                    <pic:cNvPicPr>
                      <a:picLocks noChangeAspect="1"/>
                    </pic:cNvPicPr>
                  </pic:nvPicPr>
                  <pic:blipFill>
                    <a:blip r:embed="rId599" cstate="print">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66551" cy="545288"/>
                    </a:xfrm>
                    <a:prstGeom prst="rect">
                      <a:avLst/>
                    </a:prstGeom>
                  </pic:spPr>
                </pic:pic>
              </a:graphicData>
            </a:graphic>
          </wp:inline>
        </w:drawing>
      </w:r>
      <w:r w:rsidR="00073E47">
        <w:rPr>
          <w:rFonts w:ascii="Segoe UI" w:hAnsi="Segoe UI" w:cs="Segoe UI"/>
          <w:b/>
          <w:bCs/>
          <w:noProof/>
        </w:rPr>
        <w:t xml:space="preserve"> </w:t>
      </w:r>
      <w:r w:rsidRPr="002711AF">
        <w:rPr>
          <w:rFonts w:ascii="Segoe UI" w:hAnsi="Segoe UI" w:cs="Segoe UI"/>
          <w:b/>
          <w:bCs/>
          <w:noProof/>
        </w:rPr>
        <w:t xml:space="preserve">North Africa and </w:t>
      </w:r>
      <w:r w:rsidR="00E03A42">
        <w:rPr>
          <w:rFonts w:ascii="Segoe UI" w:hAnsi="Segoe UI" w:cs="Segoe UI"/>
          <w:b/>
          <w:bCs/>
          <w:noProof/>
        </w:rPr>
        <w:t>the</w:t>
      </w:r>
      <w:r w:rsidRPr="002711AF">
        <w:rPr>
          <w:rFonts w:ascii="Segoe UI" w:hAnsi="Segoe UI" w:cs="Segoe UI"/>
          <w:b/>
          <w:bCs/>
          <w:noProof/>
        </w:rPr>
        <w:t xml:space="preserve"> Middle East</w:t>
      </w:r>
      <w:bookmarkEnd w:id="102"/>
    </w:p>
    <w:p w14:paraId="0AF0137A" w14:textId="77777777" w:rsidR="00713145" w:rsidRPr="00713145" w:rsidRDefault="00713145" w:rsidP="00713145"/>
    <w:p w14:paraId="1E57D393" w14:textId="2DBD2DBC" w:rsidR="00E77404" w:rsidRPr="00713E41" w:rsidRDefault="00387237" w:rsidP="00397AE5">
      <w:pPr>
        <w:spacing w:after="120" w:line="240" w:lineRule="auto"/>
        <w:rPr>
          <w:rFonts w:ascii="Segoe UI" w:hAnsi="Segoe UI" w:cs="Segoe UI"/>
          <w:color w:val="385623" w:themeColor="accent6" w:themeShade="80"/>
        </w:rPr>
      </w:pPr>
      <w:r w:rsidRPr="00713E41">
        <w:rPr>
          <w:rFonts w:ascii="Segoe UI" w:hAnsi="Segoe UI" w:cs="Segoe UI"/>
          <w:b/>
          <w:bCs/>
          <w:noProof/>
          <w:color w:val="385623" w:themeColor="accent6" w:themeShade="80"/>
        </w:rPr>
        <mc:AlternateContent>
          <mc:Choice Requires="wpg">
            <w:drawing>
              <wp:anchor distT="0" distB="0" distL="114300" distR="114300" simplePos="0" relativeHeight="251847680" behindDoc="1" locked="0" layoutInCell="1" allowOverlap="1" wp14:anchorId="4D905DC9" wp14:editId="34C325EE">
                <wp:simplePos x="0" y="0"/>
                <wp:positionH relativeFrom="margin">
                  <wp:align>left</wp:align>
                </wp:positionH>
                <wp:positionV relativeFrom="paragraph">
                  <wp:posOffset>4882</wp:posOffset>
                </wp:positionV>
                <wp:extent cx="304800" cy="239395"/>
                <wp:effectExtent l="0" t="0" r="0" b="8255"/>
                <wp:wrapTight wrapText="bothSides">
                  <wp:wrapPolygon edited="0">
                    <wp:start x="0" y="0"/>
                    <wp:lineTo x="0" y="20626"/>
                    <wp:lineTo x="20250" y="20626"/>
                    <wp:lineTo x="20250" y="0"/>
                    <wp:lineTo x="0" y="0"/>
                  </wp:wrapPolygon>
                </wp:wrapTight>
                <wp:docPr id="298" name="Group 2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304800" cy="239395"/>
                          <a:chOff x="0" y="0"/>
                          <a:chExt cx="5731510" cy="4164330"/>
                        </a:xfrm>
                      </wpg:grpSpPr>
                      <pic:pic xmlns:pic="http://schemas.openxmlformats.org/drawingml/2006/picture">
                        <pic:nvPicPr>
                          <pic:cNvPr id="299" name="Picture 299"/>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r:id="rId292"/>
                              </a:ext>
                            </a:extLst>
                          </a:blip>
                          <a:stretch>
                            <a:fillRect/>
                          </a:stretch>
                        </pic:blipFill>
                        <pic:spPr>
                          <a:xfrm>
                            <a:off x="0" y="0"/>
                            <a:ext cx="5731510" cy="3820795"/>
                          </a:xfrm>
                          <a:prstGeom prst="rect">
                            <a:avLst/>
                          </a:prstGeom>
                        </pic:spPr>
                      </pic:pic>
                      <wps:wsp>
                        <wps:cNvPr id="300" name="Text Box 300"/>
                        <wps:cNvSpPr txBox="1"/>
                        <wps:spPr>
                          <a:xfrm>
                            <a:off x="0" y="3820795"/>
                            <a:ext cx="5731510" cy="343535"/>
                          </a:xfrm>
                          <a:prstGeom prst="rect">
                            <a:avLst/>
                          </a:prstGeom>
                          <a:solidFill>
                            <a:prstClr val="white"/>
                          </a:solidFill>
                          <a:ln>
                            <a:noFill/>
                          </a:ln>
                        </wps:spPr>
                        <wps:txbx>
                          <w:txbxContent>
                            <w:p w14:paraId="68DD8C42" w14:textId="77777777" w:rsidR="00387237" w:rsidRPr="00BE7590" w:rsidRDefault="00204895" w:rsidP="00387237">
                              <w:pPr>
                                <w:rPr>
                                  <w:sz w:val="18"/>
                                  <w:szCs w:val="18"/>
                                </w:rPr>
                              </w:pPr>
                              <w:hyperlink r:id="rId600" w:history="1">
                                <w:r w:rsidR="00387237" w:rsidRPr="00BE7590">
                                  <w:rPr>
                                    <w:rStyle w:val="Hyperlink"/>
                                    <w:sz w:val="18"/>
                                    <w:szCs w:val="18"/>
                                  </w:rPr>
                                  <w:t>This Photo</w:t>
                                </w:r>
                              </w:hyperlink>
                              <w:r w:rsidR="00387237" w:rsidRPr="00BE7590">
                                <w:rPr>
                                  <w:sz w:val="18"/>
                                  <w:szCs w:val="18"/>
                                </w:rPr>
                                <w:t xml:space="preserve"> by Unknown Author is licensed under </w:t>
                              </w:r>
                              <w:hyperlink r:id="rId601" w:history="1">
                                <w:r w:rsidR="00387237" w:rsidRPr="00BE759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905DC9" id="Group 298" o:spid="_x0000_s1302" alt="&quot;&quot;" style="position:absolute;margin-left:0;margin-top:.4pt;width:24pt;height:18.85pt;flip:x;z-index:-251468800;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">
                <v:shape id="Picture 299" o:spid="_x0000_s1303"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">
                  <v:imagedata r:id="rId77" o:title=""/>
                </v:shape>
                <v:shape id="Text Box 300" o:spid="_x0000_s1304"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14:paraId="68DD8C42" w14:textId="77777777" w:rsidR="00387237" w:rsidRPr="00BE7590" w:rsidRDefault="009D2BD4" w:rsidP="00387237">
                        <w:pPr>
                          <w:rPr>
                            <w:sz w:val="18"/>
                            <w:szCs w:val="18"/>
                          </w:rPr>
                        </w:pPr>
                        <w:hyperlink r:id="rId602" w:history="1">
                          <w:r w:rsidR="00387237" w:rsidRPr="00BE7590">
                            <w:rPr>
                              <w:rStyle w:val="Hyperlink"/>
                              <w:sz w:val="18"/>
                              <w:szCs w:val="18"/>
                            </w:rPr>
                            <w:t>This Photo</w:t>
                          </w:r>
                        </w:hyperlink>
                        <w:r w:rsidR="00387237" w:rsidRPr="00BE7590">
                          <w:rPr>
                            <w:sz w:val="18"/>
                            <w:szCs w:val="18"/>
                          </w:rPr>
                          <w:t xml:space="preserve"> by Unknown Author is licensed under </w:t>
                        </w:r>
                        <w:hyperlink r:id="rId603" w:history="1">
                          <w:r w:rsidR="00387237" w:rsidRPr="00BE7590">
                            <w:rPr>
                              <w:rStyle w:val="Hyperlink"/>
                              <w:sz w:val="18"/>
                              <w:szCs w:val="18"/>
                            </w:rPr>
                            <w:t>CC BY-SA</w:t>
                          </w:r>
                        </w:hyperlink>
                      </w:p>
                    </w:txbxContent>
                  </v:textbox>
                </v:shape>
                <w10:wrap type="tight" anchorx="margin"/>
              </v:group>
            </w:pict>
          </mc:Fallback>
        </mc:AlternateContent>
      </w:r>
      <w:r w:rsidR="00E77404" w:rsidRPr="00713E41">
        <w:rPr>
          <w:rFonts w:ascii="Segoe UI" w:hAnsi="Segoe UI" w:cs="Segoe UI"/>
          <w:b/>
          <w:bCs/>
          <w:color w:val="385623" w:themeColor="accent6" w:themeShade="80"/>
        </w:rPr>
        <w:t>I</w:t>
      </w:r>
      <w:r w:rsidR="00397AE5" w:rsidRPr="00713E41">
        <w:rPr>
          <w:rFonts w:ascii="Segoe UI" w:hAnsi="Segoe UI" w:cs="Segoe UI"/>
          <w:b/>
          <w:bCs/>
          <w:color w:val="385623" w:themeColor="accent6" w:themeShade="80"/>
        </w:rPr>
        <w:t>raq</w:t>
      </w:r>
    </w:p>
    <w:p w14:paraId="4CC9553E" w14:textId="77777777" w:rsidR="004D1C9A" w:rsidRDefault="004D1C9A" w:rsidP="00E74E4B">
      <w:pPr>
        <w:pStyle w:val="ListParagraph"/>
        <w:numPr>
          <w:ilvl w:val="0"/>
          <w:numId w:val="36"/>
        </w:numPr>
        <w:spacing w:after="120" w:line="240" w:lineRule="auto"/>
        <w:rPr>
          <w:rFonts w:ascii="Segoe UI" w:hAnsi="Segoe UI" w:cs="Segoe UI"/>
        </w:rPr>
      </w:pPr>
      <w:r>
        <w:rPr>
          <w:rFonts w:ascii="Segoe UI" w:hAnsi="Segoe UI" w:cs="Segoe UI"/>
        </w:rPr>
        <w:t>S</w:t>
      </w:r>
      <w:r w:rsidR="00397AE5" w:rsidRPr="00387237">
        <w:rPr>
          <w:rFonts w:ascii="Segoe UI" w:hAnsi="Segoe UI" w:cs="Segoe UI"/>
        </w:rPr>
        <w:t>tudents with disabilities face a number of barriers to accessing education, including attitudinal, institutional, environmental and physical barriers</w:t>
      </w:r>
      <w:r>
        <w:rPr>
          <w:rFonts w:ascii="Segoe UI" w:hAnsi="Segoe UI" w:cs="Segoe UI"/>
        </w:rPr>
        <w:t>. S</w:t>
      </w:r>
      <w:r w:rsidR="00397AE5" w:rsidRPr="00387237">
        <w:rPr>
          <w:rFonts w:ascii="Segoe UI" w:hAnsi="Segoe UI" w:cs="Segoe UI"/>
        </w:rPr>
        <w:t xml:space="preserve">chools </w:t>
      </w:r>
      <w:r>
        <w:rPr>
          <w:rFonts w:ascii="Segoe UI" w:hAnsi="Segoe UI" w:cs="Segoe UI"/>
        </w:rPr>
        <w:t xml:space="preserve">are usually </w:t>
      </w:r>
      <w:r w:rsidR="00397AE5" w:rsidRPr="00387237">
        <w:rPr>
          <w:rFonts w:ascii="Segoe UI" w:hAnsi="Segoe UI" w:cs="Segoe UI"/>
        </w:rPr>
        <w:t xml:space="preserve">very far from where children </w:t>
      </w:r>
      <w:r>
        <w:rPr>
          <w:rFonts w:ascii="Segoe UI" w:hAnsi="Segoe UI" w:cs="Segoe UI"/>
        </w:rPr>
        <w:t xml:space="preserve">with disabilities </w:t>
      </w:r>
      <w:r w:rsidR="00397AE5" w:rsidRPr="00387237">
        <w:rPr>
          <w:rFonts w:ascii="Segoe UI" w:hAnsi="Segoe UI" w:cs="Segoe UI"/>
        </w:rPr>
        <w:t xml:space="preserve">live, </w:t>
      </w:r>
      <w:r>
        <w:rPr>
          <w:rFonts w:ascii="Segoe UI" w:hAnsi="Segoe UI" w:cs="Segoe UI"/>
        </w:rPr>
        <w:t xml:space="preserve">facilities are </w:t>
      </w:r>
      <w:r w:rsidR="00397AE5" w:rsidRPr="00387237">
        <w:rPr>
          <w:rFonts w:ascii="Segoe UI" w:hAnsi="Segoe UI" w:cs="Segoe UI"/>
        </w:rPr>
        <w:t xml:space="preserve">inaccessible </w:t>
      </w:r>
      <w:r>
        <w:rPr>
          <w:rFonts w:ascii="Segoe UI" w:hAnsi="Segoe UI" w:cs="Segoe UI"/>
        </w:rPr>
        <w:t>with</w:t>
      </w:r>
      <w:r w:rsidR="00397AE5" w:rsidRPr="00387237">
        <w:rPr>
          <w:rFonts w:ascii="Segoe UI" w:hAnsi="Segoe UI" w:cs="Segoe UI"/>
        </w:rPr>
        <w:t xml:space="preserve"> stairs, narrow entrances and unsuitable seating spaces</w:t>
      </w:r>
      <w:r>
        <w:rPr>
          <w:rFonts w:ascii="Segoe UI" w:hAnsi="Segoe UI" w:cs="Segoe UI"/>
        </w:rPr>
        <w:t xml:space="preserve">. </w:t>
      </w:r>
    </w:p>
    <w:p w14:paraId="5F3E650D" w14:textId="77777777" w:rsidR="004D1C9A" w:rsidRDefault="004D1C9A" w:rsidP="00E74E4B">
      <w:pPr>
        <w:pStyle w:val="ListParagraph"/>
        <w:numPr>
          <w:ilvl w:val="0"/>
          <w:numId w:val="36"/>
        </w:numPr>
        <w:spacing w:after="120" w:line="240" w:lineRule="auto"/>
        <w:rPr>
          <w:rFonts w:ascii="Segoe UI" w:hAnsi="Segoe UI" w:cs="Segoe UI"/>
        </w:rPr>
      </w:pPr>
      <w:r>
        <w:rPr>
          <w:rFonts w:ascii="Segoe UI" w:hAnsi="Segoe UI" w:cs="Segoe UI"/>
        </w:rPr>
        <w:t xml:space="preserve">OPDs have reported general </w:t>
      </w:r>
      <w:r w:rsidR="00397AE5" w:rsidRPr="00387237">
        <w:rPr>
          <w:rFonts w:ascii="Segoe UI" w:hAnsi="Segoe UI" w:cs="Segoe UI"/>
        </w:rPr>
        <w:t xml:space="preserve">lack of individualized support, lack of financial, human and material resources, lack of guidelines on implementing good practices in the fields of inclusion and equality in education. </w:t>
      </w:r>
    </w:p>
    <w:p w14:paraId="5D1AE910" w14:textId="7836894E" w:rsidR="00397AE5" w:rsidRPr="00387237" w:rsidRDefault="00397AE5" w:rsidP="00E74E4B">
      <w:pPr>
        <w:pStyle w:val="ListParagraph"/>
        <w:numPr>
          <w:ilvl w:val="0"/>
          <w:numId w:val="36"/>
        </w:numPr>
        <w:spacing w:after="120" w:line="240" w:lineRule="auto"/>
        <w:rPr>
          <w:rFonts w:ascii="Segoe UI" w:hAnsi="Segoe UI" w:cs="Segoe UI"/>
        </w:rPr>
      </w:pPr>
      <w:r w:rsidRPr="00387237">
        <w:rPr>
          <w:rFonts w:ascii="Segoe UI" w:hAnsi="Segoe UI" w:cs="Segoe UI"/>
        </w:rPr>
        <w:t>Therefore, persons with disabilities have no access to inclusive quality education based on international standards, and there is spread of illiteracy among them due to the negligence in the role of the State who is not doing its duty. Based on that, reaching universities is very difficult because of the lack of adequate infrastructure at the primary and secondary levels of education, which entrenches the lack of accessibility to higher education.</w:t>
      </w:r>
    </w:p>
    <w:p w14:paraId="556D4C74" w14:textId="77777777" w:rsidR="00397AE5" w:rsidRDefault="00397AE5" w:rsidP="00905199">
      <w:pPr>
        <w:spacing w:after="120" w:line="240" w:lineRule="auto"/>
        <w:rPr>
          <w:rFonts w:ascii="Segoe UI" w:hAnsi="Segoe UI" w:cs="Segoe UI"/>
          <w:b/>
          <w:bCs/>
        </w:rPr>
      </w:pPr>
    </w:p>
    <w:p w14:paraId="24728B41" w14:textId="76122C3C" w:rsidR="00E77404" w:rsidRDefault="00A946E5" w:rsidP="00397AE5">
      <w:pPr>
        <w:spacing w:after="120" w:line="240" w:lineRule="auto"/>
        <w:rPr>
          <w:rFonts w:ascii="Segoe UI" w:hAnsi="Segoe UI" w:cs="Segoe UI"/>
          <w:b/>
          <w:bCs/>
        </w:rPr>
      </w:pPr>
      <w:r>
        <w:rPr>
          <w:rFonts w:ascii="Segoe UI" w:hAnsi="Segoe UI" w:cs="Segoe UI"/>
          <w:b/>
          <w:bCs/>
          <w:noProof/>
          <w:color w:val="70AD47" w:themeColor="accent6"/>
        </w:rPr>
        <mc:AlternateContent>
          <mc:Choice Requires="wpg">
            <w:drawing>
              <wp:inline distT="0" distB="0" distL="0" distR="0" wp14:anchorId="74CDAA19" wp14:editId="3D92F0A8">
                <wp:extent cx="297745" cy="166737"/>
                <wp:effectExtent l="0" t="0" r="7620" b="5080"/>
                <wp:docPr id="357" name="Group 3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7745" cy="166737"/>
                          <a:chOff x="0" y="0"/>
                          <a:chExt cx="5731510" cy="3208697"/>
                        </a:xfrm>
                      </wpg:grpSpPr>
                      <pic:pic xmlns:pic="http://schemas.openxmlformats.org/drawingml/2006/picture">
                        <pic:nvPicPr>
                          <pic:cNvPr id="355" name="Picture 355"/>
                          <pic:cNvPicPr>
                            <a:picLocks noChangeAspect="1"/>
                          </pic:cNvPicPr>
                        </pic:nvPicPr>
                        <pic:blipFill>
                          <a:blip r:embed="rId202" cstate="print">
                            <a:extLst>
                              <a:ext uri="{28A0092B-C50C-407E-A947-70E740481C1C}">
                                <a14:useLocalDpi xmlns:a14="http://schemas.microsoft.com/office/drawing/2010/main" val="0"/>
                              </a:ext>
                              <a:ext uri="{837473B0-CC2E-450A-ABE3-18F120FF3D39}">
                                <a1611:picAttrSrcUrl xmlns:a1611="http://schemas.microsoft.com/office/drawing/2016/11/main" r:id="rId379"/>
                              </a:ext>
                            </a:extLst>
                          </a:blip>
                          <a:stretch>
                            <a:fillRect/>
                          </a:stretch>
                        </pic:blipFill>
                        <pic:spPr>
                          <a:xfrm>
                            <a:off x="0" y="0"/>
                            <a:ext cx="5731510" cy="2865755"/>
                          </a:xfrm>
                          <a:prstGeom prst="rect">
                            <a:avLst/>
                          </a:prstGeom>
                        </pic:spPr>
                      </pic:pic>
                      <wps:wsp>
                        <wps:cNvPr id="356" name="Text Box 356"/>
                        <wps:cNvSpPr txBox="1"/>
                        <wps:spPr>
                          <a:xfrm>
                            <a:off x="0" y="2865162"/>
                            <a:ext cx="5731510" cy="343535"/>
                          </a:xfrm>
                          <a:prstGeom prst="rect">
                            <a:avLst/>
                          </a:prstGeom>
                          <a:solidFill>
                            <a:prstClr val="white"/>
                          </a:solidFill>
                          <a:ln>
                            <a:noFill/>
                          </a:ln>
                        </wps:spPr>
                        <wps:txbx>
                          <w:txbxContent>
                            <w:p w14:paraId="6681F72A" w14:textId="3CA7370F" w:rsidR="00A946E5" w:rsidRPr="00A946E5" w:rsidRDefault="00204895" w:rsidP="00A946E5">
                              <w:pPr>
                                <w:rPr>
                                  <w:sz w:val="18"/>
                                  <w:szCs w:val="18"/>
                                </w:rPr>
                              </w:pPr>
                              <w:hyperlink r:id="rId604" w:history="1">
                                <w:r w:rsidR="00A946E5" w:rsidRPr="00A946E5">
                                  <w:rPr>
                                    <w:rStyle w:val="Hyperlink"/>
                                    <w:sz w:val="18"/>
                                    <w:szCs w:val="18"/>
                                  </w:rPr>
                                  <w:t>This Photo</w:t>
                                </w:r>
                              </w:hyperlink>
                              <w:r w:rsidR="00A946E5" w:rsidRPr="00A946E5">
                                <w:rPr>
                                  <w:sz w:val="18"/>
                                  <w:szCs w:val="18"/>
                                </w:rPr>
                                <w:t xml:space="preserve"> by Unknown Author is licensed under </w:t>
                              </w:r>
                              <w:hyperlink r:id="rId605" w:history="1">
                                <w:r w:rsidR="00A946E5" w:rsidRPr="00A946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CDAA19" id="Group 357" o:spid="_x0000_s1305" alt="&quot;&quot;" style="width:23.45pt;height:13.15pt;mso-position-horizontal-relative:char;mso-position-vertical-relative:line" coordsize="57315,3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">
                <v:shape id="Picture 355" o:spid="_x0000_s1306" type="#_x0000_t75" style="position:absolute;width:5731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">
                  <v:imagedata r:id="rId206" o:title=""/>
                </v:shape>
                <v:shape id="Text Box 356" o:spid="_x0000_s1307" type="#_x0000_t202" style="position:absolute;top:2865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6681F72A" w14:textId="3CA7370F" w:rsidR="00A946E5" w:rsidRPr="00A946E5" w:rsidRDefault="00204895" w:rsidP="00A946E5">
                        <w:pPr>
                          <w:rPr>
                            <w:sz w:val="18"/>
                            <w:szCs w:val="18"/>
                          </w:rPr>
                        </w:pPr>
                        <w:hyperlink r:id="rId606" w:history="1">
                          <w:r w:rsidR="00A946E5" w:rsidRPr="00A946E5">
                            <w:rPr>
                              <w:rStyle w:val="Hyperlink"/>
                              <w:sz w:val="18"/>
                              <w:szCs w:val="18"/>
                            </w:rPr>
                            <w:t>This Photo</w:t>
                          </w:r>
                        </w:hyperlink>
                        <w:r w:rsidR="00A946E5" w:rsidRPr="00A946E5">
                          <w:rPr>
                            <w:sz w:val="18"/>
                            <w:szCs w:val="18"/>
                          </w:rPr>
                          <w:t xml:space="preserve"> by Unknown Author is licensed under </w:t>
                        </w:r>
                        <w:hyperlink r:id="rId607" w:history="1">
                          <w:r w:rsidR="00A946E5" w:rsidRPr="00A946E5">
                            <w:rPr>
                              <w:rStyle w:val="Hyperlink"/>
                              <w:sz w:val="18"/>
                              <w:szCs w:val="18"/>
                            </w:rPr>
                            <w:t>CC BY-SA</w:t>
                          </w:r>
                        </w:hyperlink>
                      </w:p>
                    </w:txbxContent>
                  </v:textbox>
                </v:shape>
                <w10:anchorlock/>
              </v:group>
            </w:pict>
          </mc:Fallback>
        </mc:AlternateContent>
      </w:r>
      <w:r>
        <w:rPr>
          <w:rFonts w:ascii="Segoe UI" w:hAnsi="Segoe UI" w:cs="Segoe UI"/>
          <w:b/>
          <w:bCs/>
          <w:color w:val="70AD47" w:themeColor="accent6"/>
        </w:rPr>
        <w:t xml:space="preserve">  </w:t>
      </w:r>
      <w:r w:rsidRPr="00713E41">
        <w:rPr>
          <w:rFonts w:ascii="Segoe UI" w:hAnsi="Segoe UI" w:cs="Segoe UI"/>
          <w:b/>
          <w:bCs/>
          <w:color w:val="385623" w:themeColor="accent6" w:themeShade="80"/>
        </w:rPr>
        <w:t>P</w:t>
      </w:r>
      <w:r w:rsidR="00AC7813" w:rsidRPr="00713E41">
        <w:rPr>
          <w:rFonts w:ascii="Segoe UI" w:hAnsi="Segoe UI" w:cs="Segoe UI"/>
          <w:b/>
          <w:bCs/>
          <w:color w:val="385623" w:themeColor="accent6" w:themeShade="80"/>
        </w:rPr>
        <w:t>alestine</w:t>
      </w:r>
    </w:p>
    <w:p w14:paraId="76E82F0C" w14:textId="5E3ED2FE" w:rsidR="00AC7813" w:rsidRPr="00484087" w:rsidRDefault="004D1C9A" w:rsidP="00905199">
      <w:pPr>
        <w:pStyle w:val="ListParagraph"/>
        <w:numPr>
          <w:ilvl w:val="0"/>
          <w:numId w:val="36"/>
        </w:numPr>
        <w:spacing w:after="120" w:line="240" w:lineRule="auto"/>
        <w:rPr>
          <w:rFonts w:ascii="Segoe UI" w:hAnsi="Segoe UI" w:cs="Segoe UI"/>
        </w:rPr>
      </w:pPr>
      <w:r>
        <w:rPr>
          <w:rFonts w:ascii="Segoe UI" w:hAnsi="Segoe UI" w:cs="Segoe UI"/>
        </w:rPr>
        <w:t>A</w:t>
      </w:r>
      <w:r w:rsidR="00AC7813" w:rsidRPr="00A946E5">
        <w:rPr>
          <w:rFonts w:ascii="Segoe UI" w:hAnsi="Segoe UI" w:cs="Segoe UI"/>
        </w:rPr>
        <w:t xml:space="preserve">lthough the Ministry of Education is the official entity with oversight on the education sector, it lacks special policies targeting students with disabilities. The 2011 census showed that 53.3% of persons with disabilities are illiterate. Official data shows a failure among the three stakeholders in the education process (UNRWA, the Government and the private sector) in properly addressing suitable physical environments for children with disabilities. For example, </w:t>
      </w:r>
      <w:r w:rsidR="00AC7813" w:rsidRPr="00A946E5">
        <w:rPr>
          <w:rFonts w:ascii="Segoe UI" w:hAnsi="Segoe UI" w:cs="Segoe UI"/>
          <w:b/>
          <w:bCs/>
        </w:rPr>
        <w:t>bathrooms in over 60% of UNRWA schools and 63% of government schools are inaccessible</w:t>
      </w:r>
      <w:r w:rsidR="00AC7813" w:rsidRPr="00A946E5">
        <w:rPr>
          <w:rFonts w:ascii="Segoe UI" w:hAnsi="Segoe UI" w:cs="Segoe UI"/>
        </w:rPr>
        <w:t xml:space="preserve"> to students </w:t>
      </w:r>
      <w:r w:rsidR="00AC7813" w:rsidRPr="00A946E5">
        <w:rPr>
          <w:rFonts w:ascii="Segoe UI" w:hAnsi="Segoe UI" w:cs="Segoe UI"/>
        </w:rPr>
        <w:lastRenderedPageBreak/>
        <w:t xml:space="preserve">with physical disabilities and not suitable for other students with disabilities. Schools in general </w:t>
      </w:r>
      <w:r w:rsidR="00AC7813" w:rsidRPr="00A946E5">
        <w:rPr>
          <w:rFonts w:ascii="Segoe UI" w:hAnsi="Segoe UI" w:cs="Segoe UI"/>
          <w:b/>
          <w:bCs/>
        </w:rPr>
        <w:t>lack ramps for students using wheelchairs.</w:t>
      </w:r>
      <w:r w:rsidR="00AC7813" w:rsidRPr="00A946E5">
        <w:rPr>
          <w:rFonts w:ascii="Segoe UI" w:hAnsi="Segoe UI" w:cs="Segoe UI"/>
        </w:rPr>
        <w:t xml:space="preserve"> This prevents them from accessing school. Government schools are the least fit and accessible with </w:t>
      </w:r>
      <w:r w:rsidR="00AC7813" w:rsidRPr="00A946E5">
        <w:rPr>
          <w:rFonts w:ascii="Segoe UI" w:hAnsi="Segoe UI" w:cs="Segoe UI"/>
          <w:b/>
          <w:bCs/>
        </w:rPr>
        <w:t>the lack of ramps among 53.3% of them</w:t>
      </w:r>
      <w:r w:rsidR="00AC7813" w:rsidRPr="00A946E5">
        <w:rPr>
          <w:rFonts w:ascii="Segoe UI" w:hAnsi="Segoe UI" w:cs="Segoe UI"/>
        </w:rPr>
        <w:t xml:space="preserve">. They are also the support service with no reasonable accommodations available in most of them. </w:t>
      </w:r>
    </w:p>
    <w:p w14:paraId="1EF5FF41" w14:textId="547D6071" w:rsidR="00AC7813" w:rsidRDefault="00AC7813" w:rsidP="00905199">
      <w:pPr>
        <w:spacing w:after="120" w:line="240" w:lineRule="auto"/>
        <w:rPr>
          <w:rFonts w:ascii="Segoe UI" w:hAnsi="Segoe UI" w:cs="Segoe UI"/>
          <w:lang w:bidi="th-TH"/>
        </w:rPr>
      </w:pPr>
    </w:p>
    <w:p w14:paraId="2AC61419" w14:textId="77777777" w:rsidR="003B52AA" w:rsidRPr="002711AF" w:rsidRDefault="003B52AA" w:rsidP="003B52AA">
      <w:pPr>
        <w:pStyle w:val="Heading3"/>
        <w:rPr>
          <w:noProof/>
        </w:rPr>
      </w:pPr>
      <w:bookmarkStart w:id="103" w:name="_Toc72831514"/>
      <w:r w:rsidRPr="003B52AA">
        <w:rPr>
          <w:noProof/>
        </w:rPr>
        <w:drawing>
          <wp:inline distT="0" distB="0" distL="0" distR="0" wp14:anchorId="0BFDCACB" wp14:editId="3DD316B0">
            <wp:extent cx="520700" cy="520700"/>
            <wp:effectExtent l="0" t="0" r="0" b="0"/>
            <wp:docPr id="578" name="Picture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78">
                      <a:extLst>
                        <a:ext uri="{C183D7F6-B498-43B3-948B-1728B52AA6E4}">
                          <adec:decorative xmlns:adec="http://schemas.microsoft.com/office/drawing/2017/decorative" val="1"/>
                        </a:ext>
                      </a:extLst>
                    </pic:cNvPr>
                    <pic:cNvPicPr>
                      <a:picLocks noChangeAspect="1"/>
                    </pic:cNvPicPr>
                  </pic:nvPicPr>
                  <pic:blipFill>
                    <a:blip r:embed="rId29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21037" cy="521037"/>
                    </a:xfrm>
                    <a:prstGeom prst="rect">
                      <a:avLst/>
                    </a:prstGeom>
                  </pic:spPr>
                </pic:pic>
              </a:graphicData>
            </a:graphic>
          </wp:inline>
        </w:drawing>
      </w:r>
      <w:r w:rsidRPr="006340BC">
        <w:rPr>
          <w:rStyle w:val="Heading3Char"/>
          <w:rFonts w:ascii="Segoe UI" w:hAnsi="Segoe UI" w:cs="Segoe UI"/>
          <w:b/>
          <w:bCs/>
        </w:rPr>
        <w:t>Asia</w:t>
      </w:r>
      <w:bookmarkEnd w:id="103"/>
      <w:r w:rsidRPr="006340BC">
        <w:rPr>
          <w:rStyle w:val="Heading3Char"/>
          <w:rFonts w:ascii="Segoe UI" w:hAnsi="Segoe UI" w:cs="Segoe UI"/>
          <w:b/>
          <w:bCs/>
        </w:rPr>
        <w:t xml:space="preserve"> </w:t>
      </w:r>
    </w:p>
    <w:p w14:paraId="6B7B671D" w14:textId="77777777" w:rsidR="00484087" w:rsidRPr="00484087" w:rsidRDefault="00484087" w:rsidP="00484087"/>
    <w:p w14:paraId="2C25F961" w14:textId="08C7D928" w:rsidR="00AC7813" w:rsidRPr="00D33B7D" w:rsidRDefault="00A946E5" w:rsidP="00905199">
      <w:pPr>
        <w:widowControl w:val="0"/>
        <w:autoSpaceDE w:val="0"/>
        <w:autoSpaceDN w:val="0"/>
        <w:adjustRightInd w:val="0"/>
        <w:spacing w:after="120" w:line="240" w:lineRule="auto"/>
        <w:ind w:right="-6"/>
        <w:rPr>
          <w:rFonts w:ascii="Segoe UI" w:hAnsi="Segoe UI" w:cs="Segoe UI"/>
          <w:b/>
          <w:bCs/>
          <w:bdr w:val="none" w:sz="0" w:space="0" w:color="auto" w:frame="1"/>
        </w:rPr>
      </w:pPr>
      <w:r>
        <w:rPr>
          <w:rFonts w:ascii="Segoe UI" w:hAnsi="Segoe UI" w:cs="Segoe UI"/>
          <w:b/>
          <w:bCs/>
          <w:noProof/>
          <w:color w:val="70AD47" w:themeColor="accent6"/>
        </w:rPr>
        <mc:AlternateContent>
          <mc:Choice Requires="wpg">
            <w:drawing>
              <wp:inline distT="0" distB="0" distL="0" distR="0" wp14:anchorId="1431E668" wp14:editId="7DB65A1B">
                <wp:extent cx="367531" cy="242455"/>
                <wp:effectExtent l="0" t="0" r="0" b="5715"/>
                <wp:docPr id="360" name="Group 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7531" cy="242455"/>
                          <a:chOff x="0" y="0"/>
                          <a:chExt cx="5731510" cy="3782695"/>
                        </a:xfrm>
                      </wpg:grpSpPr>
                      <pic:pic xmlns:pic="http://schemas.openxmlformats.org/drawingml/2006/picture">
                        <pic:nvPicPr>
                          <pic:cNvPr id="358" name="Picture 358"/>
                          <pic:cNvPicPr>
                            <a:picLocks noChangeAspect="1"/>
                          </pic:cNvPicPr>
                        </pic:nvPicPr>
                        <pic:blipFill>
                          <a:blip r:embed="rId89" cstate="print">
                            <a:extLst>
                              <a:ext uri="{28A0092B-C50C-407E-A947-70E740481C1C}">
                                <a14:useLocalDpi xmlns:a14="http://schemas.microsoft.com/office/drawing/2010/main" val="0"/>
                              </a:ext>
                              <a:ext uri="{837473B0-CC2E-450A-ABE3-18F120FF3D39}">
                                <a1611:picAttrSrcUrl xmlns:a1611="http://schemas.microsoft.com/office/drawing/2016/11/main" r:id="rId91"/>
                              </a:ext>
                            </a:extLst>
                          </a:blip>
                          <a:stretch>
                            <a:fillRect/>
                          </a:stretch>
                        </pic:blipFill>
                        <pic:spPr>
                          <a:xfrm>
                            <a:off x="0" y="0"/>
                            <a:ext cx="5731510" cy="3439160"/>
                          </a:xfrm>
                          <a:prstGeom prst="rect">
                            <a:avLst/>
                          </a:prstGeom>
                        </pic:spPr>
                      </pic:pic>
                      <wps:wsp>
                        <wps:cNvPr id="359" name="Text Box 359"/>
                        <wps:cNvSpPr txBox="1"/>
                        <wps:spPr>
                          <a:xfrm>
                            <a:off x="0" y="3439160"/>
                            <a:ext cx="5731510" cy="343535"/>
                          </a:xfrm>
                          <a:prstGeom prst="rect">
                            <a:avLst/>
                          </a:prstGeom>
                          <a:solidFill>
                            <a:prstClr val="white"/>
                          </a:solidFill>
                          <a:ln>
                            <a:noFill/>
                          </a:ln>
                        </wps:spPr>
                        <wps:txbx>
                          <w:txbxContent>
                            <w:p w14:paraId="60714F84" w14:textId="5C7F5E0C" w:rsidR="00A946E5" w:rsidRPr="00A946E5" w:rsidRDefault="00204895" w:rsidP="00A946E5">
                              <w:pPr>
                                <w:rPr>
                                  <w:sz w:val="18"/>
                                  <w:szCs w:val="18"/>
                                </w:rPr>
                              </w:pPr>
                              <w:hyperlink r:id="rId608" w:history="1">
                                <w:r w:rsidR="00A946E5" w:rsidRPr="00A946E5">
                                  <w:rPr>
                                    <w:rStyle w:val="Hyperlink"/>
                                    <w:sz w:val="18"/>
                                    <w:szCs w:val="18"/>
                                  </w:rPr>
                                  <w:t>This Photo</w:t>
                                </w:r>
                              </w:hyperlink>
                              <w:r w:rsidR="00A946E5" w:rsidRPr="00A946E5">
                                <w:rPr>
                                  <w:sz w:val="18"/>
                                  <w:szCs w:val="18"/>
                                </w:rPr>
                                <w:t xml:space="preserve"> by Unknown Author is licensed under </w:t>
                              </w:r>
                              <w:hyperlink r:id="rId609" w:history="1">
                                <w:r w:rsidR="00A946E5" w:rsidRPr="00A946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31E668" id="Group 360" o:spid="_x0000_s1308" alt="&quot;&quot;" style="width:28.95pt;height:19.1pt;mso-position-horizontal-relative:char;mso-position-vertical-relative:line" coordsize="57315,37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">
                <v:shape id="Picture 358" o:spid="_x0000_s1309" type="#_x0000_t75" style="position:absolute;width:57315;height: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">
                  <v:imagedata r:id="rId93" o:title=""/>
                </v:shape>
                <v:shape id="Text Box 359" o:spid="_x0000_s1310" type="#_x0000_t202" style="position:absolute;top:3439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60714F84" w14:textId="5C7F5E0C" w:rsidR="00A946E5" w:rsidRPr="00A946E5" w:rsidRDefault="00204895" w:rsidP="00A946E5">
                        <w:pPr>
                          <w:rPr>
                            <w:sz w:val="18"/>
                            <w:szCs w:val="18"/>
                          </w:rPr>
                        </w:pPr>
                        <w:hyperlink r:id="rId610" w:history="1">
                          <w:r w:rsidR="00A946E5" w:rsidRPr="00A946E5">
                            <w:rPr>
                              <w:rStyle w:val="Hyperlink"/>
                              <w:sz w:val="18"/>
                              <w:szCs w:val="18"/>
                            </w:rPr>
                            <w:t>This Photo</w:t>
                          </w:r>
                        </w:hyperlink>
                        <w:r w:rsidR="00A946E5" w:rsidRPr="00A946E5">
                          <w:rPr>
                            <w:sz w:val="18"/>
                            <w:szCs w:val="18"/>
                          </w:rPr>
                          <w:t xml:space="preserve"> by Unknown Author is licensed under </w:t>
                        </w:r>
                        <w:hyperlink r:id="rId611" w:history="1">
                          <w:r w:rsidR="00A946E5" w:rsidRPr="00A946E5">
                            <w:rPr>
                              <w:rStyle w:val="Hyperlink"/>
                              <w:sz w:val="18"/>
                              <w:szCs w:val="18"/>
                            </w:rPr>
                            <w:t>CC BY-SA</w:t>
                          </w:r>
                        </w:hyperlink>
                      </w:p>
                    </w:txbxContent>
                  </v:textbox>
                </v:shape>
                <w10:anchorlock/>
              </v:group>
            </w:pict>
          </mc:Fallback>
        </mc:AlternateContent>
      </w:r>
      <w:r>
        <w:rPr>
          <w:rFonts w:ascii="Segoe UI" w:hAnsi="Segoe UI" w:cs="Segoe UI"/>
          <w:b/>
          <w:bCs/>
          <w:color w:val="70AD47" w:themeColor="accent6"/>
          <w:bdr w:val="none" w:sz="0" w:space="0" w:color="auto" w:frame="1"/>
        </w:rPr>
        <w:t xml:space="preserve">  </w:t>
      </w:r>
      <w:r w:rsidR="00AC7813" w:rsidRPr="00713E41">
        <w:rPr>
          <w:rFonts w:ascii="Segoe UI" w:hAnsi="Segoe UI" w:cs="Segoe UI"/>
          <w:b/>
          <w:bCs/>
          <w:color w:val="385623" w:themeColor="accent6" w:themeShade="80"/>
          <w:bdr w:val="none" w:sz="0" w:space="0" w:color="auto" w:frame="1"/>
        </w:rPr>
        <w:t xml:space="preserve">Bangladesh </w:t>
      </w:r>
    </w:p>
    <w:p w14:paraId="0033D76A" w14:textId="2FEABC13" w:rsidR="00D1175F" w:rsidRPr="00D1175F" w:rsidRDefault="00AC7813" w:rsidP="00E74E4B">
      <w:pPr>
        <w:pStyle w:val="ListParagraph"/>
        <w:widowControl w:val="0"/>
        <w:numPr>
          <w:ilvl w:val="0"/>
          <w:numId w:val="36"/>
        </w:numPr>
        <w:autoSpaceDE w:val="0"/>
        <w:autoSpaceDN w:val="0"/>
        <w:adjustRightInd w:val="0"/>
        <w:spacing w:after="120" w:line="240" w:lineRule="auto"/>
        <w:ind w:right="-6"/>
        <w:rPr>
          <w:rFonts w:ascii="Segoe UI" w:hAnsi="Segoe UI" w:cs="Segoe UI"/>
          <w:color w:val="000000"/>
          <w:spacing w:val="-1"/>
        </w:rPr>
      </w:pPr>
      <w:r w:rsidRPr="00D1175F">
        <w:rPr>
          <w:rFonts w:ascii="Segoe UI" w:hAnsi="Segoe UI" w:cs="Segoe UI"/>
        </w:rPr>
        <w:t>A study</w:t>
      </w:r>
      <w:r w:rsidRPr="00D33B7D">
        <w:rPr>
          <w:rStyle w:val="FootnoteReference"/>
          <w:rFonts w:ascii="Segoe UI" w:hAnsi="Segoe UI" w:cs="Segoe UI"/>
        </w:rPr>
        <w:footnoteReference w:id="44"/>
      </w:r>
      <w:r w:rsidRPr="00D1175F">
        <w:rPr>
          <w:rFonts w:ascii="Segoe UI" w:hAnsi="Segoe UI" w:cs="Segoe UI"/>
        </w:rPr>
        <w:t xml:space="preserve"> conducted by </w:t>
      </w:r>
      <w:r w:rsidR="004D1C9A">
        <w:rPr>
          <w:rFonts w:ascii="Segoe UI" w:hAnsi="Segoe UI" w:cs="Segoe UI"/>
        </w:rPr>
        <w:t xml:space="preserve">the </w:t>
      </w:r>
      <w:r w:rsidRPr="00D1175F">
        <w:rPr>
          <w:rFonts w:ascii="Segoe UI" w:hAnsi="Segoe UI" w:cs="Segoe UI"/>
        </w:rPr>
        <w:t xml:space="preserve">Bangladesh National Grassroots Organization of Persons with Disability </w:t>
      </w:r>
      <w:r w:rsidR="00E22635">
        <w:rPr>
          <w:rFonts w:ascii="Segoe UI" w:hAnsi="Segoe UI" w:cs="Segoe UI"/>
        </w:rPr>
        <w:t>(</w:t>
      </w:r>
      <w:r w:rsidRPr="00D1175F">
        <w:rPr>
          <w:rFonts w:ascii="Segoe UI" w:hAnsi="Segoe UI" w:cs="Segoe UI"/>
        </w:rPr>
        <w:t>NGDO</w:t>
      </w:r>
      <w:r w:rsidR="00E22635">
        <w:rPr>
          <w:rFonts w:ascii="Segoe UI" w:hAnsi="Segoe UI" w:cs="Segoe UI"/>
        </w:rPr>
        <w:t>)</w:t>
      </w:r>
      <w:r w:rsidRPr="00D1175F">
        <w:rPr>
          <w:rFonts w:ascii="Segoe UI" w:hAnsi="Segoe UI" w:cs="Segoe UI"/>
        </w:rPr>
        <w:t xml:space="preserve">, the National Council of Women with Disability </w:t>
      </w:r>
      <w:r w:rsidR="00E22635">
        <w:rPr>
          <w:rFonts w:ascii="Segoe UI" w:hAnsi="Segoe UI" w:cs="Segoe UI"/>
        </w:rPr>
        <w:t>(</w:t>
      </w:r>
      <w:r w:rsidRPr="00D1175F">
        <w:rPr>
          <w:rFonts w:ascii="Segoe UI" w:hAnsi="Segoe UI" w:cs="Segoe UI"/>
        </w:rPr>
        <w:t>NCDW</w:t>
      </w:r>
      <w:r w:rsidR="00E22635">
        <w:rPr>
          <w:rFonts w:ascii="Segoe UI" w:hAnsi="Segoe UI" w:cs="Segoe UI"/>
        </w:rPr>
        <w:t>)</w:t>
      </w:r>
      <w:r w:rsidRPr="00D1175F">
        <w:rPr>
          <w:rFonts w:ascii="Segoe UI" w:hAnsi="Segoe UI" w:cs="Segoe UI"/>
        </w:rPr>
        <w:t xml:space="preserve"> and Bangladesh Legal Aid and Services Trust </w:t>
      </w:r>
      <w:r w:rsidR="00E22635">
        <w:rPr>
          <w:rFonts w:ascii="Segoe UI" w:hAnsi="Segoe UI" w:cs="Segoe UI"/>
        </w:rPr>
        <w:t>(</w:t>
      </w:r>
      <w:r w:rsidRPr="00D1175F">
        <w:rPr>
          <w:rFonts w:ascii="Segoe UI" w:hAnsi="Segoe UI" w:cs="Segoe UI"/>
        </w:rPr>
        <w:t>BLAST</w:t>
      </w:r>
      <w:r w:rsidR="00E22635">
        <w:rPr>
          <w:rFonts w:ascii="Segoe UI" w:hAnsi="Segoe UI" w:cs="Segoe UI"/>
        </w:rPr>
        <w:t>)</w:t>
      </w:r>
      <w:r w:rsidRPr="00D1175F">
        <w:rPr>
          <w:rFonts w:ascii="Segoe UI" w:hAnsi="Segoe UI" w:cs="Segoe UI"/>
        </w:rPr>
        <w:t xml:space="preserve"> highlight</w:t>
      </w:r>
      <w:r w:rsidR="004D1C9A">
        <w:rPr>
          <w:rFonts w:ascii="Segoe UI" w:hAnsi="Segoe UI" w:cs="Segoe UI"/>
        </w:rPr>
        <w:t>ed</w:t>
      </w:r>
      <w:r w:rsidRPr="00D1175F">
        <w:rPr>
          <w:rFonts w:ascii="Segoe UI" w:hAnsi="Segoe UI" w:cs="Segoe UI"/>
        </w:rPr>
        <w:t xml:space="preserve"> the following findings on education: no statistics are available on the number of children with disabilities attending primary schools; </w:t>
      </w:r>
      <w:r w:rsidRPr="00D1175F">
        <w:rPr>
          <w:rFonts w:ascii="Segoe UI" w:hAnsi="Segoe UI" w:cs="Segoe UI"/>
          <w:color w:val="000000" w:themeColor="text1"/>
          <w:shd w:val="clear" w:color="auto" w:fill="FFFFFF"/>
        </w:rPr>
        <w:t xml:space="preserve">19% of the respondents noted that children with visual impairments could not study in schools due to schools not being disability-friendly; </w:t>
      </w:r>
      <w:r w:rsidRPr="00D1175F">
        <w:rPr>
          <w:rFonts w:ascii="Segoe UI" w:hAnsi="Segoe UI" w:cs="Segoe UI"/>
        </w:rPr>
        <w:t xml:space="preserve">21% said that </w:t>
      </w:r>
      <w:r w:rsidR="000F203A">
        <w:rPr>
          <w:rFonts w:ascii="Segoe UI" w:hAnsi="Segoe UI" w:cs="Segoe UI"/>
        </w:rPr>
        <w:t>B</w:t>
      </w:r>
      <w:r w:rsidRPr="00D1175F">
        <w:rPr>
          <w:rFonts w:ascii="Segoe UI" w:hAnsi="Segoe UI" w:cs="Segoe UI"/>
        </w:rPr>
        <w:t>raille was not used in schools; 41% were of the opinion that there was a lack of accessible educational materials in schools; 57% of respondents felt that teachers were not given appropriate training to help them deal with children with disabilities and speech and hearing difficulties; accessibility and distance of schools remain an obstacle for students with disabilities; most educational institutions lack ramps and wheelchair-accessible toilets; and students with disabilities face discrimination and are more than often denied admission on the basis of their disability.</w:t>
      </w:r>
    </w:p>
    <w:p w14:paraId="55803298" w14:textId="5B3DF094" w:rsidR="00D1175F" w:rsidRDefault="00AC7813" w:rsidP="00E74E4B">
      <w:pPr>
        <w:pStyle w:val="ListParagraph"/>
        <w:widowControl w:val="0"/>
        <w:numPr>
          <w:ilvl w:val="0"/>
          <w:numId w:val="36"/>
        </w:numPr>
        <w:autoSpaceDE w:val="0"/>
        <w:autoSpaceDN w:val="0"/>
        <w:adjustRightInd w:val="0"/>
        <w:spacing w:after="120" w:line="240" w:lineRule="auto"/>
        <w:ind w:right="-6"/>
        <w:rPr>
          <w:rFonts w:ascii="Segoe UI" w:hAnsi="Segoe UI" w:cs="Segoe UI"/>
          <w:color w:val="000000"/>
          <w:spacing w:val="-1"/>
        </w:rPr>
      </w:pPr>
      <w:r w:rsidRPr="00D1175F">
        <w:rPr>
          <w:rFonts w:ascii="Segoe UI" w:hAnsi="Segoe UI" w:cs="Segoe UI"/>
          <w:color w:val="000000"/>
          <w:spacing w:val="-1"/>
        </w:rPr>
        <w:t xml:space="preserve">No books or materials in </w:t>
      </w:r>
      <w:r w:rsidR="00D47DB1">
        <w:rPr>
          <w:rFonts w:ascii="Segoe UI" w:hAnsi="Segoe UI" w:cs="Segoe UI"/>
          <w:color w:val="000000"/>
          <w:spacing w:val="-1"/>
        </w:rPr>
        <w:t>B</w:t>
      </w:r>
      <w:r w:rsidRPr="00D1175F">
        <w:rPr>
          <w:rFonts w:ascii="Segoe UI" w:hAnsi="Segoe UI" w:cs="Segoe UI"/>
          <w:color w:val="000000"/>
          <w:spacing w:val="-1"/>
        </w:rPr>
        <w:t>raille are available at the higher secondary education level for students with visual impairments and the cost of printing these books is very high and most students are unable to afford them.</w:t>
      </w:r>
    </w:p>
    <w:p w14:paraId="50F2FA9B" w14:textId="77777777" w:rsidR="00D1175F" w:rsidRPr="00D1175F" w:rsidRDefault="00AC7813" w:rsidP="00E74E4B">
      <w:pPr>
        <w:pStyle w:val="ListParagraph"/>
        <w:widowControl w:val="0"/>
        <w:numPr>
          <w:ilvl w:val="0"/>
          <w:numId w:val="36"/>
        </w:numPr>
        <w:autoSpaceDE w:val="0"/>
        <w:autoSpaceDN w:val="0"/>
        <w:adjustRightInd w:val="0"/>
        <w:spacing w:after="120" w:line="240" w:lineRule="auto"/>
        <w:ind w:right="-6"/>
        <w:rPr>
          <w:rFonts w:ascii="Segoe UI" w:hAnsi="Segoe UI" w:cs="Segoe UI"/>
          <w:color w:val="000000"/>
          <w:spacing w:val="-1"/>
        </w:rPr>
      </w:pPr>
      <w:r w:rsidRPr="00D1175F">
        <w:rPr>
          <w:rFonts w:ascii="Segoe UI" w:hAnsi="Segoe UI" w:cs="Segoe UI"/>
          <w:color w:val="000000"/>
          <w:spacing w:val="-1"/>
        </w:rPr>
        <w:t>Students with visual impairments and physical impairments, if informed earlier, are allowed scribes. However, since there is no approved policy on scribes, schools, colleges and universities have their individual systems, which is often confusing for students with disabilities.</w:t>
      </w:r>
      <w:r w:rsidRPr="00D1175F">
        <w:rPr>
          <w:rFonts w:ascii="Segoe UI" w:hAnsi="Segoe UI" w:cs="Segoe UI"/>
        </w:rPr>
        <w:t xml:space="preserve"> </w:t>
      </w:r>
    </w:p>
    <w:p w14:paraId="5C97A0F5" w14:textId="467EB26E" w:rsidR="00E77404" w:rsidRPr="003B52AA" w:rsidRDefault="00AC7813" w:rsidP="00E74E4B">
      <w:pPr>
        <w:pStyle w:val="ListParagraph"/>
        <w:widowControl w:val="0"/>
        <w:numPr>
          <w:ilvl w:val="0"/>
          <w:numId w:val="36"/>
        </w:numPr>
        <w:autoSpaceDE w:val="0"/>
        <w:autoSpaceDN w:val="0"/>
        <w:adjustRightInd w:val="0"/>
        <w:spacing w:after="120" w:line="240" w:lineRule="auto"/>
        <w:ind w:right="-6"/>
        <w:rPr>
          <w:rFonts w:ascii="Segoe UI" w:hAnsi="Segoe UI" w:cs="Segoe UI"/>
          <w:color w:val="000000"/>
          <w:spacing w:val="-1"/>
        </w:rPr>
      </w:pPr>
      <w:r w:rsidRPr="00D1175F">
        <w:rPr>
          <w:rFonts w:ascii="Segoe UI" w:hAnsi="Segoe UI" w:cs="Segoe UI"/>
        </w:rPr>
        <w:t xml:space="preserve">Special schools for children with visual impairment and hearing and speech disabilities have poor infrastructure and lack teachers with sufficient training and capacity. </w:t>
      </w:r>
      <w:r w:rsidRPr="00D1175F">
        <w:rPr>
          <w:rFonts w:ascii="Segoe UI" w:hAnsi="Segoe UI" w:cs="Segoe UI"/>
          <w:color w:val="000000"/>
          <w:spacing w:val="-1"/>
        </w:rPr>
        <w:t>Buildings of educational institutions are also not accessible for persons with physical disabilities.</w:t>
      </w:r>
      <w:r w:rsidRPr="00D33B7D">
        <w:rPr>
          <w:rStyle w:val="FootnoteReference"/>
          <w:rFonts w:ascii="Segoe UI" w:hAnsi="Segoe UI" w:cs="Segoe UI"/>
          <w:color w:val="000000"/>
          <w:spacing w:val="-1"/>
        </w:rPr>
        <w:footnoteReference w:id="45"/>
      </w:r>
      <w:r w:rsidRPr="00D1175F">
        <w:rPr>
          <w:rFonts w:ascii="Segoe UI" w:hAnsi="Segoe UI" w:cs="Segoe UI"/>
          <w:color w:val="000000"/>
          <w:spacing w:val="-1"/>
        </w:rPr>
        <w:t xml:space="preserve"> </w:t>
      </w:r>
      <w:r w:rsidRPr="00D1175F">
        <w:rPr>
          <w:rFonts w:ascii="Segoe UI" w:hAnsi="Segoe UI" w:cs="Segoe UI"/>
        </w:rPr>
        <w:t xml:space="preserve">It is necessary for any type of special and integrated education to reach children with disabilities at the </w:t>
      </w:r>
      <w:r w:rsidR="00D47DB1">
        <w:rPr>
          <w:rFonts w:ascii="Segoe UI" w:hAnsi="Segoe UI" w:cs="Segoe UI"/>
        </w:rPr>
        <w:t>grass</w:t>
      </w:r>
      <w:r w:rsidRPr="00D1175F">
        <w:rPr>
          <w:rFonts w:ascii="Segoe UI" w:hAnsi="Segoe UI" w:cs="Segoe UI"/>
        </w:rPr>
        <w:t>root level, particularly children with neuro-developmental disabilities, but this is currently lacking.</w:t>
      </w:r>
    </w:p>
    <w:p w14:paraId="05900FB0" w14:textId="77777777" w:rsidR="003B52AA" w:rsidRPr="00D1175F" w:rsidRDefault="003B52AA" w:rsidP="003B52AA">
      <w:pPr>
        <w:pStyle w:val="ListParagraph"/>
        <w:widowControl w:val="0"/>
        <w:autoSpaceDE w:val="0"/>
        <w:autoSpaceDN w:val="0"/>
        <w:adjustRightInd w:val="0"/>
        <w:spacing w:after="120" w:line="240" w:lineRule="auto"/>
        <w:ind w:right="-6"/>
        <w:rPr>
          <w:rFonts w:ascii="Segoe UI" w:hAnsi="Segoe UI" w:cs="Segoe UI"/>
          <w:color w:val="000000"/>
          <w:spacing w:val="-1"/>
        </w:rPr>
      </w:pPr>
    </w:p>
    <w:p w14:paraId="6B01BBF7" w14:textId="55B79F56" w:rsidR="00B91721" w:rsidRPr="00713E41" w:rsidRDefault="00387237" w:rsidP="00E77404">
      <w:pPr>
        <w:widowControl w:val="0"/>
        <w:autoSpaceDE w:val="0"/>
        <w:autoSpaceDN w:val="0"/>
        <w:adjustRightInd w:val="0"/>
        <w:spacing w:after="120" w:line="240" w:lineRule="auto"/>
        <w:ind w:right="-6"/>
        <w:rPr>
          <w:rFonts w:ascii="Segoe UI" w:hAnsi="Segoe UI" w:cs="Segoe UI"/>
          <w:b/>
          <w:bCs/>
          <w:color w:val="385623" w:themeColor="accent6" w:themeShade="80"/>
          <w:lang w:bidi="ar-LB"/>
        </w:rPr>
      </w:pPr>
      <w:r w:rsidRPr="00713E41">
        <w:rPr>
          <w:rFonts w:ascii="Segoe UI" w:hAnsi="Segoe UI" w:cs="Segoe UI"/>
          <w:b/>
          <w:bCs/>
          <w:noProof/>
          <w:color w:val="385623" w:themeColor="accent6" w:themeShade="80"/>
        </w:rPr>
        <w:lastRenderedPageBreak/>
        <mc:AlternateContent>
          <mc:Choice Requires="wpg">
            <w:drawing>
              <wp:anchor distT="0" distB="0" distL="114300" distR="114300" simplePos="0" relativeHeight="251851776" behindDoc="0" locked="0" layoutInCell="1" allowOverlap="1" wp14:anchorId="00689896" wp14:editId="57ABC188">
                <wp:simplePos x="0" y="0"/>
                <wp:positionH relativeFrom="margin">
                  <wp:align>left</wp:align>
                </wp:positionH>
                <wp:positionV relativeFrom="paragraph">
                  <wp:posOffset>19956</wp:posOffset>
                </wp:positionV>
                <wp:extent cx="269240" cy="234950"/>
                <wp:effectExtent l="0" t="0" r="0" b="0"/>
                <wp:wrapSquare wrapText="bothSides"/>
                <wp:docPr id="304" name="Group 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9240" cy="234950"/>
                          <a:chOff x="0" y="0"/>
                          <a:chExt cx="5731510" cy="4164330"/>
                        </a:xfrm>
                      </wpg:grpSpPr>
                      <pic:pic xmlns:pic="http://schemas.openxmlformats.org/drawingml/2006/picture">
                        <pic:nvPicPr>
                          <pic:cNvPr id="305" name="Picture 305"/>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8"/>
                              </a:ext>
                            </a:extLst>
                          </a:blip>
                          <a:stretch>
                            <a:fillRect/>
                          </a:stretch>
                        </pic:blipFill>
                        <pic:spPr>
                          <a:xfrm>
                            <a:off x="0" y="0"/>
                            <a:ext cx="5731510" cy="3820795"/>
                          </a:xfrm>
                          <a:prstGeom prst="rect">
                            <a:avLst/>
                          </a:prstGeom>
                        </pic:spPr>
                      </pic:pic>
                      <wps:wsp>
                        <wps:cNvPr id="306" name="Text Box 306"/>
                        <wps:cNvSpPr txBox="1"/>
                        <wps:spPr>
                          <a:xfrm>
                            <a:off x="0" y="3820795"/>
                            <a:ext cx="5731510" cy="343535"/>
                          </a:xfrm>
                          <a:prstGeom prst="rect">
                            <a:avLst/>
                          </a:prstGeom>
                          <a:solidFill>
                            <a:prstClr val="white"/>
                          </a:solidFill>
                          <a:ln>
                            <a:noFill/>
                          </a:ln>
                        </wps:spPr>
                        <wps:txbx>
                          <w:txbxContent>
                            <w:p w14:paraId="4CC4DA64" w14:textId="77777777" w:rsidR="00387237" w:rsidRPr="003605E6" w:rsidRDefault="00204895" w:rsidP="00387237">
                              <w:pPr>
                                <w:rPr>
                                  <w:sz w:val="18"/>
                                  <w:szCs w:val="18"/>
                                </w:rPr>
                              </w:pPr>
                              <w:hyperlink r:id="rId612" w:history="1">
                                <w:r w:rsidR="00387237" w:rsidRPr="003605E6">
                                  <w:rPr>
                                    <w:rStyle w:val="Hyperlink"/>
                                    <w:sz w:val="18"/>
                                    <w:szCs w:val="18"/>
                                  </w:rPr>
                                  <w:t>This Photo</w:t>
                                </w:r>
                              </w:hyperlink>
                              <w:r w:rsidR="00387237" w:rsidRPr="003605E6">
                                <w:rPr>
                                  <w:sz w:val="18"/>
                                  <w:szCs w:val="18"/>
                                </w:rPr>
                                <w:t xml:space="preserve"> by Unknown Author is licensed under </w:t>
                              </w:r>
                              <w:hyperlink r:id="rId613" w:history="1">
                                <w:r w:rsidR="00387237"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689896" id="Group 304" o:spid="_x0000_s1311" alt="&quot;&quot;" style="position:absolute;margin-left:0;margin-top:1.55pt;width:21.2pt;height:18.5pt;z-index:251851776;mso-position-horizontal:left;mso-position-horizontal-relative:margin;mso-position-vertical-relative:text;mso-width-relative:margin;mso-height-relative:margin"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">
                <v:shape id="Picture 305" o:spid="_x0000_s1312"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">
                  <v:imagedata r:id="rId100" o:title=""/>
                </v:shape>
                <v:shape id="Text Box 306" o:spid="_x0000_s1313"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" stroked="f">
                  <v:textbox>
                    <w:txbxContent>
                      <w:p w14:paraId="4CC4DA64" w14:textId="77777777" w:rsidR="00387237" w:rsidRPr="003605E6" w:rsidRDefault="00204895" w:rsidP="00387237">
                        <w:pPr>
                          <w:rPr>
                            <w:sz w:val="18"/>
                            <w:szCs w:val="18"/>
                          </w:rPr>
                        </w:pPr>
                        <w:hyperlink r:id="rId614" w:history="1">
                          <w:r w:rsidR="00387237" w:rsidRPr="003605E6">
                            <w:rPr>
                              <w:rStyle w:val="Hyperlink"/>
                              <w:sz w:val="18"/>
                              <w:szCs w:val="18"/>
                            </w:rPr>
                            <w:t>This Photo</w:t>
                          </w:r>
                        </w:hyperlink>
                        <w:r w:rsidR="00387237" w:rsidRPr="003605E6">
                          <w:rPr>
                            <w:sz w:val="18"/>
                            <w:szCs w:val="18"/>
                          </w:rPr>
                          <w:t xml:space="preserve"> by Unknown Author is licensed under </w:t>
                        </w:r>
                        <w:hyperlink r:id="rId615" w:history="1">
                          <w:r w:rsidR="00387237" w:rsidRPr="003605E6">
                            <w:rPr>
                              <w:rStyle w:val="Hyperlink"/>
                              <w:sz w:val="18"/>
                              <w:szCs w:val="18"/>
                            </w:rPr>
                            <w:t>CC BY-SA</w:t>
                          </w:r>
                        </w:hyperlink>
                      </w:p>
                    </w:txbxContent>
                  </v:textbox>
                </v:shape>
                <w10:wrap type="square" anchorx="margin"/>
              </v:group>
            </w:pict>
          </mc:Fallback>
        </mc:AlternateContent>
      </w:r>
      <w:r w:rsidR="00E77404" w:rsidRPr="00713E41">
        <w:rPr>
          <w:rFonts w:ascii="Segoe UI" w:hAnsi="Segoe UI" w:cs="Segoe UI"/>
          <w:b/>
          <w:bCs/>
          <w:color w:val="385623" w:themeColor="accent6" w:themeShade="80"/>
          <w:lang w:bidi="ar-LB"/>
        </w:rPr>
        <w:t>Indonesia</w:t>
      </w:r>
    </w:p>
    <w:p w14:paraId="1EFD96CA" w14:textId="0346BFD8" w:rsidR="00E77404" w:rsidRDefault="004D1C9A" w:rsidP="00E74E4B">
      <w:pPr>
        <w:pStyle w:val="ListParagraph"/>
        <w:widowControl w:val="0"/>
        <w:numPr>
          <w:ilvl w:val="0"/>
          <w:numId w:val="43"/>
        </w:numPr>
        <w:autoSpaceDE w:val="0"/>
        <w:autoSpaceDN w:val="0"/>
        <w:adjustRightInd w:val="0"/>
        <w:spacing w:after="120" w:line="240" w:lineRule="auto"/>
        <w:ind w:right="-6"/>
        <w:rPr>
          <w:rFonts w:ascii="Segoe UI" w:hAnsi="Segoe UI" w:cs="Segoe UI"/>
        </w:rPr>
      </w:pPr>
      <w:r>
        <w:rPr>
          <w:rFonts w:ascii="Segoe UI" w:hAnsi="Segoe UI" w:cs="Segoe UI"/>
        </w:rPr>
        <w:t>T</w:t>
      </w:r>
      <w:r w:rsidR="00E77404" w:rsidRPr="00A946E5">
        <w:rPr>
          <w:rFonts w:ascii="Segoe UI" w:hAnsi="Segoe UI" w:cs="Segoe UI"/>
        </w:rPr>
        <w:t>he “Zoning” system restricts persons with disabilities from choosing their own schools. In 2014, a student with disabilities was denied access to an inclusive elementary school in Banda Aceh on the ground that he was from a different zone. Once they found an inclusive school within the allowed zone, he was still denied access because his teacher felt distracted by the presence of the teacher assistant during the class. Disappointed, the parents decided to send him to a special school in the City of Banda Aceh. (The case has been advocated by OPDs in Aceh. The student’s parents had tried to explain to the school administrator concerning inclusive school and its obligation to accept their child. However, the school remained adamant).</w:t>
      </w:r>
    </w:p>
    <w:p w14:paraId="78A844F7" w14:textId="77777777" w:rsidR="00484087" w:rsidRDefault="00484087" w:rsidP="00484087">
      <w:pPr>
        <w:pStyle w:val="ListParagraph"/>
        <w:numPr>
          <w:ilvl w:val="0"/>
          <w:numId w:val="43"/>
        </w:numPr>
        <w:tabs>
          <w:tab w:val="left" w:pos="4050"/>
        </w:tabs>
        <w:spacing w:after="120" w:line="240" w:lineRule="auto"/>
        <w:rPr>
          <w:rFonts w:ascii="Segoe UI" w:hAnsi="Segoe UI" w:cs="Segoe UI"/>
        </w:rPr>
      </w:pPr>
      <w:r>
        <w:rPr>
          <w:rFonts w:ascii="Segoe UI" w:hAnsi="Segoe UI" w:cs="Segoe UI"/>
        </w:rPr>
        <w:t>T</w:t>
      </w:r>
      <w:r w:rsidRPr="00A96996">
        <w:rPr>
          <w:rFonts w:ascii="Segoe UI" w:hAnsi="Segoe UI" w:cs="Segoe UI"/>
        </w:rPr>
        <w:t>he Deaf Welfare Movement or GERKATIN record</w:t>
      </w:r>
      <w:r>
        <w:rPr>
          <w:rFonts w:ascii="Segoe UI" w:hAnsi="Segoe UI" w:cs="Segoe UI"/>
        </w:rPr>
        <w:t>s</w:t>
      </w:r>
      <w:r w:rsidRPr="00A96996">
        <w:rPr>
          <w:rFonts w:ascii="Segoe UI" w:hAnsi="Segoe UI" w:cs="Segoe UI"/>
        </w:rPr>
        <w:t xml:space="preserve"> that almost in all of special schools, </w:t>
      </w:r>
      <w:r w:rsidRPr="0082282D">
        <w:rPr>
          <w:rFonts w:ascii="Segoe UI" w:hAnsi="Segoe UI" w:cs="Segoe UI"/>
          <w:b/>
          <w:bCs/>
        </w:rPr>
        <w:t>deaf students are forced to use oral language</w:t>
      </w:r>
      <w:r w:rsidRPr="00A96996">
        <w:rPr>
          <w:rFonts w:ascii="Segoe UI" w:hAnsi="Segoe UI" w:cs="Segoe UI"/>
        </w:rPr>
        <w:t>, while the use of sign language is not recognized even more forbidden in school. One of the reasons why this is happening is because of the limited number of teachers who are able to use sign language.</w:t>
      </w:r>
    </w:p>
    <w:p w14:paraId="4C3A6E5A" w14:textId="74385599" w:rsidR="00484087" w:rsidRPr="00484087" w:rsidRDefault="00484087" w:rsidP="00484087">
      <w:pPr>
        <w:pStyle w:val="ListParagraph"/>
        <w:numPr>
          <w:ilvl w:val="0"/>
          <w:numId w:val="43"/>
        </w:numPr>
        <w:tabs>
          <w:tab w:val="left" w:pos="4050"/>
        </w:tabs>
        <w:spacing w:after="120" w:line="240" w:lineRule="auto"/>
        <w:rPr>
          <w:rFonts w:ascii="Segoe UI" w:hAnsi="Segoe UI" w:cs="Segoe UI"/>
          <w:noProof/>
        </w:rPr>
      </w:pPr>
      <w:r w:rsidRPr="00A96996">
        <w:rPr>
          <w:rFonts w:ascii="Segoe UI" w:hAnsi="Segoe UI" w:cs="Segoe UI"/>
          <w:lang w:bidi="ar-LB"/>
        </w:rPr>
        <w:t>OPDs</w:t>
      </w:r>
      <w:r w:rsidRPr="00A96996">
        <w:rPr>
          <w:rFonts w:ascii="Segoe UI" w:hAnsi="Segoe UI" w:cs="Segoe UI"/>
        </w:rPr>
        <w:t xml:space="preserve"> have documented </w:t>
      </w:r>
      <w:r w:rsidRPr="0082282D">
        <w:rPr>
          <w:rFonts w:ascii="Segoe UI" w:hAnsi="Segoe UI" w:cs="Segoe UI"/>
          <w:b/>
          <w:bCs/>
        </w:rPr>
        <w:t xml:space="preserve">discriminatory practices </w:t>
      </w:r>
      <w:r w:rsidRPr="00A96996">
        <w:rPr>
          <w:rFonts w:ascii="Segoe UI" w:hAnsi="Segoe UI" w:cs="Segoe UI"/>
        </w:rPr>
        <w:t xml:space="preserve">due to inflexibility of curricula, methods and lack of support services and accommodations. In 2019, there was a case of discrimination based on disability for a girl with hearing disability in Banda Aceh. She was denied access to vocational school because she is deaf. The girl was able to go back to school thanks to the intervention of the Acting Governor’s wife in the case. </w:t>
      </w:r>
    </w:p>
    <w:p w14:paraId="77FBFF25" w14:textId="77777777" w:rsidR="00713E41" w:rsidRPr="00A946E5" w:rsidRDefault="00713E41" w:rsidP="00713E41">
      <w:pPr>
        <w:pStyle w:val="ListParagraph"/>
        <w:widowControl w:val="0"/>
        <w:autoSpaceDE w:val="0"/>
        <w:autoSpaceDN w:val="0"/>
        <w:adjustRightInd w:val="0"/>
        <w:spacing w:after="120" w:line="240" w:lineRule="auto"/>
        <w:ind w:right="-6"/>
        <w:rPr>
          <w:rFonts w:ascii="Segoe UI" w:hAnsi="Segoe UI" w:cs="Segoe UI"/>
        </w:rPr>
      </w:pPr>
    </w:p>
    <w:p w14:paraId="1E1DD761" w14:textId="72ED1EC3" w:rsidR="00E77404" w:rsidRPr="00E77404" w:rsidRDefault="00A946E5" w:rsidP="00905199">
      <w:pPr>
        <w:widowControl w:val="0"/>
        <w:autoSpaceDE w:val="0"/>
        <w:autoSpaceDN w:val="0"/>
        <w:adjustRightInd w:val="0"/>
        <w:spacing w:after="120" w:line="240" w:lineRule="auto"/>
        <w:ind w:right="-6"/>
        <w:rPr>
          <w:rFonts w:ascii="Segoe UI" w:hAnsi="Segoe UI" w:cs="Segoe UI"/>
          <w:color w:val="70AD47" w:themeColor="accent6"/>
        </w:rPr>
      </w:pPr>
      <w:r>
        <w:rPr>
          <w:rFonts w:ascii="Segoe UI" w:hAnsi="Segoe UI" w:cs="Segoe UI"/>
          <w:b/>
          <w:bCs/>
          <w:noProof/>
          <w:color w:val="70AD47" w:themeColor="accent6"/>
        </w:rPr>
        <mc:AlternateContent>
          <mc:Choice Requires="wpg">
            <w:drawing>
              <wp:inline distT="0" distB="0" distL="0" distR="0" wp14:anchorId="45E3E6D5" wp14:editId="732C64D5">
                <wp:extent cx="352716" cy="256309"/>
                <wp:effectExtent l="0" t="0" r="9525" b="0"/>
                <wp:docPr id="363" name="Group 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2716" cy="256309"/>
                          <a:chOff x="0" y="0"/>
                          <a:chExt cx="5731510" cy="4164330"/>
                        </a:xfrm>
                      </wpg:grpSpPr>
                      <pic:pic xmlns:pic="http://schemas.openxmlformats.org/drawingml/2006/picture">
                        <pic:nvPicPr>
                          <pic:cNvPr id="361" name="Picture 361"/>
                          <pic:cNvPicPr>
                            <a:picLocks noChangeAspect="1"/>
                          </pic:cNvPicPr>
                        </pic:nvPicPr>
                        <pic:blipFill>
                          <a:blip r:embed="rId124" cstate="print">
                            <a:extLst>
                              <a:ext uri="{28A0092B-C50C-407E-A947-70E740481C1C}">
                                <a14:useLocalDpi xmlns:a14="http://schemas.microsoft.com/office/drawing/2010/main" val="0"/>
                              </a:ext>
                              <a:ext uri="{837473B0-CC2E-450A-ABE3-18F120FF3D39}">
                                <a1611:picAttrSrcUrl xmlns:a1611="http://schemas.microsoft.com/office/drawing/2016/11/main" r:id="rId221"/>
                              </a:ext>
                            </a:extLst>
                          </a:blip>
                          <a:stretch>
                            <a:fillRect/>
                          </a:stretch>
                        </pic:blipFill>
                        <pic:spPr>
                          <a:xfrm>
                            <a:off x="0" y="0"/>
                            <a:ext cx="5731510" cy="3820795"/>
                          </a:xfrm>
                          <a:prstGeom prst="rect">
                            <a:avLst/>
                          </a:prstGeom>
                        </pic:spPr>
                      </pic:pic>
                      <wps:wsp>
                        <wps:cNvPr id="362" name="Text Box 362"/>
                        <wps:cNvSpPr txBox="1"/>
                        <wps:spPr>
                          <a:xfrm>
                            <a:off x="0" y="3820795"/>
                            <a:ext cx="5731510" cy="343535"/>
                          </a:xfrm>
                          <a:prstGeom prst="rect">
                            <a:avLst/>
                          </a:prstGeom>
                          <a:solidFill>
                            <a:prstClr val="white"/>
                          </a:solidFill>
                          <a:ln>
                            <a:noFill/>
                          </a:ln>
                        </wps:spPr>
                        <wps:txbx>
                          <w:txbxContent>
                            <w:p w14:paraId="57CF06DE" w14:textId="7C5DA265" w:rsidR="00A946E5" w:rsidRPr="00A946E5" w:rsidRDefault="00204895" w:rsidP="00A946E5">
                              <w:pPr>
                                <w:rPr>
                                  <w:sz w:val="18"/>
                                  <w:szCs w:val="18"/>
                                </w:rPr>
                              </w:pPr>
                              <w:hyperlink r:id="rId616" w:history="1">
                                <w:r w:rsidR="00A946E5" w:rsidRPr="00A946E5">
                                  <w:rPr>
                                    <w:rStyle w:val="Hyperlink"/>
                                    <w:sz w:val="18"/>
                                    <w:szCs w:val="18"/>
                                  </w:rPr>
                                  <w:t>This Photo</w:t>
                                </w:r>
                              </w:hyperlink>
                              <w:r w:rsidR="00A946E5" w:rsidRPr="00A946E5">
                                <w:rPr>
                                  <w:sz w:val="18"/>
                                  <w:szCs w:val="18"/>
                                </w:rPr>
                                <w:t xml:space="preserve"> by Unknown Author is licensed under </w:t>
                              </w:r>
                              <w:hyperlink r:id="rId617" w:history="1">
                                <w:r w:rsidR="00A946E5" w:rsidRPr="00A946E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E3E6D5" id="Group 363" o:spid="_x0000_s1314" alt="&quot;&quot;" style="width:27.75pt;height:20.2pt;mso-position-horizontal-relative:char;mso-position-vertical-relative:line" coordsize="57315,4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">
                <v:shape id="Picture 361" o:spid="_x0000_s1315" type="#_x0000_t75" style="position:absolute;width:57315;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">
                  <v:imagedata r:id="rId128" o:title=""/>
                </v:shape>
                <v:shape id="Text Box 362" o:spid="_x0000_s1316" type="#_x0000_t202" style="position:absolute;top:38207;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57CF06DE" w14:textId="7C5DA265" w:rsidR="00A946E5" w:rsidRPr="00A946E5" w:rsidRDefault="00204895" w:rsidP="00A946E5">
                        <w:pPr>
                          <w:rPr>
                            <w:sz w:val="18"/>
                            <w:szCs w:val="18"/>
                          </w:rPr>
                        </w:pPr>
                        <w:hyperlink r:id="rId618" w:history="1">
                          <w:r w:rsidR="00A946E5" w:rsidRPr="00A946E5">
                            <w:rPr>
                              <w:rStyle w:val="Hyperlink"/>
                              <w:sz w:val="18"/>
                              <w:szCs w:val="18"/>
                            </w:rPr>
                            <w:t>This Photo</w:t>
                          </w:r>
                        </w:hyperlink>
                        <w:r w:rsidR="00A946E5" w:rsidRPr="00A946E5">
                          <w:rPr>
                            <w:sz w:val="18"/>
                            <w:szCs w:val="18"/>
                          </w:rPr>
                          <w:t xml:space="preserve"> by Unknown Author is licensed under </w:t>
                        </w:r>
                        <w:hyperlink r:id="rId619" w:history="1">
                          <w:r w:rsidR="00A946E5" w:rsidRPr="00A946E5">
                            <w:rPr>
                              <w:rStyle w:val="Hyperlink"/>
                              <w:sz w:val="18"/>
                              <w:szCs w:val="18"/>
                            </w:rPr>
                            <w:t>CC BY-SA</w:t>
                          </w:r>
                        </w:hyperlink>
                      </w:p>
                    </w:txbxContent>
                  </v:textbox>
                </v:shape>
                <w10:anchorlock/>
              </v:group>
            </w:pict>
          </mc:Fallback>
        </mc:AlternateContent>
      </w:r>
      <w:r>
        <w:rPr>
          <w:rFonts w:ascii="Segoe UI" w:hAnsi="Segoe UI" w:cs="Segoe UI"/>
          <w:b/>
          <w:bCs/>
          <w:color w:val="70AD47" w:themeColor="accent6"/>
        </w:rPr>
        <w:t xml:space="preserve">  </w:t>
      </w:r>
      <w:r w:rsidR="00AC7813" w:rsidRPr="00713E41">
        <w:rPr>
          <w:rFonts w:ascii="Segoe UI" w:hAnsi="Segoe UI" w:cs="Segoe UI"/>
          <w:b/>
          <w:bCs/>
          <w:color w:val="385623" w:themeColor="accent6" w:themeShade="80"/>
        </w:rPr>
        <w:t>Vietnam</w:t>
      </w:r>
      <w:r w:rsidR="00AC7813" w:rsidRPr="00713E41">
        <w:rPr>
          <w:rFonts w:ascii="Segoe UI" w:hAnsi="Segoe UI" w:cs="Segoe UI"/>
          <w:color w:val="385623" w:themeColor="accent6" w:themeShade="80"/>
        </w:rPr>
        <w:t xml:space="preserve"> </w:t>
      </w:r>
    </w:p>
    <w:p w14:paraId="7C09EF6D" w14:textId="685C3B20" w:rsidR="00AC7813" w:rsidRPr="00A946E5" w:rsidRDefault="00A946E5" w:rsidP="00E74E4B">
      <w:pPr>
        <w:pStyle w:val="ListParagraph"/>
        <w:widowControl w:val="0"/>
        <w:numPr>
          <w:ilvl w:val="0"/>
          <w:numId w:val="43"/>
        </w:numPr>
        <w:autoSpaceDE w:val="0"/>
        <w:autoSpaceDN w:val="0"/>
        <w:adjustRightInd w:val="0"/>
        <w:spacing w:after="120" w:line="240" w:lineRule="auto"/>
        <w:ind w:right="-6"/>
        <w:rPr>
          <w:rFonts w:ascii="Segoe UI" w:hAnsi="Segoe UI" w:cs="Segoe UI"/>
        </w:rPr>
      </w:pPr>
      <w:r w:rsidRPr="00A946E5">
        <w:rPr>
          <w:rFonts w:ascii="Segoe UI" w:hAnsi="Segoe UI" w:cs="Segoe UI"/>
        </w:rPr>
        <w:t>C</w:t>
      </w:r>
      <w:r w:rsidR="00AC7813" w:rsidRPr="00A946E5">
        <w:rPr>
          <w:rFonts w:ascii="Segoe UI" w:hAnsi="Segoe UI" w:cs="Segoe UI"/>
        </w:rPr>
        <w:t>hildren with disabilities still lag in their educational attainment</w:t>
      </w:r>
      <w:r w:rsidR="00AC7813" w:rsidRPr="00A946E5">
        <w:rPr>
          <w:rFonts w:ascii="Segoe UI" w:hAnsi="Segoe UI" w:cs="Segoe UI"/>
          <w:cs/>
          <w:lang w:bidi="th-TH"/>
        </w:rPr>
        <w:t>,</w:t>
      </w:r>
      <w:r w:rsidR="00AC7813" w:rsidRPr="00A946E5">
        <w:rPr>
          <w:rFonts w:ascii="Segoe UI" w:hAnsi="Segoe UI" w:cs="Segoe UI"/>
        </w:rPr>
        <w:t xml:space="preserve"> more than half of children with disabilities do not have access to education</w:t>
      </w:r>
      <w:r w:rsidR="00AC7813" w:rsidRPr="00A946E5">
        <w:rPr>
          <w:rFonts w:ascii="Segoe UI" w:hAnsi="Segoe UI" w:cs="Segoe UI"/>
          <w:cs/>
          <w:lang w:bidi="th-TH"/>
        </w:rPr>
        <w:t xml:space="preserve">. </w:t>
      </w:r>
      <w:r w:rsidR="00AC7813" w:rsidRPr="00A946E5">
        <w:rPr>
          <w:rFonts w:ascii="Segoe UI" w:hAnsi="Segoe UI" w:cs="Segoe UI"/>
        </w:rPr>
        <w:t xml:space="preserve">Some of the reasons for these inequities include </w:t>
      </w:r>
      <w:r w:rsidR="00AC7813" w:rsidRPr="00A946E5">
        <w:rPr>
          <w:rFonts w:ascii="Segoe UI" w:hAnsi="Segoe UI" w:cs="Segoe UI"/>
          <w:b/>
          <w:bCs/>
        </w:rPr>
        <w:t>remoteness and distance</w:t>
      </w:r>
      <w:r w:rsidR="00AC7813" w:rsidRPr="00A946E5">
        <w:rPr>
          <w:rFonts w:ascii="Segoe UI" w:hAnsi="Segoe UI" w:cs="Segoe UI"/>
        </w:rPr>
        <w:t xml:space="preserve"> </w:t>
      </w:r>
      <w:r w:rsidR="00AC7813" w:rsidRPr="00A946E5">
        <w:rPr>
          <w:rFonts w:ascii="Segoe UI" w:hAnsi="Segoe UI" w:cs="Segoe UI"/>
          <w:cs/>
          <w:lang w:bidi="th-TH"/>
        </w:rPr>
        <w:t>(</w:t>
      </w:r>
      <w:r w:rsidR="00AC7813" w:rsidRPr="00A946E5">
        <w:rPr>
          <w:rFonts w:ascii="Segoe UI" w:hAnsi="Segoe UI" w:cs="Segoe UI"/>
        </w:rPr>
        <w:t>such as schools located too far away</w:t>
      </w:r>
      <w:r w:rsidR="00AC7813" w:rsidRPr="00A946E5">
        <w:rPr>
          <w:rFonts w:ascii="Segoe UI" w:hAnsi="Segoe UI" w:cs="Segoe UI"/>
          <w:cs/>
          <w:lang w:bidi="th-TH"/>
        </w:rPr>
        <w:t>)</w:t>
      </w:r>
      <w:r w:rsidR="00AC7813" w:rsidRPr="00A946E5">
        <w:rPr>
          <w:rFonts w:ascii="Segoe UI" w:hAnsi="Segoe UI" w:cs="Segoe UI"/>
        </w:rPr>
        <w:t xml:space="preserve"> and </w:t>
      </w:r>
      <w:r w:rsidR="00AC7813" w:rsidRPr="00A946E5">
        <w:rPr>
          <w:rFonts w:ascii="Segoe UI" w:hAnsi="Segoe UI" w:cs="Segoe UI"/>
          <w:b/>
          <w:bCs/>
        </w:rPr>
        <w:t>poor infrastructure</w:t>
      </w:r>
      <w:r w:rsidR="00AC7813" w:rsidRPr="00A946E5">
        <w:rPr>
          <w:rFonts w:ascii="Segoe UI" w:hAnsi="Segoe UI" w:cs="Segoe UI"/>
        </w:rPr>
        <w:t xml:space="preserve"> </w:t>
      </w:r>
      <w:r w:rsidR="00AC7813" w:rsidRPr="00A946E5">
        <w:rPr>
          <w:rFonts w:ascii="Segoe UI" w:hAnsi="Segoe UI" w:cs="Segoe UI"/>
          <w:cs/>
          <w:lang w:bidi="th-TH"/>
        </w:rPr>
        <w:t>(</w:t>
      </w:r>
      <w:r w:rsidR="00AC7813" w:rsidRPr="00A946E5">
        <w:rPr>
          <w:rFonts w:ascii="Segoe UI" w:hAnsi="Segoe UI" w:cs="Segoe UI"/>
        </w:rPr>
        <w:t>such as broke road conditions leading to concerns about children's safety, poor classroom buildings, and water and sanitation facilities</w:t>
      </w:r>
      <w:r w:rsidR="00AC7813" w:rsidRPr="00A946E5">
        <w:rPr>
          <w:rFonts w:ascii="Segoe UI" w:hAnsi="Segoe UI" w:cs="Segoe UI"/>
          <w:cs/>
          <w:lang w:bidi="th-TH"/>
        </w:rPr>
        <w:t xml:space="preserve">). </w:t>
      </w:r>
      <w:r w:rsidR="00AC7813" w:rsidRPr="00A946E5">
        <w:rPr>
          <w:rFonts w:ascii="Segoe UI" w:hAnsi="Segoe UI" w:cs="Segoe UI"/>
        </w:rPr>
        <w:t>Only 2</w:t>
      </w:r>
      <w:r w:rsidR="00AC7813" w:rsidRPr="00A946E5">
        <w:rPr>
          <w:rFonts w:ascii="Segoe UI" w:hAnsi="Segoe UI" w:cs="Segoe UI"/>
          <w:cs/>
          <w:lang w:bidi="th-TH"/>
        </w:rPr>
        <w:t xml:space="preserve">% </w:t>
      </w:r>
      <w:r w:rsidR="00AC7813" w:rsidRPr="00A946E5">
        <w:rPr>
          <w:rFonts w:ascii="Segoe UI" w:hAnsi="Segoe UI" w:cs="Segoe UI"/>
        </w:rPr>
        <w:t>of primary and secondary schools in the country had been designed to accommodate the needs of children with disabilities.</w:t>
      </w:r>
      <w:r w:rsidR="00AC7813" w:rsidRPr="00A946E5">
        <w:rPr>
          <w:rFonts w:ascii="Segoe UI" w:hAnsi="Segoe UI" w:cs="Segoe UI"/>
          <w:cs/>
          <w:lang w:bidi="th-TH"/>
        </w:rPr>
        <w:t xml:space="preserve"> </w:t>
      </w:r>
      <w:r w:rsidR="00AC7813" w:rsidRPr="00A946E5">
        <w:rPr>
          <w:rFonts w:ascii="Segoe UI" w:hAnsi="Segoe UI" w:cs="Segoe UI"/>
        </w:rPr>
        <w:t xml:space="preserve">Children with disabilities and their parents report that they are </w:t>
      </w:r>
      <w:r w:rsidR="00AC7813" w:rsidRPr="004D1C9A">
        <w:rPr>
          <w:rFonts w:ascii="Segoe UI" w:hAnsi="Segoe UI" w:cs="Segoe UI"/>
          <w:b/>
          <w:bCs/>
        </w:rPr>
        <w:t>not given access to individualized support plans or reasonable accommodation</w:t>
      </w:r>
      <w:r w:rsidR="00AC7813" w:rsidRPr="00A946E5">
        <w:rPr>
          <w:rFonts w:ascii="Segoe UI" w:hAnsi="Segoe UI" w:cs="Segoe UI"/>
        </w:rPr>
        <w:t>. Many families are forced to seek alternative education for their children with disability through special schools or private home tutors. These are associated with significantly higher fees that are not affordable by all households (Palmer, 2015).</w:t>
      </w:r>
    </w:p>
    <w:p w14:paraId="4C3C4A6E" w14:textId="72434923" w:rsidR="00AC7813" w:rsidRPr="00484087" w:rsidRDefault="00AC7813" w:rsidP="00905199">
      <w:pPr>
        <w:pStyle w:val="ListParagraph"/>
        <w:widowControl w:val="0"/>
        <w:numPr>
          <w:ilvl w:val="0"/>
          <w:numId w:val="43"/>
        </w:numPr>
        <w:autoSpaceDE w:val="0"/>
        <w:autoSpaceDN w:val="0"/>
        <w:adjustRightInd w:val="0"/>
        <w:spacing w:after="120" w:line="240" w:lineRule="auto"/>
        <w:ind w:right="-6"/>
        <w:rPr>
          <w:rFonts w:ascii="Segoe UI" w:hAnsi="Segoe UI" w:cs="Segoe UI"/>
          <w:bdr w:val="none" w:sz="0" w:space="0" w:color="auto" w:frame="1"/>
        </w:rPr>
      </w:pPr>
      <w:r w:rsidRPr="00A946E5">
        <w:rPr>
          <w:rFonts w:ascii="Segoe UI" w:hAnsi="Segoe UI" w:cs="Segoe UI"/>
          <w:bdr w:val="none" w:sz="0" w:space="0" w:color="auto" w:frame="1"/>
        </w:rPr>
        <w:t xml:space="preserve">A national disability survey in 2016 shows that schools at the primary and lower secondary level were evaluated if they have both paths and sanitation facilities designed to be suitable for persons with disabilities, they would be considered accessible schools. As per the survey, only 2.9% of all schools were found to be accessible for students with disabilities, with 8.1% of schools having accessible paths and 9.9% of schools having accessible sanitation facilities. Lack of appropriate infrastructure was a reason cited by 68.1% of respondent schools as a difficulty in educating children with disabilities in the 2016 survey. (ACDC, 2017). Additionally, </w:t>
      </w:r>
      <w:r w:rsidR="00307D82">
        <w:rPr>
          <w:rFonts w:ascii="Segoe UI" w:hAnsi="Segoe UI" w:cs="Segoe UI"/>
          <w:bdr w:val="none" w:sz="0" w:space="0" w:color="auto" w:frame="1"/>
        </w:rPr>
        <w:t>k</w:t>
      </w:r>
      <w:r w:rsidRPr="00A946E5">
        <w:rPr>
          <w:rFonts w:ascii="Segoe UI" w:hAnsi="Segoe UI" w:cs="Segoe UI"/>
          <w:bdr w:val="none" w:sz="0" w:space="0" w:color="auto" w:frame="1"/>
        </w:rPr>
        <w:t xml:space="preserve">indergarten, primary and lower secondary schools are located at the commune level. Beyond the lower secondary level, schools are located in the centre of the district, </w:t>
      </w:r>
      <w:r w:rsidRPr="00A946E5">
        <w:rPr>
          <w:rFonts w:ascii="Segoe UI" w:hAnsi="Segoe UI" w:cs="Segoe UI"/>
          <w:bdr w:val="none" w:sz="0" w:space="0" w:color="auto" w:frame="1"/>
        </w:rPr>
        <w:lastRenderedPageBreak/>
        <w:t xml:space="preserve">which is farther and makes it more difficult for children with disabilities to go to school as they have to negotiate accessible transportation (ACDC, 2017). </w:t>
      </w:r>
    </w:p>
    <w:p w14:paraId="6491780E" w14:textId="77777777" w:rsidR="004D1C9A" w:rsidRDefault="004D1C9A" w:rsidP="00905199">
      <w:pPr>
        <w:spacing w:after="120" w:line="240" w:lineRule="auto"/>
        <w:rPr>
          <w:rFonts w:ascii="Segoe UI" w:hAnsi="Segoe UI" w:cs="Segoe UI"/>
          <w:lang w:bidi="th-TH"/>
        </w:rPr>
      </w:pPr>
    </w:p>
    <w:bookmarkStart w:id="104" w:name="_Toc72831515"/>
    <w:p w14:paraId="7F88C74B" w14:textId="1A59A8B9" w:rsidR="009C101E" w:rsidRPr="003B52AA" w:rsidRDefault="009C101E" w:rsidP="003B52AA">
      <w:pPr>
        <w:pStyle w:val="Heading3"/>
        <w:rPr>
          <w:rFonts w:ascii="Segoe UI" w:hAnsi="Segoe UI" w:cs="Segoe UI"/>
          <w:b/>
          <w:bCs/>
        </w:rPr>
      </w:pPr>
      <w:r w:rsidRPr="003B52AA">
        <w:rPr>
          <w:rFonts w:ascii="Segoe UI" w:hAnsi="Segoe UI" w:cs="Segoe UI"/>
          <w:b/>
          <w:bCs/>
          <w:noProof/>
        </w:rPr>
        <mc:AlternateContent>
          <mc:Choice Requires="wpg">
            <w:drawing>
              <wp:inline distT="0" distB="0" distL="0" distR="0" wp14:anchorId="3D52799D" wp14:editId="12D4D7DC">
                <wp:extent cx="520700" cy="533400"/>
                <wp:effectExtent l="0" t="0" r="0" b="0"/>
                <wp:docPr id="285" name="Group 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700" cy="533400"/>
                          <a:chOff x="0" y="0"/>
                          <a:chExt cx="3333750" cy="3677285"/>
                        </a:xfrm>
                      </wpg:grpSpPr>
                      <pic:pic xmlns:pic="http://schemas.openxmlformats.org/drawingml/2006/picture">
                        <pic:nvPicPr>
                          <pic:cNvPr id="286" name="Picture 286"/>
                          <pic:cNvPicPr>
                            <a:picLocks noChangeAspect="1"/>
                          </pic:cNvPicPr>
                        </pic:nvPicPr>
                        <pic:blipFill>
                          <a:blip r:embed="rId620" cstate="print">
                            <a:extLst>
                              <a:ext uri="{28A0092B-C50C-407E-A947-70E740481C1C}">
                                <a14:useLocalDpi xmlns:a14="http://schemas.microsoft.com/office/drawing/2010/main" val="0"/>
                              </a:ext>
                              <a:ext uri="{837473B0-CC2E-450A-ABE3-18F120FF3D39}">
                                <a1611:picAttrSrcUrl xmlns:a1611="http://schemas.microsoft.com/office/drawing/2016/11/main" r:id="rId132"/>
                              </a:ext>
                            </a:extLst>
                          </a:blip>
                          <a:stretch>
                            <a:fillRect/>
                          </a:stretch>
                        </pic:blipFill>
                        <pic:spPr>
                          <a:xfrm>
                            <a:off x="0" y="0"/>
                            <a:ext cx="3333750" cy="3333750"/>
                          </a:xfrm>
                          <a:prstGeom prst="rect">
                            <a:avLst/>
                          </a:prstGeom>
                        </pic:spPr>
                      </pic:pic>
                      <wps:wsp>
                        <wps:cNvPr id="287" name="Text Box 287"/>
                        <wps:cNvSpPr txBox="1"/>
                        <wps:spPr>
                          <a:xfrm>
                            <a:off x="0" y="3333750"/>
                            <a:ext cx="3333750" cy="343535"/>
                          </a:xfrm>
                          <a:prstGeom prst="rect">
                            <a:avLst/>
                          </a:prstGeom>
                          <a:solidFill>
                            <a:prstClr val="white"/>
                          </a:solidFill>
                          <a:ln>
                            <a:noFill/>
                          </a:ln>
                        </wps:spPr>
                        <wps:txbx>
                          <w:txbxContent>
                            <w:p w14:paraId="264A6A30" w14:textId="77777777" w:rsidR="009C101E" w:rsidRPr="00101101" w:rsidRDefault="00204895" w:rsidP="009C101E">
                              <w:pPr>
                                <w:rPr>
                                  <w:sz w:val="18"/>
                                  <w:szCs w:val="18"/>
                                </w:rPr>
                              </w:pPr>
                              <w:hyperlink r:id="rId621" w:history="1">
                                <w:r w:rsidR="009C101E" w:rsidRPr="00101101">
                                  <w:rPr>
                                    <w:rStyle w:val="Hyperlink"/>
                                    <w:sz w:val="18"/>
                                    <w:szCs w:val="18"/>
                                  </w:rPr>
                                  <w:t>This Photo</w:t>
                                </w:r>
                              </w:hyperlink>
                              <w:r w:rsidR="009C101E" w:rsidRPr="00101101">
                                <w:rPr>
                                  <w:sz w:val="18"/>
                                  <w:szCs w:val="18"/>
                                </w:rPr>
                                <w:t xml:space="preserve"> by Unknown Author is licensed under </w:t>
                              </w:r>
                              <w:hyperlink r:id="rId622" w:history="1">
                                <w:r w:rsidR="009C101E" w:rsidRPr="0010110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52799D" id="Group 285" o:spid="_x0000_s1317" alt="&quot;&quot;" style="width:41pt;height:42pt;mso-position-horizontal-relative:char;mso-position-vertical-relative:line" coordsize="33337,3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">
                <v:shape id="Picture 286" o:spid="_x0000_s1318"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">
                  <v:imagedata r:id="rId623" o:title=""/>
                </v:shape>
                <v:shape id="Text Box 287" o:spid="_x0000_s1319" type="#_x0000_t202" style="position:absolute;top:33337;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264A6A30" w14:textId="77777777" w:rsidR="009C101E" w:rsidRPr="00101101" w:rsidRDefault="009D2BD4" w:rsidP="009C101E">
                        <w:pPr>
                          <w:rPr>
                            <w:sz w:val="18"/>
                            <w:szCs w:val="18"/>
                          </w:rPr>
                        </w:pPr>
                        <w:hyperlink r:id="rId624" w:history="1">
                          <w:r w:rsidR="009C101E" w:rsidRPr="00101101">
                            <w:rPr>
                              <w:rStyle w:val="Hyperlink"/>
                              <w:sz w:val="18"/>
                              <w:szCs w:val="18"/>
                            </w:rPr>
                            <w:t>This Photo</w:t>
                          </w:r>
                        </w:hyperlink>
                        <w:r w:rsidR="009C101E" w:rsidRPr="00101101">
                          <w:rPr>
                            <w:sz w:val="18"/>
                            <w:szCs w:val="18"/>
                          </w:rPr>
                          <w:t xml:space="preserve"> by Unknown Author is licensed under </w:t>
                        </w:r>
                        <w:hyperlink r:id="rId625" w:history="1">
                          <w:r w:rsidR="009C101E" w:rsidRPr="00101101">
                            <w:rPr>
                              <w:rStyle w:val="Hyperlink"/>
                              <w:sz w:val="18"/>
                              <w:szCs w:val="18"/>
                            </w:rPr>
                            <w:t>CC BY-SA</w:t>
                          </w:r>
                        </w:hyperlink>
                      </w:p>
                    </w:txbxContent>
                  </v:textbox>
                </v:shape>
                <w10:anchorlock/>
              </v:group>
            </w:pict>
          </mc:Fallback>
        </mc:AlternateContent>
      </w:r>
      <w:r w:rsidR="00307D82" w:rsidRPr="003B52AA">
        <w:rPr>
          <w:rFonts w:ascii="Segoe UI" w:hAnsi="Segoe UI" w:cs="Segoe UI"/>
          <w:b/>
          <w:bCs/>
        </w:rPr>
        <w:t>The</w:t>
      </w:r>
      <w:r w:rsidRPr="003B52AA">
        <w:rPr>
          <w:rFonts w:ascii="Segoe UI" w:hAnsi="Segoe UI" w:cs="Segoe UI"/>
          <w:b/>
          <w:bCs/>
        </w:rPr>
        <w:t xml:space="preserve"> Pacific</w:t>
      </w:r>
      <w:bookmarkEnd w:id="104"/>
      <w:r w:rsidRPr="003B52AA">
        <w:rPr>
          <w:rFonts w:ascii="Segoe UI" w:hAnsi="Segoe UI" w:cs="Segoe UI"/>
          <w:b/>
          <w:bCs/>
        </w:rPr>
        <w:t xml:space="preserve"> </w:t>
      </w:r>
    </w:p>
    <w:p w14:paraId="34A7CC58" w14:textId="1276AD69" w:rsidR="00AC7813" w:rsidRPr="00484087" w:rsidRDefault="00AC7813" w:rsidP="00713145">
      <w:pPr>
        <w:pStyle w:val="ListParagraph"/>
        <w:widowControl w:val="0"/>
        <w:numPr>
          <w:ilvl w:val="0"/>
          <w:numId w:val="47"/>
        </w:numPr>
        <w:autoSpaceDE w:val="0"/>
        <w:autoSpaceDN w:val="0"/>
        <w:adjustRightInd w:val="0"/>
        <w:spacing w:after="120" w:line="240" w:lineRule="auto"/>
        <w:ind w:right="-6"/>
        <w:rPr>
          <w:rFonts w:ascii="Segoe UI" w:hAnsi="Segoe UI" w:cs="Segoe UI"/>
          <w:color w:val="4472C4" w:themeColor="accent1"/>
          <w:lang w:bidi="ar-LB"/>
        </w:rPr>
      </w:pPr>
      <w:r w:rsidRPr="00713145">
        <w:rPr>
          <w:rFonts w:ascii="Segoe UI" w:hAnsi="Segoe UI" w:cs="Segoe UI"/>
          <w:lang w:bidi="ar-LB"/>
        </w:rPr>
        <w:t>In Pacific Island Countries (PICs),</w:t>
      </w:r>
      <w:r w:rsidRPr="00713145">
        <w:rPr>
          <w:rFonts w:ascii="Segoe UI" w:hAnsi="Segoe UI" w:cs="Segoe UI"/>
        </w:rPr>
        <w:t xml:space="preserve"> </w:t>
      </w:r>
      <w:r w:rsidRPr="00713145">
        <w:rPr>
          <w:rFonts w:ascii="Segoe UI" w:hAnsi="Segoe UI" w:cs="Segoe UI"/>
          <w:lang w:bidi="ar-LB"/>
        </w:rPr>
        <w:t>report</w:t>
      </w:r>
      <w:r w:rsidR="00307D82">
        <w:rPr>
          <w:rFonts w:ascii="Segoe UI" w:hAnsi="Segoe UI" w:cs="Segoe UI"/>
          <w:lang w:bidi="ar-LB"/>
        </w:rPr>
        <w:t>s</w:t>
      </w:r>
      <w:r w:rsidRPr="00713145">
        <w:rPr>
          <w:rFonts w:ascii="Segoe UI" w:hAnsi="Segoe UI" w:cs="Segoe UI"/>
          <w:lang w:bidi="ar-LB"/>
        </w:rPr>
        <w:t xml:space="preserve"> </w:t>
      </w:r>
      <w:r w:rsidR="00FE3CE8" w:rsidRPr="00713145">
        <w:rPr>
          <w:rFonts w:ascii="Segoe UI" w:hAnsi="Segoe UI" w:cs="Segoe UI"/>
          <w:lang w:bidi="ar-LB"/>
        </w:rPr>
        <w:t>identify</w:t>
      </w:r>
      <w:r w:rsidRPr="00713145">
        <w:rPr>
          <w:rFonts w:ascii="Segoe UI" w:hAnsi="Segoe UI" w:cs="Segoe UI"/>
          <w:lang w:bidi="ar-LB"/>
        </w:rPr>
        <w:t xml:space="preserve"> the main barriers to inclusive education include,</w:t>
      </w:r>
      <w:r w:rsidRPr="00713145">
        <w:rPr>
          <w:rStyle w:val="CharStyle59"/>
          <w:rFonts w:ascii="Segoe UI" w:hAnsi="Segoe UI" w:cs="Segoe UI"/>
          <w:sz w:val="22"/>
          <w:szCs w:val="22"/>
        </w:rPr>
        <w:t xml:space="preserve"> inaccessible school facilities, curriculum and teaching materials, inaccessible transport, which is magnified in remote areas and outer islands. For example, in some places in Kiribati the age of attendance is determined by the weight and mobility of the child: when he or she is too heavy to be lifted into the school bus, the child can no longer attend as the buses are not wheelchair accessible. </w:t>
      </w:r>
      <w:r w:rsidRPr="00713145">
        <w:rPr>
          <w:rFonts w:ascii="Segoe UI" w:hAnsi="Segoe UI" w:cs="Segoe UI"/>
          <w:lang w:bidi="ar-LB"/>
        </w:rPr>
        <w:t>With regards to accessibility regulations, the report noted that, several countries (such as Samoa) have revised their building codes, but there are few consistent technical standards and little enforcement on accessibility around the region. No country yet has a comprehensive set of regulations that would cover public infrastructure, transportation, private services open to the public, information and communication services in line with the CRPD.</w:t>
      </w:r>
      <w:r w:rsidRPr="00713145">
        <w:rPr>
          <w:rFonts w:ascii="Segoe UI" w:hAnsi="Segoe UI" w:cs="Segoe UI"/>
        </w:rPr>
        <w:t xml:space="preserve"> The report also highlights the lack of funding or effective systems to meet individual learning and support needs, including sign language interpreters, braille materials, and teacher aides.</w:t>
      </w:r>
      <w:r w:rsidRPr="00713145">
        <w:rPr>
          <w:rStyle w:val="CharStyle59"/>
          <w:rFonts w:ascii="Segoe UI" w:hAnsi="Segoe UI" w:cs="Segoe UI"/>
          <w:sz w:val="22"/>
          <w:szCs w:val="22"/>
        </w:rPr>
        <w:t xml:space="preserve"> Lack of support to families, including financial assistance, </w:t>
      </w:r>
      <w:r w:rsidRPr="00713145">
        <w:rPr>
          <w:rFonts w:ascii="Segoe UI" w:hAnsi="Segoe UI" w:cs="Segoe UI"/>
        </w:rPr>
        <w:t>poor access to services required to enable optimal education, including early identification and intervention, rehabilitation, therapies, medical services and assistive devices/technologies</w:t>
      </w:r>
      <w:r w:rsidR="00713145" w:rsidRPr="00713145">
        <w:rPr>
          <w:rFonts w:ascii="Segoe UI" w:hAnsi="Segoe UI" w:cs="Segoe UI"/>
        </w:rPr>
        <w:t xml:space="preserve">. </w:t>
      </w:r>
    </w:p>
    <w:p w14:paraId="649AF477" w14:textId="4AD92247" w:rsidR="00484087" w:rsidRPr="00484087" w:rsidRDefault="00484087" w:rsidP="00484087">
      <w:pPr>
        <w:pStyle w:val="ListParagraph"/>
        <w:numPr>
          <w:ilvl w:val="0"/>
          <w:numId w:val="47"/>
        </w:numPr>
        <w:spacing w:after="120" w:line="240" w:lineRule="auto"/>
        <w:rPr>
          <w:rFonts w:ascii="Segoe UI" w:hAnsi="Segoe UI" w:cs="Segoe UI"/>
        </w:rPr>
      </w:pPr>
      <w:r w:rsidRPr="00484087">
        <w:rPr>
          <w:rFonts w:ascii="Segoe UI" w:hAnsi="Segoe UI" w:cs="Segoe UI"/>
        </w:rPr>
        <w:t xml:space="preserve">In PIC countries, OPDs have reported a general limited access to sign language and bilingual education for deaf children and identified it as a major common barrier to inclusive education. </w:t>
      </w:r>
    </w:p>
    <w:p w14:paraId="0E8107D2" w14:textId="77777777" w:rsidR="009C101E" w:rsidRDefault="009C101E" w:rsidP="009C101E">
      <w:pPr>
        <w:spacing w:after="120" w:line="240" w:lineRule="auto"/>
        <w:rPr>
          <w:rFonts w:ascii="Segoe UI" w:hAnsi="Segoe UI" w:cs="Segoe UI"/>
          <w:noProof/>
          <w:lang w:bidi="th-TH"/>
        </w:rPr>
      </w:pPr>
    </w:p>
    <w:bookmarkStart w:id="105" w:name="_Toc72831516"/>
    <w:p w14:paraId="48A6486A" w14:textId="77777777" w:rsidR="00387237" w:rsidRPr="003B52AA" w:rsidRDefault="009C101E" w:rsidP="003B52AA">
      <w:pPr>
        <w:pStyle w:val="Heading3"/>
        <w:rPr>
          <w:rFonts w:ascii="Segoe UI" w:hAnsi="Segoe UI" w:cs="Segoe UI"/>
          <w:b/>
          <w:bCs/>
        </w:rPr>
      </w:pPr>
      <w:r w:rsidRPr="003B52AA">
        <w:rPr>
          <w:rFonts w:ascii="Segoe UI" w:hAnsi="Segoe UI" w:cs="Segoe UI"/>
          <w:b/>
          <w:bCs/>
          <w:noProof/>
        </w:rPr>
        <mc:AlternateContent>
          <mc:Choice Requires="wpg">
            <w:drawing>
              <wp:inline distT="0" distB="0" distL="0" distR="0" wp14:anchorId="6983F2AE" wp14:editId="76E7FAEC">
                <wp:extent cx="558800" cy="565150"/>
                <wp:effectExtent l="0" t="0" r="0" b="6350"/>
                <wp:docPr id="282" name="Group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8800" cy="565150"/>
                          <a:chOff x="0" y="0"/>
                          <a:chExt cx="5731510" cy="6075045"/>
                        </a:xfrm>
                      </wpg:grpSpPr>
                      <pic:pic xmlns:pic="http://schemas.openxmlformats.org/drawingml/2006/picture">
                        <pic:nvPicPr>
                          <pic:cNvPr id="283" name="Picture 283"/>
                          <pic:cNvPicPr>
                            <a:picLocks noChangeAspect="1"/>
                          </pic:cNvPicPr>
                        </pic:nvPicPr>
                        <pic:blipFill>
                          <a:blip r:embed="rId626"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tretch>
                            <a:fillRect/>
                          </a:stretch>
                        </pic:blipFill>
                        <pic:spPr>
                          <a:xfrm>
                            <a:off x="0" y="0"/>
                            <a:ext cx="5731510" cy="5731510"/>
                          </a:xfrm>
                          <a:prstGeom prst="rect">
                            <a:avLst/>
                          </a:prstGeom>
                        </pic:spPr>
                      </pic:pic>
                      <wps:wsp>
                        <wps:cNvPr id="284" name="Text Box 284"/>
                        <wps:cNvSpPr txBox="1"/>
                        <wps:spPr>
                          <a:xfrm>
                            <a:off x="0" y="5731510"/>
                            <a:ext cx="5731510" cy="343535"/>
                          </a:xfrm>
                          <a:prstGeom prst="rect">
                            <a:avLst/>
                          </a:prstGeom>
                          <a:solidFill>
                            <a:prstClr val="white"/>
                          </a:solidFill>
                          <a:ln>
                            <a:noFill/>
                          </a:ln>
                        </wps:spPr>
                        <wps:txbx>
                          <w:txbxContent>
                            <w:p w14:paraId="2763652F" w14:textId="77777777" w:rsidR="009C101E" w:rsidRPr="009E4BEA" w:rsidRDefault="00204895" w:rsidP="009C101E">
                              <w:pPr>
                                <w:rPr>
                                  <w:sz w:val="18"/>
                                  <w:szCs w:val="18"/>
                                </w:rPr>
                              </w:pPr>
                              <w:hyperlink r:id="rId627" w:history="1">
                                <w:r w:rsidR="009C101E" w:rsidRPr="009E4BEA">
                                  <w:rPr>
                                    <w:rStyle w:val="Hyperlink"/>
                                    <w:sz w:val="18"/>
                                    <w:szCs w:val="18"/>
                                  </w:rPr>
                                  <w:t>This Photo</w:t>
                                </w:r>
                              </w:hyperlink>
                              <w:r w:rsidR="009C101E" w:rsidRPr="009E4BEA">
                                <w:rPr>
                                  <w:sz w:val="18"/>
                                  <w:szCs w:val="18"/>
                                </w:rPr>
                                <w:t xml:space="preserve"> by Unknown Author is licensed under </w:t>
                              </w:r>
                              <w:hyperlink r:id="rId628" w:history="1">
                                <w:r w:rsidR="009C101E" w:rsidRPr="009E4BEA">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983F2AE" id="Group 282" o:spid="_x0000_s1320" alt="&quot;&quot;" style="width:44pt;height:44.5pt;mso-position-horizontal-relative:char;mso-position-vertical-relative:line" coordsize="57315,6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">
                <v:shape id="Picture 283" o:spid="_x0000_s1321"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">
                  <v:imagedata r:id="rId629" o:title=""/>
                </v:shape>
                <v:shape id="Text Box 284" o:spid="_x0000_s1322" type="#_x0000_t202" style="position:absolute;top:57315;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2763652F" w14:textId="77777777" w:rsidR="009C101E" w:rsidRPr="009E4BEA" w:rsidRDefault="009D2BD4" w:rsidP="009C101E">
                        <w:pPr>
                          <w:rPr>
                            <w:sz w:val="18"/>
                            <w:szCs w:val="18"/>
                          </w:rPr>
                        </w:pPr>
                        <w:hyperlink r:id="rId630" w:history="1">
                          <w:r w:rsidR="009C101E" w:rsidRPr="009E4BEA">
                            <w:rPr>
                              <w:rStyle w:val="Hyperlink"/>
                              <w:sz w:val="18"/>
                              <w:szCs w:val="18"/>
                            </w:rPr>
                            <w:t>This Photo</w:t>
                          </w:r>
                        </w:hyperlink>
                        <w:r w:rsidR="009C101E" w:rsidRPr="009E4BEA">
                          <w:rPr>
                            <w:sz w:val="18"/>
                            <w:szCs w:val="18"/>
                          </w:rPr>
                          <w:t xml:space="preserve"> by Unknown Author is licensed under </w:t>
                        </w:r>
                        <w:hyperlink r:id="rId631" w:history="1">
                          <w:r w:rsidR="009C101E" w:rsidRPr="009E4BEA">
                            <w:rPr>
                              <w:rStyle w:val="Hyperlink"/>
                              <w:sz w:val="18"/>
                              <w:szCs w:val="18"/>
                            </w:rPr>
                            <w:t>CC BY-SA</w:t>
                          </w:r>
                        </w:hyperlink>
                      </w:p>
                    </w:txbxContent>
                  </v:textbox>
                </v:shape>
                <w10:anchorlock/>
              </v:group>
            </w:pict>
          </mc:Fallback>
        </mc:AlternateContent>
      </w:r>
      <w:r w:rsidRPr="003B52AA">
        <w:rPr>
          <w:rFonts w:ascii="Segoe UI" w:hAnsi="Segoe UI" w:cs="Segoe UI"/>
          <w:b/>
          <w:bCs/>
        </w:rPr>
        <w:t>Latin America and the Caribbean</w:t>
      </w:r>
      <w:bookmarkEnd w:id="105"/>
    </w:p>
    <w:bookmarkStart w:id="106" w:name="_Toc72829914"/>
    <w:bookmarkStart w:id="107" w:name="_Toc72830929"/>
    <w:bookmarkStart w:id="108" w:name="_Toc72831517"/>
    <w:p w14:paraId="0715C71A" w14:textId="518AE277" w:rsidR="009C101E" w:rsidRPr="002711AF" w:rsidRDefault="00387237" w:rsidP="009C101E">
      <w:pPr>
        <w:pStyle w:val="Heading3"/>
        <w:rPr>
          <w:rFonts w:ascii="Segoe UI" w:hAnsi="Segoe UI" w:cs="Segoe UI"/>
          <w:b/>
          <w:bCs/>
          <w:noProof/>
        </w:rPr>
      </w:pPr>
      <w:r>
        <w:rPr>
          <w:rFonts w:ascii="Segoe UI" w:hAnsi="Segoe UI" w:cs="Segoe UI"/>
          <w:b/>
          <w:bCs/>
          <w:noProof/>
          <w:color w:val="2E74B5" w:themeColor="accent5" w:themeShade="BF"/>
        </w:rPr>
        <mc:AlternateContent>
          <mc:Choice Requires="wpg">
            <w:drawing>
              <wp:anchor distT="0" distB="0" distL="114300" distR="114300" simplePos="0" relativeHeight="251857920" behindDoc="0" locked="0" layoutInCell="1" allowOverlap="1" wp14:anchorId="3BF9009F" wp14:editId="15038EA4">
                <wp:simplePos x="0" y="0"/>
                <wp:positionH relativeFrom="margin">
                  <wp:align>left</wp:align>
                </wp:positionH>
                <wp:positionV relativeFrom="paragraph">
                  <wp:posOffset>248743</wp:posOffset>
                </wp:positionV>
                <wp:extent cx="279400" cy="200660"/>
                <wp:effectExtent l="0" t="0" r="6350" b="8890"/>
                <wp:wrapSquare wrapText="bothSides"/>
                <wp:docPr id="313" name="Group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9400" cy="200660"/>
                          <a:chOff x="0" y="0"/>
                          <a:chExt cx="5731510" cy="4163695"/>
                        </a:xfrm>
                      </wpg:grpSpPr>
                      <pic:pic xmlns:pic="http://schemas.openxmlformats.org/drawingml/2006/picture">
                        <pic:nvPicPr>
                          <pic:cNvPr id="314" name="Picture 314"/>
                          <pic:cNvPicPr>
                            <a:picLocks noChangeAspect="1"/>
                          </pic:cNvPicPr>
                        </pic:nvPicPr>
                        <pic:blipFill>
                          <a:blip r:embed="rId145" cstate="print">
                            <a:extLst>
                              <a:ext uri="{28A0092B-C50C-407E-A947-70E740481C1C}">
                                <a14:useLocalDpi xmlns:a14="http://schemas.microsoft.com/office/drawing/2010/main" val="0"/>
                              </a:ext>
                              <a:ext uri="{837473B0-CC2E-450A-ABE3-18F120FF3D39}">
                                <a1611:picAttrSrcUrl xmlns:a1611="http://schemas.microsoft.com/office/drawing/2016/11/main" r:id="rId568"/>
                              </a:ext>
                            </a:extLst>
                          </a:blip>
                          <a:stretch>
                            <a:fillRect/>
                          </a:stretch>
                        </pic:blipFill>
                        <pic:spPr>
                          <a:xfrm>
                            <a:off x="0" y="0"/>
                            <a:ext cx="5731510" cy="3820160"/>
                          </a:xfrm>
                          <a:prstGeom prst="rect">
                            <a:avLst/>
                          </a:prstGeom>
                        </pic:spPr>
                      </pic:pic>
                      <wps:wsp>
                        <wps:cNvPr id="315" name="Text Box 315"/>
                        <wps:cNvSpPr txBox="1"/>
                        <wps:spPr>
                          <a:xfrm>
                            <a:off x="0" y="3820160"/>
                            <a:ext cx="5731510" cy="343535"/>
                          </a:xfrm>
                          <a:prstGeom prst="rect">
                            <a:avLst/>
                          </a:prstGeom>
                          <a:solidFill>
                            <a:prstClr val="white"/>
                          </a:solidFill>
                          <a:ln>
                            <a:noFill/>
                          </a:ln>
                        </wps:spPr>
                        <wps:txbx>
                          <w:txbxContent>
                            <w:p w14:paraId="1CEF497C" w14:textId="77777777" w:rsidR="00387237" w:rsidRPr="003605E6" w:rsidRDefault="00204895" w:rsidP="00387237">
                              <w:pPr>
                                <w:rPr>
                                  <w:sz w:val="18"/>
                                  <w:szCs w:val="18"/>
                                </w:rPr>
                              </w:pPr>
                              <w:hyperlink r:id="rId632" w:history="1">
                                <w:r w:rsidR="00387237" w:rsidRPr="003605E6">
                                  <w:rPr>
                                    <w:rStyle w:val="Hyperlink"/>
                                    <w:sz w:val="18"/>
                                    <w:szCs w:val="18"/>
                                  </w:rPr>
                                  <w:t>This Photo</w:t>
                                </w:r>
                              </w:hyperlink>
                              <w:r w:rsidR="00387237" w:rsidRPr="003605E6">
                                <w:rPr>
                                  <w:sz w:val="18"/>
                                  <w:szCs w:val="18"/>
                                </w:rPr>
                                <w:t xml:space="preserve"> by Unknown Author is licensed under </w:t>
                              </w:r>
                              <w:hyperlink r:id="rId633" w:history="1">
                                <w:r w:rsidR="00387237" w:rsidRPr="003605E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9009F" id="Group 313" o:spid="_x0000_s1323" alt="&quot;&quot;" style="position:absolute;margin-left:0;margin-top:19.6pt;width:22pt;height:15.8pt;z-index:251857920;mso-position-horizontal:left;mso-position-horizontal-relative:margin;mso-position-vertical-relative:text;mso-width-relative:margin;mso-height-relative:margin" coordsize="57315,41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">
                <v:shape id="Picture 314" o:spid="_x0000_s1324" type="#_x0000_t75" style="position:absolute;width:57315;height:38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">
                  <v:imagedata r:id="rId149" o:title=""/>
                </v:shape>
                <v:shape id="Text Box 315" o:spid="_x0000_s1325" type="#_x0000_t202" style="position:absolute;top:38201;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" stroked="f">
                  <v:textbox>
                    <w:txbxContent>
                      <w:p w14:paraId="1CEF497C" w14:textId="77777777" w:rsidR="00387237" w:rsidRPr="003605E6" w:rsidRDefault="009D2BD4" w:rsidP="00387237">
                        <w:pPr>
                          <w:rPr>
                            <w:sz w:val="18"/>
                            <w:szCs w:val="18"/>
                          </w:rPr>
                        </w:pPr>
                        <w:hyperlink r:id="rId634" w:history="1">
                          <w:r w:rsidR="00387237" w:rsidRPr="003605E6">
                            <w:rPr>
                              <w:rStyle w:val="Hyperlink"/>
                              <w:sz w:val="18"/>
                              <w:szCs w:val="18"/>
                            </w:rPr>
                            <w:t>This Photo</w:t>
                          </w:r>
                        </w:hyperlink>
                        <w:r w:rsidR="00387237" w:rsidRPr="003605E6">
                          <w:rPr>
                            <w:sz w:val="18"/>
                            <w:szCs w:val="18"/>
                          </w:rPr>
                          <w:t xml:space="preserve"> by Unknown Author is licensed under </w:t>
                        </w:r>
                        <w:hyperlink r:id="rId635" w:history="1">
                          <w:r w:rsidR="00387237" w:rsidRPr="003605E6">
                            <w:rPr>
                              <w:rStyle w:val="Hyperlink"/>
                              <w:sz w:val="18"/>
                              <w:szCs w:val="18"/>
                            </w:rPr>
                            <w:t>CC BY-SA</w:t>
                          </w:r>
                        </w:hyperlink>
                      </w:p>
                    </w:txbxContent>
                  </v:textbox>
                </v:shape>
                <w10:wrap type="square" anchorx="margin"/>
              </v:group>
            </w:pict>
          </mc:Fallback>
        </mc:AlternateContent>
      </w:r>
      <w:bookmarkEnd w:id="106"/>
      <w:bookmarkEnd w:id="107"/>
      <w:bookmarkEnd w:id="108"/>
      <w:r w:rsidR="009C101E" w:rsidRPr="002711AF">
        <w:rPr>
          <w:rFonts w:ascii="Segoe UI" w:hAnsi="Segoe UI" w:cs="Segoe UI"/>
          <w:b/>
          <w:bCs/>
          <w:noProof/>
        </w:rPr>
        <w:t xml:space="preserve"> </w:t>
      </w:r>
    </w:p>
    <w:p w14:paraId="4C9578C7" w14:textId="51D4209C" w:rsidR="00387237" w:rsidRPr="00713E41" w:rsidRDefault="00AC7813" w:rsidP="00905199">
      <w:pPr>
        <w:widowControl w:val="0"/>
        <w:autoSpaceDE w:val="0"/>
        <w:autoSpaceDN w:val="0"/>
        <w:adjustRightInd w:val="0"/>
        <w:spacing w:after="120" w:line="240" w:lineRule="auto"/>
        <w:ind w:right="-6"/>
        <w:rPr>
          <w:rFonts w:ascii="Segoe UI" w:hAnsi="Segoe UI" w:cs="Segoe UI"/>
          <w:color w:val="385623" w:themeColor="accent6" w:themeShade="80"/>
        </w:rPr>
      </w:pPr>
      <w:r w:rsidRPr="00713E41">
        <w:rPr>
          <w:rFonts w:ascii="Segoe UI" w:hAnsi="Segoe UI" w:cs="Segoe UI"/>
          <w:b/>
          <w:bCs/>
          <w:color w:val="385623" w:themeColor="accent6" w:themeShade="80"/>
        </w:rPr>
        <w:t>Colombia</w:t>
      </w:r>
    </w:p>
    <w:p w14:paraId="2B533AC6" w14:textId="230F649C" w:rsidR="00073E47" w:rsidRDefault="007C7147" w:rsidP="00E74E4B">
      <w:pPr>
        <w:pStyle w:val="ListParagraph"/>
        <w:widowControl w:val="0"/>
        <w:numPr>
          <w:ilvl w:val="0"/>
          <w:numId w:val="44"/>
        </w:numPr>
        <w:autoSpaceDE w:val="0"/>
        <w:autoSpaceDN w:val="0"/>
        <w:adjustRightInd w:val="0"/>
        <w:spacing w:after="120" w:line="240" w:lineRule="auto"/>
        <w:ind w:right="-6"/>
        <w:rPr>
          <w:rFonts w:ascii="Segoe UI" w:hAnsi="Segoe UI" w:cs="Segoe UI"/>
        </w:rPr>
      </w:pPr>
      <w:r>
        <w:rPr>
          <w:rFonts w:ascii="Segoe UI" w:hAnsi="Segoe UI" w:cs="Segoe UI"/>
        </w:rPr>
        <w:t>A</w:t>
      </w:r>
      <w:r w:rsidR="00AC7813" w:rsidRPr="007C7147">
        <w:rPr>
          <w:rFonts w:ascii="Segoe UI" w:hAnsi="Segoe UI" w:cs="Segoe UI"/>
        </w:rPr>
        <w:t xml:space="preserve">s reported by the CRPD Committee in it is concluding observations on </w:t>
      </w:r>
      <w:r w:rsidR="00FE3CE8" w:rsidRPr="007C7147">
        <w:rPr>
          <w:rFonts w:ascii="Segoe UI" w:hAnsi="Segoe UI" w:cs="Segoe UI"/>
        </w:rPr>
        <w:t>it</w:t>
      </w:r>
      <w:r w:rsidR="00FE3CE8">
        <w:rPr>
          <w:rFonts w:ascii="Segoe UI" w:hAnsi="Segoe UI" w:cs="Segoe UI"/>
        </w:rPr>
        <w:t>s</w:t>
      </w:r>
      <w:r w:rsidR="00AC7813" w:rsidRPr="007C7147">
        <w:rPr>
          <w:rFonts w:ascii="Segoe UI" w:hAnsi="Segoe UI" w:cs="Segoe UI"/>
        </w:rPr>
        <w:t xml:space="preserve"> initial report, the committee is concerned about the lack of teaching and reading materials in accessible formats and modes of communication.</w:t>
      </w:r>
    </w:p>
    <w:p w14:paraId="16E13FE7" w14:textId="77777777" w:rsidR="00FE3CE8" w:rsidRDefault="00FE3CE8">
      <w:pPr>
        <w:rPr>
          <w:rFonts w:ascii="Segoe UI" w:eastAsiaTheme="majorEastAsia" w:hAnsi="Segoe UI" w:cs="Segoe UI"/>
          <w:b/>
          <w:bCs/>
          <w:color w:val="0070C0"/>
          <w:sz w:val="24"/>
          <w:szCs w:val="24"/>
        </w:rPr>
      </w:pPr>
      <w:bookmarkStart w:id="109" w:name="_Toc71742885"/>
      <w:r>
        <w:rPr>
          <w:rFonts w:ascii="Segoe UI" w:hAnsi="Segoe UI" w:cs="Segoe UI"/>
          <w:b/>
          <w:bCs/>
          <w:color w:val="0070C0"/>
          <w:sz w:val="24"/>
          <w:szCs w:val="24"/>
        </w:rPr>
        <w:br w:type="page"/>
      </w:r>
    </w:p>
    <w:p w14:paraId="7F94AC0D" w14:textId="73B58CA3" w:rsidR="00AC7813" w:rsidRPr="00C1754B" w:rsidRDefault="00AC7813" w:rsidP="00905199">
      <w:pPr>
        <w:pStyle w:val="Heading2"/>
        <w:spacing w:before="0" w:after="120" w:line="240" w:lineRule="auto"/>
        <w:rPr>
          <w:rFonts w:ascii="Segoe UI" w:hAnsi="Segoe UI" w:cs="Segoe UI"/>
          <w:b/>
          <w:bCs/>
          <w:color w:val="0070C0"/>
          <w:sz w:val="24"/>
          <w:szCs w:val="24"/>
        </w:rPr>
      </w:pPr>
      <w:bookmarkStart w:id="110" w:name="_Toc72831518"/>
      <w:r w:rsidRPr="00C1754B">
        <w:rPr>
          <w:rFonts w:ascii="Segoe UI" w:hAnsi="Segoe UI" w:cs="Segoe UI"/>
          <w:b/>
          <w:bCs/>
          <w:color w:val="0070C0"/>
          <w:sz w:val="24"/>
          <w:szCs w:val="24"/>
        </w:rPr>
        <w:lastRenderedPageBreak/>
        <w:t>5. Gaps and challenges identified by OPDs</w:t>
      </w:r>
      <w:bookmarkEnd w:id="109"/>
      <w:bookmarkEnd w:id="110"/>
    </w:p>
    <w:p w14:paraId="05996BC8" w14:textId="77777777" w:rsidR="00AC7813" w:rsidRPr="00D33B7D" w:rsidRDefault="00AC7813" w:rsidP="00905199">
      <w:pPr>
        <w:spacing w:after="120" w:line="240" w:lineRule="auto"/>
        <w:rPr>
          <w:rFonts w:ascii="Segoe UI" w:hAnsi="Segoe UI" w:cs="Segoe UI"/>
          <w:lang w:val="en-US"/>
        </w:rPr>
      </w:pPr>
      <w:r w:rsidRPr="00D33B7D">
        <w:rPr>
          <w:rFonts w:ascii="Segoe UI" w:hAnsi="Segoe UI" w:cs="Segoe UI"/>
          <w:lang w:val="en-US"/>
        </w:rPr>
        <w:t xml:space="preserve">The review of this compilation has highlighted the following gaps and challenges: </w:t>
      </w:r>
    </w:p>
    <w:p w14:paraId="69C89146" w14:textId="3F56CEDA" w:rsidR="00AC7813" w:rsidRDefault="00AC7813" w:rsidP="00E74E4B">
      <w:pPr>
        <w:pStyle w:val="ListParagraph"/>
        <w:numPr>
          <w:ilvl w:val="0"/>
          <w:numId w:val="4"/>
        </w:numPr>
        <w:spacing w:after="120" w:line="240" w:lineRule="auto"/>
        <w:ind w:left="426"/>
        <w:rPr>
          <w:rFonts w:ascii="Segoe UI" w:hAnsi="Segoe UI" w:cs="Segoe UI"/>
        </w:rPr>
      </w:pPr>
      <w:r w:rsidRPr="00D33B7D">
        <w:rPr>
          <w:rFonts w:ascii="Segoe UI" w:hAnsi="Segoe UI" w:cs="Segoe UI"/>
          <w:b/>
          <w:bCs/>
        </w:rPr>
        <w:t>Lack of comprehensive legal and policy framework</w:t>
      </w:r>
      <w:r w:rsidRPr="00D33B7D">
        <w:rPr>
          <w:rFonts w:ascii="Segoe UI" w:hAnsi="Segoe UI" w:cs="Segoe UI"/>
        </w:rPr>
        <w:t>. Absence of or inadequate legislations and policies on education for learners with disabilities, policy implementation a lack of clarity, discriminatory policies or misalignment with international human rights frameworks</w:t>
      </w:r>
      <w:r w:rsidR="00915069">
        <w:rPr>
          <w:rFonts w:ascii="Segoe UI" w:hAnsi="Segoe UI" w:cs="Segoe UI"/>
        </w:rPr>
        <w:t xml:space="preserve"> have been highlighted in the reports reviewed</w:t>
      </w:r>
      <w:r w:rsidRPr="00D33B7D">
        <w:rPr>
          <w:rFonts w:ascii="Segoe UI" w:hAnsi="Segoe UI" w:cs="Segoe UI"/>
        </w:rPr>
        <w:t>.</w:t>
      </w:r>
      <w:r w:rsidR="00915069">
        <w:rPr>
          <w:rFonts w:ascii="Segoe UI" w:hAnsi="Segoe UI" w:cs="Segoe UI"/>
        </w:rPr>
        <w:t xml:space="preserve"> Th</w:t>
      </w:r>
      <w:r w:rsidR="00EA7272">
        <w:rPr>
          <w:rFonts w:ascii="Segoe UI" w:hAnsi="Segoe UI" w:cs="Segoe UI"/>
        </w:rPr>
        <w:t>is</w:t>
      </w:r>
      <w:r w:rsidR="00915069">
        <w:rPr>
          <w:rFonts w:ascii="Segoe UI" w:hAnsi="Segoe UI" w:cs="Segoe UI"/>
        </w:rPr>
        <w:t xml:space="preserve"> along with the</w:t>
      </w:r>
      <w:r w:rsidRPr="00D33B7D">
        <w:rPr>
          <w:rFonts w:ascii="Segoe UI" w:hAnsi="Segoe UI" w:cs="Segoe UI"/>
        </w:rPr>
        <w:t xml:space="preserve"> </w:t>
      </w:r>
      <w:r w:rsidR="00915069">
        <w:rPr>
          <w:rFonts w:ascii="Segoe UI" w:hAnsi="Segoe UI" w:cs="Segoe UI"/>
        </w:rPr>
        <w:t>l</w:t>
      </w:r>
      <w:r w:rsidRPr="00D33B7D">
        <w:rPr>
          <w:rFonts w:ascii="Segoe UI" w:hAnsi="Segoe UI" w:cs="Segoe UI"/>
        </w:rPr>
        <w:t>ack of reasonable accommodation, lack of zero-discrimination policies, evident discrimination and exclusion of learners with disability in mainstream education institutions; lack of government monitoring mechanisms</w:t>
      </w:r>
      <w:r w:rsidR="00915069">
        <w:rPr>
          <w:rFonts w:ascii="Segoe UI" w:hAnsi="Segoe UI" w:cs="Segoe UI"/>
        </w:rPr>
        <w:t>;</w:t>
      </w:r>
      <w:r w:rsidRPr="00D33B7D">
        <w:rPr>
          <w:rFonts w:ascii="Segoe UI" w:hAnsi="Segoe UI" w:cs="Segoe UI"/>
        </w:rPr>
        <w:t xml:space="preserve"> and lack of accountability for children who drop out of education or face disability-based discrimination by school officials are among the legal barriers to achievement of the right to quality education for learners with disability. A lack of clear policy results in resistance from within the mainstream education system to prioritise inclusion.</w:t>
      </w:r>
    </w:p>
    <w:p w14:paraId="3DD72663" w14:textId="77777777" w:rsidR="007C7147" w:rsidRPr="00D33B7D" w:rsidRDefault="007C7147" w:rsidP="007C7147">
      <w:pPr>
        <w:pStyle w:val="ListParagraph"/>
        <w:spacing w:after="120" w:line="240" w:lineRule="auto"/>
        <w:ind w:left="426"/>
        <w:rPr>
          <w:rFonts w:ascii="Segoe UI" w:hAnsi="Segoe UI" w:cs="Segoe UI"/>
        </w:rPr>
      </w:pPr>
    </w:p>
    <w:p w14:paraId="4E7A1E6B" w14:textId="346631C7" w:rsidR="00AC7813" w:rsidRDefault="00AC7813" w:rsidP="00E74E4B">
      <w:pPr>
        <w:pStyle w:val="ListParagraph"/>
        <w:numPr>
          <w:ilvl w:val="0"/>
          <w:numId w:val="4"/>
        </w:numPr>
        <w:spacing w:after="120" w:line="240" w:lineRule="auto"/>
        <w:ind w:left="426"/>
        <w:rPr>
          <w:rFonts w:ascii="Segoe UI" w:hAnsi="Segoe UI" w:cs="Segoe UI"/>
        </w:rPr>
      </w:pPr>
      <w:r w:rsidRPr="00D33B7D">
        <w:rPr>
          <w:rFonts w:ascii="Segoe UI" w:hAnsi="Segoe UI" w:cs="Segoe UI"/>
          <w:b/>
          <w:bCs/>
        </w:rPr>
        <w:t>Lack of adequate support systems and accessible environments</w:t>
      </w:r>
      <w:r w:rsidRPr="00D33B7D">
        <w:rPr>
          <w:rFonts w:ascii="Segoe UI" w:hAnsi="Segoe UI" w:cs="Segoe UI"/>
        </w:rPr>
        <w:t xml:space="preserve">. The inaccessible school buildings, inaccessible transport, schools </w:t>
      </w:r>
      <w:r w:rsidR="00915069">
        <w:rPr>
          <w:rFonts w:ascii="Segoe UI" w:hAnsi="Segoe UI" w:cs="Segoe UI"/>
        </w:rPr>
        <w:t>being</w:t>
      </w:r>
      <w:r w:rsidRPr="00D33B7D">
        <w:rPr>
          <w:rFonts w:ascii="Segoe UI" w:hAnsi="Segoe UI" w:cs="Segoe UI"/>
        </w:rPr>
        <w:t xml:space="preserve"> far from where children with disabilit</w:t>
      </w:r>
      <w:r w:rsidR="00915069">
        <w:rPr>
          <w:rFonts w:ascii="Segoe UI" w:hAnsi="Segoe UI" w:cs="Segoe UI"/>
        </w:rPr>
        <w:t>ies</w:t>
      </w:r>
      <w:r w:rsidRPr="00D33B7D">
        <w:rPr>
          <w:rFonts w:ascii="Segoe UI" w:hAnsi="Segoe UI" w:cs="Segoe UI"/>
        </w:rPr>
        <w:t xml:space="preserve"> are living; non-compliant curricula, </w:t>
      </w:r>
      <w:r w:rsidR="00915069">
        <w:rPr>
          <w:rFonts w:ascii="Segoe UI" w:hAnsi="Segoe UI" w:cs="Segoe UI"/>
        </w:rPr>
        <w:t xml:space="preserve">inadequacy of </w:t>
      </w:r>
      <w:r w:rsidRPr="00D33B7D">
        <w:rPr>
          <w:rFonts w:ascii="Segoe UI" w:hAnsi="Segoe UI" w:cs="Segoe UI"/>
        </w:rPr>
        <w:t xml:space="preserve">educational material, needs for support services like sign language interpreters, occupational therapists etc. </w:t>
      </w:r>
      <w:r w:rsidR="00915069">
        <w:rPr>
          <w:rFonts w:ascii="Segoe UI" w:hAnsi="Segoe UI" w:cs="Segoe UI"/>
        </w:rPr>
        <w:t>are reported as significant barriers to inclusive education.</w:t>
      </w:r>
    </w:p>
    <w:p w14:paraId="4D5A8E96" w14:textId="77777777" w:rsidR="007C7147" w:rsidRPr="00D33B7D" w:rsidRDefault="007C7147" w:rsidP="007C7147">
      <w:pPr>
        <w:pStyle w:val="ListParagraph"/>
        <w:spacing w:after="120" w:line="240" w:lineRule="auto"/>
        <w:ind w:left="426"/>
        <w:rPr>
          <w:rFonts w:ascii="Segoe UI" w:hAnsi="Segoe UI" w:cs="Segoe UI"/>
        </w:rPr>
      </w:pPr>
    </w:p>
    <w:p w14:paraId="3DEDCF9B" w14:textId="590B43A1" w:rsidR="00AC7813" w:rsidRDefault="00AC7813" w:rsidP="00E74E4B">
      <w:pPr>
        <w:pStyle w:val="ListParagraph"/>
        <w:numPr>
          <w:ilvl w:val="0"/>
          <w:numId w:val="4"/>
        </w:numPr>
        <w:spacing w:after="120" w:line="240" w:lineRule="auto"/>
        <w:ind w:left="426"/>
        <w:rPr>
          <w:rFonts w:ascii="Segoe UI" w:hAnsi="Segoe UI" w:cs="Segoe UI"/>
        </w:rPr>
      </w:pPr>
      <w:r w:rsidRPr="00D33B7D">
        <w:rPr>
          <w:rFonts w:ascii="Segoe UI" w:hAnsi="Segoe UI" w:cs="Segoe UI"/>
          <w:b/>
          <w:bCs/>
        </w:rPr>
        <w:t>The Low Enrolment and Completion Rate</w:t>
      </w:r>
      <w:r w:rsidRPr="00D33B7D">
        <w:rPr>
          <w:rFonts w:ascii="Segoe UI" w:hAnsi="Segoe UI" w:cs="Segoe UI"/>
        </w:rPr>
        <w:t>. Low rates of enrolment of persons with disabilities at all levels of education and high dropout rates in both mainstream and special education schools</w:t>
      </w:r>
      <w:r w:rsidR="00915069">
        <w:rPr>
          <w:rFonts w:ascii="Segoe UI" w:hAnsi="Segoe UI" w:cs="Segoe UI"/>
        </w:rPr>
        <w:t xml:space="preserve"> are evident across all regions and countries</w:t>
      </w:r>
      <w:r w:rsidRPr="00D33B7D">
        <w:rPr>
          <w:rFonts w:ascii="Segoe UI" w:hAnsi="Segoe UI" w:cs="Segoe UI"/>
        </w:rPr>
        <w:t>. High illiteracy rate among persons with disabilities, particularly persons with intellectual disabilities and women and girls with disabilities, and the low number of students with disabilities enrolled in mainstream inclusive education at all levels; high drop-out and low completion rate among girls with intellectual disabilities compared with other disability groups</w:t>
      </w:r>
      <w:r w:rsidR="00EA7272">
        <w:rPr>
          <w:rFonts w:ascii="Segoe UI" w:hAnsi="Segoe UI" w:cs="Segoe UI"/>
        </w:rPr>
        <w:t xml:space="preserve"> pose barriers to the implementation of Article 24 of the CRPD</w:t>
      </w:r>
    </w:p>
    <w:p w14:paraId="758A3D06" w14:textId="77777777" w:rsidR="007C7147" w:rsidRPr="00D33B7D" w:rsidRDefault="007C7147" w:rsidP="007C7147">
      <w:pPr>
        <w:pStyle w:val="ListParagraph"/>
        <w:spacing w:after="120" w:line="240" w:lineRule="auto"/>
        <w:ind w:left="426"/>
        <w:rPr>
          <w:rFonts w:ascii="Segoe UI" w:hAnsi="Segoe UI" w:cs="Segoe UI"/>
        </w:rPr>
      </w:pPr>
    </w:p>
    <w:p w14:paraId="674233E4" w14:textId="24D64FF2" w:rsidR="00AC7813" w:rsidRDefault="00AC7813" w:rsidP="00E74E4B">
      <w:pPr>
        <w:pStyle w:val="ListParagraph"/>
        <w:numPr>
          <w:ilvl w:val="0"/>
          <w:numId w:val="4"/>
        </w:numPr>
        <w:spacing w:after="120" w:line="240" w:lineRule="auto"/>
        <w:ind w:left="426"/>
        <w:rPr>
          <w:rFonts w:ascii="Segoe UI" w:hAnsi="Segoe UI" w:cs="Segoe UI"/>
        </w:rPr>
      </w:pPr>
      <w:r w:rsidRPr="00D33B7D">
        <w:rPr>
          <w:rFonts w:ascii="Segoe UI" w:hAnsi="Segoe UI" w:cs="Segoe UI"/>
          <w:b/>
          <w:bCs/>
        </w:rPr>
        <w:t>Discrimination and Negative Attitudes towards Learners with Disability</w:t>
      </w:r>
      <w:r w:rsidRPr="00D33B7D">
        <w:rPr>
          <w:rFonts w:ascii="Segoe UI" w:hAnsi="Segoe UI" w:cs="Segoe UI"/>
        </w:rPr>
        <w:t xml:space="preserve">. The lack of awareness, misconceptions, lack of acceptance, lack of knowledge and co-operation from families, education administrators, schoolteachers and staff, and other students, </w:t>
      </w:r>
      <w:r w:rsidR="00EA7272">
        <w:rPr>
          <w:rFonts w:ascii="Segoe UI" w:hAnsi="Segoe UI" w:cs="Segoe UI"/>
        </w:rPr>
        <w:t xml:space="preserve">have been seen to </w:t>
      </w:r>
      <w:r w:rsidRPr="00D33B7D">
        <w:rPr>
          <w:rFonts w:ascii="Segoe UI" w:hAnsi="Segoe UI" w:cs="Segoe UI"/>
        </w:rPr>
        <w:t>negatively affect the inclusion</w:t>
      </w:r>
      <w:r w:rsidR="008F68D3">
        <w:rPr>
          <w:rFonts w:ascii="Segoe UI" w:hAnsi="Segoe UI" w:cs="Segoe UI"/>
        </w:rPr>
        <w:t xml:space="preserve"> of learners with disabilities</w:t>
      </w:r>
      <w:r w:rsidRPr="00D33B7D">
        <w:rPr>
          <w:rFonts w:ascii="Segoe UI" w:hAnsi="Segoe UI" w:cs="Segoe UI"/>
        </w:rPr>
        <w:t>.</w:t>
      </w:r>
    </w:p>
    <w:p w14:paraId="5C128696" w14:textId="77777777" w:rsidR="007C7147" w:rsidRPr="00D33B7D" w:rsidRDefault="007C7147" w:rsidP="007C7147">
      <w:pPr>
        <w:pStyle w:val="ListParagraph"/>
        <w:spacing w:after="120" w:line="240" w:lineRule="auto"/>
        <w:ind w:left="426"/>
        <w:rPr>
          <w:rFonts w:ascii="Segoe UI" w:hAnsi="Segoe UI" w:cs="Segoe UI"/>
        </w:rPr>
      </w:pPr>
    </w:p>
    <w:p w14:paraId="71CD8FB6" w14:textId="32D53888" w:rsidR="00AC7813" w:rsidRDefault="00AC7813" w:rsidP="00E74E4B">
      <w:pPr>
        <w:pStyle w:val="ListParagraph"/>
        <w:numPr>
          <w:ilvl w:val="0"/>
          <w:numId w:val="4"/>
        </w:numPr>
        <w:spacing w:after="120" w:line="240" w:lineRule="auto"/>
        <w:ind w:left="426"/>
        <w:rPr>
          <w:rFonts w:ascii="Segoe UI" w:hAnsi="Segoe UI" w:cs="Segoe UI"/>
        </w:rPr>
      </w:pPr>
      <w:r w:rsidRPr="00D33B7D">
        <w:rPr>
          <w:rFonts w:ascii="Segoe UI" w:hAnsi="Segoe UI" w:cs="Segoe UI"/>
          <w:b/>
          <w:bCs/>
        </w:rPr>
        <w:t>Lack of trained personnel at all levels of education</w:t>
      </w:r>
      <w:r w:rsidRPr="00D33B7D">
        <w:rPr>
          <w:rFonts w:ascii="Segoe UI" w:hAnsi="Segoe UI" w:cs="Segoe UI"/>
        </w:rPr>
        <w:t xml:space="preserve">. Lack of teachers trained in inclusive education, sign language, Braille and Easy Read and the lack of training for teachers on the skills and competencies to promote inclusive education </w:t>
      </w:r>
      <w:r w:rsidR="008F68D3">
        <w:rPr>
          <w:rFonts w:ascii="Segoe UI" w:hAnsi="Segoe UI" w:cs="Segoe UI"/>
        </w:rPr>
        <w:t>i</w:t>
      </w:r>
      <w:r w:rsidRPr="00D33B7D">
        <w:rPr>
          <w:rFonts w:ascii="Segoe UI" w:hAnsi="Segoe UI" w:cs="Segoe UI"/>
        </w:rPr>
        <w:t xml:space="preserve">s a major barrier to the achievement of SDG 4 and Article 24 of CRPD. </w:t>
      </w:r>
    </w:p>
    <w:p w14:paraId="260E71FE" w14:textId="77777777" w:rsidR="007C7147" w:rsidRPr="00D33B7D" w:rsidRDefault="007C7147" w:rsidP="007C7147">
      <w:pPr>
        <w:pStyle w:val="ListParagraph"/>
        <w:spacing w:after="120" w:line="240" w:lineRule="auto"/>
        <w:ind w:left="426"/>
        <w:rPr>
          <w:rFonts w:ascii="Segoe UI" w:hAnsi="Segoe UI" w:cs="Segoe UI"/>
        </w:rPr>
      </w:pPr>
    </w:p>
    <w:p w14:paraId="760F29CE" w14:textId="38E68289" w:rsidR="00AC7813" w:rsidRDefault="00AC7813" w:rsidP="00E74E4B">
      <w:pPr>
        <w:pStyle w:val="ListParagraph"/>
        <w:numPr>
          <w:ilvl w:val="0"/>
          <w:numId w:val="4"/>
        </w:numPr>
        <w:spacing w:after="120" w:line="240" w:lineRule="auto"/>
        <w:ind w:left="426"/>
        <w:rPr>
          <w:rFonts w:ascii="Segoe UI" w:hAnsi="Segoe UI" w:cs="Segoe UI"/>
        </w:rPr>
      </w:pPr>
      <w:r w:rsidRPr="00D33B7D">
        <w:rPr>
          <w:rFonts w:ascii="Segoe UI" w:hAnsi="Segoe UI" w:cs="Segoe UI"/>
          <w:b/>
          <w:bCs/>
        </w:rPr>
        <w:t>Budgetary and resource constraints and lack of financial support</w:t>
      </w:r>
      <w:r w:rsidRPr="00D33B7D">
        <w:rPr>
          <w:rFonts w:ascii="Segoe UI" w:hAnsi="Segoe UI" w:cs="Segoe UI"/>
        </w:rPr>
        <w:t>. Inadequate budget allocation, no significant resources allocated to re-train and provide continuous training to teachers on inclusive education and adapted learning methodologies, to create accessible environments, to facilitate access to assistive devices/technologies (AT) and/or Information and Communication Technologies (ICT)</w:t>
      </w:r>
      <w:r w:rsidR="006807EC">
        <w:rPr>
          <w:rFonts w:ascii="Segoe UI" w:hAnsi="Segoe UI" w:cs="Segoe UI"/>
        </w:rPr>
        <w:t xml:space="preserve"> have been reported by OPDs</w:t>
      </w:r>
      <w:r w:rsidRPr="00D33B7D">
        <w:rPr>
          <w:rFonts w:ascii="Segoe UI" w:hAnsi="Segoe UI" w:cs="Segoe UI"/>
        </w:rPr>
        <w:t xml:space="preserve"> </w:t>
      </w:r>
    </w:p>
    <w:p w14:paraId="6415D075" w14:textId="77777777" w:rsidR="007C7147" w:rsidRPr="00D33B7D" w:rsidRDefault="007C7147" w:rsidP="007C7147">
      <w:pPr>
        <w:pStyle w:val="ListParagraph"/>
        <w:spacing w:after="120" w:line="240" w:lineRule="auto"/>
        <w:ind w:left="426"/>
        <w:rPr>
          <w:rFonts w:ascii="Segoe UI" w:hAnsi="Segoe UI" w:cs="Segoe UI"/>
        </w:rPr>
      </w:pPr>
    </w:p>
    <w:p w14:paraId="3EC3CB3B" w14:textId="2E4478F1" w:rsidR="00AC7813" w:rsidRDefault="00AC7813" w:rsidP="00E74E4B">
      <w:pPr>
        <w:pStyle w:val="ListParagraph"/>
        <w:numPr>
          <w:ilvl w:val="0"/>
          <w:numId w:val="4"/>
        </w:numPr>
        <w:spacing w:after="120" w:line="240" w:lineRule="auto"/>
        <w:ind w:left="426"/>
        <w:rPr>
          <w:rFonts w:ascii="Segoe UI" w:hAnsi="Segoe UI" w:cs="Segoe UI"/>
        </w:rPr>
      </w:pPr>
      <w:r w:rsidRPr="00D33B7D">
        <w:rPr>
          <w:rFonts w:ascii="Segoe UI" w:hAnsi="Segoe UI" w:cs="Segoe UI"/>
          <w:b/>
          <w:bCs/>
        </w:rPr>
        <w:lastRenderedPageBreak/>
        <w:t>Intersectional forms of discrimination</w:t>
      </w:r>
      <w:r w:rsidRPr="00D33B7D">
        <w:rPr>
          <w:rFonts w:ascii="Segoe UI" w:hAnsi="Segoe UI" w:cs="Segoe UI"/>
        </w:rPr>
        <w:t xml:space="preserve">. Inequalities in accessing education based on disability, gender and urban/rural </w:t>
      </w:r>
      <w:r w:rsidR="00FE3CE8" w:rsidRPr="00D33B7D">
        <w:rPr>
          <w:rFonts w:ascii="Segoe UI" w:hAnsi="Segoe UI" w:cs="Segoe UI"/>
        </w:rPr>
        <w:t>dichotomies make</w:t>
      </w:r>
      <w:r w:rsidRPr="00D33B7D">
        <w:rPr>
          <w:rFonts w:ascii="Segoe UI" w:hAnsi="Segoe UI" w:cs="Segoe UI"/>
        </w:rPr>
        <w:t xml:space="preserve"> accessing education even more challenging.</w:t>
      </w:r>
    </w:p>
    <w:p w14:paraId="13E07432" w14:textId="77777777" w:rsidR="00FE3CE8" w:rsidRPr="00D33B7D" w:rsidRDefault="00FE3CE8" w:rsidP="00FE3CE8">
      <w:pPr>
        <w:pStyle w:val="ListParagraph"/>
        <w:spacing w:after="120" w:line="240" w:lineRule="auto"/>
        <w:ind w:left="426"/>
        <w:rPr>
          <w:rFonts w:ascii="Segoe UI" w:hAnsi="Segoe UI" w:cs="Segoe UI"/>
        </w:rPr>
      </w:pPr>
    </w:p>
    <w:p w14:paraId="785878F6" w14:textId="5009C173" w:rsidR="00AC7813" w:rsidRDefault="00AC7813" w:rsidP="00E74E4B">
      <w:pPr>
        <w:pStyle w:val="ListParagraph"/>
        <w:numPr>
          <w:ilvl w:val="0"/>
          <w:numId w:val="4"/>
        </w:numPr>
        <w:spacing w:after="120" w:line="240" w:lineRule="auto"/>
        <w:ind w:left="426"/>
        <w:rPr>
          <w:rFonts w:ascii="Segoe UI" w:hAnsi="Segoe UI" w:cs="Segoe UI"/>
        </w:rPr>
      </w:pPr>
      <w:r w:rsidRPr="00D33B7D">
        <w:rPr>
          <w:rFonts w:ascii="Segoe UI" w:hAnsi="Segoe UI" w:cs="Segoe UI"/>
          <w:b/>
          <w:bCs/>
        </w:rPr>
        <w:t>The impact of climate change and the challenges of disaster-recovery, school re-building or water shortages in schools</w:t>
      </w:r>
      <w:r w:rsidRPr="00D33B7D">
        <w:rPr>
          <w:rFonts w:ascii="Segoe UI" w:hAnsi="Segoe UI" w:cs="Segoe UI"/>
        </w:rPr>
        <w:t xml:space="preserve">. </w:t>
      </w:r>
      <w:r w:rsidR="006807EC">
        <w:rPr>
          <w:rFonts w:ascii="Segoe UI" w:hAnsi="Segoe UI" w:cs="Segoe UI"/>
        </w:rPr>
        <w:t xml:space="preserve">This was reported from the Pacific region but is an issue that needs more attention as the impact of climate change become more and more evident across the globe. </w:t>
      </w:r>
    </w:p>
    <w:p w14:paraId="594B7586" w14:textId="77777777" w:rsidR="007C7147" w:rsidRPr="00D33B7D" w:rsidRDefault="007C7147" w:rsidP="007C7147">
      <w:pPr>
        <w:pStyle w:val="ListParagraph"/>
        <w:spacing w:after="120" w:line="240" w:lineRule="auto"/>
        <w:ind w:left="426"/>
        <w:rPr>
          <w:rFonts w:ascii="Segoe UI" w:hAnsi="Segoe UI" w:cs="Segoe UI"/>
        </w:rPr>
      </w:pPr>
    </w:p>
    <w:p w14:paraId="75257019" w14:textId="031B0297" w:rsidR="00AC7813" w:rsidRDefault="00AC7813" w:rsidP="00E74E4B">
      <w:pPr>
        <w:pStyle w:val="ListParagraph"/>
        <w:numPr>
          <w:ilvl w:val="0"/>
          <w:numId w:val="4"/>
        </w:numPr>
        <w:spacing w:after="120" w:line="240" w:lineRule="auto"/>
        <w:ind w:left="426"/>
        <w:rPr>
          <w:rFonts w:ascii="Segoe UI" w:hAnsi="Segoe UI" w:cs="Segoe UI"/>
        </w:rPr>
      </w:pPr>
      <w:r w:rsidRPr="00D33B7D">
        <w:rPr>
          <w:rFonts w:ascii="Segoe UI" w:hAnsi="Segoe UI" w:cs="Segoe UI"/>
          <w:b/>
          <w:bCs/>
        </w:rPr>
        <w:t xml:space="preserve">The lack of coordination and synergy actions between </w:t>
      </w:r>
      <w:r w:rsidR="006807EC">
        <w:rPr>
          <w:rFonts w:ascii="Segoe UI" w:hAnsi="Segoe UI" w:cs="Segoe UI"/>
          <w:b/>
          <w:bCs/>
        </w:rPr>
        <w:t xml:space="preserve">different partners on </w:t>
      </w:r>
      <w:r w:rsidRPr="00D33B7D">
        <w:rPr>
          <w:rFonts w:ascii="Segoe UI" w:hAnsi="Segoe UI" w:cs="Segoe UI"/>
          <w:b/>
          <w:bCs/>
        </w:rPr>
        <w:t>inclusive education</w:t>
      </w:r>
      <w:r w:rsidR="004125BD">
        <w:rPr>
          <w:rFonts w:ascii="Segoe UI" w:hAnsi="Segoe UI" w:cs="Segoe UI"/>
          <w:b/>
          <w:bCs/>
        </w:rPr>
        <w:t>.</w:t>
      </w:r>
      <w:r w:rsidRPr="00D33B7D">
        <w:rPr>
          <w:rFonts w:ascii="Segoe UI" w:hAnsi="Segoe UI" w:cs="Segoe UI"/>
          <w:b/>
          <w:bCs/>
        </w:rPr>
        <w:t xml:space="preserve"> </w:t>
      </w:r>
      <w:r w:rsidR="004125BD">
        <w:rPr>
          <w:rFonts w:ascii="Segoe UI" w:hAnsi="Segoe UI" w:cs="Segoe UI"/>
        </w:rPr>
        <w:t xml:space="preserve">The gap in coordination among different government ministries </w:t>
      </w:r>
      <w:r w:rsidRPr="00D33B7D">
        <w:rPr>
          <w:rFonts w:ascii="Segoe UI" w:hAnsi="Segoe UI" w:cs="Segoe UI"/>
        </w:rPr>
        <w:t>Ministry of Education – Ministry of Higher Education – MP – NGO – OPDs – Local authorities – Communes); lack of mechanisms to coordinate the various actors engaged in the special needs education sector; low involvement in the field by the private sector</w:t>
      </w:r>
      <w:r w:rsidR="004125BD">
        <w:rPr>
          <w:rFonts w:ascii="Segoe UI" w:hAnsi="Segoe UI" w:cs="Segoe UI"/>
        </w:rPr>
        <w:t xml:space="preserve"> make the implementation of inclusive education even more challenging</w:t>
      </w:r>
    </w:p>
    <w:p w14:paraId="1C6EDBBF" w14:textId="1950FA91" w:rsidR="00D1175F" w:rsidRDefault="00D1175F" w:rsidP="00D1175F">
      <w:pPr>
        <w:spacing w:after="120" w:line="240" w:lineRule="auto"/>
        <w:rPr>
          <w:rFonts w:ascii="Segoe UI" w:hAnsi="Segoe UI" w:cs="Segoe UI"/>
        </w:rPr>
      </w:pPr>
    </w:p>
    <w:p w14:paraId="52A93D14" w14:textId="77777777" w:rsidR="007C7147" w:rsidRPr="00D1175F" w:rsidRDefault="007C7147" w:rsidP="00D1175F">
      <w:pPr>
        <w:spacing w:after="120" w:line="240" w:lineRule="auto"/>
        <w:rPr>
          <w:rFonts w:ascii="Segoe UI" w:hAnsi="Segoe UI" w:cs="Segoe UI"/>
        </w:rPr>
      </w:pPr>
    </w:p>
    <w:p w14:paraId="18E38D70" w14:textId="77777777" w:rsidR="00073E47" w:rsidRDefault="00073E47">
      <w:pPr>
        <w:rPr>
          <w:rFonts w:ascii="Segoe UI" w:eastAsiaTheme="majorEastAsia" w:hAnsi="Segoe UI" w:cs="Segoe UI"/>
          <w:b/>
          <w:bCs/>
          <w:color w:val="0070C0"/>
          <w:sz w:val="24"/>
          <w:szCs w:val="24"/>
        </w:rPr>
      </w:pPr>
      <w:bookmarkStart w:id="111" w:name="_Toc71742886"/>
      <w:bookmarkStart w:id="112" w:name="BestPractices"/>
      <w:r>
        <w:rPr>
          <w:rFonts w:ascii="Segoe UI" w:hAnsi="Segoe UI" w:cs="Segoe UI"/>
          <w:b/>
          <w:bCs/>
          <w:color w:val="0070C0"/>
          <w:sz w:val="24"/>
          <w:szCs w:val="24"/>
        </w:rPr>
        <w:br w:type="page"/>
      </w:r>
    </w:p>
    <w:p w14:paraId="384A5D4D" w14:textId="3C15517A" w:rsidR="00AC7813" w:rsidRPr="00C1754B" w:rsidRDefault="00AC7813" w:rsidP="00905199">
      <w:pPr>
        <w:pStyle w:val="Heading2"/>
        <w:spacing w:before="0" w:after="120" w:line="240" w:lineRule="auto"/>
        <w:rPr>
          <w:rFonts w:ascii="Segoe UI" w:hAnsi="Segoe UI" w:cs="Segoe UI"/>
          <w:b/>
          <w:bCs/>
          <w:color w:val="0070C0"/>
          <w:sz w:val="24"/>
          <w:szCs w:val="24"/>
        </w:rPr>
      </w:pPr>
      <w:bookmarkStart w:id="113" w:name="_Toc72831519"/>
      <w:r w:rsidRPr="00C1754B">
        <w:rPr>
          <w:rFonts w:ascii="Segoe UI" w:hAnsi="Segoe UI" w:cs="Segoe UI"/>
          <w:b/>
          <w:bCs/>
          <w:color w:val="0070C0"/>
          <w:sz w:val="24"/>
          <w:szCs w:val="24"/>
        </w:rPr>
        <w:lastRenderedPageBreak/>
        <w:t>6. Good Practices</w:t>
      </w:r>
      <w:bookmarkEnd w:id="111"/>
      <w:bookmarkEnd w:id="113"/>
    </w:p>
    <w:p w14:paraId="17EA344F" w14:textId="5992B858" w:rsidR="00AC7813" w:rsidRDefault="00AC7813" w:rsidP="00905199">
      <w:pPr>
        <w:spacing w:after="120" w:line="240" w:lineRule="auto"/>
        <w:rPr>
          <w:rFonts w:ascii="Segoe UI" w:hAnsi="Segoe UI" w:cs="Segoe UI"/>
        </w:rPr>
      </w:pPr>
      <w:r w:rsidRPr="00D33B7D">
        <w:rPr>
          <w:rFonts w:ascii="Segoe UI" w:hAnsi="Segoe UI" w:cs="Segoe UI"/>
        </w:rPr>
        <w:t xml:space="preserve">This compilation review has collected the following good practices: </w:t>
      </w:r>
      <w:r w:rsidRPr="00C1754B">
        <w:rPr>
          <w:rFonts w:ascii="Segoe UI" w:hAnsi="Segoe UI" w:cs="Segoe UI"/>
        </w:rPr>
        <w:t xml:space="preserve"> </w:t>
      </w:r>
    </w:p>
    <w:p w14:paraId="6CB6E4CD" w14:textId="36FB734C" w:rsidR="0054109F" w:rsidRPr="00C1754B" w:rsidRDefault="0054109F" w:rsidP="00905199">
      <w:pPr>
        <w:spacing w:after="120" w:line="240" w:lineRule="auto"/>
        <w:rPr>
          <w:rFonts w:ascii="Segoe UI" w:hAnsi="Segoe UI" w:cs="Segoe UI"/>
        </w:rPr>
      </w:pPr>
      <w:r>
        <w:rPr>
          <w:rFonts w:ascii="Segoe UI" w:hAnsi="Segoe UI" w:cs="Segoe UI"/>
        </w:rPr>
        <w:t xml:space="preserve">With regard to </w:t>
      </w:r>
      <w:r>
        <w:rPr>
          <w:rFonts w:ascii="Segoe UI" w:hAnsi="Segoe UI" w:cs="Segoe UI"/>
          <w:u w:val="single"/>
        </w:rPr>
        <w:t>l</w:t>
      </w:r>
      <w:r w:rsidRPr="0054109F">
        <w:rPr>
          <w:rFonts w:ascii="Segoe UI" w:hAnsi="Segoe UI" w:cs="Segoe UI"/>
          <w:u w:val="single"/>
        </w:rPr>
        <w:t>egal and policy frameworks for protection of the right to inclusive education</w:t>
      </w:r>
      <w:r>
        <w:rPr>
          <w:rFonts w:ascii="Segoe UI" w:hAnsi="Segoe UI" w:cs="Segoe UI"/>
        </w:rPr>
        <w:t xml:space="preserve">: </w:t>
      </w:r>
    </w:p>
    <w:bookmarkEnd w:id="112"/>
    <w:p w14:paraId="0EE56C4E" w14:textId="781B7A75" w:rsidR="00AC7813" w:rsidRDefault="00AC7813" w:rsidP="00E74E4B">
      <w:pPr>
        <w:pStyle w:val="ListParagraph"/>
        <w:numPr>
          <w:ilvl w:val="0"/>
          <w:numId w:val="5"/>
        </w:numPr>
        <w:spacing w:after="120" w:line="240" w:lineRule="auto"/>
        <w:ind w:left="426"/>
        <w:rPr>
          <w:rFonts w:ascii="Segoe UI" w:hAnsi="Segoe UI" w:cs="Segoe UI"/>
        </w:rPr>
      </w:pPr>
      <w:r w:rsidRPr="00D33B7D">
        <w:rPr>
          <w:rFonts w:ascii="Segoe UI" w:hAnsi="Segoe UI" w:cs="Segoe UI"/>
          <w:lang w:eastAsia="en-GB"/>
        </w:rPr>
        <w:t xml:space="preserve">The </w:t>
      </w:r>
      <w:r w:rsidRPr="00D33B7D">
        <w:rPr>
          <w:rFonts w:ascii="Segoe UI" w:hAnsi="Segoe UI" w:cs="Segoe UI"/>
          <w:b/>
          <w:bCs/>
          <w:lang w:eastAsia="en-GB"/>
        </w:rPr>
        <w:t>Sector Policy for Learners and Trainees with Disabilities from 2018 in Kenya</w:t>
      </w:r>
      <w:r w:rsidRPr="00D33B7D">
        <w:rPr>
          <w:rFonts w:ascii="Segoe UI" w:hAnsi="Segoe UI" w:cs="Segoe UI"/>
          <w:lang w:eastAsia="en-GB"/>
        </w:rPr>
        <w:t>: This policy calls makes a step forward in inclusive education in Kenya calling for inclusive education and a curriculum that is adapted to the individual needs of all learners.  It sets out to mainstream and provide inclusive education at all education levels while providing access to quality and relevant education and training at all levels.  It also sets out to implement assessment and early intervention standards and regulations in education. The policy also prioritizes equity and gender mainstreaming and the establishment of barrier-free learning environments at all levels of education. I</w:t>
      </w:r>
      <w:r w:rsidRPr="00D33B7D">
        <w:rPr>
          <w:rFonts w:ascii="Segoe UI" w:hAnsi="Segoe UI" w:cs="Segoe UI"/>
        </w:rPr>
        <w:t xml:space="preserve">nclusive education is seen as the main approach, while recognising the role of special institutions of learning, special units/classes and home-based education programmes. </w:t>
      </w:r>
    </w:p>
    <w:p w14:paraId="59E3196A" w14:textId="32235B6E" w:rsidR="0054109F" w:rsidRPr="00160163" w:rsidRDefault="0054109F" w:rsidP="00E74E4B">
      <w:pPr>
        <w:pStyle w:val="ListParagraph"/>
        <w:numPr>
          <w:ilvl w:val="0"/>
          <w:numId w:val="5"/>
        </w:numPr>
        <w:autoSpaceDE w:val="0"/>
        <w:autoSpaceDN w:val="0"/>
        <w:adjustRightInd w:val="0"/>
        <w:spacing w:after="120" w:line="240" w:lineRule="auto"/>
        <w:ind w:left="426"/>
        <w:rPr>
          <w:rFonts w:ascii="Segoe UI" w:eastAsia="Calibri" w:hAnsi="Segoe UI" w:cs="Segoe UI"/>
          <w:lang w:val="en-US"/>
        </w:rPr>
      </w:pPr>
      <w:r w:rsidRPr="00D33B7D">
        <w:rPr>
          <w:rFonts w:ascii="Segoe UI" w:hAnsi="Segoe UI" w:cs="Segoe UI"/>
        </w:rPr>
        <w:t xml:space="preserve">The </w:t>
      </w:r>
      <w:r w:rsidRPr="00D33B7D">
        <w:rPr>
          <w:rFonts w:ascii="Segoe UI" w:hAnsi="Segoe UI" w:cs="Segoe UI"/>
          <w:b/>
          <w:bCs/>
        </w:rPr>
        <w:t>law governing nursery, primary and secondary education in Rwanda</w:t>
      </w:r>
      <w:r w:rsidRPr="00D33B7D">
        <w:rPr>
          <w:rFonts w:ascii="Segoe UI" w:hAnsi="Segoe UI" w:cs="Segoe UI"/>
        </w:rPr>
        <w:t xml:space="preserve"> outlines the participation of NGOs in education and gives a role to the National Council of Persons with Disabilities as well as to the Coordination of the National Women’s Council giving opportunities for DPOs and organizations led by women to input into the governing of nursery, primary and secondary education.</w:t>
      </w:r>
      <w:r w:rsidRPr="00D33B7D">
        <w:rPr>
          <w:rStyle w:val="FootnoteReference"/>
          <w:rFonts w:ascii="Segoe UI" w:hAnsi="Segoe UI" w:cs="Segoe UI"/>
        </w:rPr>
        <w:footnoteReference w:id="46"/>
      </w:r>
    </w:p>
    <w:p w14:paraId="620A292E" w14:textId="77777777" w:rsidR="00160163" w:rsidRDefault="00160163" w:rsidP="00160163">
      <w:pPr>
        <w:autoSpaceDE w:val="0"/>
        <w:autoSpaceDN w:val="0"/>
        <w:adjustRightInd w:val="0"/>
        <w:spacing w:after="120" w:line="240" w:lineRule="auto"/>
        <w:rPr>
          <w:rFonts w:ascii="Segoe UI" w:hAnsi="Segoe UI" w:cs="Segoe UI"/>
          <w:u w:val="single"/>
        </w:rPr>
      </w:pPr>
    </w:p>
    <w:p w14:paraId="21299804" w14:textId="3C92AD2B" w:rsidR="00160163" w:rsidRPr="00160163" w:rsidRDefault="00160163" w:rsidP="00160163">
      <w:pPr>
        <w:autoSpaceDE w:val="0"/>
        <w:autoSpaceDN w:val="0"/>
        <w:adjustRightInd w:val="0"/>
        <w:spacing w:after="120" w:line="240" w:lineRule="auto"/>
        <w:rPr>
          <w:rFonts w:ascii="Segoe UI" w:hAnsi="Segoe UI" w:cs="Segoe UI"/>
        </w:rPr>
      </w:pPr>
      <w:r w:rsidRPr="00160163">
        <w:rPr>
          <w:rFonts w:ascii="Segoe UI" w:hAnsi="Segoe UI" w:cs="Segoe UI"/>
          <w:u w:val="single"/>
        </w:rPr>
        <w:t>With regard to data collection</w:t>
      </w:r>
      <w:r>
        <w:rPr>
          <w:rFonts w:ascii="Segoe UI" w:hAnsi="Segoe UI" w:cs="Segoe UI"/>
        </w:rPr>
        <w:t xml:space="preserve">: </w:t>
      </w:r>
    </w:p>
    <w:p w14:paraId="265D0705" w14:textId="20EE14E3" w:rsidR="0054109F" w:rsidRPr="00160163" w:rsidRDefault="00160163" w:rsidP="00E74E4B">
      <w:pPr>
        <w:pStyle w:val="ListParagraph"/>
        <w:numPr>
          <w:ilvl w:val="0"/>
          <w:numId w:val="5"/>
        </w:numPr>
        <w:autoSpaceDE w:val="0"/>
        <w:autoSpaceDN w:val="0"/>
        <w:adjustRightInd w:val="0"/>
        <w:spacing w:after="120" w:line="240" w:lineRule="auto"/>
        <w:ind w:left="426"/>
        <w:rPr>
          <w:rFonts w:ascii="Segoe UI" w:hAnsi="Segoe UI" w:cs="Segoe UI"/>
        </w:rPr>
      </w:pPr>
      <w:r w:rsidRPr="00D33B7D">
        <w:rPr>
          <w:rFonts w:ascii="Segoe UI" w:hAnsi="Segoe UI" w:cs="Segoe UI"/>
          <w:b/>
          <w:bCs/>
        </w:rPr>
        <w:t>Disability disaggregated education management information systems</w:t>
      </w:r>
      <w:r w:rsidRPr="00D33B7D">
        <w:rPr>
          <w:rFonts w:ascii="Segoe UI" w:hAnsi="Segoe UI" w:cs="Segoe UI"/>
        </w:rPr>
        <w:t xml:space="preserve"> (EMIS) are pivotal for providing data to track progress towards SDG 4 and implementation of CRPD Article 24. Fiji has recently validated and implemented a method for disability disaggregation in its education administrative data, which has been recognised globally as a novel and useful solution. UNESCO's International Institute for Educational Planning and UNICEF are including Fiji's system in their training courses as an example of best practice.</w:t>
      </w:r>
    </w:p>
    <w:p w14:paraId="494333B4" w14:textId="77777777" w:rsidR="00160163" w:rsidRDefault="00160163" w:rsidP="0054109F">
      <w:pPr>
        <w:pStyle w:val="ListParagraph"/>
        <w:spacing w:after="120" w:line="240" w:lineRule="auto"/>
        <w:ind w:left="426"/>
        <w:rPr>
          <w:rFonts w:ascii="Segoe UI" w:hAnsi="Segoe UI" w:cs="Segoe UI"/>
        </w:rPr>
      </w:pPr>
    </w:p>
    <w:p w14:paraId="19B36EBC" w14:textId="0A03229D" w:rsidR="0054109F" w:rsidRPr="0054109F" w:rsidRDefault="0054109F" w:rsidP="0054109F">
      <w:pPr>
        <w:spacing w:after="120" w:line="240" w:lineRule="auto"/>
        <w:rPr>
          <w:rFonts w:ascii="Segoe UI" w:hAnsi="Segoe UI" w:cs="Segoe UI"/>
        </w:rPr>
      </w:pPr>
      <w:r>
        <w:rPr>
          <w:rFonts w:ascii="Segoe UI" w:hAnsi="Segoe UI" w:cs="Segoe UI"/>
        </w:rPr>
        <w:t xml:space="preserve">With regard to </w:t>
      </w:r>
      <w:r w:rsidRPr="0054109F">
        <w:rPr>
          <w:rFonts w:ascii="Segoe UI" w:hAnsi="Segoe UI" w:cs="Segoe UI"/>
          <w:u w:val="single"/>
        </w:rPr>
        <w:t>sign language and bilingual schools</w:t>
      </w:r>
      <w:r>
        <w:rPr>
          <w:rFonts w:ascii="Segoe UI" w:hAnsi="Segoe UI" w:cs="Segoe UI"/>
        </w:rPr>
        <w:t xml:space="preserve">: </w:t>
      </w:r>
    </w:p>
    <w:p w14:paraId="1278A941" w14:textId="0A4A6B72" w:rsidR="00AC7813" w:rsidRPr="00160163" w:rsidRDefault="00AC7813" w:rsidP="00E74E4B">
      <w:pPr>
        <w:pStyle w:val="ListParagraph"/>
        <w:numPr>
          <w:ilvl w:val="0"/>
          <w:numId w:val="5"/>
        </w:numPr>
        <w:autoSpaceDE w:val="0"/>
        <w:autoSpaceDN w:val="0"/>
        <w:adjustRightInd w:val="0"/>
        <w:spacing w:after="120" w:line="240" w:lineRule="auto"/>
        <w:ind w:left="426"/>
        <w:rPr>
          <w:rFonts w:ascii="Segoe UI" w:eastAsia="Calibri" w:hAnsi="Segoe UI" w:cs="Segoe UI"/>
          <w:lang w:val="en-US"/>
        </w:rPr>
      </w:pPr>
      <w:r w:rsidRPr="00D33B7D">
        <w:rPr>
          <w:rFonts w:ascii="Segoe UI" w:hAnsi="Segoe UI" w:cs="Segoe UI"/>
          <w:b/>
          <w:bCs/>
        </w:rPr>
        <w:t>Kenyan Sign Language Bill</w:t>
      </w:r>
      <w:r w:rsidRPr="00D33B7D">
        <w:rPr>
          <w:rFonts w:ascii="Segoe UI" w:hAnsi="Segoe UI" w:cs="Segoe UI"/>
        </w:rPr>
        <w:t>. The government is</w:t>
      </w:r>
      <w:r w:rsidRPr="00D33B7D">
        <w:rPr>
          <w:rFonts w:ascii="Segoe UI" w:eastAsia="Calibri" w:hAnsi="Segoe UI" w:cs="Segoe UI"/>
          <w:lang w:val="en-US"/>
        </w:rPr>
        <w:t xml:space="preserve"> developing the Kenyan Sign Language Bill, 2019</w:t>
      </w:r>
      <w:r w:rsidR="00636482">
        <w:rPr>
          <w:rFonts w:ascii="Segoe UI" w:eastAsia="Calibri" w:hAnsi="Segoe UI" w:cs="Segoe UI"/>
          <w:lang w:val="en-US"/>
        </w:rPr>
        <w:t xml:space="preserve"> (as included in the report at the time of publication)</w:t>
      </w:r>
      <w:r w:rsidRPr="00D33B7D">
        <w:rPr>
          <w:rFonts w:ascii="Segoe UI" w:eastAsia="Calibri" w:hAnsi="Segoe UI" w:cs="Segoe UI"/>
          <w:lang w:val="en-US"/>
        </w:rPr>
        <w:t xml:space="preserve">. This Bill provides for the inclusion of Sign Language in education curriculum; the use of Sign Language in legal proceedings, provision of reasonable accommodation for persons who are Deaf or hard of hearing and for government to take all necessary steps to proliferate Sign Language competency among hearing people by offering Kenyan Sign Language as a language subject in the mainstream education curriculum.  Kenyan Sign Language is also to be offered as a discipline of study at technical and vocational training institutions, public colleges and public universities. </w:t>
      </w:r>
      <w:r w:rsidRPr="00D33B7D">
        <w:rPr>
          <w:rFonts w:ascii="Segoe UI" w:hAnsi="Segoe UI" w:cs="Segoe UI"/>
        </w:rPr>
        <w:t xml:space="preserve">Once this Bill is enacted, Sign Language will become an official language in Kenya; hence promoting communication for people with hearing impairments. There are also efforts by the Kenya Institute for the Blind and the Kenya Institute of Curriculum Development to develop a code of practice on the national </w:t>
      </w:r>
      <w:r w:rsidRPr="00D33B7D">
        <w:rPr>
          <w:rFonts w:ascii="Segoe UI" w:hAnsi="Segoe UI" w:cs="Segoe UI"/>
        </w:rPr>
        <w:lastRenderedPageBreak/>
        <w:t>curriculum for teaching Braille. This will ensure improved standards of Braille teaching in the country.</w:t>
      </w:r>
    </w:p>
    <w:p w14:paraId="13CF440F" w14:textId="77777777" w:rsidR="00160163" w:rsidRPr="00D33B7D" w:rsidRDefault="00160163" w:rsidP="0054109F">
      <w:pPr>
        <w:pStyle w:val="ListParagraph"/>
        <w:autoSpaceDE w:val="0"/>
        <w:autoSpaceDN w:val="0"/>
        <w:adjustRightInd w:val="0"/>
        <w:spacing w:after="120" w:line="240" w:lineRule="auto"/>
        <w:ind w:left="426"/>
        <w:rPr>
          <w:rFonts w:ascii="Segoe UI" w:hAnsi="Segoe UI" w:cs="Segoe UI"/>
        </w:rPr>
      </w:pPr>
    </w:p>
    <w:p w14:paraId="61048C41" w14:textId="3E3F15F9" w:rsidR="007C7147" w:rsidRPr="00160163" w:rsidRDefault="00160163" w:rsidP="00160163">
      <w:pPr>
        <w:autoSpaceDE w:val="0"/>
        <w:autoSpaceDN w:val="0"/>
        <w:adjustRightInd w:val="0"/>
        <w:spacing w:after="120" w:line="240" w:lineRule="auto"/>
        <w:rPr>
          <w:rFonts w:ascii="Segoe UI" w:eastAsia="Calibri" w:hAnsi="Segoe UI" w:cs="Segoe UI"/>
          <w:lang w:val="en-US"/>
        </w:rPr>
      </w:pPr>
      <w:r>
        <w:rPr>
          <w:rFonts w:ascii="Segoe UI" w:eastAsia="Calibri" w:hAnsi="Segoe UI" w:cs="Segoe UI"/>
          <w:lang w:val="en-US"/>
        </w:rPr>
        <w:t xml:space="preserve">With regard to </w:t>
      </w:r>
      <w:r w:rsidRPr="00160163">
        <w:rPr>
          <w:rFonts w:ascii="Segoe UI" w:eastAsia="Calibri" w:hAnsi="Segoe UI" w:cs="Segoe UI"/>
          <w:u w:val="single"/>
          <w:lang w:val="en-US"/>
        </w:rPr>
        <w:t>train</w:t>
      </w:r>
      <w:r w:rsidR="00636482">
        <w:rPr>
          <w:rFonts w:ascii="Segoe UI" w:eastAsia="Calibri" w:hAnsi="Segoe UI" w:cs="Segoe UI"/>
          <w:u w:val="single"/>
          <w:lang w:val="en-US"/>
        </w:rPr>
        <w:t>ing of</w:t>
      </w:r>
      <w:r w:rsidRPr="00160163">
        <w:rPr>
          <w:rFonts w:ascii="Segoe UI" w:eastAsia="Calibri" w:hAnsi="Segoe UI" w:cs="Segoe UI"/>
          <w:u w:val="single"/>
          <w:lang w:val="en-US"/>
        </w:rPr>
        <w:t xml:space="preserve"> personne</w:t>
      </w:r>
      <w:r>
        <w:rPr>
          <w:rFonts w:ascii="Segoe UI" w:eastAsia="Calibri" w:hAnsi="Segoe UI" w:cs="Segoe UI"/>
          <w:u w:val="single"/>
          <w:lang w:val="en-US"/>
        </w:rPr>
        <w:t xml:space="preserve">l and staff: </w:t>
      </w:r>
      <w:r>
        <w:rPr>
          <w:rFonts w:ascii="Segoe UI" w:eastAsia="Calibri" w:hAnsi="Segoe UI" w:cs="Segoe UI"/>
          <w:lang w:val="en-US"/>
        </w:rPr>
        <w:t xml:space="preserve"> </w:t>
      </w:r>
    </w:p>
    <w:p w14:paraId="07625437" w14:textId="153AD75D" w:rsidR="00AC7813" w:rsidRPr="00160163" w:rsidRDefault="00AC7813" w:rsidP="00E74E4B">
      <w:pPr>
        <w:pStyle w:val="ListParagraph"/>
        <w:numPr>
          <w:ilvl w:val="0"/>
          <w:numId w:val="5"/>
        </w:numPr>
        <w:autoSpaceDE w:val="0"/>
        <w:autoSpaceDN w:val="0"/>
        <w:adjustRightInd w:val="0"/>
        <w:spacing w:after="120" w:line="240" w:lineRule="auto"/>
        <w:ind w:left="426" w:hanging="284"/>
        <w:rPr>
          <w:rFonts w:ascii="Segoe UI" w:eastAsia="Calibri" w:hAnsi="Segoe UI" w:cs="Segoe UI"/>
          <w:cs/>
          <w:lang w:val="en-US"/>
        </w:rPr>
      </w:pPr>
      <w:r w:rsidRPr="00D33B7D">
        <w:rPr>
          <w:rFonts w:ascii="Segoe UI" w:hAnsi="Segoe UI" w:cs="Segoe UI"/>
        </w:rPr>
        <w:t xml:space="preserve">In Singapore, </w:t>
      </w:r>
      <w:r w:rsidRPr="00D33B7D">
        <w:rPr>
          <w:rFonts w:ascii="Segoe UI" w:hAnsi="Segoe UI" w:cs="Segoe UI"/>
          <w:b/>
          <w:bCs/>
        </w:rPr>
        <w:t>the Ministry of Education provides training for all teachers in mainstream schools to ensure that they have a basic understanding and awareness of disabilities</w:t>
      </w:r>
      <w:r w:rsidRPr="00D33B7D">
        <w:rPr>
          <w:rFonts w:ascii="Segoe UI" w:hAnsi="Segoe UI" w:cs="Segoe UI"/>
          <w:cs/>
          <w:lang w:bidi="th-TH"/>
        </w:rPr>
        <w:t xml:space="preserve">. </w:t>
      </w:r>
      <w:r w:rsidRPr="00D33B7D">
        <w:rPr>
          <w:rFonts w:ascii="Segoe UI" w:hAnsi="Segoe UI" w:cs="Segoe UI"/>
        </w:rPr>
        <w:t xml:space="preserve">Besides, every school has a group of teachers who undergo more extensive training to equip them with </w:t>
      </w:r>
      <w:r w:rsidR="00636482">
        <w:rPr>
          <w:rFonts w:ascii="Segoe UI" w:hAnsi="Segoe UI" w:cs="Segoe UI"/>
        </w:rPr>
        <w:t>greater</w:t>
      </w:r>
      <w:r w:rsidRPr="00D33B7D">
        <w:rPr>
          <w:rFonts w:ascii="Segoe UI" w:hAnsi="Segoe UI" w:cs="Segoe UI"/>
        </w:rPr>
        <w:t xml:space="preserve"> knowledge and better skills to support students with disabilities in their respective schools</w:t>
      </w:r>
      <w:r w:rsidRPr="00D33B7D">
        <w:rPr>
          <w:rFonts w:ascii="Segoe UI" w:hAnsi="Segoe UI" w:cs="Segoe UI"/>
          <w:cs/>
          <w:lang w:bidi="th-TH"/>
        </w:rPr>
        <w:t xml:space="preserve">. </w:t>
      </w:r>
      <w:r w:rsidRPr="00D33B7D">
        <w:rPr>
          <w:rFonts w:ascii="Segoe UI" w:hAnsi="Segoe UI" w:cs="Segoe UI"/>
        </w:rPr>
        <w:t xml:space="preserve">All primary schools are also provided with specially trained Allied Educators </w:t>
      </w:r>
      <w:r w:rsidRPr="00D33B7D">
        <w:rPr>
          <w:rFonts w:ascii="Segoe UI" w:hAnsi="Segoe UI" w:cs="Segoe UI"/>
          <w:cs/>
          <w:lang w:bidi="th-TH"/>
        </w:rPr>
        <w:t>(</w:t>
      </w:r>
      <w:r w:rsidRPr="00D33B7D">
        <w:rPr>
          <w:rFonts w:ascii="Segoe UI" w:hAnsi="Segoe UI" w:cs="Segoe UI"/>
        </w:rPr>
        <w:t>Learning and Behavioural Support</w:t>
      </w:r>
      <w:r w:rsidRPr="00D33B7D">
        <w:rPr>
          <w:rFonts w:ascii="Segoe UI" w:hAnsi="Segoe UI" w:cs="Segoe UI"/>
          <w:cs/>
          <w:lang w:bidi="th-TH"/>
        </w:rPr>
        <w:t>)</w:t>
      </w:r>
      <w:r w:rsidRPr="00D33B7D">
        <w:rPr>
          <w:rFonts w:ascii="Segoe UI" w:hAnsi="Segoe UI" w:cs="Segoe UI"/>
        </w:rPr>
        <w:t xml:space="preserve">, who work closely with teachers to identify and provide additional learning support to students with mild disabilities </w:t>
      </w:r>
      <w:r w:rsidRPr="00D33B7D">
        <w:rPr>
          <w:rFonts w:ascii="Segoe UI" w:hAnsi="Segoe UI" w:cs="Segoe UI"/>
          <w:cs/>
          <w:lang w:bidi="th-TH"/>
        </w:rPr>
        <w:t>(</w:t>
      </w:r>
      <w:r w:rsidRPr="00D33B7D">
        <w:rPr>
          <w:rFonts w:ascii="Segoe UI" w:hAnsi="Segoe UI" w:cs="Segoe UI"/>
        </w:rPr>
        <w:t>Singapore CRPD State Report, 2016</w:t>
      </w:r>
      <w:r w:rsidRPr="00D33B7D">
        <w:rPr>
          <w:rFonts w:ascii="Segoe UI" w:hAnsi="Segoe UI" w:cs="Segoe UI"/>
          <w:cs/>
          <w:lang w:bidi="th-TH"/>
        </w:rPr>
        <w:t>).</w:t>
      </w:r>
    </w:p>
    <w:p w14:paraId="7D3B2076" w14:textId="77777777" w:rsidR="00160163" w:rsidRDefault="00160163" w:rsidP="00E74E4B">
      <w:pPr>
        <w:pStyle w:val="ListParagraph"/>
        <w:numPr>
          <w:ilvl w:val="0"/>
          <w:numId w:val="5"/>
        </w:numPr>
        <w:autoSpaceDE w:val="0"/>
        <w:autoSpaceDN w:val="0"/>
        <w:adjustRightInd w:val="0"/>
        <w:spacing w:after="120" w:line="240" w:lineRule="auto"/>
        <w:ind w:left="426" w:hanging="284"/>
        <w:rPr>
          <w:rFonts w:ascii="Segoe UI" w:hAnsi="Segoe UI" w:cs="Segoe UI"/>
        </w:rPr>
      </w:pPr>
      <w:r w:rsidRPr="00D33B7D">
        <w:rPr>
          <w:rFonts w:ascii="Segoe UI" w:hAnsi="Segoe UI" w:cs="Segoe UI"/>
        </w:rPr>
        <w:t xml:space="preserve">The Solomon Islands Ministry of Education and Human Resource Development set up a </w:t>
      </w:r>
      <w:r w:rsidRPr="00D33B7D">
        <w:rPr>
          <w:rFonts w:ascii="Segoe UI" w:hAnsi="Segoe UI" w:cs="Segoe UI"/>
          <w:b/>
          <w:bCs/>
        </w:rPr>
        <w:t>National Resource Learning Centre in 2014</w:t>
      </w:r>
      <w:r w:rsidRPr="00D33B7D">
        <w:rPr>
          <w:rFonts w:ascii="Segoe UI" w:hAnsi="Segoe UI" w:cs="Segoe UI"/>
        </w:rPr>
        <w:t xml:space="preserve"> to provide training and resource materials to teachers and schools implementing inclusive education.</w:t>
      </w:r>
    </w:p>
    <w:p w14:paraId="497088C1" w14:textId="339CE441" w:rsidR="00160163" w:rsidRPr="007C7147" w:rsidRDefault="00160163" w:rsidP="00E74E4B">
      <w:pPr>
        <w:pStyle w:val="ListParagraph"/>
        <w:numPr>
          <w:ilvl w:val="0"/>
          <w:numId w:val="5"/>
        </w:numPr>
        <w:autoSpaceDE w:val="0"/>
        <w:autoSpaceDN w:val="0"/>
        <w:adjustRightInd w:val="0"/>
        <w:spacing w:after="120" w:line="240" w:lineRule="auto"/>
        <w:ind w:left="426" w:hanging="284"/>
        <w:rPr>
          <w:rFonts w:ascii="Segoe UI" w:eastAsia="Calibri" w:hAnsi="Segoe UI" w:cs="Segoe UI"/>
          <w:cs/>
          <w:lang w:val="en-US"/>
        </w:rPr>
      </w:pPr>
      <w:r w:rsidRPr="00D33B7D">
        <w:rPr>
          <w:rFonts w:ascii="Segoe UI" w:hAnsi="Segoe UI" w:cs="Segoe UI"/>
          <w:b/>
          <w:bCs/>
        </w:rPr>
        <w:t>Training teachers in inclusive education.</w:t>
      </w:r>
      <w:r w:rsidRPr="00D33B7D">
        <w:rPr>
          <w:rFonts w:ascii="Segoe UI" w:hAnsi="Segoe UI" w:cs="Segoe UI"/>
        </w:rPr>
        <w:t xml:space="preserve"> In Rwanda, the government is committed to ensuring that public schools are all accessible and have adequate number of teachers. The number of teachers trained in inclusive education is expected to rise thanks to a </w:t>
      </w:r>
      <w:r w:rsidRPr="00D33B7D">
        <w:rPr>
          <w:rFonts w:ascii="Segoe UI" w:hAnsi="Segoe UI" w:cs="Segoe UI"/>
          <w:b/>
          <w:bCs/>
        </w:rPr>
        <w:t>dedicated curriculum at the University of Rwanda College of Education</w:t>
      </w:r>
      <w:r w:rsidRPr="00D33B7D">
        <w:rPr>
          <w:rFonts w:ascii="Segoe UI" w:hAnsi="Segoe UI" w:cs="Segoe UI"/>
        </w:rPr>
        <w:t>. The Rwanda Education Board (REB) is also now engaged in training teachers in inclusive education practices</w:t>
      </w:r>
    </w:p>
    <w:p w14:paraId="78822ECB" w14:textId="77777777" w:rsidR="00160163" w:rsidRPr="00160163" w:rsidRDefault="00160163" w:rsidP="00160163">
      <w:pPr>
        <w:autoSpaceDE w:val="0"/>
        <w:autoSpaceDN w:val="0"/>
        <w:adjustRightInd w:val="0"/>
        <w:spacing w:after="120" w:line="240" w:lineRule="auto"/>
        <w:rPr>
          <w:rFonts w:ascii="Segoe UI" w:eastAsia="Calibri" w:hAnsi="Segoe UI" w:cs="Segoe UI"/>
          <w:cs/>
          <w:lang w:val="en-US"/>
        </w:rPr>
      </w:pPr>
    </w:p>
    <w:p w14:paraId="07F23DBF" w14:textId="5E4EAB4E" w:rsidR="007C7147" w:rsidRPr="00160163" w:rsidRDefault="00160163" w:rsidP="00160163">
      <w:pPr>
        <w:autoSpaceDE w:val="0"/>
        <w:autoSpaceDN w:val="0"/>
        <w:adjustRightInd w:val="0"/>
        <w:spacing w:after="120" w:line="240" w:lineRule="auto"/>
        <w:rPr>
          <w:rFonts w:ascii="Segoe UI" w:hAnsi="Segoe UI" w:cs="Segoe UI"/>
        </w:rPr>
      </w:pPr>
      <w:r>
        <w:rPr>
          <w:rFonts w:ascii="Segoe UI" w:hAnsi="Segoe UI" w:cs="Segoe UI"/>
        </w:rPr>
        <w:t xml:space="preserve">With regard to </w:t>
      </w:r>
      <w:r w:rsidRPr="00160163">
        <w:rPr>
          <w:rFonts w:ascii="Segoe UI" w:hAnsi="Segoe UI" w:cs="Segoe UI"/>
          <w:u w:val="single"/>
        </w:rPr>
        <w:t>action plans to support transition to inclusive settings</w:t>
      </w:r>
      <w:r>
        <w:rPr>
          <w:rFonts w:ascii="Segoe UI" w:hAnsi="Segoe UI" w:cs="Segoe UI"/>
        </w:rPr>
        <w:t xml:space="preserve">: </w:t>
      </w:r>
    </w:p>
    <w:p w14:paraId="33470ACD" w14:textId="21070C66" w:rsidR="00AC7813" w:rsidRDefault="00AC7813" w:rsidP="00E74E4B">
      <w:pPr>
        <w:pStyle w:val="ListParagraph"/>
        <w:numPr>
          <w:ilvl w:val="0"/>
          <w:numId w:val="5"/>
        </w:numPr>
        <w:autoSpaceDE w:val="0"/>
        <w:autoSpaceDN w:val="0"/>
        <w:adjustRightInd w:val="0"/>
        <w:spacing w:after="120" w:line="240" w:lineRule="auto"/>
        <w:ind w:left="426"/>
        <w:rPr>
          <w:rFonts w:ascii="Segoe UI" w:hAnsi="Segoe UI" w:cs="Segoe UI"/>
        </w:rPr>
      </w:pPr>
      <w:r w:rsidRPr="00D33B7D">
        <w:rPr>
          <w:rFonts w:ascii="Segoe UI" w:hAnsi="Segoe UI" w:cs="Segoe UI"/>
        </w:rPr>
        <w:t xml:space="preserve">In Samoa, the </w:t>
      </w:r>
      <w:r w:rsidRPr="00D33B7D">
        <w:rPr>
          <w:rFonts w:ascii="Segoe UI" w:hAnsi="Segoe UI" w:cs="Segoe UI"/>
          <w:b/>
          <w:bCs/>
        </w:rPr>
        <w:t>inclusive education demonstration program</w:t>
      </w:r>
      <w:r w:rsidRPr="00D33B7D">
        <w:rPr>
          <w:rFonts w:ascii="Segoe UI" w:hAnsi="Segoe UI" w:cs="Segoe UI"/>
        </w:rPr>
        <w:t xml:space="preserve"> increased awareness of the right to education for children with disabilities and collaboration between service providers and the Ministry of Education.</w:t>
      </w:r>
    </w:p>
    <w:p w14:paraId="6660B67C" w14:textId="370EBA87" w:rsidR="00160163" w:rsidRDefault="00160163" w:rsidP="00E74E4B">
      <w:pPr>
        <w:pStyle w:val="ListParagraph"/>
        <w:numPr>
          <w:ilvl w:val="0"/>
          <w:numId w:val="5"/>
        </w:numPr>
        <w:autoSpaceDE w:val="0"/>
        <w:autoSpaceDN w:val="0"/>
        <w:adjustRightInd w:val="0"/>
        <w:spacing w:after="120" w:line="240" w:lineRule="auto"/>
        <w:ind w:left="426"/>
        <w:rPr>
          <w:rFonts w:ascii="Segoe UI" w:hAnsi="Segoe UI" w:cs="Segoe UI"/>
        </w:rPr>
      </w:pPr>
      <w:r w:rsidRPr="00D33B7D">
        <w:rPr>
          <w:rFonts w:ascii="Segoe UI" w:hAnsi="Segoe UI" w:cs="Segoe UI"/>
          <w:b/>
          <w:bCs/>
        </w:rPr>
        <w:t>Pacific INDIE –</w:t>
      </w:r>
      <w:r w:rsidRPr="00D33B7D">
        <w:rPr>
          <w:rFonts w:ascii="Segoe UI" w:hAnsi="Segoe UI" w:cs="Segoe UI"/>
        </w:rPr>
        <w:t xml:space="preserve"> </w:t>
      </w:r>
      <w:r w:rsidRPr="00D33B7D">
        <w:rPr>
          <w:rFonts w:ascii="Segoe UI" w:hAnsi="Segoe UI" w:cs="Segoe UI"/>
          <w:b/>
          <w:bCs/>
        </w:rPr>
        <w:t>Pacific Indicators for Disability-Inclusive Education</w:t>
      </w:r>
      <w:r w:rsidRPr="00D33B7D">
        <w:rPr>
          <w:rFonts w:ascii="Segoe UI" w:hAnsi="Segoe UI" w:cs="Segoe UI"/>
        </w:rPr>
        <w:t xml:space="preserve"> is helping PICs to know how to implement disability-inclusive education in a context-specific way, and to be able to evaluate their efforts and develop future plans for providing quality education for children and youth with disabilities is a key step. Pacific INDIE is a set of contextually specific indicators for disability-inclusive education in the Pacific and guidelines for implementation. It was developed through research in 14 countries, with in-depth work in four countries – Samoa, Vanuatu, Solomon Islands and Fiji. Designed to support appropriate data collection to inform policy development and monitor and report progress towards disability-inclusive education, the tool has 48 indicators across 10 dimensions: Policy and legislation, Awareness, Education, training &amp; professional development, Presence and achievement, Physical environment and transport, Identification, Early intervention and services, Collaboration and shared responsibility, Curriculum and assessment practices, transition pathways.</w:t>
      </w:r>
    </w:p>
    <w:p w14:paraId="3DE20B39" w14:textId="77777777" w:rsidR="00160163" w:rsidRDefault="00160163" w:rsidP="00E74E4B">
      <w:pPr>
        <w:pStyle w:val="ListParagraph"/>
        <w:numPr>
          <w:ilvl w:val="0"/>
          <w:numId w:val="5"/>
        </w:numPr>
        <w:autoSpaceDE w:val="0"/>
        <w:autoSpaceDN w:val="0"/>
        <w:adjustRightInd w:val="0"/>
        <w:spacing w:after="120" w:line="240" w:lineRule="auto"/>
        <w:ind w:left="426"/>
        <w:rPr>
          <w:rFonts w:ascii="Segoe UI" w:hAnsi="Segoe UI" w:cs="Segoe UI"/>
        </w:rPr>
      </w:pPr>
      <w:r w:rsidRPr="00D33B7D">
        <w:rPr>
          <w:rFonts w:ascii="Segoe UI" w:hAnsi="Segoe UI" w:cs="Segoe UI"/>
          <w:b/>
          <w:bCs/>
        </w:rPr>
        <w:t>Access to Quality Education Program (AQEP) in Fiji:</w:t>
      </w:r>
      <w:r w:rsidRPr="00D33B7D">
        <w:rPr>
          <w:rFonts w:ascii="Segoe UI" w:hAnsi="Segoe UI" w:cs="Segoe UI"/>
        </w:rPr>
        <w:t xml:space="preserve">  In Fiji in 2011, most children with disabilities who were enrolled in school were attending one of seventeen segregated special education centres, in urban areas. Access in rural, remote and maritime areas was limited and many children with disabilities were out of school. With support from the Australian aid program, the Fiji Ministry of Education implemented AQEP to enable more children with disabilities to attend school. Four rural schools plus one school in Suva, </w:t>
      </w:r>
      <w:r w:rsidRPr="00D33B7D">
        <w:rPr>
          <w:rFonts w:ascii="Segoe UI" w:hAnsi="Segoe UI" w:cs="Segoe UI"/>
        </w:rPr>
        <w:lastRenderedPageBreak/>
        <w:t>were selected as ‘demonstration schools’ for modelling inclusive education. These five demonstration schools had a focus on: teacher training; funding and training for teacher aides; community awareness-raising about the importance of education for children with disabilities; referrals to health services including rehabilitation and assistive devices; and renovations to school buildings including water and sanitation facilities to increase accessibility. Lessons from this approach informed revisions to the policy and development of the Special and Inclusive Education Policy Implementation Plan 2017-2020. Because of these efforts, 60 primary schools across Fiji reported children with disabilities attending in 2017, and there are now 22 secondary schools in Fiji which have students with a variety of impairments attending, all of whom passed the necessary entrance examination on academic merit.</w:t>
      </w:r>
    </w:p>
    <w:p w14:paraId="4D4478ED" w14:textId="0D64D677" w:rsidR="00160163" w:rsidRPr="007C7147" w:rsidRDefault="00160163" w:rsidP="00E74E4B">
      <w:pPr>
        <w:pStyle w:val="ListParagraph"/>
        <w:numPr>
          <w:ilvl w:val="0"/>
          <w:numId w:val="5"/>
        </w:numPr>
        <w:autoSpaceDE w:val="0"/>
        <w:autoSpaceDN w:val="0"/>
        <w:adjustRightInd w:val="0"/>
        <w:spacing w:after="120" w:line="240" w:lineRule="auto"/>
        <w:ind w:left="426"/>
        <w:rPr>
          <w:rFonts w:ascii="Segoe UI" w:hAnsi="Segoe UI" w:cs="Segoe UI"/>
          <w:cs/>
        </w:rPr>
      </w:pPr>
      <w:r w:rsidRPr="00D33B7D">
        <w:rPr>
          <w:rFonts w:ascii="Segoe UI" w:hAnsi="Segoe UI" w:cs="Segoe UI"/>
        </w:rPr>
        <w:t xml:space="preserve">ASEAN members’ States in 2019 set a new milestone on the protection of the rights of persons with disabilities, by adopting the </w:t>
      </w:r>
      <w:r w:rsidRPr="00D33B7D">
        <w:rPr>
          <w:rFonts w:ascii="Segoe UI" w:hAnsi="Segoe UI" w:cs="Segoe UI"/>
          <w:b/>
          <w:bCs/>
        </w:rPr>
        <w:t>ASEAN Enabling Masterplan 2025</w:t>
      </w:r>
      <w:r w:rsidRPr="00D33B7D">
        <w:rPr>
          <w:rFonts w:ascii="Segoe UI" w:hAnsi="Segoe UI" w:cs="Segoe UI"/>
          <w:cs/>
          <w:lang w:bidi="th-TH"/>
        </w:rPr>
        <w:t xml:space="preserve">. </w:t>
      </w:r>
      <w:r w:rsidRPr="00D33B7D">
        <w:rPr>
          <w:rFonts w:ascii="Segoe UI" w:hAnsi="Segoe UI" w:cs="Segoe UI"/>
        </w:rPr>
        <w:t>This important document will be an essential tool for monitoring and evaluating mechanisms that are inclusive and that involve the participation of OPDs and multi</w:t>
      </w:r>
      <w:r w:rsidRPr="00D33B7D">
        <w:rPr>
          <w:rFonts w:ascii="Segoe UI" w:hAnsi="Segoe UI" w:cs="Segoe UI"/>
          <w:cs/>
          <w:lang w:bidi="th-TH"/>
        </w:rPr>
        <w:t>-</w:t>
      </w:r>
      <w:r w:rsidRPr="00D33B7D">
        <w:rPr>
          <w:rFonts w:ascii="Segoe UI" w:hAnsi="Segoe UI" w:cs="Segoe UI"/>
        </w:rPr>
        <w:t>stakeholders in the implementation of SDGs</w:t>
      </w:r>
      <w:r w:rsidRPr="00D33B7D">
        <w:rPr>
          <w:rFonts w:ascii="Segoe UI" w:hAnsi="Segoe UI" w:cs="Segoe UI"/>
          <w:cs/>
          <w:lang w:bidi="th-TH"/>
        </w:rPr>
        <w:t>-</w:t>
      </w:r>
      <w:r w:rsidRPr="00D33B7D">
        <w:rPr>
          <w:rFonts w:ascii="Segoe UI" w:hAnsi="Segoe UI" w:cs="Segoe UI"/>
        </w:rPr>
        <w:t>CRPD, in alignment with the 2030 Agenda</w:t>
      </w:r>
      <w:r w:rsidRPr="00D33B7D">
        <w:rPr>
          <w:rFonts w:ascii="Segoe UI" w:hAnsi="Segoe UI" w:cs="Segoe UI"/>
          <w:cs/>
          <w:lang w:bidi="th-TH"/>
        </w:rPr>
        <w:t xml:space="preserve">. </w:t>
      </w:r>
      <w:r w:rsidRPr="00D33B7D">
        <w:rPr>
          <w:rFonts w:ascii="Segoe UI" w:hAnsi="Segoe UI" w:cs="Segoe UI"/>
        </w:rPr>
        <w:t>The Masterplan consists of 76 key action points traversing the three ASEAN community pillars, namely, the Political</w:t>
      </w:r>
      <w:r w:rsidRPr="00D33B7D">
        <w:rPr>
          <w:rFonts w:ascii="Segoe UI" w:hAnsi="Segoe UI" w:cs="Segoe UI"/>
          <w:cs/>
          <w:lang w:bidi="th-TH"/>
        </w:rPr>
        <w:t>-</w:t>
      </w:r>
      <w:r w:rsidRPr="00D33B7D">
        <w:rPr>
          <w:rFonts w:ascii="Segoe UI" w:hAnsi="Segoe UI" w:cs="Segoe UI"/>
        </w:rPr>
        <w:t>Security Community, the Economic Community and the Socio</w:t>
      </w:r>
      <w:r w:rsidRPr="00D33B7D">
        <w:rPr>
          <w:rFonts w:ascii="Segoe UI" w:hAnsi="Segoe UI" w:cs="Segoe UI"/>
          <w:cs/>
          <w:lang w:bidi="th-TH"/>
        </w:rPr>
        <w:t>-</w:t>
      </w:r>
      <w:r w:rsidRPr="00D33B7D">
        <w:rPr>
          <w:rFonts w:ascii="Segoe UI" w:hAnsi="Segoe UI" w:cs="Segoe UI"/>
        </w:rPr>
        <w:t>Cultural Community</w:t>
      </w:r>
      <w:r w:rsidRPr="00D33B7D">
        <w:rPr>
          <w:rFonts w:ascii="Segoe UI" w:hAnsi="Segoe UI" w:cs="Segoe UI"/>
          <w:cs/>
          <w:lang w:bidi="th-TH"/>
        </w:rPr>
        <w:t xml:space="preserve">. </w:t>
      </w:r>
      <w:r w:rsidRPr="00D33B7D">
        <w:rPr>
          <w:rFonts w:ascii="Segoe UI" w:hAnsi="Segoe UI" w:cs="Segoe UI"/>
        </w:rPr>
        <w:t>Performance on these action points will be reviewed at the projected mid and end</w:t>
      </w:r>
      <w:r w:rsidRPr="00D33B7D">
        <w:rPr>
          <w:rFonts w:ascii="Segoe UI" w:hAnsi="Segoe UI" w:cs="Segoe UI"/>
          <w:cs/>
          <w:lang w:bidi="th-TH"/>
        </w:rPr>
        <w:t>-</w:t>
      </w:r>
      <w:r w:rsidRPr="00D33B7D">
        <w:rPr>
          <w:rFonts w:ascii="Segoe UI" w:hAnsi="Segoe UI" w:cs="Segoe UI"/>
        </w:rPr>
        <w:t xml:space="preserve">term milestones in 2021 and 2025, respectively </w:t>
      </w:r>
      <w:r w:rsidRPr="00D33B7D">
        <w:rPr>
          <w:rFonts w:ascii="Segoe UI" w:hAnsi="Segoe UI" w:cs="Segoe UI"/>
          <w:cs/>
          <w:lang w:bidi="th-TH"/>
        </w:rPr>
        <w:t>(</w:t>
      </w:r>
      <w:r w:rsidRPr="00D33B7D">
        <w:rPr>
          <w:rFonts w:ascii="Segoe UI" w:hAnsi="Segoe UI" w:cs="Segoe UI"/>
        </w:rPr>
        <w:t>Secretariat, 2018</w:t>
      </w:r>
      <w:r w:rsidRPr="00D33B7D">
        <w:rPr>
          <w:rFonts w:ascii="Segoe UI" w:hAnsi="Segoe UI" w:cs="Segoe UI"/>
          <w:cs/>
          <w:lang w:bidi="th-TH"/>
        </w:rPr>
        <w:t xml:space="preserve">). </w:t>
      </w:r>
    </w:p>
    <w:p w14:paraId="26735CE1" w14:textId="481108C3" w:rsidR="00160163" w:rsidRPr="00160163" w:rsidRDefault="00160163" w:rsidP="00E74E4B">
      <w:pPr>
        <w:pStyle w:val="ListParagraph"/>
        <w:numPr>
          <w:ilvl w:val="0"/>
          <w:numId w:val="5"/>
        </w:numPr>
        <w:autoSpaceDE w:val="0"/>
        <w:autoSpaceDN w:val="0"/>
        <w:adjustRightInd w:val="0"/>
        <w:spacing w:after="120" w:line="240" w:lineRule="auto"/>
        <w:ind w:left="426"/>
        <w:rPr>
          <w:rFonts w:ascii="Segoe UI" w:hAnsi="Segoe UI" w:cs="Segoe UI"/>
        </w:rPr>
      </w:pPr>
      <w:r w:rsidRPr="00D33B7D">
        <w:rPr>
          <w:rFonts w:ascii="Segoe UI" w:hAnsi="Segoe UI" w:cs="Segoe UI"/>
        </w:rPr>
        <w:t xml:space="preserve">The Moroccan government is drafting a </w:t>
      </w:r>
      <w:r w:rsidRPr="00D33B7D">
        <w:rPr>
          <w:rFonts w:ascii="Segoe UI" w:hAnsi="Segoe UI" w:cs="Segoe UI"/>
          <w:b/>
          <w:bCs/>
        </w:rPr>
        <w:t>national plan to operationalize inclusive education for persons with disabilities</w:t>
      </w:r>
      <w:r w:rsidR="00270670">
        <w:rPr>
          <w:rFonts w:ascii="Segoe UI" w:hAnsi="Segoe UI" w:cs="Segoe UI"/>
          <w:b/>
          <w:bCs/>
        </w:rPr>
        <w:t xml:space="preserve"> </w:t>
      </w:r>
      <w:r w:rsidR="00270670" w:rsidRPr="000F5C47">
        <w:rPr>
          <w:rFonts w:ascii="Segoe UI" w:hAnsi="Segoe UI" w:cs="Segoe UI"/>
        </w:rPr>
        <w:t>(as mentioned in the report at the time of publication)</w:t>
      </w:r>
      <w:r w:rsidRPr="00D33B7D">
        <w:rPr>
          <w:rFonts w:ascii="Segoe UI" w:hAnsi="Segoe UI" w:cs="Segoe UI"/>
        </w:rPr>
        <w:t>. The plan involves, for the short term, teacher training, curricula improvement, educational approaches, system evaluation and using pedagogical tests and evaluations for all forms of disability. Official examinations are being modified to fit the conditions of students with disabilities and regulate the conditions for how they take these exams.</w:t>
      </w:r>
    </w:p>
    <w:p w14:paraId="1D224B0C" w14:textId="77777777" w:rsidR="007C7147" w:rsidRPr="00D33B7D" w:rsidRDefault="007C7147" w:rsidP="007C7147">
      <w:pPr>
        <w:pStyle w:val="ListParagraph"/>
        <w:autoSpaceDE w:val="0"/>
        <w:autoSpaceDN w:val="0"/>
        <w:adjustRightInd w:val="0"/>
        <w:spacing w:after="120" w:line="240" w:lineRule="auto"/>
        <w:ind w:left="426"/>
        <w:rPr>
          <w:rFonts w:ascii="Segoe UI" w:hAnsi="Segoe UI" w:cs="Segoe UI"/>
        </w:rPr>
      </w:pPr>
    </w:p>
    <w:p w14:paraId="4B74A4B4" w14:textId="2F402EFD" w:rsidR="00160163" w:rsidRPr="00160163" w:rsidRDefault="00160163" w:rsidP="00160163">
      <w:pPr>
        <w:autoSpaceDE w:val="0"/>
        <w:autoSpaceDN w:val="0"/>
        <w:adjustRightInd w:val="0"/>
        <w:spacing w:after="120" w:line="240" w:lineRule="auto"/>
        <w:rPr>
          <w:rFonts w:ascii="Segoe UI" w:eastAsia="Calibri" w:hAnsi="Segoe UI" w:cs="Segoe UI"/>
          <w:lang w:val="en-US"/>
        </w:rPr>
      </w:pPr>
      <w:r>
        <w:rPr>
          <w:rFonts w:ascii="Segoe UI" w:eastAsia="Calibri" w:hAnsi="Segoe UI" w:cs="Segoe UI"/>
          <w:lang w:val="en-US"/>
        </w:rPr>
        <w:t xml:space="preserve">With regard </w:t>
      </w:r>
      <w:r w:rsidRPr="00160163">
        <w:rPr>
          <w:rFonts w:ascii="Segoe UI" w:eastAsia="Calibri" w:hAnsi="Segoe UI" w:cs="Segoe UI"/>
          <w:u w:val="single"/>
          <w:lang w:val="en-US"/>
        </w:rPr>
        <w:t>to enabling mechanism</w:t>
      </w:r>
      <w:r w:rsidR="00270670">
        <w:rPr>
          <w:rFonts w:ascii="Segoe UI" w:eastAsia="Calibri" w:hAnsi="Segoe UI" w:cs="Segoe UI"/>
          <w:u w:val="single"/>
          <w:lang w:val="en-US"/>
        </w:rPr>
        <w:t>s</w:t>
      </w:r>
      <w:r>
        <w:rPr>
          <w:rFonts w:ascii="Segoe UI" w:eastAsia="Calibri" w:hAnsi="Segoe UI" w:cs="Segoe UI"/>
          <w:lang w:val="en-US"/>
        </w:rPr>
        <w:t xml:space="preserve">: </w:t>
      </w:r>
    </w:p>
    <w:p w14:paraId="4EFC4065" w14:textId="77777777" w:rsidR="00160163" w:rsidRDefault="00160163" w:rsidP="00E74E4B">
      <w:pPr>
        <w:pStyle w:val="ListParagraph"/>
        <w:numPr>
          <w:ilvl w:val="0"/>
          <w:numId w:val="5"/>
        </w:numPr>
        <w:autoSpaceDE w:val="0"/>
        <w:autoSpaceDN w:val="0"/>
        <w:adjustRightInd w:val="0"/>
        <w:spacing w:after="120" w:line="240" w:lineRule="auto"/>
        <w:ind w:left="284" w:hanging="142"/>
        <w:rPr>
          <w:rFonts w:ascii="Segoe UI" w:hAnsi="Segoe UI" w:cs="Segoe UI"/>
        </w:rPr>
      </w:pPr>
      <w:r w:rsidRPr="00D33B7D">
        <w:rPr>
          <w:rFonts w:ascii="Segoe UI" w:hAnsi="Segoe UI" w:cs="Segoe UI"/>
        </w:rPr>
        <w:t xml:space="preserve">The </w:t>
      </w:r>
      <w:r w:rsidRPr="00D33B7D">
        <w:rPr>
          <w:rFonts w:ascii="Segoe UI" w:hAnsi="Segoe UI" w:cs="Segoe UI"/>
          <w:b/>
          <w:bCs/>
        </w:rPr>
        <w:t>Vanuatu Skills Partnership</w:t>
      </w:r>
      <w:r w:rsidRPr="00D33B7D">
        <w:rPr>
          <w:rFonts w:ascii="Segoe UI" w:hAnsi="Segoe UI" w:cs="Segoe UI"/>
        </w:rPr>
        <w:t xml:space="preserve"> has made significant contributions to the establishment of a disability-inclusive post-school education and training / technical vocational education and training sector, and youth with disabilities experience greater access to participation in skills development opportunities.</w:t>
      </w:r>
    </w:p>
    <w:p w14:paraId="1E9CB591" w14:textId="77777777" w:rsidR="00160163" w:rsidRPr="00160163" w:rsidRDefault="00160163" w:rsidP="00E74E4B">
      <w:pPr>
        <w:pStyle w:val="ListParagraph"/>
        <w:numPr>
          <w:ilvl w:val="0"/>
          <w:numId w:val="5"/>
        </w:numPr>
        <w:autoSpaceDE w:val="0"/>
        <w:autoSpaceDN w:val="0"/>
        <w:adjustRightInd w:val="0"/>
        <w:spacing w:after="120" w:line="240" w:lineRule="auto"/>
        <w:ind w:left="284" w:hanging="142"/>
        <w:rPr>
          <w:rFonts w:ascii="Segoe UI" w:hAnsi="Segoe UI" w:cs="Segoe UI"/>
        </w:rPr>
      </w:pPr>
      <w:r w:rsidRPr="00D33B7D">
        <w:rPr>
          <w:rFonts w:ascii="Segoe UI" w:hAnsi="Segoe UI" w:cs="Segoe UI"/>
        </w:rPr>
        <w:t xml:space="preserve">The </w:t>
      </w:r>
      <w:r w:rsidRPr="00D33B7D">
        <w:rPr>
          <w:rFonts w:ascii="Segoe UI" w:hAnsi="Segoe UI" w:cs="Segoe UI"/>
          <w:b/>
          <w:bCs/>
        </w:rPr>
        <w:t>University of the South Pacific has a Disability Resource Centre in Fiji</w:t>
      </w:r>
      <w:r w:rsidRPr="00D33B7D">
        <w:rPr>
          <w:rFonts w:ascii="Segoe UI" w:hAnsi="Segoe UI" w:cs="Segoe UI"/>
        </w:rPr>
        <w:t xml:space="preserve"> specifically set-up to support students with disabilities, providing student to student buddy support, sign language interpreters and ensuring equal access to services.</w:t>
      </w:r>
    </w:p>
    <w:p w14:paraId="7D4F0B0B" w14:textId="41990F24" w:rsidR="00AC7813" w:rsidRDefault="00AC7813" w:rsidP="00905199">
      <w:pPr>
        <w:spacing w:after="120" w:line="240" w:lineRule="auto"/>
        <w:rPr>
          <w:rFonts w:ascii="Segoe UI" w:hAnsi="Segoe UI" w:cs="Segoe UI"/>
          <w:lang w:val="en-US"/>
        </w:rPr>
      </w:pPr>
    </w:p>
    <w:p w14:paraId="27E6C0FB" w14:textId="77777777" w:rsidR="007C7147" w:rsidRPr="00D33B7D" w:rsidRDefault="007C7147" w:rsidP="00905199">
      <w:pPr>
        <w:spacing w:after="120" w:line="240" w:lineRule="auto"/>
        <w:rPr>
          <w:rFonts w:ascii="Segoe UI" w:hAnsi="Segoe UI" w:cs="Segoe UI"/>
          <w:lang w:val="en-US"/>
        </w:rPr>
      </w:pPr>
    </w:p>
    <w:p w14:paraId="5C679BAE" w14:textId="77777777" w:rsidR="00AC7813" w:rsidRPr="00C1754B" w:rsidRDefault="00AC7813" w:rsidP="00905199">
      <w:pPr>
        <w:pStyle w:val="Heading2"/>
        <w:spacing w:before="0" w:after="120" w:line="240" w:lineRule="auto"/>
        <w:rPr>
          <w:rFonts w:ascii="Segoe UI" w:hAnsi="Segoe UI" w:cs="Segoe UI"/>
          <w:b/>
          <w:bCs/>
          <w:color w:val="0070C0"/>
          <w:sz w:val="24"/>
          <w:szCs w:val="24"/>
        </w:rPr>
      </w:pPr>
      <w:bookmarkStart w:id="114" w:name="_Toc71742887"/>
      <w:bookmarkStart w:id="115" w:name="_Toc72831520"/>
      <w:bookmarkStart w:id="116" w:name="Recommendations"/>
      <w:r w:rsidRPr="00C1754B">
        <w:rPr>
          <w:rFonts w:ascii="Segoe UI" w:hAnsi="Segoe UI" w:cs="Segoe UI"/>
          <w:b/>
          <w:bCs/>
          <w:color w:val="0070C0"/>
          <w:sz w:val="24"/>
          <w:szCs w:val="24"/>
        </w:rPr>
        <w:t>7. Recommendations and the way forward</w:t>
      </w:r>
      <w:bookmarkEnd w:id="114"/>
      <w:bookmarkEnd w:id="115"/>
    </w:p>
    <w:bookmarkEnd w:id="116"/>
    <w:p w14:paraId="57DBEB03" w14:textId="7084583D" w:rsidR="00786A7C" w:rsidRDefault="00AC7813" w:rsidP="00905199">
      <w:pPr>
        <w:spacing w:after="120" w:line="240" w:lineRule="auto"/>
        <w:rPr>
          <w:rFonts w:ascii="Segoe UI" w:hAnsi="Segoe UI" w:cs="Segoe UI"/>
          <w:bCs/>
        </w:rPr>
      </w:pPr>
      <w:r w:rsidRPr="00D33B7D">
        <w:rPr>
          <w:rFonts w:ascii="Segoe UI" w:hAnsi="Segoe UI" w:cs="Segoe UI"/>
          <w:bCs/>
        </w:rPr>
        <w:t>To ensure inclusive and equitable quality education and promote lifelong learning opportunities for all learners with disabilities in accordance with Article 24 of the CRPD and SDG 4 of the 2030 Agenda, OPDs</w:t>
      </w:r>
      <w:r w:rsidR="00097A2C">
        <w:rPr>
          <w:rFonts w:ascii="Segoe UI" w:hAnsi="Segoe UI" w:cs="Segoe UI"/>
          <w:bCs/>
        </w:rPr>
        <w:t xml:space="preserve"> suggest the</w:t>
      </w:r>
      <w:r w:rsidRPr="00D33B7D">
        <w:rPr>
          <w:rFonts w:ascii="Segoe UI" w:hAnsi="Segoe UI" w:cs="Segoe UI"/>
          <w:bCs/>
        </w:rPr>
        <w:t xml:space="preserve"> recommendations</w:t>
      </w:r>
      <w:r w:rsidR="00097A2C">
        <w:rPr>
          <w:rFonts w:ascii="Segoe UI" w:hAnsi="Segoe UI" w:cs="Segoe UI"/>
          <w:bCs/>
        </w:rPr>
        <w:t xml:space="preserve"> below. Such recommendations</w:t>
      </w:r>
      <w:r w:rsidR="00027344">
        <w:rPr>
          <w:rFonts w:ascii="Segoe UI" w:hAnsi="Segoe UI" w:cs="Segoe UI"/>
          <w:bCs/>
        </w:rPr>
        <w:t xml:space="preserve"> are </w:t>
      </w:r>
      <w:r w:rsidR="00097A2C">
        <w:rPr>
          <w:rFonts w:ascii="Segoe UI" w:hAnsi="Segoe UI" w:cs="Segoe UI"/>
          <w:bCs/>
        </w:rPr>
        <w:t>complement</w:t>
      </w:r>
      <w:r w:rsidR="00027344">
        <w:rPr>
          <w:rFonts w:ascii="Segoe UI" w:hAnsi="Segoe UI" w:cs="Segoe UI"/>
          <w:bCs/>
        </w:rPr>
        <w:t xml:space="preserve">ary and build upon to </w:t>
      </w:r>
      <w:r w:rsidR="004D57FF">
        <w:rPr>
          <w:rFonts w:ascii="Segoe UI" w:hAnsi="Segoe UI" w:cs="Segoe UI"/>
          <w:bCs/>
        </w:rPr>
        <w:t xml:space="preserve">some of the </w:t>
      </w:r>
      <w:r w:rsidR="00097A2C">
        <w:rPr>
          <w:rFonts w:ascii="Segoe UI" w:hAnsi="Segoe UI" w:cs="Segoe UI"/>
          <w:bCs/>
        </w:rPr>
        <w:t xml:space="preserve">recommendations </w:t>
      </w:r>
      <w:r w:rsidR="00027344">
        <w:rPr>
          <w:rFonts w:ascii="Segoe UI" w:hAnsi="Segoe UI" w:cs="Segoe UI"/>
          <w:bCs/>
        </w:rPr>
        <w:t>of</w:t>
      </w:r>
      <w:r w:rsidR="00097A2C">
        <w:rPr>
          <w:rFonts w:ascii="Segoe UI" w:hAnsi="Segoe UI" w:cs="Segoe UI"/>
          <w:bCs/>
        </w:rPr>
        <w:t xml:space="preserve"> the IDA I</w:t>
      </w:r>
      <w:r w:rsidR="00913477">
        <w:rPr>
          <w:rFonts w:ascii="Segoe UI" w:hAnsi="Segoe UI" w:cs="Segoe UI"/>
          <w:bCs/>
        </w:rPr>
        <w:t xml:space="preserve">nclusive </w:t>
      </w:r>
      <w:r w:rsidR="00097A2C">
        <w:rPr>
          <w:rFonts w:ascii="Segoe UI" w:hAnsi="Segoe UI" w:cs="Segoe UI"/>
          <w:bCs/>
        </w:rPr>
        <w:t>E</w:t>
      </w:r>
      <w:r w:rsidR="00913477">
        <w:rPr>
          <w:rFonts w:ascii="Segoe UI" w:hAnsi="Segoe UI" w:cs="Segoe UI"/>
          <w:bCs/>
        </w:rPr>
        <w:t>ducation</w:t>
      </w:r>
      <w:r w:rsidR="00097A2C">
        <w:rPr>
          <w:rFonts w:ascii="Segoe UI" w:hAnsi="Segoe UI" w:cs="Segoe UI"/>
          <w:bCs/>
        </w:rPr>
        <w:t xml:space="preserve"> Global Report</w:t>
      </w:r>
      <w:r w:rsidRPr="00D33B7D">
        <w:rPr>
          <w:rFonts w:ascii="Segoe UI" w:hAnsi="Segoe UI" w:cs="Segoe UI"/>
          <w:bCs/>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13"/>
        <w:gridCol w:w="5183"/>
      </w:tblGrid>
      <w:tr w:rsidR="004D57FF" w:rsidRPr="004D57FF" w14:paraId="7A39ACB8" w14:textId="77777777" w:rsidTr="00786A7C">
        <w:tc>
          <w:tcPr>
            <w:tcW w:w="3813" w:type="dxa"/>
          </w:tcPr>
          <w:p w14:paraId="65A3688A" w14:textId="13259ABD" w:rsidR="004D57FF" w:rsidRPr="006136A5" w:rsidRDefault="004D57FF" w:rsidP="00097A2C">
            <w:pPr>
              <w:spacing w:after="120"/>
              <w:rPr>
                <w:rFonts w:ascii="Segoe UI" w:hAnsi="Segoe UI" w:cs="Segoe UI"/>
                <w:b/>
                <w:i/>
                <w:iCs/>
                <w:color w:val="4472C4" w:themeColor="accent1"/>
              </w:rPr>
            </w:pPr>
            <w:r w:rsidRPr="006136A5">
              <w:rPr>
                <w:rFonts w:ascii="Segoe UI" w:hAnsi="Segoe UI" w:cs="Segoe UI"/>
                <w:b/>
                <w:i/>
                <w:iCs/>
                <w:color w:val="4472C4" w:themeColor="accent1"/>
              </w:rPr>
              <w:lastRenderedPageBreak/>
              <w:t>Recommendations from the IDA I</w:t>
            </w:r>
            <w:r w:rsidR="00BB7AC4">
              <w:rPr>
                <w:rFonts w:ascii="Segoe UI" w:hAnsi="Segoe UI" w:cs="Segoe UI"/>
                <w:b/>
                <w:i/>
                <w:iCs/>
                <w:color w:val="4472C4" w:themeColor="accent1"/>
              </w:rPr>
              <w:t xml:space="preserve">nclusive </w:t>
            </w:r>
            <w:r w:rsidRPr="006136A5">
              <w:rPr>
                <w:rFonts w:ascii="Segoe UI" w:hAnsi="Segoe UI" w:cs="Segoe UI"/>
                <w:b/>
                <w:i/>
                <w:iCs/>
                <w:color w:val="4472C4" w:themeColor="accent1"/>
              </w:rPr>
              <w:t>E</w:t>
            </w:r>
            <w:r w:rsidR="00BB7AC4">
              <w:rPr>
                <w:rFonts w:ascii="Segoe UI" w:hAnsi="Segoe UI" w:cs="Segoe UI"/>
                <w:b/>
                <w:i/>
                <w:iCs/>
                <w:color w:val="4472C4" w:themeColor="accent1"/>
              </w:rPr>
              <w:t>ducation</w:t>
            </w:r>
            <w:r w:rsidRPr="006136A5">
              <w:rPr>
                <w:rFonts w:ascii="Segoe UI" w:hAnsi="Segoe UI" w:cs="Segoe UI"/>
                <w:b/>
                <w:i/>
                <w:iCs/>
                <w:color w:val="4472C4" w:themeColor="accent1"/>
              </w:rPr>
              <w:t xml:space="preserve"> Global Report</w:t>
            </w:r>
          </w:p>
        </w:tc>
        <w:tc>
          <w:tcPr>
            <w:tcW w:w="5183" w:type="dxa"/>
          </w:tcPr>
          <w:p w14:paraId="27A4F378" w14:textId="00920D08" w:rsidR="004D57FF" w:rsidRPr="006136A5" w:rsidRDefault="004D57FF" w:rsidP="004D57FF">
            <w:pPr>
              <w:spacing w:after="120"/>
              <w:rPr>
                <w:rFonts w:ascii="Segoe UI" w:hAnsi="Segoe UI" w:cs="Segoe UI"/>
                <w:b/>
                <w:color w:val="4472C4" w:themeColor="accent1"/>
              </w:rPr>
            </w:pPr>
            <w:r w:rsidRPr="006136A5">
              <w:rPr>
                <w:rFonts w:ascii="Segoe UI" w:hAnsi="Segoe UI" w:cs="Segoe UI"/>
                <w:b/>
                <w:color w:val="4472C4" w:themeColor="accent1"/>
              </w:rPr>
              <w:t xml:space="preserve">Recommendations from OPDs collected evidence </w:t>
            </w:r>
          </w:p>
          <w:p w14:paraId="48EE54D8" w14:textId="77777777" w:rsidR="004D57FF" w:rsidRPr="006136A5" w:rsidRDefault="004D57FF" w:rsidP="00097A2C">
            <w:pPr>
              <w:spacing w:after="120"/>
              <w:rPr>
                <w:rFonts w:ascii="Segoe UI" w:hAnsi="Segoe UI" w:cs="Segoe UI"/>
                <w:bCs/>
                <w:color w:val="4472C4" w:themeColor="accent1"/>
              </w:rPr>
            </w:pPr>
          </w:p>
        </w:tc>
      </w:tr>
      <w:tr w:rsidR="004D57FF" w:rsidRPr="004D57FF" w14:paraId="0F8D36B6" w14:textId="77777777" w:rsidTr="00786A7C">
        <w:tc>
          <w:tcPr>
            <w:tcW w:w="3813" w:type="dxa"/>
          </w:tcPr>
          <w:p w14:paraId="35927AF4" w14:textId="77777777" w:rsidR="004D57FF" w:rsidRPr="004D57FF" w:rsidRDefault="004D57FF" w:rsidP="004D57FF">
            <w:pPr>
              <w:autoSpaceDE w:val="0"/>
              <w:autoSpaceDN w:val="0"/>
              <w:adjustRightInd w:val="0"/>
              <w:rPr>
                <w:rFonts w:ascii="Segoe UI" w:hAnsi="Segoe UI" w:cs="Segoe UI"/>
                <w:color w:val="000000"/>
              </w:rPr>
            </w:pPr>
            <w:r w:rsidRPr="004D57FF">
              <w:rPr>
                <w:rFonts w:ascii="Segoe UI" w:hAnsi="Segoe UI" w:cs="Segoe UI"/>
                <w:color w:val="000000"/>
              </w:rPr>
              <w:t>(</w:t>
            </w:r>
            <w:r w:rsidRPr="004D57FF">
              <w:rPr>
                <w:rFonts w:ascii="Segoe UI" w:hAnsi="Segoe UI" w:cs="Segoe UI"/>
                <w:color w:val="000000"/>
                <w:u w:val="single"/>
              </w:rPr>
              <w:t>To governments</w:t>
            </w:r>
            <w:r w:rsidRPr="004D57FF">
              <w:rPr>
                <w:rFonts w:ascii="Segoe UI" w:hAnsi="Segoe UI" w:cs="Segoe UI"/>
                <w:color w:val="000000"/>
              </w:rPr>
              <w:t xml:space="preserve">) </w:t>
            </w:r>
          </w:p>
          <w:p w14:paraId="473F4DE3" w14:textId="7C35C34E"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1. Whether managed by the public or private sectors, all education facilities must be regulated by ministries of Education or relevant ministries for inclusive vocational</w:t>
            </w:r>
          </w:p>
          <w:p w14:paraId="11A40F46" w14:textId="57E029F7" w:rsidR="004D57FF" w:rsidRPr="004D57FF" w:rsidRDefault="004D57FF" w:rsidP="004D57FF">
            <w:pPr>
              <w:autoSpaceDE w:val="0"/>
              <w:autoSpaceDN w:val="0"/>
              <w:adjustRightInd w:val="0"/>
              <w:rPr>
                <w:rFonts w:ascii="Segoe UI" w:hAnsi="Segoe UI" w:cs="Segoe UI"/>
                <w:color w:val="000000"/>
              </w:rPr>
            </w:pPr>
            <w:r w:rsidRPr="004D57FF">
              <w:rPr>
                <w:rFonts w:ascii="Segoe UI" w:hAnsi="Segoe UI" w:cs="Segoe UI"/>
                <w:i/>
                <w:iCs/>
                <w:color w:val="000000"/>
              </w:rPr>
              <w:t>training, early childhood development and life-long learning.</w:t>
            </w:r>
          </w:p>
        </w:tc>
        <w:tc>
          <w:tcPr>
            <w:tcW w:w="5183" w:type="dxa"/>
          </w:tcPr>
          <w:p w14:paraId="2D41B76B" w14:textId="77777777" w:rsidR="004D57FF" w:rsidRPr="004D57FF" w:rsidRDefault="004D57FF" w:rsidP="00E74E4B">
            <w:pPr>
              <w:numPr>
                <w:ilvl w:val="0"/>
                <w:numId w:val="45"/>
              </w:numPr>
              <w:spacing w:after="120"/>
              <w:contextualSpacing/>
              <w:rPr>
                <w:rFonts w:ascii="Segoe UI" w:hAnsi="Segoe UI" w:cs="Segoe UI"/>
              </w:rPr>
            </w:pPr>
            <w:r w:rsidRPr="004D57FF">
              <w:rPr>
                <w:rFonts w:ascii="Segoe UI" w:hAnsi="Segoe UI" w:cs="Segoe UI"/>
              </w:rPr>
              <w:t>Legal frameworks on education should ensure that learners with disabilities have access to general higher education, vocational training, adult and lifelong learning without discrimination and on an equal basis with others through inclusive and accessible learning opportunities and reasonable accommodations.</w:t>
            </w:r>
          </w:p>
          <w:p w14:paraId="5DEAB0CB" w14:textId="0F915547" w:rsidR="004D57FF" w:rsidRPr="006136A5" w:rsidRDefault="004D57FF" w:rsidP="00E74E4B">
            <w:pPr>
              <w:numPr>
                <w:ilvl w:val="0"/>
                <w:numId w:val="45"/>
              </w:numPr>
              <w:spacing w:after="120"/>
              <w:contextualSpacing/>
              <w:rPr>
                <w:rFonts w:ascii="Segoe UI" w:hAnsi="Segoe UI" w:cs="Segoe UI"/>
                <w:b/>
              </w:rPr>
            </w:pPr>
            <w:r w:rsidRPr="004D57FF">
              <w:rPr>
                <w:rFonts w:ascii="Segoe UI" w:hAnsi="Segoe UI" w:cs="Segoe UI"/>
              </w:rPr>
              <w:t>Promote positive measures to promote access to education by women and girls with disabilities such as affirmative action policies and scholarships to women and girls with disabilities to attend school.</w:t>
            </w:r>
          </w:p>
        </w:tc>
      </w:tr>
      <w:tr w:rsidR="004D57FF" w:rsidRPr="004D57FF" w14:paraId="59E72A92" w14:textId="77777777" w:rsidTr="00786A7C">
        <w:tc>
          <w:tcPr>
            <w:tcW w:w="3813" w:type="dxa"/>
          </w:tcPr>
          <w:p w14:paraId="71ADD9FA" w14:textId="01EFF121"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color w:val="000000"/>
              </w:rPr>
              <w:t xml:space="preserve">2. </w:t>
            </w:r>
            <w:r w:rsidRPr="004D57FF">
              <w:rPr>
                <w:rFonts w:ascii="Segoe UI" w:hAnsi="Segoe UI" w:cs="Segoe UI"/>
                <w:i/>
                <w:iCs/>
                <w:color w:val="000000"/>
              </w:rPr>
              <w:t>Non-discrimination policies, Zero Rejection policies, and reasonable accommodations –</w:t>
            </w:r>
          </w:p>
          <w:p w14:paraId="3590394B"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as defined in the UNCRPD – must be enforced across the country and at all levels of the</w:t>
            </w:r>
          </w:p>
          <w:p w14:paraId="78F2B441"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system.</w:t>
            </w:r>
          </w:p>
          <w:p w14:paraId="3778AB3A" w14:textId="77777777" w:rsidR="004D57FF" w:rsidRPr="004D57FF" w:rsidRDefault="004D57FF" w:rsidP="00097A2C">
            <w:pPr>
              <w:spacing w:after="120"/>
              <w:rPr>
                <w:rFonts w:ascii="Segoe UI" w:hAnsi="Segoe UI" w:cs="Segoe UI"/>
                <w:bCs/>
              </w:rPr>
            </w:pPr>
          </w:p>
        </w:tc>
        <w:tc>
          <w:tcPr>
            <w:tcW w:w="5183" w:type="dxa"/>
          </w:tcPr>
          <w:p w14:paraId="19B86468" w14:textId="77777777" w:rsidR="004D57FF" w:rsidRPr="004D57FF" w:rsidRDefault="004D57FF" w:rsidP="00E74E4B">
            <w:pPr>
              <w:pStyle w:val="ListParagraph"/>
              <w:numPr>
                <w:ilvl w:val="0"/>
                <w:numId w:val="45"/>
              </w:numPr>
              <w:autoSpaceDE w:val="0"/>
              <w:autoSpaceDN w:val="0"/>
              <w:adjustRightInd w:val="0"/>
              <w:rPr>
                <w:rFonts w:ascii="Segoe UI" w:hAnsi="Segoe UI" w:cs="Segoe UI"/>
                <w:color w:val="000000"/>
              </w:rPr>
            </w:pPr>
            <w:r w:rsidRPr="004D57FF">
              <w:rPr>
                <w:rFonts w:ascii="Segoe UI" w:hAnsi="Segoe UI" w:cs="Segoe UI"/>
              </w:rPr>
              <w:t>Legal frameworks on education must be reformed to promote access to accessible, equitable, quality, inclusive education with provisions that explicitly prohibit discrimination in accessing education on the basis of disability and gender. The legal framework on education must also provide for reasonable accommodations in accessing education as required by CRPD Article 24 (Education).</w:t>
            </w:r>
          </w:p>
          <w:p w14:paraId="51F0B83B" w14:textId="77777777" w:rsidR="004D57FF" w:rsidRPr="004D57FF" w:rsidRDefault="004D57FF" w:rsidP="00E74E4B">
            <w:pPr>
              <w:numPr>
                <w:ilvl w:val="0"/>
                <w:numId w:val="45"/>
              </w:numPr>
              <w:spacing w:after="120"/>
              <w:contextualSpacing/>
              <w:rPr>
                <w:rFonts w:ascii="Segoe UI" w:hAnsi="Segoe UI" w:cs="Segoe UI"/>
                <w:b/>
              </w:rPr>
            </w:pPr>
            <w:r w:rsidRPr="004D57FF">
              <w:rPr>
                <w:rFonts w:ascii="Segoe UI" w:hAnsi="Segoe UI" w:cs="Segoe UI"/>
              </w:rPr>
              <w:t>Policy implementation mechanisms should also include anti-bullying programmes in schools and communities to prevent gender and disability-based violence in schools, one of the leading factors in high drop-out rates for girls with disabilities in many surveyed countries.</w:t>
            </w:r>
          </w:p>
          <w:p w14:paraId="2B4D9202" w14:textId="7AE44202" w:rsidR="004D57FF" w:rsidRPr="006136A5" w:rsidRDefault="004D57FF" w:rsidP="00E74E4B">
            <w:pPr>
              <w:numPr>
                <w:ilvl w:val="0"/>
                <w:numId w:val="45"/>
              </w:numPr>
              <w:spacing w:after="120"/>
              <w:contextualSpacing/>
              <w:rPr>
                <w:rFonts w:ascii="Segoe UI" w:hAnsi="Segoe UI" w:cs="Segoe UI"/>
                <w:b/>
              </w:rPr>
            </w:pPr>
            <w:r w:rsidRPr="004D57FF">
              <w:rPr>
                <w:rFonts w:ascii="Segoe UI" w:hAnsi="Segoe UI" w:cs="Segoe UI"/>
                <w:lang w:eastAsia="fr-FR"/>
              </w:rPr>
              <w:t>Put in place measures to address the heightened risk for women and girls with disabilities of becoming victims of violence, abuse, exploitation and harmful practices in their homes, community and institutions that prevent them equal access to education, and adopt measures to ensure that services, including shelters, and information are accessible to victims with disabilities.</w:t>
            </w:r>
          </w:p>
        </w:tc>
      </w:tr>
      <w:tr w:rsidR="004D57FF" w:rsidRPr="004D57FF" w14:paraId="014C6637" w14:textId="77777777" w:rsidTr="00786A7C">
        <w:tc>
          <w:tcPr>
            <w:tcW w:w="3813" w:type="dxa"/>
          </w:tcPr>
          <w:p w14:paraId="61676DCB"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bCs/>
                <w:i/>
                <w:iCs/>
              </w:rPr>
              <w:t xml:space="preserve">3. </w:t>
            </w:r>
            <w:r w:rsidRPr="004D57FF">
              <w:rPr>
                <w:rFonts w:ascii="Segoe UI" w:hAnsi="Segoe UI" w:cs="Segoe UI"/>
                <w:i/>
                <w:iCs/>
                <w:color w:val="000000"/>
              </w:rPr>
              <w:t>Significant investments (human, social and financial) must be made in:</w:t>
            </w:r>
          </w:p>
          <w:p w14:paraId="57EBF36A"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lastRenderedPageBreak/>
              <w:t>a) recruiting and training qualified teachers, including teachers with disabilities, who</w:t>
            </w:r>
          </w:p>
          <w:p w14:paraId="11E60E37"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can provide inclusive and quality learning for all learners;</w:t>
            </w:r>
          </w:p>
          <w:p w14:paraId="41BC0C40"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b) ensuring accessibility of all education facilities, teaching and learning materials,</w:t>
            </w:r>
          </w:p>
          <w:p w14:paraId="662EDCE6"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curricular and extra-curricular activities;</w:t>
            </w:r>
          </w:p>
          <w:p w14:paraId="2EDD41BE"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c) providing assistive products and technology, and the training thereof;</w:t>
            </w:r>
          </w:p>
          <w:p w14:paraId="792FD5DC"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d) ensuring support services at all levels, including in engaging parents and the</w:t>
            </w:r>
          </w:p>
          <w:p w14:paraId="145906B2" w14:textId="48C8F045"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community, to assist all schools in providing quality and inclusive learning for all.</w:t>
            </w:r>
          </w:p>
        </w:tc>
        <w:tc>
          <w:tcPr>
            <w:tcW w:w="5183" w:type="dxa"/>
          </w:tcPr>
          <w:p w14:paraId="738AEC1F" w14:textId="77777777" w:rsidR="004D57FF" w:rsidRPr="004D57FF" w:rsidRDefault="004D57FF" w:rsidP="00E74E4B">
            <w:pPr>
              <w:numPr>
                <w:ilvl w:val="0"/>
                <w:numId w:val="45"/>
              </w:numPr>
              <w:spacing w:after="120"/>
              <w:contextualSpacing/>
              <w:rPr>
                <w:rFonts w:ascii="Segoe UI" w:hAnsi="Segoe UI" w:cs="Segoe UI"/>
                <w:b/>
              </w:rPr>
            </w:pPr>
            <w:r w:rsidRPr="004D57FF">
              <w:rPr>
                <w:rFonts w:ascii="Segoe UI" w:hAnsi="Segoe UI" w:cs="Segoe UI"/>
              </w:rPr>
              <w:lastRenderedPageBreak/>
              <w:t xml:space="preserve">Invest in State sponsored raising awareness campaigns amongst families and communities on the importance of </w:t>
            </w:r>
            <w:r w:rsidRPr="004D57FF">
              <w:rPr>
                <w:rFonts w:ascii="Segoe UI" w:hAnsi="Segoe UI" w:cs="Segoe UI"/>
              </w:rPr>
              <w:lastRenderedPageBreak/>
              <w:t>educating children with disabilities, and in particular, girls with disabilities and promote messages about the rights of women and girls to education and the contributions of women and girls to society.</w:t>
            </w:r>
          </w:p>
          <w:p w14:paraId="3662A478" w14:textId="77777777" w:rsidR="004D57FF" w:rsidRPr="004D57FF" w:rsidRDefault="004D57FF" w:rsidP="00097A2C">
            <w:pPr>
              <w:spacing w:after="120"/>
              <w:rPr>
                <w:rFonts w:ascii="Segoe UI" w:hAnsi="Segoe UI" w:cs="Segoe UI"/>
                <w:bCs/>
              </w:rPr>
            </w:pPr>
          </w:p>
        </w:tc>
      </w:tr>
      <w:tr w:rsidR="004D57FF" w:rsidRPr="004D57FF" w14:paraId="1BB59597" w14:textId="77777777" w:rsidTr="00786A7C">
        <w:tc>
          <w:tcPr>
            <w:tcW w:w="3813" w:type="dxa"/>
          </w:tcPr>
          <w:p w14:paraId="5963CE12" w14:textId="4912269B"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lastRenderedPageBreak/>
              <w:t>4. Teacher education and curriculum reforms must foster the principles of Universal Design</w:t>
            </w:r>
          </w:p>
          <w:p w14:paraId="64E56A2B"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for Learning, including equal access and participation in learning and assessment.</w:t>
            </w:r>
          </w:p>
          <w:p w14:paraId="5026E776"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Ministries of Education must engage in the planning, design and implementation of a</w:t>
            </w:r>
          </w:p>
          <w:p w14:paraId="7F8A6CA9"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single, flexible, national curriculum that recognises the diversity of the country and</w:t>
            </w:r>
          </w:p>
          <w:p w14:paraId="7C778494"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 xml:space="preserve">encourages an individualised learning approach that is fit-for-purpose. </w:t>
            </w:r>
          </w:p>
          <w:p w14:paraId="6AF9FE8E" w14:textId="77777777" w:rsidR="004D57FF" w:rsidRPr="004D57FF" w:rsidRDefault="004D57FF" w:rsidP="00097A2C">
            <w:pPr>
              <w:spacing w:after="120"/>
              <w:rPr>
                <w:rFonts w:ascii="Segoe UI" w:hAnsi="Segoe UI" w:cs="Segoe UI"/>
                <w:bCs/>
                <w:i/>
                <w:iCs/>
              </w:rPr>
            </w:pPr>
          </w:p>
        </w:tc>
        <w:tc>
          <w:tcPr>
            <w:tcW w:w="5183" w:type="dxa"/>
          </w:tcPr>
          <w:p w14:paraId="70F5232A" w14:textId="322547E8" w:rsidR="004D57FF" w:rsidRPr="004D57FF" w:rsidRDefault="004D57FF" w:rsidP="00E74E4B">
            <w:pPr>
              <w:pStyle w:val="ListParagraph"/>
              <w:numPr>
                <w:ilvl w:val="0"/>
                <w:numId w:val="44"/>
              </w:numPr>
              <w:autoSpaceDE w:val="0"/>
              <w:autoSpaceDN w:val="0"/>
              <w:adjustRightInd w:val="0"/>
              <w:rPr>
                <w:rFonts w:ascii="Segoe UI" w:hAnsi="Segoe UI" w:cs="Segoe UI"/>
                <w:color w:val="000000"/>
              </w:rPr>
            </w:pPr>
            <w:r w:rsidRPr="004D57FF">
              <w:rPr>
                <w:rFonts w:ascii="Segoe UI" w:hAnsi="Segoe UI" w:cs="Segoe UI"/>
              </w:rPr>
              <w:t>Education policies must promote reforms to ensure all schools within the mainstream education system are accessible, inclusive with a flexible and adaptive curriculum with modified and adapted teaching methods and materials and adequate support services, such as sign language interpretation, occupational therapy, Braille materials and tactile interpretation. The policy framework must also provide resources and training to teachers and schools personnel on inclusive education to support them in implementing inclusive education in the classroom</w:t>
            </w:r>
          </w:p>
          <w:p w14:paraId="13A77EBB" w14:textId="77777777" w:rsidR="004D57FF" w:rsidRPr="004D57FF" w:rsidRDefault="004D57FF" w:rsidP="00097A2C">
            <w:pPr>
              <w:spacing w:after="120"/>
              <w:rPr>
                <w:rFonts w:ascii="Segoe UI" w:hAnsi="Segoe UI" w:cs="Segoe UI"/>
                <w:bCs/>
              </w:rPr>
            </w:pPr>
          </w:p>
        </w:tc>
      </w:tr>
      <w:tr w:rsidR="004D57FF" w:rsidRPr="004D57FF" w14:paraId="6C0A7CAB" w14:textId="77777777" w:rsidTr="00786A7C">
        <w:tc>
          <w:tcPr>
            <w:tcW w:w="3813" w:type="dxa"/>
          </w:tcPr>
          <w:p w14:paraId="250BDF39"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bCs/>
                <w:i/>
                <w:iCs/>
              </w:rPr>
              <w:t xml:space="preserve">5. </w:t>
            </w:r>
            <w:r w:rsidRPr="004D57FF">
              <w:rPr>
                <w:rFonts w:ascii="Segoe UI" w:hAnsi="Segoe UI" w:cs="Segoe UI"/>
                <w:i/>
                <w:iCs/>
                <w:color w:val="000000"/>
              </w:rPr>
              <w:t>A diversity of languages – including national sign languages and tactile sign languages –</w:t>
            </w:r>
          </w:p>
          <w:p w14:paraId="537F6333"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and modes of communication must be used throughout the system (with teachers who</w:t>
            </w:r>
          </w:p>
          <w:p w14:paraId="590D7F08"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have full fluency).</w:t>
            </w:r>
          </w:p>
          <w:p w14:paraId="20388A8A" w14:textId="75CF3822" w:rsidR="004D57FF" w:rsidRPr="004D57FF" w:rsidRDefault="004D57FF" w:rsidP="00097A2C">
            <w:pPr>
              <w:spacing w:after="120"/>
              <w:rPr>
                <w:rFonts w:ascii="Segoe UI" w:hAnsi="Segoe UI" w:cs="Segoe UI"/>
                <w:bCs/>
                <w:i/>
                <w:iCs/>
              </w:rPr>
            </w:pPr>
          </w:p>
        </w:tc>
        <w:tc>
          <w:tcPr>
            <w:tcW w:w="5183" w:type="dxa"/>
          </w:tcPr>
          <w:p w14:paraId="3B6352C2" w14:textId="77777777" w:rsidR="004D57FF" w:rsidRPr="004D57FF" w:rsidRDefault="004D57FF" w:rsidP="00E74E4B">
            <w:pPr>
              <w:numPr>
                <w:ilvl w:val="0"/>
                <w:numId w:val="45"/>
              </w:numPr>
              <w:spacing w:after="120"/>
              <w:contextualSpacing/>
              <w:rPr>
                <w:rFonts w:ascii="Segoe UI" w:hAnsi="Segoe UI" w:cs="Segoe UI"/>
              </w:rPr>
            </w:pPr>
            <w:r w:rsidRPr="004D57FF">
              <w:rPr>
                <w:rFonts w:ascii="Segoe UI" w:hAnsi="Segoe UI" w:cs="Segoe UI"/>
              </w:rPr>
              <w:t>The education policy framework should also facilitate the learning of the national Sign Language and the promotion of the linguistic identity of the Deaf community through inclusive bilingual schools.</w:t>
            </w:r>
          </w:p>
          <w:p w14:paraId="34278AF4" w14:textId="7AFAADBE" w:rsidR="004D57FF" w:rsidRPr="004D57FF" w:rsidRDefault="004D57FF" w:rsidP="00E74E4B">
            <w:pPr>
              <w:numPr>
                <w:ilvl w:val="0"/>
                <w:numId w:val="45"/>
              </w:numPr>
              <w:spacing w:after="120"/>
              <w:contextualSpacing/>
              <w:rPr>
                <w:rFonts w:ascii="Segoe UI" w:hAnsi="Segoe UI" w:cs="Segoe UI"/>
                <w:b/>
              </w:rPr>
            </w:pPr>
            <w:r w:rsidRPr="004D57FF">
              <w:rPr>
                <w:rFonts w:ascii="Segoe UI" w:hAnsi="Segoe UI" w:cs="Segoe UI"/>
              </w:rPr>
              <w:t>Ensure that the education of all learners with disabilities, and in particular learners who are blind, deaf or deaf-blind, is provided in the languages, modes and means of communication most appropriate to the individual, and in environments which maximize academic and social development.</w:t>
            </w:r>
          </w:p>
        </w:tc>
      </w:tr>
      <w:tr w:rsidR="004D57FF" w:rsidRPr="004D57FF" w14:paraId="059FD718" w14:textId="77777777" w:rsidTr="00786A7C">
        <w:tc>
          <w:tcPr>
            <w:tcW w:w="3813" w:type="dxa"/>
          </w:tcPr>
          <w:p w14:paraId="2A689775"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bCs/>
                <w:i/>
                <w:iCs/>
              </w:rPr>
              <w:lastRenderedPageBreak/>
              <w:t xml:space="preserve">6. </w:t>
            </w:r>
            <w:r w:rsidRPr="004D57FF">
              <w:rPr>
                <w:rFonts w:ascii="Segoe UI" w:hAnsi="Segoe UI" w:cs="Segoe UI"/>
                <w:i/>
                <w:iCs/>
                <w:color w:val="000000"/>
              </w:rPr>
              <w:t>Data must be consistently collected, disaggregated to the extent possible by disability</w:t>
            </w:r>
          </w:p>
          <w:p w14:paraId="0987267E"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type, and analysed to ensure adequate monitoring and resourcing of inclusive and</w:t>
            </w:r>
          </w:p>
          <w:p w14:paraId="695D97A4" w14:textId="4896A929"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equitable quality education.</w:t>
            </w:r>
          </w:p>
        </w:tc>
        <w:tc>
          <w:tcPr>
            <w:tcW w:w="5183" w:type="dxa"/>
          </w:tcPr>
          <w:p w14:paraId="10D642DE" w14:textId="77777777" w:rsidR="004D57FF" w:rsidRPr="004D57FF" w:rsidRDefault="004D57FF" w:rsidP="00E74E4B">
            <w:pPr>
              <w:pStyle w:val="ListParagraph"/>
              <w:numPr>
                <w:ilvl w:val="0"/>
                <w:numId w:val="45"/>
              </w:numPr>
              <w:autoSpaceDE w:val="0"/>
              <w:autoSpaceDN w:val="0"/>
              <w:adjustRightInd w:val="0"/>
              <w:rPr>
                <w:rFonts w:ascii="Segoe UI" w:hAnsi="Segoe UI" w:cs="Segoe UI"/>
                <w:color w:val="000000"/>
              </w:rPr>
            </w:pPr>
            <w:r w:rsidRPr="004D57FF">
              <w:rPr>
                <w:rFonts w:ascii="Segoe UI" w:hAnsi="Segoe UI" w:cs="Segoe UI"/>
                <w:lang w:eastAsia="fr-FR"/>
              </w:rPr>
              <w:t>Mandate the collection of disaggregated data on disability in the education sector, using the Washington group short set of questions</w:t>
            </w:r>
          </w:p>
          <w:p w14:paraId="468F6198" w14:textId="77777777" w:rsidR="004D57FF" w:rsidRPr="004D57FF" w:rsidRDefault="004D57FF" w:rsidP="00097A2C">
            <w:pPr>
              <w:spacing w:after="120"/>
              <w:rPr>
                <w:rFonts w:ascii="Segoe UI" w:hAnsi="Segoe UI" w:cs="Segoe UI"/>
                <w:bCs/>
              </w:rPr>
            </w:pPr>
          </w:p>
        </w:tc>
      </w:tr>
      <w:tr w:rsidR="004D57FF" w:rsidRPr="004D57FF" w14:paraId="5F6C2709" w14:textId="77777777" w:rsidTr="00786A7C">
        <w:tc>
          <w:tcPr>
            <w:tcW w:w="3813" w:type="dxa"/>
          </w:tcPr>
          <w:p w14:paraId="6AAFE383"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bCs/>
                <w:i/>
                <w:iCs/>
              </w:rPr>
              <w:t xml:space="preserve">8. </w:t>
            </w:r>
            <w:r w:rsidRPr="004D57FF">
              <w:rPr>
                <w:rFonts w:ascii="Segoe UI" w:hAnsi="Segoe UI" w:cs="Segoe UI"/>
                <w:i/>
                <w:iCs/>
                <w:color w:val="000000"/>
              </w:rPr>
              <w:t>Communities, families, parents and students themselves must be active participants in</w:t>
            </w:r>
          </w:p>
          <w:p w14:paraId="78B81737"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monitoring and evaluation activities. Education reform with a view to equitable</w:t>
            </w:r>
          </w:p>
          <w:p w14:paraId="495F9822" w14:textId="77777777"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participation requires governments and professionals to actively engage at the</w:t>
            </w:r>
          </w:p>
          <w:p w14:paraId="33359B2E" w14:textId="39F594D2" w:rsidR="004D57FF" w:rsidRPr="004D57FF" w:rsidRDefault="004D57FF" w:rsidP="004D57FF">
            <w:pPr>
              <w:autoSpaceDE w:val="0"/>
              <w:autoSpaceDN w:val="0"/>
              <w:adjustRightInd w:val="0"/>
              <w:rPr>
                <w:rFonts w:ascii="Segoe UI" w:hAnsi="Segoe UI" w:cs="Segoe UI"/>
                <w:i/>
                <w:iCs/>
                <w:color w:val="000000"/>
              </w:rPr>
            </w:pPr>
            <w:r w:rsidRPr="004D57FF">
              <w:rPr>
                <w:rFonts w:ascii="Segoe UI" w:hAnsi="Segoe UI" w:cs="Segoe UI"/>
                <w:i/>
                <w:iCs/>
                <w:color w:val="000000"/>
              </w:rPr>
              <w:t>community level, in order to determine the strengths of each community and their</w:t>
            </w:r>
            <w:r w:rsidR="007B3A4B">
              <w:rPr>
                <w:rFonts w:ascii="Segoe UI" w:hAnsi="Segoe UI" w:cs="Segoe UI"/>
                <w:i/>
                <w:iCs/>
                <w:color w:val="000000"/>
              </w:rPr>
              <w:t xml:space="preserve"> </w:t>
            </w:r>
            <w:r w:rsidRPr="004D57FF">
              <w:rPr>
                <w:rFonts w:ascii="Segoe UI" w:hAnsi="Segoe UI" w:cs="Segoe UI"/>
                <w:i/>
                <w:iCs/>
                <w:color w:val="000000"/>
              </w:rPr>
              <w:t>preferences. Meaningful consultation and engagement with communities, families and</w:t>
            </w:r>
          </w:p>
          <w:p w14:paraId="600B6326" w14:textId="6ABB74D4" w:rsidR="004D57FF" w:rsidRPr="004D57FF" w:rsidRDefault="004D57FF" w:rsidP="004D57FF">
            <w:pPr>
              <w:rPr>
                <w:rFonts w:ascii="Segoe UI" w:hAnsi="Segoe UI" w:cs="Segoe UI"/>
                <w:i/>
                <w:iCs/>
                <w:color w:val="000000"/>
              </w:rPr>
            </w:pPr>
            <w:r w:rsidRPr="004D57FF">
              <w:rPr>
                <w:rFonts w:ascii="Segoe UI" w:hAnsi="Segoe UI" w:cs="Segoe UI"/>
                <w:i/>
                <w:iCs/>
                <w:color w:val="000000"/>
              </w:rPr>
              <w:t xml:space="preserve">parents </w:t>
            </w:r>
            <w:r w:rsidR="007B3A4B" w:rsidRPr="004D57FF">
              <w:rPr>
                <w:rFonts w:ascii="Segoe UI" w:hAnsi="Segoe UI" w:cs="Segoe UI"/>
                <w:i/>
                <w:iCs/>
                <w:color w:val="000000"/>
              </w:rPr>
              <w:t>are</w:t>
            </w:r>
            <w:r w:rsidRPr="004D57FF">
              <w:rPr>
                <w:rFonts w:ascii="Segoe UI" w:hAnsi="Segoe UI" w:cs="Segoe UI"/>
                <w:i/>
                <w:iCs/>
                <w:color w:val="000000"/>
              </w:rPr>
              <w:t xml:space="preserve"> essential to the fruitful realisation of SDG4.</w:t>
            </w:r>
          </w:p>
        </w:tc>
        <w:tc>
          <w:tcPr>
            <w:tcW w:w="5183" w:type="dxa"/>
          </w:tcPr>
          <w:p w14:paraId="565CBFC4" w14:textId="77777777" w:rsidR="004D57FF" w:rsidRPr="004D57FF" w:rsidRDefault="004D57FF" w:rsidP="00E74E4B">
            <w:pPr>
              <w:numPr>
                <w:ilvl w:val="0"/>
                <w:numId w:val="45"/>
              </w:numPr>
              <w:spacing w:after="120"/>
              <w:contextualSpacing/>
              <w:rPr>
                <w:rFonts w:ascii="Segoe UI" w:hAnsi="Segoe UI" w:cs="Segoe UI"/>
                <w:b/>
              </w:rPr>
            </w:pPr>
            <w:r w:rsidRPr="004D57FF">
              <w:rPr>
                <w:rFonts w:ascii="Segoe UI" w:hAnsi="Segoe UI" w:cs="Segoe UI"/>
              </w:rPr>
              <w:t>Provide resources and staffing to roll-out anti-bullying campaigns to reduce discrimination, violence and abuse in schools.  Ensure the involvement of parents and guardians in anti-bullying campaigns.</w:t>
            </w:r>
          </w:p>
          <w:p w14:paraId="2FE781D2" w14:textId="77777777" w:rsidR="004D57FF" w:rsidRPr="004D57FF" w:rsidRDefault="004D57FF" w:rsidP="00097A2C">
            <w:pPr>
              <w:spacing w:after="120"/>
              <w:rPr>
                <w:rFonts w:ascii="Segoe UI" w:hAnsi="Segoe UI" w:cs="Segoe UI"/>
                <w:bCs/>
              </w:rPr>
            </w:pPr>
          </w:p>
        </w:tc>
      </w:tr>
      <w:tr w:rsidR="004D57FF" w:rsidRPr="004D57FF" w14:paraId="15E16DD6" w14:textId="77777777" w:rsidTr="00786A7C">
        <w:tc>
          <w:tcPr>
            <w:tcW w:w="3813" w:type="dxa"/>
          </w:tcPr>
          <w:p w14:paraId="16165624" w14:textId="77777777" w:rsidR="004D57FF" w:rsidRPr="004D57FF" w:rsidRDefault="004D57FF" w:rsidP="004D57FF">
            <w:pPr>
              <w:autoSpaceDE w:val="0"/>
              <w:autoSpaceDN w:val="0"/>
              <w:adjustRightInd w:val="0"/>
              <w:rPr>
                <w:rFonts w:ascii="Segoe UI" w:hAnsi="Segoe UI" w:cs="Segoe UI"/>
                <w:bCs/>
              </w:rPr>
            </w:pPr>
            <w:r w:rsidRPr="004D57FF">
              <w:rPr>
                <w:rFonts w:ascii="Segoe UI" w:hAnsi="Segoe UI" w:cs="Segoe UI"/>
                <w:bCs/>
              </w:rPr>
              <w:t>(</w:t>
            </w:r>
            <w:r w:rsidRPr="004D57FF">
              <w:rPr>
                <w:rFonts w:ascii="Segoe UI" w:hAnsi="Segoe UI" w:cs="Segoe UI"/>
                <w:bCs/>
                <w:u w:val="single"/>
              </w:rPr>
              <w:t>To civil society)</w:t>
            </w:r>
          </w:p>
          <w:p w14:paraId="36489188" w14:textId="77777777" w:rsidR="004D57FF" w:rsidRPr="004D57FF" w:rsidRDefault="004D57FF" w:rsidP="004D57FF">
            <w:pPr>
              <w:autoSpaceDE w:val="0"/>
              <w:autoSpaceDN w:val="0"/>
              <w:adjustRightInd w:val="0"/>
              <w:rPr>
                <w:rFonts w:ascii="Segoe UI" w:hAnsi="Segoe UI" w:cs="Segoe UI"/>
                <w:color w:val="000000"/>
              </w:rPr>
            </w:pPr>
            <w:r w:rsidRPr="004D57FF">
              <w:rPr>
                <w:rFonts w:ascii="Segoe UI" w:hAnsi="Segoe UI" w:cs="Segoe UI"/>
                <w:bCs/>
              </w:rPr>
              <w:t xml:space="preserve">2. </w:t>
            </w:r>
            <w:r w:rsidRPr="004D57FF">
              <w:rPr>
                <w:rFonts w:ascii="Segoe UI" w:hAnsi="Segoe UI" w:cs="Segoe UI"/>
                <w:color w:val="000000"/>
              </w:rPr>
              <w:t>Donors and external funding sources to INGOs comply with SDG4 and the CRPD by</w:t>
            </w:r>
          </w:p>
          <w:p w14:paraId="1903D6B7" w14:textId="77777777" w:rsidR="004D57FF" w:rsidRPr="004D57FF" w:rsidRDefault="004D57FF" w:rsidP="004D57FF">
            <w:pPr>
              <w:autoSpaceDE w:val="0"/>
              <w:autoSpaceDN w:val="0"/>
              <w:adjustRightInd w:val="0"/>
              <w:rPr>
                <w:rFonts w:ascii="Segoe UI" w:hAnsi="Segoe UI" w:cs="Segoe UI"/>
                <w:color w:val="000000"/>
              </w:rPr>
            </w:pPr>
            <w:r w:rsidRPr="004D57FF">
              <w:rPr>
                <w:rFonts w:ascii="Segoe UI" w:hAnsi="Segoe UI" w:cs="Segoe UI"/>
                <w:color w:val="000000"/>
              </w:rPr>
              <w:t>making all available funds contingent on disability-inclusive provisions. In addition,</w:t>
            </w:r>
          </w:p>
          <w:p w14:paraId="4350E8D2" w14:textId="77777777" w:rsidR="004D57FF" w:rsidRPr="004D57FF" w:rsidRDefault="004D57FF" w:rsidP="004D57FF">
            <w:pPr>
              <w:autoSpaceDE w:val="0"/>
              <w:autoSpaceDN w:val="0"/>
              <w:adjustRightInd w:val="0"/>
              <w:rPr>
                <w:rFonts w:ascii="Segoe UI" w:hAnsi="Segoe UI" w:cs="Segoe UI"/>
                <w:color w:val="000000"/>
              </w:rPr>
            </w:pPr>
            <w:r w:rsidRPr="004D57FF">
              <w:rPr>
                <w:rFonts w:ascii="Segoe UI" w:hAnsi="Segoe UI" w:cs="Segoe UI"/>
                <w:color w:val="000000"/>
              </w:rPr>
              <w:t>governments ensure all INGOs have an opportunity to actively and purposefully engage</w:t>
            </w:r>
          </w:p>
          <w:p w14:paraId="12009EED" w14:textId="77777777" w:rsidR="004D57FF" w:rsidRPr="004D57FF" w:rsidRDefault="004D57FF" w:rsidP="004D57FF">
            <w:pPr>
              <w:autoSpaceDE w:val="0"/>
              <w:autoSpaceDN w:val="0"/>
              <w:adjustRightInd w:val="0"/>
              <w:rPr>
                <w:rFonts w:ascii="Segoe UI" w:hAnsi="Segoe UI" w:cs="Segoe UI"/>
                <w:color w:val="000000"/>
              </w:rPr>
            </w:pPr>
            <w:r w:rsidRPr="004D57FF">
              <w:rPr>
                <w:rFonts w:ascii="Segoe UI" w:hAnsi="Segoe UI" w:cs="Segoe UI"/>
                <w:color w:val="000000"/>
              </w:rPr>
              <w:t>in reform efforts but continue leading in the provision of adequate and inclusive services.</w:t>
            </w:r>
          </w:p>
          <w:p w14:paraId="3CDDAD62" w14:textId="77777777" w:rsidR="004D57FF" w:rsidRPr="004D57FF" w:rsidRDefault="004D57FF" w:rsidP="004D57FF">
            <w:pPr>
              <w:autoSpaceDE w:val="0"/>
              <w:autoSpaceDN w:val="0"/>
              <w:adjustRightInd w:val="0"/>
              <w:rPr>
                <w:rFonts w:ascii="Segoe UI" w:hAnsi="Segoe UI" w:cs="Segoe UI"/>
                <w:color w:val="000000"/>
              </w:rPr>
            </w:pPr>
            <w:r w:rsidRPr="004D57FF">
              <w:rPr>
                <w:rFonts w:ascii="Segoe UI" w:hAnsi="Segoe UI" w:cs="Segoe UI"/>
                <w:color w:val="000000"/>
              </w:rPr>
              <w:t>All INGOs must pledge their support to the design and implementation of inclusive</w:t>
            </w:r>
          </w:p>
          <w:p w14:paraId="59CBA7D5" w14:textId="2AD3B838" w:rsidR="004D57FF" w:rsidRPr="00786A7C" w:rsidRDefault="004D57FF" w:rsidP="00786A7C">
            <w:pPr>
              <w:rPr>
                <w:rFonts w:ascii="Segoe UI" w:hAnsi="Segoe UI" w:cs="Segoe UI"/>
                <w:color w:val="000000"/>
              </w:rPr>
            </w:pPr>
            <w:r w:rsidRPr="004D57FF">
              <w:rPr>
                <w:rFonts w:ascii="Segoe UI" w:hAnsi="Segoe UI" w:cs="Segoe UI"/>
                <w:color w:val="000000"/>
              </w:rPr>
              <w:t>education systems.</w:t>
            </w:r>
          </w:p>
        </w:tc>
        <w:tc>
          <w:tcPr>
            <w:tcW w:w="5183" w:type="dxa"/>
          </w:tcPr>
          <w:p w14:paraId="20F83C32" w14:textId="77777777" w:rsidR="004D57FF" w:rsidRPr="004D57FF" w:rsidRDefault="004D57FF" w:rsidP="00E74E4B">
            <w:pPr>
              <w:pStyle w:val="ListParagraph"/>
              <w:widowControl w:val="0"/>
              <w:numPr>
                <w:ilvl w:val="0"/>
                <w:numId w:val="45"/>
              </w:numPr>
              <w:autoSpaceDE w:val="0"/>
              <w:autoSpaceDN w:val="0"/>
              <w:adjustRightInd w:val="0"/>
              <w:spacing w:after="120"/>
              <w:rPr>
                <w:rFonts w:ascii="Segoe UI" w:hAnsi="Segoe UI" w:cs="Segoe UI"/>
                <w:iCs/>
              </w:rPr>
            </w:pPr>
            <w:r w:rsidRPr="004D57FF">
              <w:rPr>
                <w:rFonts w:ascii="Segoe UI" w:hAnsi="Segoe UI" w:cs="Segoe UI"/>
              </w:rPr>
              <w:t xml:space="preserve">Strengthen regional cooperation to exchange innovative and successful practices on inclusive education. </w:t>
            </w:r>
          </w:p>
          <w:p w14:paraId="74F27E3A" w14:textId="77777777" w:rsidR="004D57FF" w:rsidRPr="004D57FF" w:rsidRDefault="004D57FF" w:rsidP="004D57FF">
            <w:pPr>
              <w:spacing w:after="120"/>
              <w:ind w:left="360"/>
              <w:contextualSpacing/>
              <w:rPr>
                <w:rFonts w:ascii="Segoe UI" w:hAnsi="Segoe UI" w:cs="Segoe UI"/>
              </w:rPr>
            </w:pPr>
          </w:p>
        </w:tc>
      </w:tr>
    </w:tbl>
    <w:p w14:paraId="4792E5F6" w14:textId="7E51A2DA" w:rsidR="00097A2C" w:rsidRDefault="00097A2C" w:rsidP="00097A2C">
      <w:pPr>
        <w:spacing w:after="120" w:line="240" w:lineRule="auto"/>
        <w:rPr>
          <w:rFonts w:ascii="Segoe UI" w:hAnsi="Segoe UI" w:cs="Segoe UI"/>
          <w:bCs/>
        </w:rPr>
      </w:pPr>
    </w:p>
    <w:p w14:paraId="09D72AF5" w14:textId="77777777" w:rsidR="004D57FF" w:rsidRDefault="004D57FF" w:rsidP="00097A2C">
      <w:pPr>
        <w:spacing w:after="120" w:line="240" w:lineRule="auto"/>
        <w:rPr>
          <w:rFonts w:ascii="Segoe UI" w:hAnsi="Segoe UI" w:cs="Segoe UI"/>
          <w:bCs/>
        </w:rPr>
        <w:sectPr w:rsidR="004D57FF" w:rsidSect="00B57CBF">
          <w:footerReference w:type="default" r:id="rId636"/>
          <w:footerReference w:type="first" r:id="rId637"/>
          <w:pgSz w:w="11906" w:h="16838"/>
          <w:pgMar w:top="1440" w:right="1440" w:bottom="1440" w:left="1440" w:header="708" w:footer="708" w:gutter="0"/>
          <w:pgBorders w:offsetFrom="page">
            <w:top w:val="dashSmallGap" w:sz="4" w:space="24" w:color="4472C4" w:themeColor="accent1"/>
            <w:left w:val="dashSmallGap" w:sz="4" w:space="24" w:color="4472C4" w:themeColor="accent1"/>
            <w:bottom w:val="dashSmallGap" w:sz="4" w:space="24" w:color="4472C4" w:themeColor="accent1"/>
            <w:right w:val="dashSmallGap" w:sz="4" w:space="24" w:color="4472C4" w:themeColor="accent1"/>
          </w:pgBorders>
          <w:pgNumType w:start="1"/>
          <w:cols w:space="708"/>
          <w:titlePg/>
          <w:docGrid w:linePitch="360"/>
        </w:sectPr>
      </w:pPr>
    </w:p>
    <w:p w14:paraId="1DF6E6CA" w14:textId="77777777" w:rsidR="00AC7813" w:rsidRPr="00D33B7D" w:rsidRDefault="00AC7813" w:rsidP="00905199">
      <w:pPr>
        <w:autoSpaceDE w:val="0"/>
        <w:autoSpaceDN w:val="0"/>
        <w:adjustRightInd w:val="0"/>
        <w:spacing w:after="120" w:line="240" w:lineRule="auto"/>
        <w:rPr>
          <w:rFonts w:ascii="Segoe UI" w:hAnsi="Segoe UI" w:cs="Segoe UI"/>
        </w:rPr>
      </w:pPr>
    </w:p>
    <w:p w14:paraId="240082F7" w14:textId="77777777" w:rsidR="00AC7813" w:rsidRPr="00D33B7D" w:rsidRDefault="00AC7813" w:rsidP="00905199">
      <w:pPr>
        <w:autoSpaceDE w:val="0"/>
        <w:autoSpaceDN w:val="0"/>
        <w:adjustRightInd w:val="0"/>
        <w:spacing w:after="120" w:line="240" w:lineRule="auto"/>
        <w:rPr>
          <w:rFonts w:ascii="Segoe UI" w:hAnsi="Segoe UI" w:cs="Segoe UI"/>
        </w:rPr>
      </w:pPr>
    </w:p>
    <w:p w14:paraId="42AD1552" w14:textId="77777777" w:rsidR="00AC7813" w:rsidRPr="00D33B7D" w:rsidRDefault="00AC7813" w:rsidP="00905199">
      <w:pPr>
        <w:autoSpaceDE w:val="0"/>
        <w:autoSpaceDN w:val="0"/>
        <w:adjustRightInd w:val="0"/>
        <w:spacing w:after="120" w:line="240" w:lineRule="auto"/>
        <w:rPr>
          <w:rFonts w:ascii="Segoe UI" w:hAnsi="Segoe UI" w:cs="Segoe UI"/>
        </w:rPr>
      </w:pPr>
    </w:p>
    <w:p w14:paraId="0C177C8D" w14:textId="77777777" w:rsidR="007C7147" w:rsidRDefault="007C7147">
      <w:pPr>
        <w:rPr>
          <w:rStyle w:val="Heading2Char"/>
          <w:rFonts w:ascii="Segoe UI" w:hAnsi="Segoe UI" w:cs="Segoe UI"/>
          <w:b/>
          <w:bCs/>
        </w:rPr>
      </w:pPr>
      <w:bookmarkStart w:id="117" w:name="_Toc71742888"/>
      <w:r>
        <w:rPr>
          <w:rStyle w:val="Heading2Char"/>
          <w:rFonts w:ascii="Segoe UI" w:hAnsi="Segoe UI" w:cs="Segoe UI"/>
          <w:b/>
          <w:bCs/>
        </w:rPr>
        <w:lastRenderedPageBreak/>
        <w:br w:type="page"/>
      </w:r>
    </w:p>
    <w:p w14:paraId="0517D198" w14:textId="28CB0A6C" w:rsidR="00AC7813" w:rsidRPr="00D33B7D" w:rsidRDefault="00AC7813" w:rsidP="00905199">
      <w:pPr>
        <w:autoSpaceDE w:val="0"/>
        <w:autoSpaceDN w:val="0"/>
        <w:adjustRightInd w:val="0"/>
        <w:spacing w:after="120" w:line="240" w:lineRule="auto"/>
        <w:rPr>
          <w:rFonts w:ascii="Segoe UI" w:hAnsi="Segoe UI" w:cs="Segoe UI"/>
        </w:rPr>
      </w:pPr>
      <w:bookmarkStart w:id="118" w:name="_Toc72831521"/>
      <w:r w:rsidRPr="00D33B7D">
        <w:rPr>
          <w:rStyle w:val="Heading2Char"/>
          <w:rFonts w:ascii="Segoe UI" w:hAnsi="Segoe UI" w:cs="Segoe UI"/>
          <w:b/>
          <w:bCs/>
        </w:rPr>
        <w:lastRenderedPageBreak/>
        <w:t>Conclusion and way forward</w:t>
      </w:r>
      <w:bookmarkEnd w:id="117"/>
      <w:bookmarkEnd w:id="118"/>
      <w:r w:rsidRPr="00D33B7D">
        <w:rPr>
          <w:rFonts w:ascii="Segoe UI" w:hAnsi="Segoe UI" w:cs="Segoe UI"/>
        </w:rPr>
        <w:t xml:space="preserve"> </w:t>
      </w:r>
    </w:p>
    <w:p w14:paraId="2100B562" w14:textId="203A012A" w:rsidR="00652E14" w:rsidRDefault="00AC7813" w:rsidP="00A406DC">
      <w:pPr>
        <w:pStyle w:val="ListParagraph"/>
        <w:tabs>
          <w:tab w:val="left" w:pos="284"/>
        </w:tabs>
        <w:spacing w:after="120" w:line="240" w:lineRule="auto"/>
        <w:ind w:left="0"/>
        <w:rPr>
          <w:rFonts w:ascii="Segoe UI" w:hAnsi="Segoe UI" w:cs="Segoe UI"/>
          <w:lang w:val="en-US"/>
        </w:rPr>
      </w:pPr>
      <w:r w:rsidRPr="00D33B7D">
        <w:rPr>
          <w:rFonts w:ascii="Segoe UI" w:hAnsi="Segoe UI" w:cs="Segoe UI"/>
          <w:lang w:val="en-US"/>
        </w:rPr>
        <w:t>This</w:t>
      </w:r>
      <w:r w:rsidR="002D378A">
        <w:rPr>
          <w:rFonts w:ascii="Segoe UI" w:hAnsi="Segoe UI" w:cs="Segoe UI"/>
          <w:lang w:val="en-US"/>
        </w:rPr>
        <w:t xml:space="preserve"> compilation</w:t>
      </w:r>
      <w:r w:rsidRPr="00D33B7D">
        <w:rPr>
          <w:rFonts w:ascii="Segoe UI" w:hAnsi="Segoe UI" w:cs="Segoe UI"/>
          <w:lang w:val="en-US"/>
        </w:rPr>
        <w:t xml:space="preserve"> review of OPD reports tackling education is an important step in consolidating the IDA I</w:t>
      </w:r>
      <w:r w:rsidR="00B213EA">
        <w:rPr>
          <w:rFonts w:ascii="Segoe UI" w:hAnsi="Segoe UI" w:cs="Segoe UI"/>
          <w:lang w:val="en-US"/>
        </w:rPr>
        <w:t xml:space="preserve">nclusive </w:t>
      </w:r>
      <w:r w:rsidRPr="00D33B7D">
        <w:rPr>
          <w:rFonts w:ascii="Segoe UI" w:hAnsi="Segoe UI" w:cs="Segoe UI"/>
          <w:lang w:val="en-US"/>
        </w:rPr>
        <w:t>E</w:t>
      </w:r>
      <w:r w:rsidR="00B213EA">
        <w:rPr>
          <w:rFonts w:ascii="Segoe UI" w:hAnsi="Segoe UI" w:cs="Segoe UI"/>
          <w:lang w:val="en-US"/>
        </w:rPr>
        <w:t>ducation</w:t>
      </w:r>
      <w:r w:rsidRPr="00D33B7D">
        <w:rPr>
          <w:rFonts w:ascii="Segoe UI" w:hAnsi="Segoe UI" w:cs="Segoe UI"/>
          <w:lang w:val="en-US"/>
        </w:rPr>
        <w:t xml:space="preserve"> Global Report and in informing the second phase of the IDA Inclusive Education Flagship initiative with the perspectives of OPDs from the global </w:t>
      </w:r>
      <w:r w:rsidR="00913477">
        <w:rPr>
          <w:rFonts w:ascii="Segoe UI" w:hAnsi="Segoe UI" w:cs="Segoe UI"/>
          <w:lang w:val="en-US"/>
        </w:rPr>
        <w:t>S</w:t>
      </w:r>
      <w:r w:rsidRPr="00D33B7D">
        <w:rPr>
          <w:rFonts w:ascii="Segoe UI" w:hAnsi="Segoe UI" w:cs="Segoe UI"/>
          <w:lang w:val="en-US"/>
        </w:rPr>
        <w:t xml:space="preserve">outh. </w:t>
      </w:r>
    </w:p>
    <w:p w14:paraId="3131D842" w14:textId="77777777" w:rsidR="00913477" w:rsidRDefault="00913477" w:rsidP="00A406DC">
      <w:pPr>
        <w:pStyle w:val="ListParagraph"/>
        <w:tabs>
          <w:tab w:val="left" w:pos="284"/>
        </w:tabs>
        <w:spacing w:after="120" w:line="240" w:lineRule="auto"/>
        <w:ind w:left="0"/>
        <w:rPr>
          <w:rFonts w:ascii="Segoe UI" w:hAnsi="Segoe UI" w:cs="Segoe UI"/>
          <w:lang w:val="en-US"/>
        </w:rPr>
      </w:pPr>
    </w:p>
    <w:p w14:paraId="411FCBE6" w14:textId="6C4B7C66" w:rsidR="002D378A" w:rsidRDefault="00652E14" w:rsidP="00A406DC">
      <w:pPr>
        <w:pStyle w:val="ListParagraph"/>
        <w:tabs>
          <w:tab w:val="left" w:pos="284"/>
        </w:tabs>
        <w:spacing w:after="120" w:line="240" w:lineRule="auto"/>
        <w:ind w:left="0"/>
        <w:rPr>
          <w:rFonts w:ascii="Segoe UI" w:hAnsi="Segoe UI" w:cs="Segoe UI"/>
          <w:lang w:val="en-US"/>
        </w:rPr>
      </w:pPr>
      <w:r>
        <w:rPr>
          <w:rFonts w:ascii="Segoe UI" w:hAnsi="Segoe UI" w:cs="Segoe UI"/>
          <w:lang w:val="en-US"/>
        </w:rPr>
        <w:t>In fact, t</w:t>
      </w:r>
      <w:r w:rsidR="002D378A">
        <w:rPr>
          <w:rFonts w:ascii="Segoe UI" w:hAnsi="Segoe UI" w:cs="Segoe UI"/>
          <w:lang w:val="en-US"/>
        </w:rPr>
        <w:t xml:space="preserve">he evidence gathered </w:t>
      </w:r>
      <w:r w:rsidR="00035BC2">
        <w:rPr>
          <w:rFonts w:ascii="Segoe UI" w:hAnsi="Segoe UI" w:cs="Segoe UI"/>
          <w:lang w:val="en-US"/>
        </w:rPr>
        <w:t xml:space="preserve">from OPDs from different regions clearly </w:t>
      </w:r>
      <w:r w:rsidR="002D378A">
        <w:rPr>
          <w:rFonts w:ascii="Segoe UI" w:hAnsi="Segoe UI" w:cs="Segoe UI"/>
          <w:lang w:val="en-US"/>
        </w:rPr>
        <w:t>show that</w:t>
      </w:r>
      <w:r w:rsidR="00035BC2">
        <w:rPr>
          <w:rFonts w:ascii="Segoe UI" w:hAnsi="Segoe UI" w:cs="Segoe UI"/>
          <w:lang w:val="en-US"/>
        </w:rPr>
        <w:t>,</w:t>
      </w:r>
      <w:r w:rsidR="002D378A">
        <w:rPr>
          <w:rFonts w:ascii="Segoe UI" w:hAnsi="Segoe UI" w:cs="Segoe UI"/>
          <w:lang w:val="en-US"/>
        </w:rPr>
        <w:t xml:space="preserve"> for each topic considered, the key barriers and issues impeding the right to inclusive education for learners with disabilities </w:t>
      </w:r>
      <w:r w:rsidR="00035BC2">
        <w:rPr>
          <w:rFonts w:ascii="Segoe UI" w:hAnsi="Segoe UI" w:cs="Segoe UI"/>
          <w:lang w:val="en-US"/>
        </w:rPr>
        <w:t xml:space="preserve">are similar. </w:t>
      </w:r>
      <w:r>
        <w:rPr>
          <w:rFonts w:ascii="Segoe UI" w:hAnsi="Segoe UI" w:cs="Segoe UI"/>
          <w:lang w:val="en-US"/>
        </w:rPr>
        <w:t>From the lower enrolment and school completion rates of learners with disabilities to the lack of accessibility, reasonable accommodation and trained personnel, t</w:t>
      </w:r>
      <w:r w:rsidR="00035BC2">
        <w:rPr>
          <w:rFonts w:ascii="Segoe UI" w:hAnsi="Segoe UI" w:cs="Segoe UI"/>
          <w:lang w:val="en-US"/>
        </w:rPr>
        <w:t xml:space="preserve">hese </w:t>
      </w:r>
      <w:r w:rsidR="002D378A">
        <w:rPr>
          <w:rFonts w:ascii="Segoe UI" w:hAnsi="Segoe UI" w:cs="Segoe UI"/>
          <w:lang w:val="en-US"/>
        </w:rPr>
        <w:t xml:space="preserve">common </w:t>
      </w:r>
      <w:r w:rsidR="00035BC2">
        <w:rPr>
          <w:rFonts w:ascii="Segoe UI" w:hAnsi="Segoe UI" w:cs="Segoe UI"/>
          <w:lang w:val="en-US"/>
        </w:rPr>
        <w:t xml:space="preserve">patterns, </w:t>
      </w:r>
      <w:r>
        <w:rPr>
          <w:rFonts w:ascii="Segoe UI" w:hAnsi="Segoe UI" w:cs="Segoe UI"/>
          <w:lang w:val="en-US"/>
        </w:rPr>
        <w:t xml:space="preserve">especially those related to </w:t>
      </w:r>
      <w:r w:rsidR="00035BC2">
        <w:rPr>
          <w:rFonts w:ascii="Segoe UI" w:hAnsi="Segoe UI" w:cs="Segoe UI"/>
          <w:lang w:val="en-US"/>
        </w:rPr>
        <w:t>the</w:t>
      </w:r>
      <w:r w:rsidR="00F3155D">
        <w:rPr>
          <w:rFonts w:ascii="Segoe UI" w:hAnsi="Segoe UI" w:cs="Segoe UI"/>
          <w:lang w:val="en-US"/>
        </w:rPr>
        <w:t xml:space="preserve"> interchangeable use of “special schools” and “inclusive schools” in legislations and polici</w:t>
      </w:r>
      <w:r>
        <w:rPr>
          <w:rFonts w:ascii="Segoe UI" w:hAnsi="Segoe UI" w:cs="Segoe UI"/>
          <w:lang w:val="en-US"/>
        </w:rPr>
        <w:t>es</w:t>
      </w:r>
      <w:r w:rsidR="00F3155D">
        <w:rPr>
          <w:rFonts w:ascii="Segoe UI" w:hAnsi="Segoe UI" w:cs="Segoe UI"/>
          <w:lang w:val="en-US"/>
        </w:rPr>
        <w:t xml:space="preserve">, </w:t>
      </w:r>
      <w:r w:rsidR="00035BC2">
        <w:rPr>
          <w:rFonts w:ascii="Segoe UI" w:hAnsi="Segoe UI" w:cs="Segoe UI"/>
          <w:lang w:val="en-US"/>
        </w:rPr>
        <w:t>can be</w:t>
      </w:r>
      <w:r w:rsidR="00F3155D">
        <w:rPr>
          <w:rFonts w:ascii="Segoe UI" w:hAnsi="Segoe UI" w:cs="Segoe UI"/>
          <w:lang w:val="en-US"/>
        </w:rPr>
        <w:t xml:space="preserve"> all</w:t>
      </w:r>
      <w:r w:rsidR="00035BC2">
        <w:rPr>
          <w:rFonts w:ascii="Segoe UI" w:hAnsi="Segoe UI" w:cs="Segoe UI"/>
          <w:lang w:val="en-US"/>
        </w:rPr>
        <w:t xml:space="preserve"> linked to a lack of </w:t>
      </w:r>
      <w:r w:rsidR="00F3155D">
        <w:rPr>
          <w:rFonts w:ascii="Segoe UI" w:hAnsi="Segoe UI" w:cs="Segoe UI"/>
          <w:lang w:val="en-US"/>
        </w:rPr>
        <w:t xml:space="preserve">a common </w:t>
      </w:r>
      <w:r w:rsidR="00035BC2">
        <w:rPr>
          <w:rFonts w:ascii="Segoe UI" w:hAnsi="Segoe UI" w:cs="Segoe UI"/>
          <w:lang w:val="en-US"/>
        </w:rPr>
        <w:t>understanding of the provision</w:t>
      </w:r>
      <w:r w:rsidR="00F3155D">
        <w:rPr>
          <w:rFonts w:ascii="Segoe UI" w:hAnsi="Segoe UI" w:cs="Segoe UI"/>
          <w:lang w:val="en-US"/>
        </w:rPr>
        <w:t>s</w:t>
      </w:r>
      <w:r w:rsidR="00035BC2">
        <w:rPr>
          <w:rFonts w:ascii="Segoe UI" w:hAnsi="Segoe UI" w:cs="Segoe UI"/>
          <w:lang w:val="en-US"/>
        </w:rPr>
        <w:t xml:space="preserve"> enshrined in the CRPD Article 24</w:t>
      </w:r>
      <w:r w:rsidR="00F3155D">
        <w:rPr>
          <w:rFonts w:ascii="Segoe UI" w:hAnsi="Segoe UI" w:cs="Segoe UI"/>
          <w:lang w:val="en-US"/>
        </w:rPr>
        <w:t xml:space="preserve"> on education</w:t>
      </w:r>
      <w:r w:rsidR="00035BC2">
        <w:rPr>
          <w:rFonts w:ascii="Segoe UI" w:hAnsi="Segoe UI" w:cs="Segoe UI"/>
          <w:lang w:val="en-US"/>
        </w:rPr>
        <w:t xml:space="preserve"> </w:t>
      </w:r>
      <w:r w:rsidR="00F3155D">
        <w:rPr>
          <w:rFonts w:ascii="Segoe UI" w:hAnsi="Segoe UI" w:cs="Segoe UI"/>
          <w:lang w:val="en-US"/>
        </w:rPr>
        <w:t>as well as of what it actually takes to implement inclusive education in practice.</w:t>
      </w:r>
    </w:p>
    <w:p w14:paraId="71158172" w14:textId="77777777" w:rsidR="00F3155D" w:rsidRDefault="00F3155D" w:rsidP="00A406DC">
      <w:pPr>
        <w:pStyle w:val="ListParagraph"/>
        <w:tabs>
          <w:tab w:val="left" w:pos="284"/>
        </w:tabs>
        <w:spacing w:after="120" w:line="240" w:lineRule="auto"/>
        <w:ind w:left="0"/>
        <w:rPr>
          <w:rFonts w:ascii="Segoe UI" w:hAnsi="Segoe UI" w:cs="Segoe UI"/>
          <w:lang w:val="en-US"/>
        </w:rPr>
      </w:pPr>
    </w:p>
    <w:p w14:paraId="7DD06FC9" w14:textId="4CC93864" w:rsidR="00AC7813" w:rsidRPr="00C1754B" w:rsidRDefault="00652E14" w:rsidP="00A406DC">
      <w:pPr>
        <w:pStyle w:val="ListParagraph"/>
        <w:tabs>
          <w:tab w:val="left" w:pos="284"/>
        </w:tabs>
        <w:spacing w:after="120" w:line="240" w:lineRule="auto"/>
        <w:ind w:left="0"/>
        <w:rPr>
          <w:rFonts w:ascii="Segoe UI" w:hAnsi="Segoe UI" w:cs="Segoe UI"/>
          <w:lang w:val="en-US"/>
        </w:rPr>
      </w:pPr>
      <w:r>
        <w:rPr>
          <w:rFonts w:ascii="Segoe UI" w:hAnsi="Segoe UI" w:cs="Segoe UI"/>
          <w:lang w:val="en-US"/>
        </w:rPr>
        <w:t xml:space="preserve">The findings of this compilation report, including </w:t>
      </w:r>
      <w:r w:rsidR="004E16C1">
        <w:rPr>
          <w:rFonts w:ascii="Segoe UI" w:hAnsi="Segoe UI" w:cs="Segoe UI"/>
          <w:lang w:val="en-US"/>
        </w:rPr>
        <w:t xml:space="preserve">gaps, </w:t>
      </w:r>
      <w:r w:rsidR="00AC7813" w:rsidRPr="00D33B7D">
        <w:rPr>
          <w:rFonts w:ascii="Segoe UI" w:hAnsi="Segoe UI" w:cs="Segoe UI"/>
          <w:lang w:val="en-US"/>
        </w:rPr>
        <w:t xml:space="preserve">recommendations </w:t>
      </w:r>
      <w:r>
        <w:rPr>
          <w:rFonts w:ascii="Segoe UI" w:hAnsi="Segoe UI" w:cs="Segoe UI"/>
          <w:lang w:val="en-US"/>
        </w:rPr>
        <w:t>a</w:t>
      </w:r>
      <w:r w:rsidR="00B213EA">
        <w:rPr>
          <w:rFonts w:ascii="Segoe UI" w:hAnsi="Segoe UI" w:cs="Segoe UI"/>
          <w:lang w:val="en-US"/>
        </w:rPr>
        <w:t>n</w:t>
      </w:r>
      <w:r>
        <w:rPr>
          <w:rFonts w:ascii="Segoe UI" w:hAnsi="Segoe UI" w:cs="Segoe UI"/>
          <w:lang w:val="en-US"/>
        </w:rPr>
        <w:t xml:space="preserve">d good practices </w:t>
      </w:r>
      <w:r w:rsidR="00AC7813" w:rsidRPr="00D33B7D">
        <w:rPr>
          <w:rFonts w:ascii="Segoe UI" w:hAnsi="Segoe UI" w:cs="Segoe UI"/>
          <w:lang w:val="en-US"/>
        </w:rPr>
        <w:t>identified</w:t>
      </w:r>
      <w:r w:rsidR="004E16C1">
        <w:rPr>
          <w:rFonts w:ascii="Segoe UI" w:hAnsi="Segoe UI" w:cs="Segoe UI"/>
          <w:lang w:val="en-US"/>
        </w:rPr>
        <w:t xml:space="preserve"> complement and strengthen the vision enshrined in the IDA </w:t>
      </w:r>
      <w:r w:rsidR="00FE3CE8">
        <w:rPr>
          <w:rFonts w:ascii="Segoe UI" w:hAnsi="Segoe UI" w:cs="Segoe UI"/>
          <w:lang w:val="en-US"/>
        </w:rPr>
        <w:t>inclusive</w:t>
      </w:r>
      <w:r w:rsidR="00B213EA">
        <w:rPr>
          <w:rFonts w:ascii="Segoe UI" w:hAnsi="Segoe UI" w:cs="Segoe UI"/>
          <w:lang w:val="en-US"/>
        </w:rPr>
        <w:t xml:space="preserve"> Education</w:t>
      </w:r>
      <w:r w:rsidR="004E16C1">
        <w:rPr>
          <w:rFonts w:ascii="Segoe UI" w:hAnsi="Segoe UI" w:cs="Segoe UI"/>
          <w:lang w:val="en-US"/>
        </w:rPr>
        <w:t xml:space="preserve"> Global Report and can</w:t>
      </w:r>
      <w:r>
        <w:rPr>
          <w:rFonts w:ascii="Segoe UI" w:hAnsi="Segoe UI" w:cs="Segoe UI"/>
          <w:lang w:val="en-US"/>
        </w:rPr>
        <w:t xml:space="preserve"> </w:t>
      </w:r>
      <w:r w:rsidR="00AC7813" w:rsidRPr="00D33B7D">
        <w:rPr>
          <w:rFonts w:ascii="Segoe UI" w:hAnsi="Segoe UI" w:cs="Segoe UI"/>
          <w:lang w:val="en-US"/>
        </w:rPr>
        <w:t xml:space="preserve">provide a good basis to inform the operationalization of IDA’s vision on inclusive education </w:t>
      </w:r>
      <w:r w:rsidR="00667B24">
        <w:rPr>
          <w:rFonts w:ascii="Segoe UI" w:hAnsi="Segoe UI" w:cs="Segoe UI"/>
          <w:lang w:val="en-US"/>
        </w:rPr>
        <w:t xml:space="preserve">within </w:t>
      </w:r>
      <w:r w:rsidR="00AC7813" w:rsidRPr="00D33B7D">
        <w:rPr>
          <w:rFonts w:ascii="Segoe UI" w:hAnsi="Segoe UI" w:cs="Segoe UI"/>
          <w:lang w:val="en-US"/>
        </w:rPr>
        <w:t xml:space="preserve"> the country context, and therefore should be built upon to frame inclusive education practices in line with the CRPD. </w:t>
      </w:r>
    </w:p>
    <w:p w14:paraId="405D5B5E" w14:textId="77777777" w:rsidR="00AC7813" w:rsidRPr="00D33B7D" w:rsidRDefault="00AC7813" w:rsidP="00905199">
      <w:pPr>
        <w:autoSpaceDE w:val="0"/>
        <w:autoSpaceDN w:val="0"/>
        <w:adjustRightInd w:val="0"/>
        <w:spacing w:after="120" w:line="240" w:lineRule="auto"/>
        <w:rPr>
          <w:rFonts w:ascii="Segoe UI" w:hAnsi="Segoe UI" w:cs="Segoe UI"/>
        </w:rPr>
      </w:pPr>
    </w:p>
    <w:p w14:paraId="18023C86" w14:textId="76878492" w:rsidR="00AC7813" w:rsidRDefault="00AC7813" w:rsidP="00905199">
      <w:pPr>
        <w:spacing w:after="120" w:line="240" w:lineRule="auto"/>
        <w:rPr>
          <w:rFonts w:ascii="Segoe UI" w:hAnsi="Segoe UI" w:cs="Segoe UI"/>
          <w:lang w:bidi="th-TH"/>
        </w:rPr>
      </w:pPr>
    </w:p>
    <w:p w14:paraId="47F5B938" w14:textId="38CF6DA4" w:rsidR="004E16C1" w:rsidRDefault="004E16C1" w:rsidP="00905199">
      <w:pPr>
        <w:spacing w:after="120" w:line="240" w:lineRule="auto"/>
        <w:rPr>
          <w:rFonts w:ascii="Segoe UI" w:hAnsi="Segoe UI" w:cs="Segoe UI"/>
          <w:lang w:bidi="th-TH"/>
        </w:rPr>
      </w:pPr>
    </w:p>
    <w:p w14:paraId="08ADED52" w14:textId="137613DF" w:rsidR="004E16C1" w:rsidRDefault="004E16C1" w:rsidP="00905199">
      <w:pPr>
        <w:spacing w:after="120" w:line="240" w:lineRule="auto"/>
        <w:rPr>
          <w:rFonts w:ascii="Segoe UI" w:hAnsi="Segoe UI" w:cs="Segoe UI"/>
          <w:lang w:bidi="th-TH"/>
        </w:rPr>
      </w:pPr>
    </w:p>
    <w:p w14:paraId="33E50484" w14:textId="73EAFFC3" w:rsidR="004E16C1" w:rsidRDefault="004E16C1" w:rsidP="00905199">
      <w:pPr>
        <w:spacing w:after="120" w:line="240" w:lineRule="auto"/>
        <w:rPr>
          <w:rFonts w:ascii="Segoe UI" w:hAnsi="Segoe UI" w:cs="Segoe UI"/>
          <w:lang w:bidi="th-TH"/>
        </w:rPr>
      </w:pPr>
    </w:p>
    <w:p w14:paraId="1962C471" w14:textId="7D16EC67" w:rsidR="004E16C1" w:rsidRDefault="004E16C1" w:rsidP="00905199">
      <w:pPr>
        <w:spacing w:after="120" w:line="240" w:lineRule="auto"/>
        <w:rPr>
          <w:rFonts w:ascii="Segoe UI" w:hAnsi="Segoe UI" w:cs="Segoe UI"/>
          <w:lang w:bidi="th-TH"/>
        </w:rPr>
      </w:pPr>
    </w:p>
    <w:p w14:paraId="737824F3" w14:textId="632E7017" w:rsidR="004E16C1" w:rsidRDefault="004E16C1" w:rsidP="00905199">
      <w:pPr>
        <w:spacing w:after="120" w:line="240" w:lineRule="auto"/>
        <w:rPr>
          <w:rFonts w:ascii="Segoe UI" w:hAnsi="Segoe UI" w:cs="Segoe UI"/>
          <w:lang w:bidi="th-TH"/>
        </w:rPr>
      </w:pPr>
    </w:p>
    <w:p w14:paraId="078F1F44" w14:textId="18AF1F50" w:rsidR="004E16C1" w:rsidRDefault="004E16C1" w:rsidP="00905199">
      <w:pPr>
        <w:spacing w:after="120" w:line="240" w:lineRule="auto"/>
        <w:rPr>
          <w:rFonts w:ascii="Segoe UI" w:hAnsi="Segoe UI" w:cs="Segoe UI"/>
          <w:lang w:bidi="th-TH"/>
        </w:rPr>
      </w:pPr>
    </w:p>
    <w:p w14:paraId="11510EF7" w14:textId="6DB7D778" w:rsidR="004E16C1" w:rsidRDefault="004E16C1" w:rsidP="00905199">
      <w:pPr>
        <w:spacing w:after="120" w:line="240" w:lineRule="auto"/>
        <w:rPr>
          <w:rFonts w:ascii="Segoe UI" w:hAnsi="Segoe UI" w:cs="Segoe UI"/>
          <w:lang w:bidi="th-TH"/>
        </w:rPr>
      </w:pPr>
    </w:p>
    <w:p w14:paraId="40D20A35" w14:textId="5E85458B" w:rsidR="004E16C1" w:rsidRDefault="004E16C1" w:rsidP="00905199">
      <w:pPr>
        <w:spacing w:after="120" w:line="240" w:lineRule="auto"/>
        <w:rPr>
          <w:rFonts w:ascii="Segoe UI" w:hAnsi="Segoe UI" w:cs="Segoe UI"/>
          <w:lang w:bidi="th-TH"/>
        </w:rPr>
      </w:pPr>
    </w:p>
    <w:p w14:paraId="39C9D0F2" w14:textId="0E619987" w:rsidR="00FE3CE8" w:rsidRDefault="00FE3CE8" w:rsidP="00905199">
      <w:pPr>
        <w:spacing w:after="120" w:line="240" w:lineRule="auto"/>
        <w:rPr>
          <w:rFonts w:ascii="Segoe UI" w:hAnsi="Segoe UI" w:cs="Segoe UI"/>
          <w:lang w:bidi="th-TH"/>
        </w:rPr>
      </w:pPr>
    </w:p>
    <w:p w14:paraId="514B79B4" w14:textId="5788C7EE" w:rsidR="00FE3CE8" w:rsidRDefault="00FE3CE8" w:rsidP="00905199">
      <w:pPr>
        <w:spacing w:after="120" w:line="240" w:lineRule="auto"/>
        <w:rPr>
          <w:rFonts w:ascii="Segoe UI" w:hAnsi="Segoe UI" w:cs="Segoe UI"/>
          <w:lang w:bidi="th-TH"/>
        </w:rPr>
      </w:pPr>
    </w:p>
    <w:p w14:paraId="356AD1A0" w14:textId="5DF8AAA2" w:rsidR="00FE3CE8" w:rsidRDefault="00FE3CE8" w:rsidP="00905199">
      <w:pPr>
        <w:spacing w:after="120" w:line="240" w:lineRule="auto"/>
        <w:rPr>
          <w:rFonts w:ascii="Segoe UI" w:hAnsi="Segoe UI" w:cs="Segoe UI"/>
          <w:lang w:bidi="th-TH"/>
        </w:rPr>
      </w:pPr>
    </w:p>
    <w:p w14:paraId="27B6FBF1" w14:textId="31EC2664" w:rsidR="00FE3CE8" w:rsidRDefault="00FE3CE8" w:rsidP="00905199">
      <w:pPr>
        <w:spacing w:after="120" w:line="240" w:lineRule="auto"/>
        <w:rPr>
          <w:rFonts w:ascii="Segoe UI" w:hAnsi="Segoe UI" w:cs="Segoe UI"/>
          <w:lang w:bidi="th-TH"/>
        </w:rPr>
      </w:pPr>
    </w:p>
    <w:p w14:paraId="4B899C00" w14:textId="79328563" w:rsidR="00FE3CE8" w:rsidRDefault="00FE3CE8" w:rsidP="00905199">
      <w:pPr>
        <w:spacing w:after="120" w:line="240" w:lineRule="auto"/>
        <w:rPr>
          <w:rFonts w:ascii="Segoe UI" w:hAnsi="Segoe UI" w:cs="Segoe UI"/>
          <w:lang w:bidi="th-TH"/>
        </w:rPr>
      </w:pPr>
    </w:p>
    <w:p w14:paraId="22341B8E" w14:textId="77777777" w:rsidR="00FE3CE8" w:rsidRDefault="00FE3CE8" w:rsidP="00905199">
      <w:pPr>
        <w:spacing w:after="120" w:line="240" w:lineRule="auto"/>
        <w:rPr>
          <w:rFonts w:ascii="Segoe UI" w:hAnsi="Segoe UI" w:cs="Segoe UI"/>
          <w:lang w:bidi="th-TH"/>
        </w:rPr>
      </w:pPr>
    </w:p>
    <w:sectPr w:rsidR="00FE3CE8" w:rsidSect="003B0EAB">
      <w:type w:val="continuous"/>
      <w:pgSz w:w="11906" w:h="16838"/>
      <w:pgMar w:top="1440" w:right="1440" w:bottom="1440" w:left="1440" w:header="708" w:footer="708" w:gutter="0"/>
      <w:pgBorders w:offsetFrom="page">
        <w:top w:val="dashSmallGap" w:sz="4" w:space="24" w:color="4472C4" w:themeColor="accent1"/>
        <w:left w:val="dashSmallGap" w:sz="4" w:space="24" w:color="4472C4" w:themeColor="accent1"/>
        <w:bottom w:val="dashSmallGap" w:sz="4" w:space="24" w:color="4472C4" w:themeColor="accent1"/>
        <w:right w:val="dashSmallGap"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537C6" w14:textId="77777777" w:rsidR="00204895" w:rsidRDefault="00204895" w:rsidP="00101101">
      <w:pPr>
        <w:spacing w:after="0" w:line="240" w:lineRule="auto"/>
      </w:pPr>
      <w:r>
        <w:separator/>
      </w:r>
    </w:p>
  </w:endnote>
  <w:endnote w:type="continuationSeparator" w:id="0">
    <w:p w14:paraId="311E38A9" w14:textId="77777777" w:rsidR="00204895" w:rsidRDefault="00204895" w:rsidP="00101101">
      <w:pPr>
        <w:spacing w:after="0" w:line="240" w:lineRule="auto"/>
      </w:pPr>
      <w:r>
        <w:continuationSeparator/>
      </w:r>
    </w:p>
  </w:endnote>
  <w:endnote w:id="1">
    <w:p w14:paraId="50D5B886" w14:textId="77777777" w:rsidR="00D432AF" w:rsidRPr="002F0306" w:rsidRDefault="00D432AF" w:rsidP="00D432AF">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Italic">
    <w:altName w:val="Calibri"/>
    <w:panose1 w:val="00000000000000000000"/>
    <w:charset w:val="00"/>
    <w:family w:val="auto"/>
    <w:notTrueType/>
    <w:pitch w:val="default"/>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rdia New">
    <w:panose1 w:val="020B0304020202020204"/>
    <w:charset w:val="DE"/>
    <w:family w:val="swiss"/>
    <w:pitch w:val="variable"/>
    <w:sig w:usb0="81000003" w:usb1="00000000" w:usb2="00000000" w:usb3="00000000" w:csb0="00010001" w:csb1="00000000"/>
  </w:font>
  <w:font w:name="TimesNewRomanPSMT">
    <w:altName w:val="Arial Unicode MS"/>
    <w:panose1 w:val="00000000000000000000"/>
    <w:charset w:val="00"/>
    <w:family w:val="roman"/>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362321"/>
      <w:docPartObj>
        <w:docPartGallery w:val="Page Numbers (Bottom of Page)"/>
        <w:docPartUnique/>
      </w:docPartObj>
    </w:sdtPr>
    <w:sdtEndPr>
      <w:rPr>
        <w:noProof/>
      </w:rPr>
    </w:sdtEndPr>
    <w:sdtContent>
      <w:p w14:paraId="057E2E15" w14:textId="12A0E10A" w:rsidR="00B57CBF" w:rsidRDefault="00B57C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004177" w14:textId="77777777" w:rsidR="003B0EAB" w:rsidRDefault="003B0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923216"/>
      <w:docPartObj>
        <w:docPartGallery w:val="Page Numbers (Bottom of Page)"/>
        <w:docPartUnique/>
      </w:docPartObj>
    </w:sdtPr>
    <w:sdtEndPr>
      <w:rPr>
        <w:noProof/>
      </w:rPr>
    </w:sdtEndPr>
    <w:sdtContent>
      <w:p w14:paraId="6B530576" w14:textId="6AF141AC" w:rsidR="003B0EAB" w:rsidRDefault="00204895">
        <w:pPr>
          <w:pStyle w:val="Footer"/>
          <w:jc w:val="center"/>
        </w:pPr>
      </w:p>
    </w:sdtContent>
  </w:sdt>
  <w:p w14:paraId="75C395B4" w14:textId="77777777" w:rsidR="003B0EAB" w:rsidRDefault="003B0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C03A" w14:textId="77777777" w:rsidR="00204895" w:rsidRDefault="00204895" w:rsidP="00101101">
      <w:pPr>
        <w:spacing w:after="0" w:line="240" w:lineRule="auto"/>
      </w:pPr>
      <w:r>
        <w:separator/>
      </w:r>
    </w:p>
  </w:footnote>
  <w:footnote w:type="continuationSeparator" w:id="0">
    <w:p w14:paraId="16186139" w14:textId="77777777" w:rsidR="00204895" w:rsidRDefault="00204895" w:rsidP="00101101">
      <w:pPr>
        <w:spacing w:after="0" w:line="240" w:lineRule="auto"/>
      </w:pPr>
      <w:r>
        <w:continuationSeparator/>
      </w:r>
    </w:p>
  </w:footnote>
  <w:footnote w:id="1">
    <w:p w14:paraId="0EF00640" w14:textId="3C467974" w:rsidR="00EF1D51" w:rsidRPr="001B3E0F" w:rsidRDefault="00EF1D51">
      <w:pPr>
        <w:pStyle w:val="FootnoteText"/>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“What an inclusive, equitable, quality education means to us”, Report of the International Disability Alliance, 2020 </w:t>
      </w:r>
    </w:p>
  </w:footnote>
  <w:footnote w:id="2">
    <w:p w14:paraId="32EE7704" w14:textId="77777777" w:rsidR="00905199" w:rsidRPr="001B3E0F" w:rsidRDefault="00905199" w:rsidP="000F5C47">
      <w:pPr>
        <w:pStyle w:val="FootnoteText"/>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William Aseka and Arlene Kanter, The Basic Education Act of 2013:  Why it is One Step Forward and Two Steps Back for Children with Disabilities in Kenya, (2014) 2 ADRY 33-50:   </w:t>
      </w:r>
      <w:hyperlink r:id="rId1" w:history="1">
        <w:r w:rsidRPr="001B3E0F">
          <w:rPr>
            <w:rStyle w:val="Hyperlink"/>
            <w:rFonts w:ascii="Segoe UI" w:hAnsi="Segoe UI" w:cs="Segoe UI"/>
          </w:rPr>
          <w:t>http://www.saflii.org/za/journals/ADRY/2014/2.pdf</w:t>
        </w:r>
      </w:hyperlink>
      <w:r w:rsidRPr="001B3E0F">
        <w:rPr>
          <w:rFonts w:ascii="Segoe UI" w:hAnsi="Segoe UI" w:cs="Segoe UI"/>
        </w:rPr>
        <w:t xml:space="preserve">  </w:t>
      </w:r>
    </w:p>
  </w:footnote>
  <w:footnote w:id="3">
    <w:p w14:paraId="6C047781" w14:textId="77777777" w:rsidR="00101101" w:rsidRPr="001B3E0F" w:rsidRDefault="00101101" w:rsidP="00101101">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Act No. 99-046 of 28 December 1999</w:t>
      </w:r>
    </w:p>
    <w:p w14:paraId="02697026" w14:textId="77777777" w:rsidR="00101101" w:rsidRPr="001B3E0F" w:rsidRDefault="00204895" w:rsidP="00101101">
      <w:pPr>
        <w:pStyle w:val="FootnoteText"/>
        <w:jc w:val="both"/>
        <w:rPr>
          <w:rFonts w:ascii="Segoe UI" w:hAnsi="Segoe UI" w:cs="Segoe UI"/>
        </w:rPr>
      </w:pPr>
      <w:hyperlink r:id="rId2" w:history="1">
        <w:r w:rsidR="00101101" w:rsidRPr="001B3E0F">
          <w:rPr>
            <w:rStyle w:val="Hyperlink"/>
            <w:rFonts w:ascii="Segoe UI" w:hAnsi="Segoe UI" w:cs="Segoe UI"/>
          </w:rPr>
          <w:t>https://www.ilo.org/dyn/natlex/docs/ELECTRONIC/97009/114926/F-568307560/MLI-97009.pdf</w:t>
        </w:r>
      </w:hyperlink>
    </w:p>
  </w:footnote>
  <w:footnote w:id="4">
    <w:p w14:paraId="25F1A0E9" w14:textId="79A225B0" w:rsidR="00905199" w:rsidRPr="001B3E0F" w:rsidRDefault="00905199" w:rsidP="00905199">
      <w:pPr>
        <w:spacing w:after="0" w:line="240" w:lineRule="auto"/>
        <w:jc w:val="both"/>
        <w:rPr>
          <w:rFonts w:ascii="Segoe UI" w:hAnsi="Segoe UI" w:cs="Segoe UI"/>
          <w:sz w:val="20"/>
          <w:szCs w:val="20"/>
        </w:rPr>
      </w:pPr>
      <w:r w:rsidRPr="001B3E0F">
        <w:rPr>
          <w:rStyle w:val="FootnoteReference"/>
          <w:rFonts w:ascii="Segoe UI" w:hAnsi="Segoe UI" w:cs="Segoe UI"/>
          <w:sz w:val="20"/>
          <w:szCs w:val="20"/>
        </w:rPr>
        <w:footnoteRef/>
      </w:r>
      <w:r w:rsidRPr="001B3E0F">
        <w:rPr>
          <w:rFonts w:ascii="Segoe UI" w:hAnsi="Segoe UI" w:cs="Segoe UI"/>
          <w:sz w:val="20"/>
          <w:szCs w:val="20"/>
        </w:rPr>
        <w:t xml:space="preserve">Ministry of Education Nigeria, Compulsory Free Universal Basic Education Act 2004:  </w:t>
      </w:r>
      <w:hyperlink r:id="rId3" w:history="1">
        <w:r w:rsidRPr="001B3E0F">
          <w:rPr>
            <w:rStyle w:val="Hyperlink"/>
            <w:rFonts w:ascii="Segoe UI" w:hAnsi="Segoe UI" w:cs="Segoe UI"/>
            <w:sz w:val="20"/>
            <w:szCs w:val="20"/>
          </w:rPr>
          <w:t>https://www.lawyard.ng/wp-content/uploads/2016/01/COMPULSORY-FREE-UNIVERSAL-BASIC-EDUCATION-ACT2004.pdf</w:t>
        </w:r>
      </w:hyperlink>
    </w:p>
  </w:footnote>
  <w:footnote w:id="5">
    <w:p w14:paraId="41B6D44D" w14:textId="77777777" w:rsidR="00905199" w:rsidRPr="001B3E0F" w:rsidRDefault="00905199" w:rsidP="00905199">
      <w:pPr>
        <w:spacing w:after="0" w:line="240" w:lineRule="auto"/>
        <w:jc w:val="both"/>
        <w:rPr>
          <w:rFonts w:ascii="Segoe UI" w:hAnsi="Segoe UI" w:cs="Segoe UI"/>
          <w:sz w:val="20"/>
          <w:szCs w:val="20"/>
        </w:rPr>
      </w:pPr>
      <w:r w:rsidRPr="001B3E0F">
        <w:rPr>
          <w:rStyle w:val="FootnoteReference"/>
          <w:rFonts w:ascii="Segoe UI" w:hAnsi="Segoe UI" w:cs="Segoe UI"/>
          <w:sz w:val="20"/>
          <w:szCs w:val="20"/>
        </w:rPr>
        <w:footnoteRef/>
      </w:r>
      <w:r w:rsidRPr="001B3E0F">
        <w:rPr>
          <w:rFonts w:ascii="Segoe UI" w:hAnsi="Segoe UI" w:cs="Segoe UI"/>
          <w:sz w:val="20"/>
          <w:szCs w:val="20"/>
        </w:rPr>
        <w:t xml:space="preserve">Nigeria Vision 20: 2020 The 1st NV20:2020 Medium Term Implementation Plan (2010 – 2013):  </w:t>
      </w:r>
      <w:hyperlink r:id="rId4" w:history="1">
        <w:r w:rsidRPr="001B3E0F">
          <w:rPr>
            <w:rStyle w:val="Hyperlink"/>
            <w:rFonts w:ascii="Segoe UI" w:hAnsi="Segoe UI" w:cs="Segoe UI"/>
            <w:sz w:val="20"/>
            <w:szCs w:val="20"/>
          </w:rPr>
          <w:t>https://www.preventionweb.net/files/14632_1stnipeditedversionvol1.pdf</w:t>
        </w:r>
      </w:hyperlink>
    </w:p>
  </w:footnote>
  <w:footnote w:id="6">
    <w:p w14:paraId="332B7AEA" w14:textId="77777777" w:rsidR="00905199" w:rsidRPr="001B3E0F" w:rsidRDefault="00905199" w:rsidP="00905199">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Rwanda’s Constitution of 2003 with 2015 amendments, Article 20:  Right to education, available at the Constitute Project :  </w:t>
      </w:r>
      <w:hyperlink r:id="rId5" w:history="1">
        <w:r w:rsidRPr="001B3E0F">
          <w:rPr>
            <w:rStyle w:val="Hyperlink"/>
            <w:rFonts w:ascii="Segoe UI" w:hAnsi="Segoe UI" w:cs="Segoe UI"/>
          </w:rPr>
          <w:t>https://www.constituteproject.org/constitution/Rwanda_2015.pdf?lang=en</w:t>
        </w:r>
      </w:hyperlink>
      <w:r w:rsidRPr="001B3E0F">
        <w:rPr>
          <w:rFonts w:ascii="Segoe UI" w:hAnsi="Segoe UI" w:cs="Segoe UI"/>
        </w:rPr>
        <w:t xml:space="preserve"> </w:t>
      </w:r>
    </w:p>
  </w:footnote>
  <w:footnote w:id="7">
    <w:p w14:paraId="26172F49" w14:textId="77777777" w:rsidR="00905199" w:rsidRPr="001B3E0F" w:rsidRDefault="00905199" w:rsidP="00905199">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Ibid Article 16 Protection from discrimination</w:t>
      </w:r>
    </w:p>
  </w:footnote>
  <w:footnote w:id="8">
    <w:p w14:paraId="627DD9E9" w14:textId="77777777" w:rsidR="00905199" w:rsidRPr="001B3E0F" w:rsidRDefault="00905199" w:rsidP="00905199">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Ibid Article 51</w:t>
      </w:r>
    </w:p>
  </w:footnote>
  <w:footnote w:id="9">
    <w:p w14:paraId="111DAA0C" w14:textId="77777777" w:rsidR="00905199" w:rsidRPr="001B3E0F" w:rsidRDefault="00905199" w:rsidP="00905199">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Law no 20/2017 of 28/04/2017 Establishing Higher Education Council in Rwanda and Determining its Mission.</w:t>
      </w:r>
    </w:p>
  </w:footnote>
  <w:footnote w:id="10">
    <w:p w14:paraId="3A113F23" w14:textId="77777777" w:rsidR="00905199" w:rsidRPr="001B3E0F" w:rsidRDefault="00905199" w:rsidP="00905199">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Special Education and Inclusive Education Strategic Plan (2011–2015).</w:t>
      </w:r>
    </w:p>
  </w:footnote>
  <w:footnote w:id="11">
    <w:p w14:paraId="42B00512" w14:textId="77777777" w:rsidR="00905199" w:rsidRPr="001B3E0F" w:rsidRDefault="00905199" w:rsidP="00905199">
      <w:pPr>
        <w:pStyle w:val="FootnoteText"/>
        <w:rPr>
          <w:rFonts w:ascii="Segoe UI" w:hAnsi="Segoe UI" w:cs="Segoe UI"/>
          <w:lang w:val="en-GB"/>
        </w:rPr>
      </w:pPr>
      <w:r w:rsidRPr="001B3E0F">
        <w:rPr>
          <w:rStyle w:val="FootnoteReference"/>
          <w:rFonts w:ascii="Segoe UI" w:hAnsi="Segoe UI" w:cs="Segoe UI"/>
        </w:rPr>
        <w:footnoteRef/>
      </w:r>
      <w:r w:rsidRPr="001B3E0F">
        <w:rPr>
          <w:rFonts w:ascii="Segoe UI" w:hAnsi="Segoe UI" w:cs="Segoe UI"/>
        </w:rPr>
        <w:t xml:space="preserve"> Reply from CSOs to the List of Issues in relation to the initial State Report of the Republic of Rwanda</w:t>
      </w:r>
    </w:p>
  </w:footnote>
  <w:footnote w:id="12">
    <w:p w14:paraId="75BF57D5" w14:textId="77777777" w:rsidR="00905199" w:rsidRPr="001B3E0F" w:rsidRDefault="00905199" w:rsidP="00905199">
      <w:pPr>
        <w:pStyle w:val="FootnoteText"/>
        <w:jc w:val="both"/>
        <w:rPr>
          <w:rFonts w:ascii="Segoe UI" w:hAnsi="Segoe UI" w:cs="Segoe UI"/>
        </w:rPr>
      </w:pPr>
      <w:r w:rsidRPr="001B3E0F">
        <w:rPr>
          <w:rStyle w:val="None"/>
          <w:rFonts w:ascii="Segoe UI" w:hAnsi="Segoe UI" w:cs="Segoe UI"/>
          <w:vertAlign w:val="superscript"/>
        </w:rPr>
        <w:footnoteRef/>
      </w:r>
      <w:r w:rsidRPr="001B3E0F">
        <w:rPr>
          <w:rStyle w:val="None"/>
          <w:rFonts w:ascii="Segoe UI" w:hAnsi="Segoe UI" w:cs="Segoe UI"/>
        </w:rPr>
        <w:t>Republic of Rwanda, Girls Education Policy, 201</w:t>
      </w:r>
    </w:p>
  </w:footnote>
  <w:footnote w:id="13">
    <w:p w14:paraId="48996D7B" w14:textId="77777777" w:rsidR="00905199" w:rsidRPr="001B3E0F" w:rsidRDefault="00905199" w:rsidP="00905199">
      <w:pPr>
        <w:pStyle w:val="FootnoteText"/>
        <w:jc w:val="both"/>
        <w:rPr>
          <w:rFonts w:ascii="Segoe UI" w:hAnsi="Segoe UI" w:cs="Segoe UI"/>
        </w:rPr>
      </w:pPr>
      <w:r w:rsidRPr="001B3E0F">
        <w:rPr>
          <w:rStyle w:val="None"/>
          <w:rFonts w:ascii="Segoe UI" w:hAnsi="Segoe UI" w:cs="Segoe UI"/>
          <w:vertAlign w:val="superscript"/>
        </w:rPr>
        <w:footnoteRef/>
      </w:r>
      <w:r w:rsidRPr="001B3E0F">
        <w:rPr>
          <w:rStyle w:val="None"/>
          <w:rFonts w:ascii="Segoe UI" w:hAnsi="Segoe UI" w:cs="Segoe UI"/>
        </w:rPr>
        <w:t xml:space="preserve"> National Institute of Statistics in Rwanda, </w:t>
      </w:r>
      <w:r w:rsidRPr="001B3E0F">
        <w:rPr>
          <w:rStyle w:val="None"/>
          <w:rFonts w:ascii="Segoe UI" w:hAnsi="Segoe UI" w:cs="Segoe UI"/>
          <w:i/>
          <w:iCs/>
        </w:rPr>
        <w:t xml:space="preserve">Fourth Population and Housing Census, </w:t>
      </w:r>
      <w:r w:rsidRPr="001B3E0F">
        <w:rPr>
          <w:rStyle w:val="None"/>
          <w:rFonts w:ascii="Segoe UI" w:hAnsi="Segoe UI" w:cs="Segoe UI"/>
        </w:rPr>
        <w:t>Rwanda, 2012, Thematic report: Socio-economic characteristics of persons with disabilities, 2014, p. xvii</w:t>
      </w:r>
    </w:p>
  </w:footnote>
  <w:footnote w:id="14">
    <w:p w14:paraId="4109DF20" w14:textId="77777777" w:rsidR="00905199" w:rsidRPr="001B3E0F" w:rsidRDefault="00905199" w:rsidP="00905199">
      <w:pPr>
        <w:pStyle w:val="FootnoteText"/>
        <w:jc w:val="both"/>
        <w:rPr>
          <w:rFonts w:ascii="Segoe UI" w:hAnsi="Segoe UI" w:cs="Segoe UI"/>
        </w:rPr>
      </w:pPr>
      <w:r w:rsidRPr="001B3E0F">
        <w:rPr>
          <w:rStyle w:val="None"/>
          <w:rFonts w:ascii="Segoe UI" w:hAnsi="Segoe UI" w:cs="Segoe UI"/>
          <w:vertAlign w:val="superscript"/>
        </w:rPr>
        <w:footnoteRef/>
      </w:r>
      <w:r w:rsidRPr="001B3E0F">
        <w:rPr>
          <w:rStyle w:val="None"/>
          <w:rFonts w:ascii="Segoe UI" w:hAnsi="Segoe UI" w:cs="Segoe UI"/>
        </w:rPr>
        <w:t xml:space="preserve"> National Institute of Statistics in Rwanda, </w:t>
      </w:r>
      <w:r w:rsidRPr="001B3E0F">
        <w:rPr>
          <w:rStyle w:val="None"/>
          <w:rFonts w:ascii="Segoe UI" w:hAnsi="Segoe UI" w:cs="Segoe UI"/>
          <w:i/>
          <w:iCs/>
        </w:rPr>
        <w:t>Fourth Population and Housing Census</w:t>
      </w:r>
      <w:r w:rsidRPr="001B3E0F">
        <w:rPr>
          <w:rStyle w:val="None"/>
          <w:rFonts w:ascii="Segoe UI" w:hAnsi="Segoe UI" w:cs="Segoe UI"/>
        </w:rPr>
        <w:t>, Rwanda, 2012, Thematic report: Socio-economic characteristics of persons with disabilities, 2014, p. 28</w:t>
      </w:r>
    </w:p>
  </w:footnote>
  <w:footnote w:id="15">
    <w:p w14:paraId="5BD36B58" w14:textId="77777777" w:rsidR="009E4BEA" w:rsidRPr="001B3E0F" w:rsidRDefault="009E4BEA" w:rsidP="009E4BEA">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Indonesia Minister of National Education and Culture Regulation No. 70 Year 2009 concerning Inclusive Education, Article 1, states: “</w:t>
      </w:r>
      <w:r w:rsidRPr="001B3E0F">
        <w:rPr>
          <w:rFonts w:ascii="Segoe UI" w:hAnsi="Segoe UI" w:cs="Segoe UI"/>
          <w:i/>
          <w:iCs/>
        </w:rPr>
        <w:t>Inclusive education is a system of education that provides opportunities for all students who have abnormalities and have the potential for intelligence and/or special talents to attend education or learning in one education environment together with students in general". This basis underlies the implementation of inclusive education for children with disabilities, which in juridical nomenclature is referred to as "children who have abnormalities</w:t>
      </w:r>
      <w:r w:rsidRPr="001B3E0F">
        <w:rPr>
          <w:rFonts w:ascii="Segoe UI" w:hAnsi="Segoe UI" w:cs="Segoe UI"/>
        </w:rPr>
        <w:t>”.</w:t>
      </w:r>
    </w:p>
  </w:footnote>
  <w:footnote w:id="16">
    <w:p w14:paraId="3B35AC9E" w14:textId="77777777" w:rsidR="009E4BEA" w:rsidRPr="001B3E0F" w:rsidRDefault="009E4BEA" w:rsidP="009E4BEA">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Participation of Jorge Muñoz y Anderson Henao at the workshops. </w:t>
      </w:r>
    </w:p>
  </w:footnote>
  <w:footnote w:id="17">
    <w:p w14:paraId="438B9F92" w14:textId="77777777" w:rsidR="009E4BEA" w:rsidRPr="001B3E0F" w:rsidRDefault="009E4BEA" w:rsidP="009E4BEA">
      <w:pPr>
        <w:spacing w:after="0" w:line="240" w:lineRule="auto"/>
        <w:jc w:val="both"/>
        <w:rPr>
          <w:rFonts w:ascii="Segoe UI" w:hAnsi="Segoe UI" w:cs="Segoe UI"/>
          <w:sz w:val="20"/>
          <w:szCs w:val="20"/>
        </w:rPr>
      </w:pPr>
      <w:r w:rsidRPr="001B3E0F">
        <w:rPr>
          <w:rStyle w:val="FootnoteReference"/>
          <w:rFonts w:ascii="Segoe UI" w:hAnsi="Segoe UI" w:cs="Segoe UI"/>
          <w:sz w:val="20"/>
          <w:szCs w:val="20"/>
        </w:rPr>
        <w:footnoteRef/>
      </w:r>
      <w:r w:rsidRPr="001B3E0F">
        <w:rPr>
          <w:rFonts w:ascii="Segoe UI" w:hAnsi="Segoe UI" w:cs="Segoe UI"/>
          <w:sz w:val="20"/>
          <w:szCs w:val="20"/>
        </w:rPr>
        <w:t xml:space="preserve"> UNICEF, Nigeria Education Programme: </w:t>
      </w:r>
      <w:hyperlink r:id="rId6" w:history="1">
        <w:r w:rsidRPr="001B3E0F">
          <w:rPr>
            <w:rStyle w:val="Hyperlink"/>
            <w:rFonts w:ascii="Segoe UI" w:hAnsi="Segoe UI" w:cs="Segoe UI"/>
            <w:sz w:val="20"/>
            <w:szCs w:val="20"/>
          </w:rPr>
          <w:t>https://www.unicef.org/nigeria/education</w:t>
        </w:r>
      </w:hyperlink>
    </w:p>
  </w:footnote>
  <w:footnote w:id="18">
    <w:p w14:paraId="39660026" w14:textId="77777777" w:rsidR="009E4BEA" w:rsidRPr="001B3E0F" w:rsidRDefault="009E4BEA" w:rsidP="009E4BEA">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UNICEF, Rwanda Education Programme :  </w:t>
      </w:r>
      <w:hyperlink r:id="rId7" w:history="1">
        <w:r w:rsidRPr="001B3E0F">
          <w:rPr>
            <w:rStyle w:val="Hyperlink"/>
            <w:rFonts w:ascii="Segoe UI" w:hAnsi="Segoe UI" w:cs="Segoe UI"/>
          </w:rPr>
          <w:t>https://www.unicef.org/rwanda/education</w:t>
        </w:r>
      </w:hyperlink>
      <w:r w:rsidRPr="001B3E0F">
        <w:rPr>
          <w:rFonts w:ascii="Segoe UI" w:hAnsi="Segoe UI" w:cs="Segoe UI"/>
        </w:rPr>
        <w:t xml:space="preserve"> </w:t>
      </w:r>
    </w:p>
  </w:footnote>
  <w:footnote w:id="19">
    <w:p w14:paraId="1920820E" w14:textId="77777777" w:rsidR="009E4BEA" w:rsidRPr="001B3E0F" w:rsidRDefault="009E4BEA" w:rsidP="009E4BEA">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Technical and vocational education and training. </w:t>
      </w:r>
    </w:p>
  </w:footnote>
  <w:footnote w:id="20">
    <w:p w14:paraId="38B944E0" w14:textId="55FFB80F" w:rsidR="00AA6B2E" w:rsidRDefault="00AA6B2E">
      <w:pPr>
        <w:pStyle w:val="FootnoteText"/>
      </w:pPr>
      <w:r>
        <w:rPr>
          <w:rStyle w:val="FootnoteReference"/>
        </w:rPr>
        <w:footnoteRef/>
      </w:r>
      <w:r>
        <w:t xml:space="preserve"> For reference, in 2017, </w:t>
      </w:r>
      <w:r w:rsidR="00204655">
        <w:t>of</w:t>
      </w:r>
      <w:r>
        <w:t xml:space="preserve"> the 17.4 million school-age population (aged 5 – 24 years) only 2.6 hundred thousand (1.5% ) had disabilities. For this age group, there was a disparity in accessing education between those with and without disabilities, because only one third of the population with disabilities were attending schools at various levels - primary level (15.2%), followed by lower secondary school (8.9</w:t>
      </w:r>
      <w:r w:rsidR="00204655">
        <w:t>%</w:t>
      </w:r>
      <w:r>
        <w:t>), and diploma or higher (1.2%).</w:t>
      </w:r>
    </w:p>
    <w:p w14:paraId="7FE419D4" w14:textId="582CF0B1" w:rsidR="00AA6B2E" w:rsidRPr="00342EDB" w:rsidRDefault="00204655">
      <w:pPr>
        <w:pStyle w:val="FootnoteText"/>
        <w:rPr>
          <w:lang w:val="fr-FR"/>
        </w:rPr>
      </w:pPr>
      <w:r w:rsidRPr="00342EDB">
        <w:rPr>
          <w:lang w:val="fr-FR"/>
        </w:rPr>
        <w:t xml:space="preserve">Source: </w:t>
      </w:r>
      <w:r w:rsidR="00AA6B2E" w:rsidRPr="00342EDB">
        <w:rPr>
          <w:i/>
          <w:iCs/>
          <w:lang w:val="fr-FR"/>
        </w:rPr>
        <w:t>http://www.nso.go.th/sites/2014en/Survey/social/SocialSecurity/Disabilitysurvey/2017/Full_Report.pdf</w:t>
      </w:r>
    </w:p>
    <w:p w14:paraId="1E8F7B9F" w14:textId="77777777" w:rsidR="00AA6B2E" w:rsidRPr="00342EDB" w:rsidRDefault="00AA6B2E">
      <w:pPr>
        <w:pStyle w:val="FootnoteText"/>
        <w:rPr>
          <w:lang w:val="fr-FR"/>
        </w:rPr>
      </w:pPr>
    </w:p>
  </w:footnote>
  <w:footnote w:id="21">
    <w:p w14:paraId="190FD936" w14:textId="77777777" w:rsidR="009E4BEA" w:rsidRPr="001B3E0F" w:rsidRDefault="009E4BEA" w:rsidP="009E4BEA">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Participation of Natalia Moreno in the Validation workshop of the National Report on the Implementation of SDGs and CRPD in Colombia. 2019</w:t>
      </w:r>
    </w:p>
  </w:footnote>
  <w:footnote w:id="22">
    <w:p w14:paraId="100CACAF" w14:textId="77777777" w:rsidR="009E4BEA" w:rsidRPr="001B3E0F" w:rsidRDefault="009E4BEA" w:rsidP="009E4BEA">
      <w:pPr>
        <w:spacing w:after="0" w:line="240" w:lineRule="auto"/>
        <w:jc w:val="both"/>
        <w:rPr>
          <w:rFonts w:ascii="Segoe UI" w:eastAsia="Times New Roman" w:hAnsi="Segoe UI" w:cs="Segoe UI"/>
          <w:sz w:val="20"/>
          <w:szCs w:val="20"/>
          <w:lang w:val="en-US"/>
        </w:rPr>
      </w:pPr>
      <w:r w:rsidRPr="001B3E0F">
        <w:rPr>
          <w:rFonts w:ascii="Segoe UI" w:hAnsi="Segoe UI" w:cs="Segoe UI"/>
          <w:sz w:val="20"/>
          <w:szCs w:val="20"/>
          <w:vertAlign w:val="superscript"/>
        </w:rPr>
        <w:footnoteRef/>
      </w:r>
      <w:r w:rsidRPr="001B3E0F">
        <w:rPr>
          <w:rFonts w:ascii="Segoe UI" w:eastAsia="Times New Roman" w:hAnsi="Segoe UI" w:cs="Segoe UI"/>
          <w:sz w:val="20"/>
          <w:szCs w:val="20"/>
          <w:lang w:val="en-US"/>
        </w:rPr>
        <w:t xml:space="preserve">Ibid, Participation of Mónica Cortés y Betty Roncancio in the workshop. </w:t>
      </w:r>
    </w:p>
  </w:footnote>
  <w:footnote w:id="23">
    <w:p w14:paraId="514974AA" w14:textId="77777777" w:rsidR="009E4BEA" w:rsidRPr="001B3E0F" w:rsidRDefault="009E4BEA" w:rsidP="009E4BEA">
      <w:pPr>
        <w:spacing w:after="0" w:line="240" w:lineRule="auto"/>
        <w:jc w:val="both"/>
        <w:rPr>
          <w:rFonts w:ascii="Segoe UI" w:eastAsia="Times New Roman" w:hAnsi="Segoe UI" w:cs="Segoe UI"/>
          <w:sz w:val="20"/>
          <w:szCs w:val="20"/>
          <w:lang w:val="en-US"/>
        </w:rPr>
      </w:pPr>
      <w:r w:rsidRPr="001B3E0F">
        <w:rPr>
          <w:rFonts w:ascii="Segoe UI" w:hAnsi="Segoe UI" w:cs="Segoe UI"/>
          <w:sz w:val="20"/>
          <w:szCs w:val="20"/>
          <w:vertAlign w:val="superscript"/>
        </w:rPr>
        <w:footnoteRef/>
      </w:r>
      <w:r w:rsidRPr="001B3E0F">
        <w:rPr>
          <w:rFonts w:ascii="Segoe UI" w:eastAsia="Times New Roman" w:hAnsi="Segoe UI" w:cs="Segoe UI"/>
          <w:sz w:val="20"/>
          <w:szCs w:val="20"/>
          <w:lang w:val="en-US"/>
        </w:rPr>
        <w:t>Ibid, Participation of Nubia Suta in the workshops.</w:t>
      </w:r>
    </w:p>
  </w:footnote>
  <w:footnote w:id="24">
    <w:p w14:paraId="2626DA56" w14:textId="77777777" w:rsidR="001E4620" w:rsidRPr="001B3E0F" w:rsidRDefault="001E4620" w:rsidP="001E4620">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Republic of Rwanda Ministry of Education, Education Sector Strategic Plan 2018/19-2023/24, page 17, available at:  </w:t>
      </w:r>
      <w:hyperlink r:id="rId8" w:history="1">
        <w:r w:rsidRPr="001B3E0F">
          <w:rPr>
            <w:rStyle w:val="Hyperlink"/>
            <w:rFonts w:ascii="Segoe UI" w:hAnsi="Segoe UI" w:cs="Segoe UI"/>
          </w:rPr>
          <w:t>http://www.minecofin.gov.rw/fileadmin/templates/documents/NDPR/Sector_Strategic_Plans/Education.pdf</w:t>
        </w:r>
      </w:hyperlink>
      <w:r w:rsidRPr="001B3E0F">
        <w:rPr>
          <w:rFonts w:ascii="Segoe UI" w:hAnsi="Segoe UI" w:cs="Segoe UI"/>
        </w:rPr>
        <w:t xml:space="preserve"> </w:t>
      </w:r>
    </w:p>
  </w:footnote>
  <w:footnote w:id="25">
    <w:p w14:paraId="0BFD57ED" w14:textId="77777777" w:rsidR="00D432AF" w:rsidRPr="001B3E0F" w:rsidRDefault="00D432AF" w:rsidP="00D432AF">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(Castro and Correa, 2016; Programa de las Naciones Unidas para el Desarrollo, 2016; Defensoría del Pueblo de Colombia, 2016; Ministerio de Salud y Protección Social, 2018).</w:t>
      </w:r>
    </w:p>
  </w:footnote>
  <w:footnote w:id="26">
    <w:p w14:paraId="1122C77D" w14:textId="77777777" w:rsidR="00D432AF" w:rsidRPr="001B3E0F" w:rsidRDefault="00D432AF" w:rsidP="00D432AF">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Salam Gómez, National Councilor for Disability,Colombia</w:t>
      </w:r>
    </w:p>
  </w:footnote>
  <w:footnote w:id="27">
    <w:p w14:paraId="7E4BB636" w14:textId="77777777" w:rsidR="00D432AF" w:rsidRPr="001B3E0F" w:rsidRDefault="00D432AF" w:rsidP="00D432AF">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Alejandra León, director of the business program of labor promotion for persons with disabilities,</w:t>
      </w:r>
    </w:p>
  </w:footnote>
  <w:footnote w:id="28">
    <w:p w14:paraId="399A3179" w14:textId="77777777" w:rsidR="00D432AF" w:rsidRPr="001B3E0F" w:rsidRDefault="00D432AF" w:rsidP="00D432AF">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Dean Lermen, Secretary of Human Rights of the Latin American Union of the Blind,</w:t>
      </w:r>
    </w:p>
  </w:footnote>
  <w:footnote w:id="29">
    <w:p w14:paraId="6B68D289" w14:textId="77777777" w:rsidR="00D432AF" w:rsidRPr="001B3E0F" w:rsidRDefault="00D432AF" w:rsidP="00D432AF">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Anderson Henao of Humanity &amp; Inclusion Colombia</w:t>
      </w:r>
    </w:p>
  </w:footnote>
  <w:footnote w:id="30">
    <w:p w14:paraId="61BF9A89" w14:textId="734222F6" w:rsidR="00DD19E0" w:rsidRPr="00DD19E0" w:rsidRDefault="00DD19E0">
      <w:pPr>
        <w:pStyle w:val="FootnoteText"/>
      </w:pPr>
      <w:r>
        <w:rPr>
          <w:rStyle w:val="FootnoteReference"/>
        </w:rPr>
        <w:footnoteRef/>
      </w:r>
      <w:r>
        <w:t xml:space="preserve"> </w:t>
      </w:r>
      <w:hyperlink r:id="rId9" w:history="1">
        <w:r w:rsidRPr="00D215DA">
          <w:rPr>
            <w:rStyle w:val="Hyperlink"/>
          </w:rPr>
          <w:t>https://research.sightsavers.org/wp-content/uploads/sites/8/2018/05/Senegal-Costing-Study-English.pdf</w:t>
        </w:r>
      </w:hyperlink>
      <w:r>
        <w:t xml:space="preserve"> </w:t>
      </w:r>
    </w:p>
  </w:footnote>
  <w:footnote w:id="31">
    <w:p w14:paraId="573D1246" w14:textId="77777777" w:rsidR="00D16C07" w:rsidRPr="001B3E0F" w:rsidRDefault="00D16C07" w:rsidP="00D16C07">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African regional report on the implementation of the SDGs and the CRPD for women and girls with disabilities in Rwanda, Nigeria, Kenya, Mali and Niger</w:t>
      </w:r>
    </w:p>
  </w:footnote>
  <w:footnote w:id="32">
    <w:p w14:paraId="4AC066AA" w14:textId="77777777" w:rsidR="00D16C07" w:rsidRPr="001B3E0F" w:rsidRDefault="00D16C07" w:rsidP="00D16C07">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Law on the organization of the education system in Rwanda no 36/2018 of 29/06/2018, Article 2 (5). </w:t>
      </w:r>
    </w:p>
  </w:footnote>
  <w:footnote w:id="33">
    <w:p w14:paraId="522F686A" w14:textId="77777777" w:rsidR="00D16C07" w:rsidRPr="001B3E0F" w:rsidRDefault="00D16C07" w:rsidP="00D16C07">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Ibid in Article 13. </w:t>
      </w:r>
    </w:p>
  </w:footnote>
  <w:footnote w:id="34">
    <w:p w14:paraId="7FC5907B" w14:textId="77777777" w:rsidR="00D16C07" w:rsidRPr="001B3E0F" w:rsidRDefault="00D16C07" w:rsidP="00D16C07">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The Law Establishing the Organisation and the Functioning of Nursery, Primary, and Secondary schools (Law no 23/2012 of 15/06/2012), Article 47.</w:t>
      </w:r>
    </w:p>
  </w:footnote>
  <w:footnote w:id="35">
    <w:p w14:paraId="07F4AA65" w14:textId="77777777" w:rsidR="00CE7318" w:rsidRPr="001B3E0F" w:rsidRDefault="00CE7318" w:rsidP="00CE7318">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Interview with Mr. Khalid Naeem, CEO of the Social and Economic Development Association, Islamabad</w:t>
      </w:r>
    </w:p>
  </w:footnote>
  <w:footnote w:id="36">
    <w:p w14:paraId="5039AB6C" w14:textId="77777777" w:rsidR="00CE7318" w:rsidRPr="001B3E0F" w:rsidRDefault="00CE7318" w:rsidP="00CE7318">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Interview with Mr Muhammad Babar Shahzad from Empower Pak (EP) is an OPD</w:t>
      </w:r>
    </w:p>
  </w:footnote>
  <w:footnote w:id="37">
    <w:p w14:paraId="29F96AE7" w14:textId="77777777" w:rsidR="00D432AF" w:rsidRPr="001B3E0F" w:rsidRDefault="00D432AF" w:rsidP="00D432AF">
      <w:pPr>
        <w:pStyle w:val="FootnoteText"/>
        <w:jc w:val="both"/>
        <w:rPr>
          <w:rFonts w:ascii="Segoe UI" w:hAnsi="Segoe UI" w:cs="Segoe UI"/>
          <w:lang w:val="fr-FR"/>
        </w:rPr>
      </w:pPr>
      <w:r w:rsidRPr="001B3E0F">
        <w:rPr>
          <w:rStyle w:val="FootnoteReference"/>
          <w:rFonts w:ascii="Segoe UI" w:hAnsi="Segoe UI" w:cs="Segoe UI"/>
        </w:rPr>
        <w:footnoteRef/>
      </w:r>
      <w:r w:rsidRPr="001B3E0F">
        <w:rPr>
          <w:rFonts w:ascii="Segoe UI" w:hAnsi="Segoe UI" w:cs="Segoe UI"/>
          <w:lang w:val="fr-FR"/>
        </w:rPr>
        <w:t xml:space="preserve"> Comité de los Derechos de las Personas con Discapacidad, 2016.</w:t>
      </w:r>
    </w:p>
  </w:footnote>
  <w:footnote w:id="38">
    <w:p w14:paraId="69871656" w14:textId="77777777" w:rsidR="004F44BC" w:rsidRPr="001B3E0F" w:rsidRDefault="004F44BC" w:rsidP="004F44BC">
      <w:pPr>
        <w:spacing w:after="0" w:line="240" w:lineRule="auto"/>
        <w:jc w:val="both"/>
        <w:rPr>
          <w:rFonts w:ascii="Segoe UI" w:hAnsi="Segoe UI" w:cs="Segoe UI"/>
          <w:sz w:val="20"/>
          <w:szCs w:val="20"/>
        </w:rPr>
      </w:pPr>
      <w:r w:rsidRPr="001B3E0F">
        <w:rPr>
          <w:rStyle w:val="FootnoteReference"/>
          <w:rFonts w:ascii="Segoe UI" w:hAnsi="Segoe UI" w:cs="Segoe UI"/>
          <w:sz w:val="20"/>
          <w:szCs w:val="20"/>
        </w:rPr>
        <w:footnoteRef/>
      </w:r>
      <w:r w:rsidRPr="001B3E0F">
        <w:rPr>
          <w:rFonts w:ascii="Segoe UI" w:hAnsi="Segoe UI" w:cs="Segoe UI"/>
          <w:sz w:val="20"/>
          <w:szCs w:val="20"/>
        </w:rPr>
        <w:t xml:space="preserve"> Republic of Kenya, Ministry of Education, Sector Policy for Learners and Trainees with Disabilities 2018, available at:  </w:t>
      </w:r>
      <w:hyperlink r:id="rId10" w:history="1">
        <w:r w:rsidRPr="001B3E0F">
          <w:rPr>
            <w:rStyle w:val="Hyperlink"/>
            <w:rFonts w:ascii="Segoe UI" w:hAnsi="Segoe UI" w:cs="Segoe UI"/>
            <w:sz w:val="20"/>
            <w:szCs w:val="20"/>
          </w:rPr>
          <w:t>https://planipolis.iiep.unesco.org/sites/planipolis/files/ressources/kenya_sector_policy_learners_trainees_disabilities.pdf</w:t>
        </w:r>
      </w:hyperlink>
    </w:p>
  </w:footnote>
  <w:footnote w:id="39">
    <w:p w14:paraId="7E70C51E" w14:textId="77777777" w:rsidR="004F44BC" w:rsidRPr="001B3E0F" w:rsidRDefault="004F44BC" w:rsidP="004F44BC">
      <w:pPr>
        <w:spacing w:after="0" w:line="240" w:lineRule="auto"/>
        <w:jc w:val="both"/>
        <w:rPr>
          <w:rFonts w:ascii="Segoe UI" w:hAnsi="Segoe UI" w:cs="Segoe UI"/>
          <w:sz w:val="20"/>
          <w:szCs w:val="20"/>
        </w:rPr>
      </w:pPr>
      <w:r w:rsidRPr="001B3E0F">
        <w:rPr>
          <w:rStyle w:val="FootnoteReference"/>
          <w:rFonts w:ascii="Segoe UI" w:hAnsi="Segoe UI" w:cs="Segoe UI"/>
          <w:sz w:val="20"/>
          <w:szCs w:val="20"/>
        </w:rPr>
        <w:footnoteRef/>
      </w:r>
      <w:r w:rsidRPr="001B3E0F">
        <w:rPr>
          <w:rFonts w:ascii="Segoe UI" w:hAnsi="Segoe UI" w:cs="Segoe UI"/>
          <w:sz w:val="20"/>
          <w:szCs w:val="20"/>
        </w:rPr>
        <w:t xml:space="preserve"> Republic of Kenya, Ministry of Education, Sector Policy for Learners and Trainees with Disabilities 2018, available at:  </w:t>
      </w:r>
      <w:hyperlink r:id="rId11" w:history="1">
        <w:r w:rsidRPr="001B3E0F">
          <w:rPr>
            <w:rStyle w:val="Hyperlink"/>
            <w:rFonts w:ascii="Segoe UI" w:hAnsi="Segoe UI" w:cs="Segoe UI"/>
            <w:sz w:val="20"/>
            <w:szCs w:val="20"/>
          </w:rPr>
          <w:t>https://planipolis.iiep.unesco.org/sites/planipolis/files/ressources/kenya_sector_policy_learners_trainees_disabilities.pdf</w:t>
        </w:r>
      </w:hyperlink>
    </w:p>
    <w:p w14:paraId="474714F9" w14:textId="77777777" w:rsidR="004F44BC" w:rsidRPr="001B3E0F" w:rsidRDefault="004F44BC" w:rsidP="004F44BC">
      <w:pPr>
        <w:pStyle w:val="FootnoteText"/>
        <w:jc w:val="both"/>
        <w:rPr>
          <w:rFonts w:ascii="Segoe UI" w:hAnsi="Segoe UI" w:cs="Segoe UI"/>
        </w:rPr>
      </w:pPr>
    </w:p>
  </w:footnote>
  <w:footnote w:id="40">
    <w:p w14:paraId="6E7DB729" w14:textId="77777777" w:rsidR="00AC7813" w:rsidRPr="001B3E0F" w:rsidRDefault="00AC7813" w:rsidP="00AC7813">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Jacqui Mattingly and Patrick Suubi, Education Development Trust, A Study on Children with Disabilities and Their Right to Education: Republic of Rwanda (UNICEF:  2015), available at :  </w:t>
      </w:r>
      <w:hyperlink r:id="rId12" w:history="1">
        <w:r w:rsidRPr="001B3E0F">
          <w:rPr>
            <w:rStyle w:val="Hyperlink"/>
            <w:rFonts w:ascii="Segoe UI" w:hAnsi="Segoe UI" w:cs="Segoe UI"/>
          </w:rPr>
          <w:t>https: //www.unicef.org/esaro/Rwanda-children-with-disabilities-UNICEF-EDT-2016.pdf</w:t>
        </w:r>
      </w:hyperlink>
    </w:p>
  </w:footnote>
  <w:footnote w:id="41">
    <w:p w14:paraId="02897558" w14:textId="77777777" w:rsidR="00AC7813" w:rsidRPr="001B3E0F" w:rsidRDefault="00AC7813" w:rsidP="00AC7813">
      <w:pPr>
        <w:pStyle w:val="FootnoteText"/>
        <w:jc w:val="both"/>
        <w:rPr>
          <w:rFonts w:ascii="Segoe UI" w:hAnsi="Segoe UI" w:cs="Segoe UI"/>
          <w:color w:val="333333"/>
          <w:shd w:val="clear" w:color="auto" w:fill="FFFFFF"/>
        </w:rPr>
      </w:pPr>
      <w:r w:rsidRPr="001B3E0F">
        <w:rPr>
          <w:rStyle w:val="FootnoteReference"/>
          <w:rFonts w:ascii="Segoe UI" w:hAnsi="Segoe UI" w:cs="Segoe UI"/>
        </w:rPr>
        <w:footnoteRef/>
      </w:r>
      <w:r w:rsidRPr="001B3E0F">
        <w:rPr>
          <w:rFonts w:ascii="Segoe UI" w:hAnsi="Segoe UI" w:cs="Segoe UI"/>
          <w:color w:val="333333"/>
        </w:rPr>
        <w:t xml:space="preserve">Sithabile Ntombela and Roshanthni Soobrayen, 'Access Challenges for Students with Disabilities at the University of KwaZulu-Natal: A situational analysis of the Edgewood Campus ' [2013] 73(2) Journal of Social Sciences 149-155&lt;http://www.krepublishers.com/02-Journals/JSS/JSS-37-0-000-13-Web/JSS-37-2-000-13-PDF-Abst/JSS-37-2-149-13-1632-Ntombela-S/JSS-37-2-149-13-1632-Ntombela-S-Tx [6]. pmd.pdf&gt; accessed </w:t>
      </w:r>
      <w:r w:rsidRPr="001B3E0F">
        <w:rPr>
          <w:rFonts w:ascii="Segoe UI" w:hAnsi="Segoe UI" w:cs="Segoe UI"/>
          <w:color w:val="333333"/>
          <w:shd w:val="clear" w:color="auto" w:fill="FFFFFF"/>
        </w:rPr>
        <w:t>11 July 2017</w:t>
      </w:r>
    </w:p>
  </w:footnote>
  <w:footnote w:id="42">
    <w:p w14:paraId="78520F01" w14:textId="77777777" w:rsidR="00AC7813" w:rsidRPr="001B3E0F" w:rsidRDefault="00AC7813" w:rsidP="00AC7813">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Republic of Rwanda Ministry of Education, Education Sector Strategic Plan 2018/19-2023/24, page 17, available at:  </w:t>
      </w:r>
      <w:hyperlink r:id="rId13" w:history="1">
        <w:r w:rsidRPr="001B3E0F">
          <w:rPr>
            <w:rStyle w:val="Hyperlink"/>
            <w:rFonts w:ascii="Segoe UI" w:hAnsi="Segoe UI" w:cs="Segoe UI"/>
          </w:rPr>
          <w:t>http://www.minecofin.gov.rw/fileadmin/templates/documents/NDPR/Sector_Strategic_Plans/Education.pdf</w:t>
        </w:r>
      </w:hyperlink>
      <w:r w:rsidRPr="001B3E0F">
        <w:rPr>
          <w:rFonts w:ascii="Segoe UI" w:hAnsi="Segoe UI" w:cs="Segoe UI"/>
        </w:rPr>
        <w:t xml:space="preserve"> </w:t>
      </w:r>
    </w:p>
  </w:footnote>
  <w:footnote w:id="43">
    <w:p w14:paraId="7F169D3C" w14:textId="77777777" w:rsidR="00AC7813" w:rsidRPr="001B3E0F" w:rsidRDefault="00AC7813" w:rsidP="00AC7813">
      <w:pPr>
        <w:pStyle w:val="FootnoteText"/>
        <w:jc w:val="both"/>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Ibid : page 17</w:t>
      </w:r>
    </w:p>
  </w:footnote>
  <w:footnote w:id="44">
    <w:p w14:paraId="3C7AC792" w14:textId="77777777" w:rsidR="00AC7813" w:rsidRPr="001B3E0F" w:rsidRDefault="00AC7813" w:rsidP="00AC7813">
      <w:pPr>
        <w:pStyle w:val="FootnoteText"/>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Grassroots recommendations: Rights of Persons with Disabilities [2017]</w:t>
      </w:r>
    </w:p>
  </w:footnote>
  <w:footnote w:id="45">
    <w:p w14:paraId="4D46F4F2" w14:textId="77777777" w:rsidR="00AC7813" w:rsidRPr="001B3E0F" w:rsidRDefault="00AC7813" w:rsidP="00AC7813">
      <w:pPr>
        <w:pStyle w:val="FootnoteText"/>
        <w:rPr>
          <w:rFonts w:ascii="Segoe UI" w:hAnsi="Segoe UI" w:cs="Segoe UI"/>
        </w:rPr>
      </w:pPr>
      <w:r w:rsidRPr="001B3E0F">
        <w:rPr>
          <w:rStyle w:val="FootnoteReference"/>
          <w:rFonts w:ascii="Segoe UI" w:hAnsi="Segoe UI" w:cs="Segoe UI"/>
        </w:rPr>
        <w:footnoteRef/>
      </w:r>
      <w:r w:rsidRPr="001B3E0F">
        <w:rPr>
          <w:rFonts w:ascii="Segoe UI" w:hAnsi="Segoe UI" w:cs="Segoe UI"/>
        </w:rPr>
        <w:t xml:space="preserve"> For example, </w:t>
      </w:r>
      <w:r w:rsidRPr="001B3E0F">
        <w:rPr>
          <w:rFonts w:ascii="Segoe UI" w:hAnsi="Segoe UI" w:cs="Segoe UI"/>
          <w:color w:val="000000"/>
          <w:spacing w:val="-1"/>
        </w:rPr>
        <w:t xml:space="preserve">recently </w:t>
      </w:r>
      <w:r w:rsidRPr="001B3E0F">
        <w:rPr>
          <w:rFonts w:ascii="Segoe UI" w:hAnsi="Segoe UI" w:cs="Segoe UI"/>
          <w:color w:val="000000"/>
          <w:spacing w:val="-1"/>
        </w:rPr>
        <w:t xml:space="preserve">Sima Sarkar, mother of a student with physical disability, had to physically carry her son to the exam hall at the University of Dhaka so he could sit for the admission test. Reported here: </w:t>
      </w:r>
      <w:hyperlink r:id="rId14" w:history="1">
        <w:r w:rsidRPr="001B3E0F">
          <w:rPr>
            <w:rStyle w:val="Hyperlink"/>
            <w:rFonts w:ascii="Segoe UI" w:hAnsi="Segoe UI" w:cs="Segoe UI"/>
          </w:rPr>
          <w:t>Bangladesh Post, Staff Correspondent (2018), “Disabled children are blessings from heaven”, 09 December 2018</w:t>
        </w:r>
      </w:hyperlink>
      <w:r w:rsidRPr="001B3E0F">
        <w:rPr>
          <w:rFonts w:ascii="Segoe UI" w:hAnsi="Segoe UI" w:cs="Segoe UI"/>
        </w:rPr>
        <w:t xml:space="preserve">  (accessed 20 January 2019)</w:t>
      </w:r>
    </w:p>
  </w:footnote>
  <w:footnote w:id="46">
    <w:p w14:paraId="1F52512F" w14:textId="5238CAEB" w:rsidR="0054109F" w:rsidRPr="00D33CDC" w:rsidRDefault="0054109F" w:rsidP="0054109F">
      <w:pPr>
        <w:pStyle w:val="FootnoteText"/>
        <w:jc w:val="both"/>
        <w:rPr>
          <w:rFonts w:asciiTheme="majorBidi" w:hAnsiTheme="majorBidi" w:cstheme="majorBidi"/>
        </w:rPr>
      </w:pPr>
      <w:r w:rsidRPr="001B3E0F">
        <w:rPr>
          <w:rStyle w:val="FootnoteReference"/>
          <w:rFonts w:ascii="Segoe UI" w:hAnsi="Segoe UI" w:cs="Segoe UI"/>
        </w:rPr>
        <w:footnoteRef/>
      </w:r>
      <w:r w:rsidRPr="001B3E0F">
        <w:rPr>
          <w:rFonts w:ascii="Segoe UI" w:hAnsi="Segoe UI" w:cs="Segoe UI"/>
        </w:rPr>
        <w:t xml:space="preserve"> The Law Establishing the Organisation and the Functioning of Nursery, Primary, and Secondary schools (Law no 23/2012 of 15/06/2012</w:t>
      </w:r>
      <w:r w:rsidR="001B3E0F">
        <w:rPr>
          <w:rFonts w:ascii="Segoe UI" w:hAnsi="Segoe UI" w:cs="Segoe U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97DC0"/>
    <w:multiLevelType w:val="hybridMultilevel"/>
    <w:tmpl w:val="52CA77A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D64A29"/>
    <w:multiLevelType w:val="hybridMultilevel"/>
    <w:tmpl w:val="864EF37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8CC2940"/>
    <w:multiLevelType w:val="hybridMultilevel"/>
    <w:tmpl w:val="5B320B7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8F25EF5"/>
    <w:multiLevelType w:val="hybridMultilevel"/>
    <w:tmpl w:val="A2CE48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FE4D35"/>
    <w:multiLevelType w:val="hybridMultilevel"/>
    <w:tmpl w:val="76CAA95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0292FD0"/>
    <w:multiLevelType w:val="hybridMultilevel"/>
    <w:tmpl w:val="98E2996C"/>
    <w:lvl w:ilvl="0" w:tplc="2000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13DB6C77"/>
    <w:multiLevelType w:val="hybridMultilevel"/>
    <w:tmpl w:val="6BDEC4E4"/>
    <w:lvl w:ilvl="0" w:tplc="8A489234">
      <w:start w:val="1"/>
      <w:numFmt w:val="bullet"/>
      <w:lvlText w:val=""/>
      <w:lvlJc w:val="left"/>
      <w:pPr>
        <w:ind w:left="720" w:hanging="360"/>
      </w:pPr>
      <w:rPr>
        <w:rFonts w:ascii="Wingdings" w:eastAsiaTheme="minorHAnsi" w:hAnsi="Wingdings"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6917B4B"/>
    <w:multiLevelType w:val="hybridMultilevel"/>
    <w:tmpl w:val="99B4F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1B7D8C"/>
    <w:multiLevelType w:val="hybridMultilevel"/>
    <w:tmpl w:val="90C6758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EE200D7"/>
    <w:multiLevelType w:val="hybridMultilevel"/>
    <w:tmpl w:val="F29853B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27E65DF"/>
    <w:multiLevelType w:val="hybridMultilevel"/>
    <w:tmpl w:val="8A02EC2E"/>
    <w:lvl w:ilvl="0" w:tplc="200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32785B"/>
    <w:multiLevelType w:val="hybridMultilevel"/>
    <w:tmpl w:val="0664AAE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DAE2D7A"/>
    <w:multiLevelType w:val="hybridMultilevel"/>
    <w:tmpl w:val="12885FF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DE852E3"/>
    <w:multiLevelType w:val="hybridMultilevel"/>
    <w:tmpl w:val="4EBAC30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E843B85"/>
    <w:multiLevelType w:val="hybridMultilevel"/>
    <w:tmpl w:val="8D36D03E"/>
    <w:lvl w:ilvl="0" w:tplc="20000009">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320F2BC0"/>
    <w:multiLevelType w:val="hybridMultilevel"/>
    <w:tmpl w:val="14F09AEC"/>
    <w:lvl w:ilvl="0" w:tplc="20000011">
      <w:start w:val="1"/>
      <w:numFmt w:val="decimal"/>
      <w:lvlText w:val="%1)"/>
      <w:lvlJc w:val="left"/>
      <w:pPr>
        <w:ind w:left="305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E2635E"/>
    <w:multiLevelType w:val="hybridMultilevel"/>
    <w:tmpl w:val="8CE6D84E"/>
    <w:lvl w:ilvl="0" w:tplc="200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51ED7"/>
    <w:multiLevelType w:val="hybridMultilevel"/>
    <w:tmpl w:val="C8700AC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A22660E"/>
    <w:multiLevelType w:val="hybridMultilevel"/>
    <w:tmpl w:val="2F6CAFD0"/>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AAE6E52"/>
    <w:multiLevelType w:val="hybridMultilevel"/>
    <w:tmpl w:val="4474946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B4B798D"/>
    <w:multiLevelType w:val="hybridMultilevel"/>
    <w:tmpl w:val="D93A1D16"/>
    <w:lvl w:ilvl="0" w:tplc="20000003">
      <w:start w:val="1"/>
      <w:numFmt w:val="bullet"/>
      <w:lvlText w:val="o"/>
      <w:lvlJc w:val="left"/>
      <w:pPr>
        <w:ind w:left="644" w:hanging="360"/>
      </w:pPr>
      <w:rPr>
        <w:rFonts w:ascii="Courier New" w:hAnsi="Courier New" w:cs="Courier New"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1" w15:restartNumberingAfterBreak="0">
    <w:nsid w:val="3B822F4B"/>
    <w:multiLevelType w:val="hybridMultilevel"/>
    <w:tmpl w:val="42AE89E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DB7440E"/>
    <w:multiLevelType w:val="hybridMultilevel"/>
    <w:tmpl w:val="C3A63F0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DF46B6C"/>
    <w:multiLevelType w:val="hybridMultilevel"/>
    <w:tmpl w:val="12F2175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1AD43D7"/>
    <w:multiLevelType w:val="hybridMultilevel"/>
    <w:tmpl w:val="BCBC109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2CE0DF7"/>
    <w:multiLevelType w:val="hybridMultilevel"/>
    <w:tmpl w:val="DA00BB9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7392B0C"/>
    <w:multiLevelType w:val="hybridMultilevel"/>
    <w:tmpl w:val="308E17A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CE22FDC"/>
    <w:multiLevelType w:val="hybridMultilevel"/>
    <w:tmpl w:val="B686D0DA"/>
    <w:lvl w:ilvl="0" w:tplc="20000003">
      <w:start w:val="1"/>
      <w:numFmt w:val="bullet"/>
      <w:lvlText w:val="o"/>
      <w:lvlJc w:val="left"/>
      <w:pPr>
        <w:ind w:left="720" w:hanging="360"/>
      </w:pPr>
      <w:rPr>
        <w:rFonts w:ascii="Courier New" w:hAnsi="Courier New" w:cs="Courier New" w:hint="default"/>
      </w:rPr>
    </w:lvl>
    <w:lvl w:ilvl="1" w:tplc="B43ACC86">
      <w:numFmt w:val="bullet"/>
      <w:lvlText w:val=""/>
      <w:lvlJc w:val="left"/>
      <w:pPr>
        <w:ind w:left="1440" w:hanging="360"/>
      </w:pPr>
      <w:rPr>
        <w:rFonts w:ascii="Wingdings" w:eastAsia="Calibri" w:hAnsi="Wingdings" w:cs="Segoe UI"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CE954B9"/>
    <w:multiLevelType w:val="hybridMultilevel"/>
    <w:tmpl w:val="2B6C549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00C2814"/>
    <w:multiLevelType w:val="hybridMultilevel"/>
    <w:tmpl w:val="F63A967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0B91696"/>
    <w:multiLevelType w:val="hybridMultilevel"/>
    <w:tmpl w:val="990E3D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3DF5F18"/>
    <w:multiLevelType w:val="hybridMultilevel"/>
    <w:tmpl w:val="0D2A437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56B3E20"/>
    <w:multiLevelType w:val="hybridMultilevel"/>
    <w:tmpl w:val="A4BA012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99F724F"/>
    <w:multiLevelType w:val="hybridMultilevel"/>
    <w:tmpl w:val="7804B77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BDE1B8E"/>
    <w:multiLevelType w:val="hybridMultilevel"/>
    <w:tmpl w:val="89F4F64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E036C8D"/>
    <w:multiLevelType w:val="hybridMultilevel"/>
    <w:tmpl w:val="504CF54E"/>
    <w:lvl w:ilvl="0" w:tplc="20000003">
      <w:start w:val="1"/>
      <w:numFmt w:val="bullet"/>
      <w:lvlText w:val="o"/>
      <w:lvlJc w:val="left"/>
      <w:pPr>
        <w:ind w:left="720" w:hanging="360"/>
      </w:pPr>
      <w:rPr>
        <w:rFonts w:ascii="Courier New" w:hAnsi="Courier New" w:cs="Courier New" w:hint="default"/>
      </w:rPr>
    </w:lvl>
    <w:lvl w:ilvl="1" w:tplc="20000005">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E8C6194"/>
    <w:multiLevelType w:val="hybridMultilevel"/>
    <w:tmpl w:val="84EE037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13F6906"/>
    <w:multiLevelType w:val="hybridMultilevel"/>
    <w:tmpl w:val="1B2A7E7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3DC2A53"/>
    <w:multiLevelType w:val="hybridMultilevel"/>
    <w:tmpl w:val="CCE4F29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97215A2"/>
    <w:multiLevelType w:val="hybridMultilevel"/>
    <w:tmpl w:val="A5ECDCF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B445BCE"/>
    <w:multiLevelType w:val="hybridMultilevel"/>
    <w:tmpl w:val="6D5A709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FAF5315"/>
    <w:multiLevelType w:val="hybridMultilevel"/>
    <w:tmpl w:val="3DDC94B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1713F9B"/>
    <w:multiLevelType w:val="hybridMultilevel"/>
    <w:tmpl w:val="041296B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2F60DFA"/>
    <w:multiLevelType w:val="hybridMultilevel"/>
    <w:tmpl w:val="764E0C2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58D6DA5"/>
    <w:multiLevelType w:val="hybridMultilevel"/>
    <w:tmpl w:val="25E64AD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5E11105"/>
    <w:multiLevelType w:val="hybridMultilevel"/>
    <w:tmpl w:val="FEA6D38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72C1645"/>
    <w:multiLevelType w:val="hybridMultilevel"/>
    <w:tmpl w:val="DC3C7F2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79CB4189"/>
    <w:multiLevelType w:val="hybridMultilevel"/>
    <w:tmpl w:val="1764C5CA"/>
    <w:lvl w:ilvl="0" w:tplc="20000003">
      <w:start w:val="1"/>
      <w:numFmt w:val="bullet"/>
      <w:lvlText w:val="o"/>
      <w:lvlJc w:val="left"/>
      <w:pPr>
        <w:ind w:left="783" w:hanging="360"/>
      </w:pPr>
      <w:rPr>
        <w:rFonts w:ascii="Courier New" w:hAnsi="Courier New" w:cs="Courier New"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48" w15:restartNumberingAfterBreak="0">
    <w:nsid w:val="7A723611"/>
    <w:multiLevelType w:val="hybridMultilevel"/>
    <w:tmpl w:val="B782994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7BF8234E"/>
    <w:multiLevelType w:val="hybridMultilevel"/>
    <w:tmpl w:val="E65AA50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0"/>
  </w:num>
  <w:num w:numId="4">
    <w:abstractNumId w:val="3"/>
  </w:num>
  <w:num w:numId="5">
    <w:abstractNumId w:val="15"/>
  </w:num>
  <w:num w:numId="6">
    <w:abstractNumId w:val="46"/>
  </w:num>
  <w:num w:numId="7">
    <w:abstractNumId w:val="34"/>
  </w:num>
  <w:num w:numId="8">
    <w:abstractNumId w:val="1"/>
  </w:num>
  <w:num w:numId="9">
    <w:abstractNumId w:val="2"/>
  </w:num>
  <w:num w:numId="10">
    <w:abstractNumId w:val="16"/>
  </w:num>
  <w:num w:numId="11">
    <w:abstractNumId w:val="5"/>
  </w:num>
  <w:num w:numId="12">
    <w:abstractNumId w:val="25"/>
  </w:num>
  <w:num w:numId="13">
    <w:abstractNumId w:val="43"/>
  </w:num>
  <w:num w:numId="14">
    <w:abstractNumId w:val="31"/>
  </w:num>
  <w:num w:numId="15">
    <w:abstractNumId w:val="22"/>
  </w:num>
  <w:num w:numId="16">
    <w:abstractNumId w:val="28"/>
  </w:num>
  <w:num w:numId="17">
    <w:abstractNumId w:val="36"/>
  </w:num>
  <w:num w:numId="18">
    <w:abstractNumId w:val="24"/>
  </w:num>
  <w:num w:numId="19">
    <w:abstractNumId w:val="17"/>
  </w:num>
  <w:num w:numId="20">
    <w:abstractNumId w:val="29"/>
  </w:num>
  <w:num w:numId="21">
    <w:abstractNumId w:val="33"/>
  </w:num>
  <w:num w:numId="22">
    <w:abstractNumId w:val="26"/>
  </w:num>
  <w:num w:numId="23">
    <w:abstractNumId w:val="21"/>
  </w:num>
  <w:num w:numId="24">
    <w:abstractNumId w:val="41"/>
  </w:num>
  <w:num w:numId="25">
    <w:abstractNumId w:val="11"/>
  </w:num>
  <w:num w:numId="26">
    <w:abstractNumId w:val="18"/>
  </w:num>
  <w:num w:numId="27">
    <w:abstractNumId w:val="23"/>
  </w:num>
  <w:num w:numId="28">
    <w:abstractNumId w:val="35"/>
  </w:num>
  <w:num w:numId="29">
    <w:abstractNumId w:val="13"/>
  </w:num>
  <w:num w:numId="30">
    <w:abstractNumId w:val="0"/>
  </w:num>
  <w:num w:numId="31">
    <w:abstractNumId w:val="47"/>
  </w:num>
  <w:num w:numId="32">
    <w:abstractNumId w:val="37"/>
  </w:num>
  <w:num w:numId="33">
    <w:abstractNumId w:val="9"/>
  </w:num>
  <w:num w:numId="34">
    <w:abstractNumId w:val="8"/>
  </w:num>
  <w:num w:numId="35">
    <w:abstractNumId w:val="12"/>
  </w:num>
  <w:num w:numId="36">
    <w:abstractNumId w:val="27"/>
  </w:num>
  <w:num w:numId="37">
    <w:abstractNumId w:val="19"/>
  </w:num>
  <w:num w:numId="38">
    <w:abstractNumId w:val="38"/>
  </w:num>
  <w:num w:numId="39">
    <w:abstractNumId w:val="48"/>
  </w:num>
  <w:num w:numId="40">
    <w:abstractNumId w:val="4"/>
  </w:num>
  <w:num w:numId="41">
    <w:abstractNumId w:val="32"/>
  </w:num>
  <w:num w:numId="42">
    <w:abstractNumId w:val="49"/>
  </w:num>
  <w:num w:numId="43">
    <w:abstractNumId w:val="45"/>
  </w:num>
  <w:num w:numId="44">
    <w:abstractNumId w:val="42"/>
  </w:num>
  <w:num w:numId="45">
    <w:abstractNumId w:val="6"/>
  </w:num>
  <w:num w:numId="46">
    <w:abstractNumId w:val="39"/>
  </w:num>
  <w:num w:numId="47">
    <w:abstractNumId w:val="20"/>
  </w:num>
  <w:num w:numId="48">
    <w:abstractNumId w:val="44"/>
  </w:num>
  <w:num w:numId="49">
    <w:abstractNumId w:val="40"/>
  </w:num>
  <w:num w:numId="50">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101"/>
    <w:rsid w:val="000046A7"/>
    <w:rsid w:val="00027344"/>
    <w:rsid w:val="00035BC2"/>
    <w:rsid w:val="000429EC"/>
    <w:rsid w:val="00044709"/>
    <w:rsid w:val="00045C12"/>
    <w:rsid w:val="00070945"/>
    <w:rsid w:val="00073E47"/>
    <w:rsid w:val="00097A2C"/>
    <w:rsid w:val="000B7CC1"/>
    <w:rsid w:val="000C0047"/>
    <w:rsid w:val="000C4146"/>
    <w:rsid w:val="000C59E3"/>
    <w:rsid w:val="000E53F4"/>
    <w:rsid w:val="000F203A"/>
    <w:rsid w:val="000F5C47"/>
    <w:rsid w:val="00101101"/>
    <w:rsid w:val="00133DB7"/>
    <w:rsid w:val="00160163"/>
    <w:rsid w:val="00160F71"/>
    <w:rsid w:val="001645BD"/>
    <w:rsid w:val="00180385"/>
    <w:rsid w:val="001A405A"/>
    <w:rsid w:val="001B3E0F"/>
    <w:rsid w:val="001C42E3"/>
    <w:rsid w:val="001E0CF6"/>
    <w:rsid w:val="001E4620"/>
    <w:rsid w:val="00204655"/>
    <w:rsid w:val="00204895"/>
    <w:rsid w:val="00210512"/>
    <w:rsid w:val="002110C0"/>
    <w:rsid w:val="002256AE"/>
    <w:rsid w:val="0024271A"/>
    <w:rsid w:val="00270670"/>
    <w:rsid w:val="002711AF"/>
    <w:rsid w:val="00271F15"/>
    <w:rsid w:val="002A5850"/>
    <w:rsid w:val="002C4A00"/>
    <w:rsid w:val="002D378A"/>
    <w:rsid w:val="00307D82"/>
    <w:rsid w:val="00312029"/>
    <w:rsid w:val="00315A23"/>
    <w:rsid w:val="00342EDB"/>
    <w:rsid w:val="003605E6"/>
    <w:rsid w:val="0036108A"/>
    <w:rsid w:val="00365CDB"/>
    <w:rsid w:val="00370007"/>
    <w:rsid w:val="00376DDE"/>
    <w:rsid w:val="00377243"/>
    <w:rsid w:val="00387237"/>
    <w:rsid w:val="00391A92"/>
    <w:rsid w:val="00394A03"/>
    <w:rsid w:val="00395C92"/>
    <w:rsid w:val="00397AE5"/>
    <w:rsid w:val="00397CF0"/>
    <w:rsid w:val="00397D47"/>
    <w:rsid w:val="003A372C"/>
    <w:rsid w:val="003B0EAB"/>
    <w:rsid w:val="003B52AA"/>
    <w:rsid w:val="003C23F1"/>
    <w:rsid w:val="003E54AC"/>
    <w:rsid w:val="004125BD"/>
    <w:rsid w:val="004254C0"/>
    <w:rsid w:val="004279E7"/>
    <w:rsid w:val="004402B3"/>
    <w:rsid w:val="004558F3"/>
    <w:rsid w:val="00456E03"/>
    <w:rsid w:val="004622F2"/>
    <w:rsid w:val="00462D06"/>
    <w:rsid w:val="00467360"/>
    <w:rsid w:val="00473787"/>
    <w:rsid w:val="00474001"/>
    <w:rsid w:val="00484087"/>
    <w:rsid w:val="004A0D0A"/>
    <w:rsid w:val="004B7963"/>
    <w:rsid w:val="004C45DB"/>
    <w:rsid w:val="004D1C9A"/>
    <w:rsid w:val="004D57FF"/>
    <w:rsid w:val="004E16C1"/>
    <w:rsid w:val="004F18DF"/>
    <w:rsid w:val="004F44BC"/>
    <w:rsid w:val="004F52E8"/>
    <w:rsid w:val="0050145C"/>
    <w:rsid w:val="00504156"/>
    <w:rsid w:val="00505B3F"/>
    <w:rsid w:val="005061E5"/>
    <w:rsid w:val="00522C5B"/>
    <w:rsid w:val="005241A1"/>
    <w:rsid w:val="005341E5"/>
    <w:rsid w:val="0054094B"/>
    <w:rsid w:val="0054109F"/>
    <w:rsid w:val="005733B9"/>
    <w:rsid w:val="00580000"/>
    <w:rsid w:val="00582A24"/>
    <w:rsid w:val="005C5247"/>
    <w:rsid w:val="005C6621"/>
    <w:rsid w:val="005D121F"/>
    <w:rsid w:val="005D1AD0"/>
    <w:rsid w:val="005D5240"/>
    <w:rsid w:val="005E5139"/>
    <w:rsid w:val="00600531"/>
    <w:rsid w:val="00611FC1"/>
    <w:rsid w:val="006136A5"/>
    <w:rsid w:val="006242E5"/>
    <w:rsid w:val="006340BC"/>
    <w:rsid w:val="00636482"/>
    <w:rsid w:val="00652E14"/>
    <w:rsid w:val="00667B24"/>
    <w:rsid w:val="006807EC"/>
    <w:rsid w:val="006868C2"/>
    <w:rsid w:val="00693614"/>
    <w:rsid w:val="006A40F1"/>
    <w:rsid w:val="006D022D"/>
    <w:rsid w:val="006D6C89"/>
    <w:rsid w:val="006E1502"/>
    <w:rsid w:val="00713145"/>
    <w:rsid w:val="00713E41"/>
    <w:rsid w:val="00724178"/>
    <w:rsid w:val="00733E52"/>
    <w:rsid w:val="007359A7"/>
    <w:rsid w:val="00740125"/>
    <w:rsid w:val="00770BB0"/>
    <w:rsid w:val="00785AAA"/>
    <w:rsid w:val="00785B20"/>
    <w:rsid w:val="00786A7C"/>
    <w:rsid w:val="0079720B"/>
    <w:rsid w:val="00797889"/>
    <w:rsid w:val="007B049E"/>
    <w:rsid w:val="007B3A4B"/>
    <w:rsid w:val="007C2729"/>
    <w:rsid w:val="007C7147"/>
    <w:rsid w:val="007C7C03"/>
    <w:rsid w:val="007E22B3"/>
    <w:rsid w:val="007E2E43"/>
    <w:rsid w:val="007F6FE9"/>
    <w:rsid w:val="00810C75"/>
    <w:rsid w:val="0082282D"/>
    <w:rsid w:val="00850EA0"/>
    <w:rsid w:val="008651F8"/>
    <w:rsid w:val="0086772E"/>
    <w:rsid w:val="008678F1"/>
    <w:rsid w:val="00872F53"/>
    <w:rsid w:val="008740E2"/>
    <w:rsid w:val="00883C42"/>
    <w:rsid w:val="00894AB1"/>
    <w:rsid w:val="008A04CA"/>
    <w:rsid w:val="008A5E51"/>
    <w:rsid w:val="008A7265"/>
    <w:rsid w:val="008B4DDA"/>
    <w:rsid w:val="008F4058"/>
    <w:rsid w:val="008F68D3"/>
    <w:rsid w:val="00905199"/>
    <w:rsid w:val="00913477"/>
    <w:rsid w:val="00915069"/>
    <w:rsid w:val="00925021"/>
    <w:rsid w:val="009558C9"/>
    <w:rsid w:val="009852A8"/>
    <w:rsid w:val="009A4314"/>
    <w:rsid w:val="009B7704"/>
    <w:rsid w:val="009C0A22"/>
    <w:rsid w:val="009C101E"/>
    <w:rsid w:val="009D0BBD"/>
    <w:rsid w:val="009D2BD4"/>
    <w:rsid w:val="009E0DD9"/>
    <w:rsid w:val="009E4BEA"/>
    <w:rsid w:val="00A06EDB"/>
    <w:rsid w:val="00A12BA2"/>
    <w:rsid w:val="00A274C9"/>
    <w:rsid w:val="00A341C6"/>
    <w:rsid w:val="00A406DC"/>
    <w:rsid w:val="00A52A71"/>
    <w:rsid w:val="00A602DE"/>
    <w:rsid w:val="00A76B76"/>
    <w:rsid w:val="00A946E5"/>
    <w:rsid w:val="00A96996"/>
    <w:rsid w:val="00AA6B2E"/>
    <w:rsid w:val="00AB2FE5"/>
    <w:rsid w:val="00AC7813"/>
    <w:rsid w:val="00AD3491"/>
    <w:rsid w:val="00AF21A0"/>
    <w:rsid w:val="00B03839"/>
    <w:rsid w:val="00B050BC"/>
    <w:rsid w:val="00B06C30"/>
    <w:rsid w:val="00B213EA"/>
    <w:rsid w:val="00B258EA"/>
    <w:rsid w:val="00B26B9B"/>
    <w:rsid w:val="00B314EA"/>
    <w:rsid w:val="00B43B12"/>
    <w:rsid w:val="00B57CBF"/>
    <w:rsid w:val="00B67369"/>
    <w:rsid w:val="00B7429A"/>
    <w:rsid w:val="00B90E96"/>
    <w:rsid w:val="00B91721"/>
    <w:rsid w:val="00BB7AC4"/>
    <w:rsid w:val="00BE7590"/>
    <w:rsid w:val="00BF49D0"/>
    <w:rsid w:val="00BF6731"/>
    <w:rsid w:val="00C1372E"/>
    <w:rsid w:val="00C163F3"/>
    <w:rsid w:val="00C25472"/>
    <w:rsid w:val="00C3730A"/>
    <w:rsid w:val="00C662BF"/>
    <w:rsid w:val="00C76F51"/>
    <w:rsid w:val="00C808BB"/>
    <w:rsid w:val="00CA5745"/>
    <w:rsid w:val="00CD3748"/>
    <w:rsid w:val="00CD51AB"/>
    <w:rsid w:val="00CE7318"/>
    <w:rsid w:val="00D1175F"/>
    <w:rsid w:val="00D16C07"/>
    <w:rsid w:val="00D24CF1"/>
    <w:rsid w:val="00D42AD9"/>
    <w:rsid w:val="00D42FD6"/>
    <w:rsid w:val="00D432AF"/>
    <w:rsid w:val="00D47DB1"/>
    <w:rsid w:val="00D54E0A"/>
    <w:rsid w:val="00D56278"/>
    <w:rsid w:val="00D60F39"/>
    <w:rsid w:val="00D71C56"/>
    <w:rsid w:val="00D71EDD"/>
    <w:rsid w:val="00D76F92"/>
    <w:rsid w:val="00D8333B"/>
    <w:rsid w:val="00D87BD2"/>
    <w:rsid w:val="00D930AA"/>
    <w:rsid w:val="00DA324D"/>
    <w:rsid w:val="00DC08A5"/>
    <w:rsid w:val="00DC2BC2"/>
    <w:rsid w:val="00DD19E0"/>
    <w:rsid w:val="00DD38E4"/>
    <w:rsid w:val="00DF050F"/>
    <w:rsid w:val="00DF3388"/>
    <w:rsid w:val="00DF630B"/>
    <w:rsid w:val="00E03A42"/>
    <w:rsid w:val="00E151EE"/>
    <w:rsid w:val="00E1529D"/>
    <w:rsid w:val="00E15C67"/>
    <w:rsid w:val="00E22635"/>
    <w:rsid w:val="00E431DA"/>
    <w:rsid w:val="00E45AAC"/>
    <w:rsid w:val="00E53204"/>
    <w:rsid w:val="00E74405"/>
    <w:rsid w:val="00E74E4B"/>
    <w:rsid w:val="00E75389"/>
    <w:rsid w:val="00E77404"/>
    <w:rsid w:val="00E822EA"/>
    <w:rsid w:val="00E86AD1"/>
    <w:rsid w:val="00EA1066"/>
    <w:rsid w:val="00EA7272"/>
    <w:rsid w:val="00EB3BFC"/>
    <w:rsid w:val="00EB3C5F"/>
    <w:rsid w:val="00EC5621"/>
    <w:rsid w:val="00ED2275"/>
    <w:rsid w:val="00ED3B49"/>
    <w:rsid w:val="00EE1704"/>
    <w:rsid w:val="00EE2F6E"/>
    <w:rsid w:val="00EE6C94"/>
    <w:rsid w:val="00EF1D51"/>
    <w:rsid w:val="00F007E0"/>
    <w:rsid w:val="00F10C9B"/>
    <w:rsid w:val="00F20A85"/>
    <w:rsid w:val="00F3155D"/>
    <w:rsid w:val="00F31B24"/>
    <w:rsid w:val="00F32EA9"/>
    <w:rsid w:val="00F35960"/>
    <w:rsid w:val="00F74FA0"/>
    <w:rsid w:val="00F93387"/>
    <w:rsid w:val="00F93C14"/>
    <w:rsid w:val="00FA35CE"/>
    <w:rsid w:val="00FA4B2D"/>
    <w:rsid w:val="00FD002F"/>
    <w:rsid w:val="00FD33B4"/>
    <w:rsid w:val="00FE3021"/>
    <w:rsid w:val="00FE3CE8"/>
    <w:rsid w:val="00FE47F5"/>
    <w:rsid w:val="00FF12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32411"/>
  <w15:chartTrackingRefBased/>
  <w15:docId w15:val="{879B4E02-AC8C-4D47-BFA0-630B5A421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101"/>
    <w:rPr>
      <w:lang w:val="en-GB"/>
    </w:rPr>
  </w:style>
  <w:style w:type="paragraph" w:styleId="Heading1">
    <w:name w:val="heading 1"/>
    <w:basedOn w:val="Normal"/>
    <w:next w:val="Normal"/>
    <w:link w:val="Heading1Char"/>
    <w:uiPriority w:val="9"/>
    <w:qFormat/>
    <w:rsid w:val="00101101"/>
    <w:pPr>
      <w:keepNext/>
      <w:keepLines/>
      <w:spacing w:before="240" w:after="0"/>
      <w:outlineLvl w:val="0"/>
    </w:pPr>
    <w:rPr>
      <w:rFonts w:asciiTheme="majorHAnsi" w:eastAsiaTheme="majorEastAsia" w:hAnsiTheme="majorHAnsi" w:cstheme="majorBidi"/>
      <w:b/>
      <w:sz w:val="24"/>
      <w:szCs w:val="32"/>
      <w:lang w:val="en-US"/>
    </w:rPr>
  </w:style>
  <w:style w:type="paragraph" w:styleId="Heading2">
    <w:name w:val="heading 2"/>
    <w:basedOn w:val="Normal"/>
    <w:next w:val="Normal"/>
    <w:link w:val="Heading2Char"/>
    <w:uiPriority w:val="9"/>
    <w:unhideWhenUsed/>
    <w:qFormat/>
    <w:rsid w:val="009E4B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E4B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101"/>
    <w:rPr>
      <w:rFonts w:asciiTheme="majorHAnsi" w:eastAsiaTheme="majorEastAsia" w:hAnsiTheme="majorHAnsi" w:cstheme="majorBidi"/>
      <w:b/>
      <w:sz w:val="24"/>
      <w:szCs w:val="32"/>
      <w:lang w:val="en-US"/>
    </w:rPr>
  </w:style>
  <w:style w:type="paragraph" w:styleId="ListParagraph">
    <w:name w:val="List Paragraph"/>
    <w:basedOn w:val="Normal"/>
    <w:link w:val="ListParagraphChar"/>
    <w:uiPriority w:val="34"/>
    <w:qFormat/>
    <w:rsid w:val="00101101"/>
    <w:pPr>
      <w:ind w:left="720"/>
      <w:contextualSpacing/>
    </w:pPr>
  </w:style>
  <w:style w:type="character" w:styleId="Hyperlink">
    <w:name w:val="Hyperlink"/>
    <w:basedOn w:val="DefaultParagraphFont"/>
    <w:uiPriority w:val="99"/>
    <w:unhideWhenUsed/>
    <w:rsid w:val="00101101"/>
    <w:rPr>
      <w:color w:val="0000FF"/>
      <w:u w:val="single"/>
    </w:rPr>
  </w:style>
  <w:style w:type="character" w:customStyle="1" w:styleId="ListParagraphChar">
    <w:name w:val="List Paragraph Char"/>
    <w:basedOn w:val="DefaultParagraphFont"/>
    <w:link w:val="ListParagraph"/>
    <w:uiPriority w:val="34"/>
    <w:rsid w:val="00101101"/>
    <w:rPr>
      <w:lang w:val="en-GB"/>
    </w:rPr>
  </w:style>
  <w:style w:type="paragraph" w:styleId="CommentText">
    <w:name w:val="annotation text"/>
    <w:basedOn w:val="Normal"/>
    <w:link w:val="CommentTextChar"/>
    <w:unhideWhenUsed/>
    <w:rsid w:val="00101101"/>
    <w:pPr>
      <w:spacing w:line="240" w:lineRule="auto"/>
    </w:pPr>
    <w:rPr>
      <w:sz w:val="20"/>
      <w:szCs w:val="20"/>
      <w:lang w:val="en-US"/>
    </w:rPr>
  </w:style>
  <w:style w:type="character" w:customStyle="1" w:styleId="CommentTextChar">
    <w:name w:val="Comment Text Char"/>
    <w:basedOn w:val="DefaultParagraphFont"/>
    <w:link w:val="CommentText"/>
    <w:rsid w:val="00101101"/>
    <w:rPr>
      <w:sz w:val="20"/>
      <w:szCs w:val="20"/>
      <w:lang w:val="en-US"/>
    </w:rPr>
  </w:style>
  <w:style w:type="character" w:styleId="CommentReference">
    <w:name w:val="annotation reference"/>
    <w:basedOn w:val="DefaultParagraphFont"/>
    <w:rsid w:val="00101101"/>
    <w:rPr>
      <w:sz w:val="16"/>
      <w:szCs w:val="16"/>
    </w:rPr>
  </w:style>
  <w:style w:type="paragraph" w:styleId="CommentSubject">
    <w:name w:val="annotation subject"/>
    <w:basedOn w:val="CommentText"/>
    <w:next w:val="CommentText"/>
    <w:link w:val="CommentSubjectChar"/>
    <w:uiPriority w:val="99"/>
    <w:semiHidden/>
    <w:unhideWhenUsed/>
    <w:rsid w:val="00101101"/>
    <w:rPr>
      <w:b/>
      <w:bCs/>
      <w:lang w:val="en-GB"/>
    </w:rPr>
  </w:style>
  <w:style w:type="character" w:customStyle="1" w:styleId="CommentSubjectChar">
    <w:name w:val="Comment Subject Char"/>
    <w:basedOn w:val="CommentTextChar"/>
    <w:link w:val="CommentSubject"/>
    <w:uiPriority w:val="99"/>
    <w:semiHidden/>
    <w:rsid w:val="00101101"/>
    <w:rPr>
      <w:b/>
      <w:bCs/>
      <w:sz w:val="20"/>
      <w:szCs w:val="20"/>
      <w:lang w:val="en-GB"/>
    </w:rPr>
  </w:style>
  <w:style w:type="paragraph" w:styleId="FootnoteText">
    <w:name w:val="footnote text"/>
    <w:aliases w:val="5_G,Footnote reference,FA Fu,Footnote Text Char Char Char Char Char,Footnote Text Char Char Char Char,Footnote Text Char Char Char,Footnote Text Char Char Char Char Char Char Char Char,Fußnotentext RAXEN,footnotes,Char, Char,fn,FN,Footnote"/>
    <w:basedOn w:val="Normal"/>
    <w:link w:val="FootnoteTextChar"/>
    <w:uiPriority w:val="99"/>
    <w:unhideWhenUsed/>
    <w:qFormat/>
    <w:rsid w:val="00101101"/>
    <w:pPr>
      <w:spacing w:after="0" w:line="240" w:lineRule="auto"/>
    </w:pPr>
    <w:rPr>
      <w:sz w:val="20"/>
      <w:szCs w:val="20"/>
      <w:lang w:val="en-US"/>
    </w:rPr>
  </w:style>
  <w:style w:type="character" w:customStyle="1" w:styleId="FootnoteTextChar">
    <w:name w:val="Footnote Text Char"/>
    <w:aliases w:val="5_G Char,Footnote reference Char,FA Fu Char,Footnote Text Char Char Char Char Char Char,Footnote Text Char Char Char Char Char1,Footnote Text Char Char Char Char1,Footnote Text Char Char Char Char Char Char Char Char Char,Char Char"/>
    <w:basedOn w:val="DefaultParagraphFont"/>
    <w:link w:val="FootnoteText"/>
    <w:uiPriority w:val="99"/>
    <w:rsid w:val="00101101"/>
    <w:rPr>
      <w:sz w:val="20"/>
      <w:szCs w:val="20"/>
      <w:lang w:val="en-US"/>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10 "/>
    <w:basedOn w:val="DefaultParagraphFont"/>
    <w:link w:val="4GCharCharChar"/>
    <w:uiPriority w:val="99"/>
    <w:unhideWhenUsed/>
    <w:qFormat/>
    <w:rsid w:val="00101101"/>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101101"/>
    <w:pPr>
      <w:spacing w:line="240" w:lineRule="exact"/>
      <w:jc w:val="both"/>
    </w:pPr>
    <w:rPr>
      <w:vertAlign w:val="superscript"/>
    </w:rPr>
  </w:style>
  <w:style w:type="character" w:styleId="UnresolvedMention">
    <w:name w:val="Unresolved Mention"/>
    <w:basedOn w:val="DefaultParagraphFont"/>
    <w:uiPriority w:val="99"/>
    <w:semiHidden/>
    <w:unhideWhenUsed/>
    <w:rsid w:val="00101101"/>
    <w:rPr>
      <w:color w:val="605E5C"/>
      <w:shd w:val="clear" w:color="auto" w:fill="E1DFDD"/>
    </w:rPr>
  </w:style>
  <w:style w:type="character" w:customStyle="1" w:styleId="CharStyle59">
    <w:name w:val="Char Style 59"/>
    <w:basedOn w:val="DefaultParagraphFont"/>
    <w:link w:val="Style21"/>
    <w:uiPriority w:val="99"/>
    <w:rsid w:val="00101101"/>
    <w:rPr>
      <w:rFonts w:ascii="Arial" w:hAnsi="Arial" w:cs="Arial"/>
      <w:sz w:val="20"/>
      <w:szCs w:val="20"/>
      <w:shd w:val="clear" w:color="auto" w:fill="FFFFFF"/>
    </w:rPr>
  </w:style>
  <w:style w:type="paragraph" w:customStyle="1" w:styleId="Style21">
    <w:name w:val="Style 21"/>
    <w:basedOn w:val="Normal"/>
    <w:link w:val="CharStyle59"/>
    <w:uiPriority w:val="99"/>
    <w:rsid w:val="00101101"/>
    <w:pPr>
      <w:widowControl w:val="0"/>
      <w:shd w:val="clear" w:color="auto" w:fill="FFFFFF"/>
      <w:spacing w:after="0" w:line="240" w:lineRule="atLeast"/>
      <w:ind w:hanging="720"/>
    </w:pPr>
    <w:rPr>
      <w:rFonts w:ascii="Arial" w:hAnsi="Arial" w:cs="Arial"/>
      <w:sz w:val="20"/>
      <w:szCs w:val="20"/>
    </w:rPr>
  </w:style>
  <w:style w:type="character" w:customStyle="1" w:styleId="None">
    <w:name w:val="None"/>
    <w:rsid w:val="009E4BEA"/>
  </w:style>
  <w:style w:type="character" w:customStyle="1" w:styleId="Heading2Char">
    <w:name w:val="Heading 2 Char"/>
    <w:basedOn w:val="DefaultParagraphFont"/>
    <w:link w:val="Heading2"/>
    <w:uiPriority w:val="9"/>
    <w:rsid w:val="009E4BEA"/>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9E4BEA"/>
    <w:rPr>
      <w:rFonts w:asciiTheme="majorHAnsi" w:eastAsiaTheme="majorEastAsia" w:hAnsiTheme="majorHAnsi" w:cstheme="majorBidi"/>
      <w:color w:val="1F3763" w:themeColor="accent1" w:themeShade="7F"/>
      <w:sz w:val="24"/>
      <w:szCs w:val="24"/>
      <w:lang w:val="en-GB"/>
    </w:rPr>
  </w:style>
  <w:style w:type="character" w:customStyle="1" w:styleId="CharStyle196">
    <w:name w:val="Char Style 196"/>
    <w:basedOn w:val="DefaultParagraphFont"/>
    <w:link w:val="Style195"/>
    <w:uiPriority w:val="99"/>
    <w:rsid w:val="009E4BEA"/>
    <w:rPr>
      <w:rFonts w:ascii="Arial" w:hAnsi="Arial" w:cs="Arial"/>
      <w:i/>
      <w:iCs/>
      <w:sz w:val="18"/>
      <w:szCs w:val="18"/>
      <w:shd w:val="clear" w:color="auto" w:fill="FFFFFF"/>
    </w:rPr>
  </w:style>
  <w:style w:type="character" w:customStyle="1" w:styleId="CharStyle197">
    <w:name w:val="Char Style 197"/>
    <w:basedOn w:val="CharStyle196"/>
    <w:uiPriority w:val="99"/>
    <w:rsid w:val="009E4BEA"/>
    <w:rPr>
      <w:rFonts w:ascii="Arial" w:hAnsi="Arial" w:cs="Arial"/>
      <w:i w:val="0"/>
      <w:iCs w:val="0"/>
      <w:sz w:val="21"/>
      <w:szCs w:val="21"/>
      <w:shd w:val="clear" w:color="auto" w:fill="FFFFFF"/>
    </w:rPr>
  </w:style>
  <w:style w:type="character" w:customStyle="1" w:styleId="CharStyle198">
    <w:name w:val="Char Style 198"/>
    <w:basedOn w:val="CharStyle59"/>
    <w:uiPriority w:val="99"/>
    <w:rsid w:val="009E4BEA"/>
    <w:rPr>
      <w:rFonts w:ascii="Arial" w:hAnsi="Arial" w:cs="Arial"/>
      <w:b/>
      <w:bCs/>
      <w:sz w:val="12"/>
      <w:szCs w:val="12"/>
      <w:u w:val="none"/>
      <w:shd w:val="clear" w:color="auto" w:fill="FFFFFF"/>
    </w:rPr>
  </w:style>
  <w:style w:type="paragraph" w:customStyle="1" w:styleId="Style195">
    <w:name w:val="Style 195"/>
    <w:basedOn w:val="Normal"/>
    <w:link w:val="CharStyle196"/>
    <w:uiPriority w:val="99"/>
    <w:rsid w:val="009E4BEA"/>
    <w:pPr>
      <w:widowControl w:val="0"/>
      <w:shd w:val="clear" w:color="auto" w:fill="FFFFFF"/>
      <w:spacing w:after="0" w:line="293" w:lineRule="exact"/>
      <w:ind w:firstLine="440"/>
    </w:pPr>
    <w:rPr>
      <w:rFonts w:ascii="Arial" w:hAnsi="Arial" w:cs="Arial"/>
      <w:i/>
      <w:iCs/>
      <w:sz w:val="18"/>
      <w:szCs w:val="18"/>
    </w:rPr>
  </w:style>
  <w:style w:type="table" w:styleId="TableGrid">
    <w:name w:val="Table Grid"/>
    <w:basedOn w:val="TableNormal"/>
    <w:uiPriority w:val="59"/>
    <w:rsid w:val="009E4BEA"/>
    <w:pPr>
      <w:spacing w:after="0" w:line="240" w:lineRule="auto"/>
    </w:pPr>
    <w:rPr>
      <w:rFonts w:ascii="Calibri" w:eastAsia="Calibri" w:hAnsi="Calibri" w:cs="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D432AF"/>
    <w:pPr>
      <w:spacing w:after="0" w:line="240" w:lineRule="auto"/>
    </w:pPr>
    <w:rPr>
      <w:rFonts w:ascii="Palatino Linotype" w:hAnsi="Palatino Linotype"/>
      <w:sz w:val="24"/>
      <w:szCs w:val="24"/>
      <w:lang w:val="en-IN" w:eastAsia="ja-JP"/>
    </w:rPr>
  </w:style>
  <w:style w:type="character" w:customStyle="1" w:styleId="EndnoteTextChar">
    <w:name w:val="Endnote Text Char"/>
    <w:basedOn w:val="DefaultParagraphFont"/>
    <w:link w:val="EndnoteText"/>
    <w:uiPriority w:val="99"/>
    <w:rsid w:val="00D432AF"/>
    <w:rPr>
      <w:rFonts w:ascii="Palatino Linotype" w:hAnsi="Palatino Linotype"/>
      <w:sz w:val="24"/>
      <w:szCs w:val="24"/>
      <w:lang w:val="en-IN" w:eastAsia="ja-JP"/>
    </w:rPr>
  </w:style>
  <w:style w:type="paragraph" w:customStyle="1" w:styleId="Default">
    <w:name w:val="Default"/>
    <w:rsid w:val="00AC7813"/>
    <w:pPr>
      <w:autoSpaceDE w:val="0"/>
      <w:autoSpaceDN w:val="0"/>
      <w:adjustRightInd w:val="0"/>
      <w:spacing w:after="0" w:line="240" w:lineRule="auto"/>
    </w:pPr>
    <w:rPr>
      <w:rFonts w:ascii="Calibri" w:hAnsi="Calibri" w:cs="Calibri"/>
      <w:color w:val="000000"/>
      <w:sz w:val="24"/>
      <w:szCs w:val="24"/>
      <w:lang w:val="en-GB"/>
    </w:rPr>
  </w:style>
  <w:style w:type="paragraph" w:styleId="TOCHeading">
    <w:name w:val="TOC Heading"/>
    <w:basedOn w:val="Heading1"/>
    <w:next w:val="Normal"/>
    <w:uiPriority w:val="39"/>
    <w:unhideWhenUsed/>
    <w:qFormat/>
    <w:rsid w:val="002711AF"/>
    <w:pPr>
      <w:outlineLvl w:val="9"/>
    </w:pPr>
    <w:rPr>
      <w:b w:val="0"/>
      <w:color w:val="2F5496" w:themeColor="accent1" w:themeShade="BF"/>
      <w:sz w:val="32"/>
    </w:rPr>
  </w:style>
  <w:style w:type="paragraph" w:styleId="TOC1">
    <w:name w:val="toc 1"/>
    <w:basedOn w:val="Normal"/>
    <w:next w:val="Normal"/>
    <w:autoRedefine/>
    <w:uiPriority w:val="39"/>
    <w:unhideWhenUsed/>
    <w:rsid w:val="006340BC"/>
    <w:pPr>
      <w:tabs>
        <w:tab w:val="right" w:leader="dot" w:pos="9016"/>
      </w:tabs>
      <w:spacing w:after="100"/>
    </w:pPr>
    <w:rPr>
      <w:rFonts w:ascii="Segoe UI" w:hAnsi="Segoe UI" w:cs="Segoe UI"/>
      <w:b/>
      <w:bCs/>
      <w:noProof/>
    </w:rPr>
  </w:style>
  <w:style w:type="paragraph" w:styleId="TOC3">
    <w:name w:val="toc 3"/>
    <w:basedOn w:val="Normal"/>
    <w:next w:val="Normal"/>
    <w:autoRedefine/>
    <w:uiPriority w:val="39"/>
    <w:unhideWhenUsed/>
    <w:rsid w:val="002711AF"/>
    <w:pPr>
      <w:spacing w:after="100"/>
      <w:ind w:left="440"/>
    </w:pPr>
  </w:style>
  <w:style w:type="paragraph" w:styleId="TOC2">
    <w:name w:val="toc 2"/>
    <w:basedOn w:val="Normal"/>
    <w:next w:val="Normal"/>
    <w:autoRedefine/>
    <w:uiPriority w:val="39"/>
    <w:unhideWhenUsed/>
    <w:rsid w:val="006340BC"/>
    <w:pPr>
      <w:tabs>
        <w:tab w:val="right" w:leader="dot" w:pos="9016"/>
      </w:tabs>
      <w:spacing w:after="100"/>
      <w:ind w:left="220"/>
    </w:pPr>
    <w:rPr>
      <w:rFonts w:ascii="Segoe UI" w:hAnsi="Segoe UI" w:cs="Segoe UI"/>
      <w:b/>
      <w:bCs/>
      <w:noProof/>
      <w:lang w:val="en-US"/>
    </w:rPr>
  </w:style>
  <w:style w:type="paragraph" w:styleId="Caption">
    <w:name w:val="caption"/>
    <w:basedOn w:val="Normal"/>
    <w:next w:val="Normal"/>
    <w:uiPriority w:val="35"/>
    <w:unhideWhenUsed/>
    <w:qFormat/>
    <w:rsid w:val="00D42AD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D1175F"/>
    <w:rPr>
      <w:color w:val="954F72" w:themeColor="followedHyperlink"/>
      <w:u w:val="single"/>
    </w:rPr>
  </w:style>
  <w:style w:type="paragraph" w:styleId="Header">
    <w:name w:val="header"/>
    <w:basedOn w:val="Normal"/>
    <w:link w:val="HeaderChar"/>
    <w:uiPriority w:val="99"/>
    <w:unhideWhenUsed/>
    <w:rsid w:val="001B3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E0F"/>
    <w:rPr>
      <w:lang w:val="en-GB"/>
    </w:rPr>
  </w:style>
  <w:style w:type="paragraph" w:styleId="Footer">
    <w:name w:val="footer"/>
    <w:basedOn w:val="Normal"/>
    <w:link w:val="FooterChar"/>
    <w:uiPriority w:val="99"/>
    <w:unhideWhenUsed/>
    <w:rsid w:val="001B3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E0F"/>
    <w:rPr>
      <w:lang w:val="en-GB"/>
    </w:rPr>
  </w:style>
  <w:style w:type="character" w:styleId="EndnoteReference">
    <w:name w:val="endnote reference"/>
    <w:basedOn w:val="DefaultParagraphFont"/>
    <w:uiPriority w:val="99"/>
    <w:semiHidden/>
    <w:unhideWhenUsed/>
    <w:rsid w:val="00AA6B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jpeg"/><Relationship Id="rId21" Type="http://schemas.openxmlformats.org/officeDocument/2006/relationships/hyperlink" Target="https://www.internationaldisabilityalliance.org/sites/default/files/kenya-sdgs_report_-english.pdf" TargetMode="External"/><Relationship Id="rId324" Type="http://schemas.openxmlformats.org/officeDocument/2006/relationships/hyperlink" Target="https://commons.wikimedia.org/wiki/File:Flag_of_Kenya.png" TargetMode="External"/><Relationship Id="rId531" Type="http://schemas.openxmlformats.org/officeDocument/2006/relationships/hyperlink" Target="https://de.wikipedia.org/wiki/Datei:Flag_of_Nigeria.svg" TargetMode="External"/><Relationship Id="rId629" Type="http://schemas.openxmlformats.org/officeDocument/2006/relationships/image" Target="media/image167.png"/><Relationship Id="rId170" Type="http://schemas.openxmlformats.org/officeDocument/2006/relationships/hyperlink" Target="https://creativecommons.org/licenses/by-sa/3.0/" TargetMode="External"/><Relationship Id="rId268" Type="http://schemas.openxmlformats.org/officeDocument/2006/relationships/hyperlink" Target="https://en.wikipedia.org/wiki/Flag_of_Nigeria" TargetMode="External"/><Relationship Id="rId475" Type="http://schemas.openxmlformats.org/officeDocument/2006/relationships/hyperlink" Target="https://es.wikipedia.org/wiki/Archivo:Flag_of_Colombia.png" TargetMode="External"/><Relationship Id="rId32" Type="http://schemas.openxmlformats.org/officeDocument/2006/relationships/image" Target="media/image6.png"/><Relationship Id="rId128" Type="http://schemas.openxmlformats.org/officeDocument/2006/relationships/image" Target="media/image35.png"/><Relationship Id="rId335" Type="http://schemas.openxmlformats.org/officeDocument/2006/relationships/hyperlink" Target="https://it.wikipedia.org/wiki/Nigeria" TargetMode="External"/><Relationship Id="rId542" Type="http://schemas.openxmlformats.org/officeDocument/2006/relationships/image" Target="media/image145.png"/><Relationship Id="rId181" Type="http://schemas.openxmlformats.org/officeDocument/2006/relationships/image" Target="media/image50.png"/><Relationship Id="rId402" Type="http://schemas.openxmlformats.org/officeDocument/2006/relationships/image" Target="media/image109.png"/><Relationship Id="rId279" Type="http://schemas.openxmlformats.org/officeDocument/2006/relationships/hyperlink" Target="https://creativecommons.org/licenses/by-sa/3.0/" TargetMode="External"/><Relationship Id="rId486" Type="http://schemas.openxmlformats.org/officeDocument/2006/relationships/hyperlink" Target="https://creativecommons.org/licenses/by-sa/3.0/" TargetMode="External"/><Relationship Id="rId43" Type="http://schemas.openxmlformats.org/officeDocument/2006/relationships/hyperlink" Target="https://en.wikipedia.org/wiki/Senegal" TargetMode="External"/><Relationship Id="rId139" Type="http://schemas.openxmlformats.org/officeDocument/2006/relationships/hyperlink" Target="https://en.wikipedia.org/wiki/Latin_america" TargetMode="External"/><Relationship Id="rId346" Type="http://schemas.openxmlformats.org/officeDocument/2006/relationships/hyperlink" Target="https://creativecommons.org/licenses/by-sa/3.0/" TargetMode="External"/><Relationship Id="rId553" Type="http://schemas.openxmlformats.org/officeDocument/2006/relationships/hyperlink" Target="https://creativecommons.org/licenses/by-sa/3.0/" TargetMode="External"/><Relationship Id="rId192" Type="http://schemas.openxmlformats.org/officeDocument/2006/relationships/image" Target="media/image57.png"/><Relationship Id="rId206" Type="http://schemas.openxmlformats.org/officeDocument/2006/relationships/image" Target="media/image58.png"/><Relationship Id="rId413" Type="http://schemas.openxmlformats.org/officeDocument/2006/relationships/hyperlink" Target="http://commons.wikimedia.org/wiki/File:Flag_of_Rwanda.svg" TargetMode="External"/><Relationship Id="rId497" Type="http://schemas.openxmlformats.org/officeDocument/2006/relationships/image" Target="media/image132.png"/><Relationship Id="rId620" Type="http://schemas.openxmlformats.org/officeDocument/2006/relationships/image" Target="media/image157.png"/><Relationship Id="rId357" Type="http://schemas.openxmlformats.org/officeDocument/2006/relationships/hyperlink" Target="https://it.wikipedia.org/wiki/Vietnam" TargetMode="External"/><Relationship Id="rId54" Type="http://schemas.openxmlformats.org/officeDocument/2006/relationships/hyperlink" Target="https://pubquizine.co.uk/quiz-rounds/picture-quiz/national-flags-8/" TargetMode="External"/><Relationship Id="rId217" Type="http://schemas.openxmlformats.org/officeDocument/2006/relationships/hyperlink" Target="https://creativecommons.org/licenses/by-sa/3.0/" TargetMode="External"/><Relationship Id="rId564" Type="http://schemas.openxmlformats.org/officeDocument/2006/relationships/hyperlink" Target="https://creativecommons.org/licenses/by-sa/3.0/" TargetMode="External"/><Relationship Id="rId424" Type="http://schemas.openxmlformats.org/officeDocument/2006/relationships/hyperlink" Target="http://www.all-flags-world.com/country-flag/flag-algeria.php" TargetMode="External"/><Relationship Id="rId631" Type="http://schemas.openxmlformats.org/officeDocument/2006/relationships/hyperlink" Target="https://creativecommons.org/licenses/by-sa/3.0/" TargetMode="External"/><Relationship Id="rId270" Type="http://schemas.openxmlformats.org/officeDocument/2006/relationships/image" Target="media/image76.png"/><Relationship Id="rId65" Type="http://schemas.openxmlformats.org/officeDocument/2006/relationships/hyperlink" Target="https://creativecommons.org/licenses/by-sa/3.0/" TargetMode="External"/><Relationship Id="rId130" Type="http://schemas.openxmlformats.org/officeDocument/2006/relationships/hyperlink" Target="https://creativecommons.org/licenses/by-sa/3.0/" TargetMode="External"/><Relationship Id="rId368" Type="http://schemas.openxmlformats.org/officeDocument/2006/relationships/hyperlink" Target="https://en.wikipedia.org/wiki/Flag_of_lebanon" TargetMode="External"/><Relationship Id="rId575" Type="http://schemas.openxmlformats.org/officeDocument/2006/relationships/hyperlink" Target="https://commons.wikimedia.org/wiki/File:Flag_of_Kenya.png" TargetMode="External"/><Relationship Id="rId228" Type="http://schemas.openxmlformats.org/officeDocument/2006/relationships/hyperlink" Target="https://commons.wikimedia.org/wiki/File:Flag_of_Thailand_(non-standard_colours_3).svg" TargetMode="External"/><Relationship Id="rId435" Type="http://schemas.openxmlformats.org/officeDocument/2006/relationships/hyperlink" Target="https://en.wikipedia.org/wiki/Flag_of_Tunisia" TargetMode="External"/><Relationship Id="rId281" Type="http://schemas.openxmlformats.org/officeDocument/2006/relationships/hyperlink" Target="https://en.wikipedia.org/wiki/File:Flag_of_Senegal.svg" TargetMode="External"/><Relationship Id="rId502" Type="http://schemas.openxmlformats.org/officeDocument/2006/relationships/hyperlink" Target="https://creativecommons.org/licenses/by-sa/3.0/" TargetMode="External"/><Relationship Id="rId76" Type="http://schemas.openxmlformats.org/officeDocument/2006/relationships/hyperlink" Target="https://creativecommons.org/licenses/by-sa/3.0/" TargetMode="External"/><Relationship Id="rId141" Type="http://schemas.openxmlformats.org/officeDocument/2006/relationships/hyperlink" Target="https://creativecommons.org/licenses/by-sa/3.0/" TargetMode="External"/><Relationship Id="rId379" Type="http://schemas.openxmlformats.org/officeDocument/2006/relationships/hyperlink" Target="https://en.wikipedia.org/wiki/Palestinian_flag" TargetMode="External"/><Relationship Id="rId586" Type="http://schemas.openxmlformats.org/officeDocument/2006/relationships/hyperlink" Target="https://creativecommons.org/licenses/by-sa/3.0/" TargetMode="External"/><Relationship Id="rId7" Type="http://schemas.openxmlformats.org/officeDocument/2006/relationships/endnotes" Target="endnotes.xml"/><Relationship Id="rId239" Type="http://schemas.openxmlformats.org/officeDocument/2006/relationships/image" Target="media/image66.png"/><Relationship Id="rId446" Type="http://schemas.openxmlformats.org/officeDocument/2006/relationships/hyperlink" Target="https://creativecommons.org/licenses/by-sa/3.0/" TargetMode="External"/><Relationship Id="rId292" Type="http://schemas.openxmlformats.org/officeDocument/2006/relationships/hyperlink" Target="https://en.wikipedia.org/wiki/Flag_of_Iraq" TargetMode="External"/><Relationship Id="rId306" Type="http://schemas.openxmlformats.org/officeDocument/2006/relationships/image" Target="media/image85.png"/><Relationship Id="rId87" Type="http://schemas.openxmlformats.org/officeDocument/2006/relationships/image" Target="media/image25.png"/><Relationship Id="rId513" Type="http://schemas.openxmlformats.org/officeDocument/2006/relationships/hyperlink" Target="https://creativecommons.org/licenses/by-sa/3.0/" TargetMode="External"/><Relationship Id="rId597" Type="http://schemas.openxmlformats.org/officeDocument/2006/relationships/hyperlink" Target="https://en.wikipedia.org/wiki/Senegal" TargetMode="External"/><Relationship Id="rId152" Type="http://schemas.openxmlformats.org/officeDocument/2006/relationships/image" Target="media/image40.png"/><Relationship Id="rId457" Type="http://schemas.openxmlformats.org/officeDocument/2006/relationships/hyperlink" Target="https://commons.wikimedia.org/wiki/File:Flag_of_Thailand_(non-standard_colours_3).svg" TargetMode="External"/><Relationship Id="rId14" Type="http://schemas.openxmlformats.org/officeDocument/2006/relationships/hyperlink" Target="https://www.internationaldisabilityalliance.org/sites/default/files/baseline_sdg_report_asean_2020_final_1_1.docx" TargetMode="External"/><Relationship Id="rId317" Type="http://schemas.openxmlformats.org/officeDocument/2006/relationships/hyperlink" Target="https://creativecommons.org/licenses/by-sa/3.0/" TargetMode="External"/><Relationship Id="rId524" Type="http://schemas.openxmlformats.org/officeDocument/2006/relationships/image" Target="media/image139.png"/><Relationship Id="rId98" Type="http://schemas.openxmlformats.org/officeDocument/2006/relationships/hyperlink" Target="https://commons.wikimedia.org/wiki/File:Flag_of_Indonesia.svg" TargetMode="External"/><Relationship Id="rId163" Type="http://schemas.openxmlformats.org/officeDocument/2006/relationships/hyperlink" Target="https://creativecommons.org/licenses/by-sa/3.0/" TargetMode="External"/><Relationship Id="rId370" Type="http://schemas.openxmlformats.org/officeDocument/2006/relationships/image" Target="media/image99.png"/><Relationship Id="rId230" Type="http://schemas.openxmlformats.org/officeDocument/2006/relationships/image" Target="media/image64.png"/><Relationship Id="rId468" Type="http://schemas.openxmlformats.org/officeDocument/2006/relationships/image" Target="media/image125.png"/><Relationship Id="rId25" Type="http://schemas.openxmlformats.org/officeDocument/2006/relationships/hyperlink" Target="https://www.internationaldisabilityalliance.org/sites/default/files/final_vietnam_sdgs_parallel_report_03.07.2019_0.docx" TargetMode="External"/><Relationship Id="rId328" Type="http://schemas.openxmlformats.org/officeDocument/2006/relationships/image" Target="media/image90.png"/><Relationship Id="rId535" Type="http://schemas.openxmlformats.org/officeDocument/2006/relationships/image" Target="media/image142.png"/><Relationship Id="rId174" Type="http://schemas.openxmlformats.org/officeDocument/2006/relationships/image" Target="media/image49.png"/><Relationship Id="rId381" Type="http://schemas.openxmlformats.org/officeDocument/2006/relationships/image" Target="media/image102.png"/><Relationship Id="rId602" Type="http://schemas.openxmlformats.org/officeDocument/2006/relationships/hyperlink" Target="https://en.wikipedia.org/wiki/Flag_of_Iraq" TargetMode="External"/><Relationship Id="rId241" Type="http://schemas.openxmlformats.org/officeDocument/2006/relationships/hyperlink" Target="https://creativecommons.org/licenses/by-sa/3.0/" TargetMode="External"/><Relationship Id="rId479" Type="http://schemas.openxmlformats.org/officeDocument/2006/relationships/hyperlink" Target="http://wikitravel.org/en/File:Flag_of_Rwanda.svg" TargetMode="External"/><Relationship Id="rId36" Type="http://schemas.openxmlformats.org/officeDocument/2006/relationships/hyperlink" Target="http://wikitravel.org/en/File:Flag_of_Rwanda.svg" TargetMode="External"/><Relationship Id="rId339" Type="http://schemas.openxmlformats.org/officeDocument/2006/relationships/hyperlink" Target="https://it.wikipedia.org/wiki/Nigeria" TargetMode="External"/><Relationship Id="rId546" Type="http://schemas.openxmlformats.org/officeDocument/2006/relationships/hyperlink" Target="https://en.wikipedia.org/wiki/Flag_of_Iraq" TargetMode="External"/><Relationship Id="rId101" Type="http://schemas.openxmlformats.org/officeDocument/2006/relationships/hyperlink" Target="https://commons.wikimedia.org/wiki/File:Flag_of_Indonesia.svg" TargetMode="External"/><Relationship Id="rId185" Type="http://schemas.openxmlformats.org/officeDocument/2006/relationships/image" Target="media/image54.png"/><Relationship Id="rId406" Type="http://schemas.openxmlformats.org/officeDocument/2006/relationships/hyperlink" Target="https://commons.wikimedia.org/wiki/File:Flag_of_Niger.svg" TargetMode="External"/><Relationship Id="rId392" Type="http://schemas.openxmlformats.org/officeDocument/2006/relationships/hyperlink" Target="https://en.wikipedia.org/wiki/Flag_of_Fiji" TargetMode="External"/><Relationship Id="rId613" Type="http://schemas.openxmlformats.org/officeDocument/2006/relationships/hyperlink" Target="https://creativecommons.org/licenses/by-sa/3.0/" TargetMode="External"/><Relationship Id="rId252" Type="http://schemas.openxmlformats.org/officeDocument/2006/relationships/image" Target="media/image71.png"/><Relationship Id="rId294" Type="http://schemas.openxmlformats.org/officeDocument/2006/relationships/image" Target="media/image86.png"/><Relationship Id="rId308" Type="http://schemas.openxmlformats.org/officeDocument/2006/relationships/hyperlink" Target="https://creativecommons.org/licenses/by-sa/3.0/" TargetMode="External"/><Relationship Id="rId515" Type="http://schemas.openxmlformats.org/officeDocument/2006/relationships/hyperlink" Target="https://en.wikipedia.org/wiki/Flag_of_the_Solomon_Islands" TargetMode="External"/><Relationship Id="rId47" Type="http://schemas.openxmlformats.org/officeDocument/2006/relationships/hyperlink" Target="https://en.wikipedia.org/wiki/Senegal" TargetMode="External"/><Relationship Id="rId89" Type="http://schemas.openxmlformats.org/officeDocument/2006/relationships/image" Target="media/image26.png"/><Relationship Id="rId112" Type="http://schemas.openxmlformats.org/officeDocument/2006/relationships/hyperlink" Target="https://commons.wikimedia.org/wiki/File:Flag_of_the_Philippines_5_10_15.svg" TargetMode="External"/><Relationship Id="rId154" Type="http://schemas.openxmlformats.org/officeDocument/2006/relationships/hyperlink" Target="https://commons.wikimedia.org/wiki/File:Flag_of_Kenya.png" TargetMode="External"/><Relationship Id="rId361" Type="http://schemas.openxmlformats.org/officeDocument/2006/relationships/hyperlink" Target="https://creativecommons.org/licenses/by-sa/3.0/" TargetMode="External"/><Relationship Id="rId557" Type="http://schemas.openxmlformats.org/officeDocument/2006/relationships/hyperlink" Target="https://en.wikipedia.org/wiki/List_of_sovereign_states_and_dependent_territories_in_Oceania" TargetMode="External"/><Relationship Id="rId599" Type="http://schemas.openxmlformats.org/officeDocument/2006/relationships/image" Target="media/image156.png"/><Relationship Id="rId196" Type="http://schemas.openxmlformats.org/officeDocument/2006/relationships/hyperlink" Target="https://en.wikipedia.org/wiki/Flag_of_lebanon" TargetMode="External"/><Relationship Id="rId417" Type="http://schemas.openxmlformats.org/officeDocument/2006/relationships/hyperlink" Target="https://creativecommons.org/licenses/by-sa/3.0/" TargetMode="External"/><Relationship Id="rId459" Type="http://schemas.openxmlformats.org/officeDocument/2006/relationships/image" Target="media/image119.png"/><Relationship Id="rId624" Type="http://schemas.openxmlformats.org/officeDocument/2006/relationships/hyperlink" Target="https://en.wikipedia.org/wiki/List_of_sovereign_states_and_dependent_territories_in_Oceania" TargetMode="External"/><Relationship Id="rId16" Type="http://schemas.openxmlformats.org/officeDocument/2006/relationships/hyperlink" Target="http://www.internationaldisabilityalliance.org/sites/default/files/pdf_sdg.crpd_report_.pdf" TargetMode="External"/><Relationship Id="rId221" Type="http://schemas.openxmlformats.org/officeDocument/2006/relationships/hyperlink" Target="https://en.wikipedia.org/wiki/Vietnam" TargetMode="External"/><Relationship Id="rId263" Type="http://schemas.openxmlformats.org/officeDocument/2006/relationships/image" Target="media/image73.png"/><Relationship Id="rId319" Type="http://schemas.openxmlformats.org/officeDocument/2006/relationships/hyperlink" Target="https://nl.wikipedia.org/wiki/Colombia" TargetMode="External"/><Relationship Id="rId470" Type="http://schemas.openxmlformats.org/officeDocument/2006/relationships/hyperlink" Target="https://creativecommons.org/licenses/by-sa/3.0/" TargetMode="External"/><Relationship Id="rId526" Type="http://schemas.openxmlformats.org/officeDocument/2006/relationships/hyperlink" Target="https://commons.wikimedia.org/wiki/File:Flag_of_Niger.svg" TargetMode="External"/><Relationship Id="rId58" Type="http://schemas.openxmlformats.org/officeDocument/2006/relationships/hyperlink" Target="https://creativecommons.org/licenses/by-nc-sa/3.0/" TargetMode="External"/><Relationship Id="rId123" Type="http://schemas.openxmlformats.org/officeDocument/2006/relationships/hyperlink" Target="https://creativecommons.org/licenses/by-nc-sa/3.0/" TargetMode="External"/><Relationship Id="rId330" Type="http://schemas.openxmlformats.org/officeDocument/2006/relationships/hyperlink" Target="https://creativecommons.org/licenses/by-sa/3.0/" TargetMode="External"/><Relationship Id="rId568" Type="http://schemas.openxmlformats.org/officeDocument/2006/relationships/hyperlink" Target="https://es.wikipedia.org/wiki/Archivo:Flag_of_Colombia.png" TargetMode="External"/><Relationship Id="rId165" Type="http://schemas.openxmlformats.org/officeDocument/2006/relationships/hyperlink" Target="https://commons.wikimedia.org/wiki/File:Flag_of_Niger.svg" TargetMode="External"/><Relationship Id="rId372" Type="http://schemas.openxmlformats.org/officeDocument/2006/relationships/hyperlink" Target="http://www.pngall.com/morocco-flag-png" TargetMode="External"/><Relationship Id="rId428" Type="http://schemas.openxmlformats.org/officeDocument/2006/relationships/hyperlink" Target="https://en.wikipedia.org/wiki/Flag_of_Iraq" TargetMode="External"/><Relationship Id="rId635" Type="http://schemas.openxmlformats.org/officeDocument/2006/relationships/hyperlink" Target="https://creativecommons.org/licenses/by-sa/3.0/" TargetMode="External"/><Relationship Id="rId232" Type="http://schemas.openxmlformats.org/officeDocument/2006/relationships/hyperlink" Target="https://creativecommons.org/licenses/by-sa/3.0/" TargetMode="External"/><Relationship Id="rId274" Type="http://schemas.openxmlformats.org/officeDocument/2006/relationships/image" Target="media/image77.png"/><Relationship Id="rId481" Type="http://schemas.openxmlformats.org/officeDocument/2006/relationships/image" Target="media/image130.png"/><Relationship Id="rId27" Type="http://schemas.openxmlformats.org/officeDocument/2006/relationships/hyperlink" Target="https://tbinternet.ohchr.org/_layouts/15/treatybodyexternal/Download.aspx?symbolno=INT%2fCRPD%2fCSS%2fNER%2f33966&amp;Lang=en" TargetMode="External"/><Relationship Id="rId69" Type="http://schemas.openxmlformats.org/officeDocument/2006/relationships/hyperlink" Target="https://creativecommons.org/licenses/by-sa/3.0/" TargetMode="External"/><Relationship Id="rId134" Type="http://schemas.openxmlformats.org/officeDocument/2006/relationships/hyperlink" Target="https://creativecommons.org/licenses/by-sa/3.0/" TargetMode="External"/><Relationship Id="rId537" Type="http://schemas.openxmlformats.org/officeDocument/2006/relationships/hyperlink" Target="https://creativecommons.org/licenses/by-sa/3.0/" TargetMode="External"/><Relationship Id="rId579" Type="http://schemas.openxmlformats.org/officeDocument/2006/relationships/hyperlink" Target="https://creativecommons.org/licenses/by-sa/3.0/" TargetMode="External"/><Relationship Id="rId80" Type="http://schemas.openxmlformats.org/officeDocument/2006/relationships/image" Target="media/image23.png"/><Relationship Id="rId176" Type="http://schemas.openxmlformats.org/officeDocument/2006/relationships/hyperlink" Target="https://en.wikipedia.org/wiki/Flag_of_Rwanda" TargetMode="External"/><Relationship Id="rId341" Type="http://schemas.openxmlformats.org/officeDocument/2006/relationships/image" Target="media/image95.png"/><Relationship Id="rId383" Type="http://schemas.openxmlformats.org/officeDocument/2006/relationships/hyperlink" Target="https://creativecommons.org/licenses/by-sa/3.0/" TargetMode="External"/><Relationship Id="rId439" Type="http://schemas.openxmlformats.org/officeDocument/2006/relationships/hyperlink" Target="https://en.wikipedia.org/wiki/Flag_of_Tunisia" TargetMode="External"/><Relationship Id="rId590" Type="http://schemas.openxmlformats.org/officeDocument/2006/relationships/image" Target="media/image160.png"/><Relationship Id="rId604" Type="http://schemas.openxmlformats.org/officeDocument/2006/relationships/hyperlink" Target="https://en.wikipedia.org/wiki/Palestinian_flag" TargetMode="External"/><Relationship Id="rId201" Type="http://schemas.openxmlformats.org/officeDocument/2006/relationships/hyperlink" Target="https://creativecommons.org/licenses/by-sa/3.0/" TargetMode="External"/><Relationship Id="rId243" Type="http://schemas.openxmlformats.org/officeDocument/2006/relationships/hyperlink" Target="https://en.wikipedia.org/wiki/Latin_america" TargetMode="External"/><Relationship Id="rId285" Type="http://schemas.openxmlformats.org/officeDocument/2006/relationships/hyperlink" Target="https://en.wikipedia.org/wiki/Flag_of_Jordan" TargetMode="External"/><Relationship Id="rId450" Type="http://schemas.openxmlformats.org/officeDocument/2006/relationships/hyperlink" Target="http://www.all-flags-world.com/country-flag/Singapore/national-singaporean-flag.php" TargetMode="External"/><Relationship Id="rId506" Type="http://schemas.openxmlformats.org/officeDocument/2006/relationships/hyperlink" Target="https://creativecommons.org/licenses/by-nc-sa/3.0/" TargetMode="External"/><Relationship Id="rId38" Type="http://schemas.openxmlformats.org/officeDocument/2006/relationships/hyperlink" Target="https://creativecommons.org/licenses/by-sa/3.0/" TargetMode="External"/><Relationship Id="rId103" Type="http://schemas.openxmlformats.org/officeDocument/2006/relationships/image" Target="media/image30.png"/><Relationship Id="rId310" Type="http://schemas.openxmlformats.org/officeDocument/2006/relationships/hyperlink" Target="https://en.wikipedia.org/wiki/List_of_sovereign_states_and_dependent_territories_in_Oceania" TargetMode="External"/><Relationship Id="rId492" Type="http://schemas.openxmlformats.org/officeDocument/2006/relationships/hyperlink" Target="https://en.wikipedia.org/wiki/List_of_sovereign_states_and_dependent_territories_in_Oceania" TargetMode="External"/><Relationship Id="rId548" Type="http://schemas.openxmlformats.org/officeDocument/2006/relationships/hyperlink" Target="https://commons.wikimedia.org/wiki/File:Flag_of_Indonesia.svg" TargetMode="External"/><Relationship Id="rId91" Type="http://schemas.openxmlformats.org/officeDocument/2006/relationships/hyperlink" Target="https://en.wikipedia.org/wiki/Flag_of_Bangladesh" TargetMode="External"/><Relationship Id="rId145" Type="http://schemas.openxmlformats.org/officeDocument/2006/relationships/image" Target="media/image38.png"/><Relationship Id="rId187" Type="http://schemas.openxmlformats.org/officeDocument/2006/relationships/hyperlink" Target="https://creativecommons.org/licenses/by-sa/3.0/" TargetMode="External"/><Relationship Id="rId352" Type="http://schemas.openxmlformats.org/officeDocument/2006/relationships/hyperlink" Target="https://creativecommons.org/licenses/by-sa/3.0/" TargetMode="External"/><Relationship Id="rId394" Type="http://schemas.openxmlformats.org/officeDocument/2006/relationships/image" Target="media/image104.png"/><Relationship Id="rId408" Type="http://schemas.openxmlformats.org/officeDocument/2006/relationships/hyperlink" Target="https://it.wikipedia.org/wiki/Nigeria" TargetMode="External"/><Relationship Id="rId615" Type="http://schemas.openxmlformats.org/officeDocument/2006/relationships/hyperlink" Target="https://creativecommons.org/licenses/by-sa/3.0/" TargetMode="External"/><Relationship Id="rId212" Type="http://schemas.openxmlformats.org/officeDocument/2006/relationships/hyperlink" Target="https://commons.wikimedia.org/wiki/File:Flag_of_Indonesia.svg" TargetMode="External"/><Relationship Id="rId254" Type="http://schemas.openxmlformats.org/officeDocument/2006/relationships/hyperlink" Target="https://creativecommons.org/licenses/by-sa/3.0/" TargetMode="External"/><Relationship Id="rId49" Type="http://schemas.openxmlformats.org/officeDocument/2006/relationships/image" Target="media/image13.png"/><Relationship Id="rId114" Type="http://schemas.openxmlformats.org/officeDocument/2006/relationships/image" Target="media/image33.png"/><Relationship Id="rId296" Type="http://schemas.openxmlformats.org/officeDocument/2006/relationships/hyperlink" Target="https://creativecommons.org/licenses/by-sa/3.0/" TargetMode="External"/><Relationship Id="rId461" Type="http://schemas.openxmlformats.org/officeDocument/2006/relationships/hyperlink" Target="https://creativecommons.org/licenses/by-sa/3.0/" TargetMode="External"/><Relationship Id="rId517" Type="http://schemas.openxmlformats.org/officeDocument/2006/relationships/image" Target="media/image137.gif"/><Relationship Id="rId559" Type="http://schemas.openxmlformats.org/officeDocument/2006/relationships/image" Target="media/image148.png"/><Relationship Id="rId60" Type="http://schemas.openxmlformats.org/officeDocument/2006/relationships/hyperlink" Target="https://en.wikipedia.org/wiki/Egypt_at_the_2020_Summer_Olympics" TargetMode="External"/><Relationship Id="rId156" Type="http://schemas.openxmlformats.org/officeDocument/2006/relationships/hyperlink" Target="https://creativecommons.org/licenses/by-sa/3.0/" TargetMode="External"/><Relationship Id="rId198" Type="http://schemas.openxmlformats.org/officeDocument/2006/relationships/hyperlink" Target="https://creativecommons.org/licenses/by-sa/3.0/" TargetMode="External"/><Relationship Id="rId321" Type="http://schemas.openxmlformats.org/officeDocument/2006/relationships/hyperlink" Target="https://nl.wikipedia.org/wiki/Colombia" TargetMode="External"/><Relationship Id="rId363" Type="http://schemas.openxmlformats.org/officeDocument/2006/relationships/hyperlink" Target="https://creativecommons.org/licenses/by-sa/3.0/" TargetMode="External"/><Relationship Id="rId419" Type="http://schemas.openxmlformats.org/officeDocument/2006/relationships/image" Target="media/image112.jpeg"/><Relationship Id="rId570" Type="http://schemas.openxmlformats.org/officeDocument/2006/relationships/hyperlink" Target="https://es.wikipedia.org/wiki/Archivo:Flag_of_Colombia.png" TargetMode="External"/><Relationship Id="rId626" Type="http://schemas.openxmlformats.org/officeDocument/2006/relationships/image" Target="media/image159.png"/><Relationship Id="rId223" Type="http://schemas.openxmlformats.org/officeDocument/2006/relationships/hyperlink" Target="https://creativecommons.org/licenses/by-sa/3.0/" TargetMode="External"/><Relationship Id="rId430" Type="http://schemas.openxmlformats.org/officeDocument/2006/relationships/hyperlink" Target="https://commons.wikimedia.org/wiki/File:Flag_of_Sudan.svg" TargetMode="External"/><Relationship Id="rId18" Type="http://schemas.openxmlformats.org/officeDocument/2006/relationships/hyperlink" Target="http://www.internationaldisabilityalliance.org/sites/default/files/final_editado_30_informe_pais_odscdpd-pad-codip.pdf" TargetMode="External"/><Relationship Id="rId265" Type="http://schemas.openxmlformats.org/officeDocument/2006/relationships/hyperlink" Target="https://en.wikipedia.org/wiki/Flag_of_Nigeria" TargetMode="External"/><Relationship Id="rId472" Type="http://schemas.openxmlformats.org/officeDocument/2006/relationships/hyperlink" Target="https://es.wikipedia.org/wiki/Archivo:Flag_of_Colombia.png" TargetMode="External"/><Relationship Id="rId528" Type="http://schemas.openxmlformats.org/officeDocument/2006/relationships/image" Target="media/image146.png"/><Relationship Id="rId125" Type="http://schemas.openxmlformats.org/officeDocument/2006/relationships/hyperlink" Target="https://it.wikipedia.org/wiki/Vietnam" TargetMode="External"/><Relationship Id="rId167" Type="http://schemas.openxmlformats.org/officeDocument/2006/relationships/image" Target="media/image46.png"/><Relationship Id="rId332" Type="http://schemas.openxmlformats.org/officeDocument/2006/relationships/hyperlink" Target="https://commons.wikimedia.org/wiki/File:Flag_of_Niger.svg" TargetMode="External"/><Relationship Id="rId374" Type="http://schemas.openxmlformats.org/officeDocument/2006/relationships/image" Target="media/image100.png"/><Relationship Id="rId581" Type="http://schemas.openxmlformats.org/officeDocument/2006/relationships/hyperlink" Target="https://commons.wikimedia.org/wiki/File:Flag_of_Niger.svg" TargetMode="External"/><Relationship Id="rId71" Type="http://schemas.openxmlformats.org/officeDocument/2006/relationships/hyperlink" Target="https://commons.wikimedia.org/wiki/File:Flag_of_Jordan_(3-2).svg" TargetMode="External"/><Relationship Id="rId234" Type="http://schemas.openxmlformats.org/officeDocument/2006/relationships/hyperlink" Target="https://en.wikipedia.org/wiki/List_of_sovereign_states_and_dependent_territories_in_Oceania" TargetMode="External"/><Relationship Id="rId637"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tbinternet.ohchr.org/_layouts/15/treatybodyexternal/Download.aspx?symbolno=INT%2fCRPD%2fCSS%2fSEN%2f33931&amp;Lang=en" TargetMode="External"/><Relationship Id="rId276" Type="http://schemas.openxmlformats.org/officeDocument/2006/relationships/hyperlink" Target="https://creativecommons.org/licenses/by-sa/3.0/" TargetMode="External"/><Relationship Id="rId441" Type="http://schemas.openxmlformats.org/officeDocument/2006/relationships/hyperlink" Target="https://commons.wikimedia.org/wiki/File:Flag_of_Indonesia.svg" TargetMode="External"/><Relationship Id="rId483" Type="http://schemas.openxmlformats.org/officeDocument/2006/relationships/hyperlink" Target="https://creativecommons.org/licenses/by-sa/3.0/" TargetMode="External"/><Relationship Id="rId539" Type="http://schemas.openxmlformats.org/officeDocument/2006/relationships/hyperlink" Target="http://wikitravel.org/en/File:Flag_of_Rwanda.svg" TargetMode="External"/><Relationship Id="rId40" Type="http://schemas.openxmlformats.org/officeDocument/2006/relationships/hyperlink" Target="http://wikitravel.org/en/File:Flag_of_Rwanda.svg" TargetMode="External"/><Relationship Id="rId136" Type="http://schemas.openxmlformats.org/officeDocument/2006/relationships/hyperlink" Target="https://en.wikipedia.org/wiki/List_of_sovereign_states_and_dependent_territories_in_Oceania" TargetMode="External"/><Relationship Id="rId178" Type="http://schemas.openxmlformats.org/officeDocument/2006/relationships/image" Target="media/image52.png"/><Relationship Id="rId301" Type="http://schemas.openxmlformats.org/officeDocument/2006/relationships/hyperlink" Target="https://creativecommons.org/licenses/by-sa/3.0/" TargetMode="External"/><Relationship Id="rId343" Type="http://schemas.openxmlformats.org/officeDocument/2006/relationships/hyperlink" Target="https://creativecommons.org/licenses/by-sa/3.0/" TargetMode="External"/><Relationship Id="rId550" Type="http://schemas.openxmlformats.org/officeDocument/2006/relationships/hyperlink" Target="https://commons.wikimedia.org/wiki/File:Flag_of_Indonesia.svg" TargetMode="External"/><Relationship Id="rId82" Type="http://schemas.openxmlformats.org/officeDocument/2006/relationships/hyperlink" Target="https://commons.wikimedia.org/wiki/File:Flag_of_Sudan.svg" TargetMode="External"/><Relationship Id="rId203" Type="http://schemas.openxmlformats.org/officeDocument/2006/relationships/hyperlink" Target="https://en.wikipedia.org/wiki/Palestinian_flag" TargetMode="External"/><Relationship Id="rId385" Type="http://schemas.openxmlformats.org/officeDocument/2006/relationships/hyperlink" Target="https://en.wikipedia.org/wiki/List_of_sovereign_states_and_dependent_territories_in_Oceania" TargetMode="External"/><Relationship Id="rId592" Type="http://schemas.openxmlformats.org/officeDocument/2006/relationships/hyperlink" Target="https://creativecommons.org/licenses/by-sa/3.0/" TargetMode="External"/><Relationship Id="rId606" Type="http://schemas.openxmlformats.org/officeDocument/2006/relationships/hyperlink" Target="https://en.wikipedia.org/wiki/Palestinian_flag" TargetMode="External"/><Relationship Id="rId245" Type="http://schemas.openxmlformats.org/officeDocument/2006/relationships/image" Target="media/image69.png"/><Relationship Id="rId287" Type="http://schemas.openxmlformats.org/officeDocument/2006/relationships/hyperlink" Target="https://creativecommons.org/licenses/by-sa/3.0/" TargetMode="External"/><Relationship Id="rId410" Type="http://schemas.openxmlformats.org/officeDocument/2006/relationships/hyperlink" Target="https://it.wikipedia.org/wiki/Nigeria" TargetMode="External"/><Relationship Id="rId452" Type="http://schemas.openxmlformats.org/officeDocument/2006/relationships/image" Target="media/image118.jpeg"/><Relationship Id="rId494" Type="http://schemas.openxmlformats.org/officeDocument/2006/relationships/image" Target="media/image135.png"/><Relationship Id="rId508" Type="http://schemas.openxmlformats.org/officeDocument/2006/relationships/hyperlink" Target="https://devpolicy.org/slow-economic-recovery-disappearing-tourists-a-samoa-update-2-20121101/samoa-flag-3/" TargetMode="External"/><Relationship Id="rId105" Type="http://schemas.openxmlformats.org/officeDocument/2006/relationships/hyperlink" Target="https://en.wikipedia.org/wiki/List_of_Pakistani_flags" TargetMode="External"/><Relationship Id="rId147" Type="http://schemas.openxmlformats.org/officeDocument/2006/relationships/hyperlink" Target="https://es.wikipedia.org/wiki/Archivo:Flag_of_Colombia.png" TargetMode="External"/><Relationship Id="rId312" Type="http://schemas.openxmlformats.org/officeDocument/2006/relationships/image" Target="media/image88.png"/><Relationship Id="rId354" Type="http://schemas.openxmlformats.org/officeDocument/2006/relationships/hyperlink" Target="https://creativecommons.org/licenses/by-sa/3.0/" TargetMode="External"/><Relationship Id="rId51" Type="http://schemas.openxmlformats.org/officeDocument/2006/relationships/image" Target="media/image14.png"/><Relationship Id="rId93" Type="http://schemas.openxmlformats.org/officeDocument/2006/relationships/image" Target="media/image27.png"/><Relationship Id="rId189" Type="http://schemas.openxmlformats.org/officeDocument/2006/relationships/image" Target="media/image53.png"/><Relationship Id="rId396" Type="http://schemas.openxmlformats.org/officeDocument/2006/relationships/hyperlink" Target="https://commons.wikimedia.org/wiki/File:Flag_of_Mali.svg" TargetMode="External"/><Relationship Id="rId561" Type="http://schemas.openxmlformats.org/officeDocument/2006/relationships/hyperlink" Target="https://creativecommons.org/licenses/by-sa/3.0/" TargetMode="External"/><Relationship Id="rId617" Type="http://schemas.openxmlformats.org/officeDocument/2006/relationships/hyperlink" Target="https://creativecommons.org/licenses/by-sa/3.0/" TargetMode="External"/><Relationship Id="rId214" Type="http://schemas.openxmlformats.org/officeDocument/2006/relationships/image" Target="media/image61.png"/><Relationship Id="rId256" Type="http://schemas.openxmlformats.org/officeDocument/2006/relationships/hyperlink" Target="https://creativecommons.org/licenses/by-sa/3.0/" TargetMode="External"/><Relationship Id="rId298" Type="http://schemas.openxmlformats.org/officeDocument/2006/relationships/hyperlink" Target="https://commons.wikimedia.org/wiki/File:Flag_of_Indonesia.svg" TargetMode="External"/><Relationship Id="rId421" Type="http://schemas.openxmlformats.org/officeDocument/2006/relationships/hyperlink" Target="http://www.all-flags-world.com/country-flag/flag-algeria.php" TargetMode="External"/><Relationship Id="rId463" Type="http://schemas.openxmlformats.org/officeDocument/2006/relationships/hyperlink" Target="https://en.wikipedia.org/wiki/List_of_sovereign_states_and_dependent_territories_in_Oceania" TargetMode="External"/><Relationship Id="rId519" Type="http://schemas.openxmlformats.org/officeDocument/2006/relationships/hyperlink" Target="https://devpolicy.org/vanuatu-economic-update-20121008/vanuatu-flag-2/" TargetMode="External"/><Relationship Id="rId116" Type="http://schemas.openxmlformats.org/officeDocument/2006/relationships/hyperlink" Target="https://creativecommons.org/licenses/by-sa/3.0/" TargetMode="External"/><Relationship Id="rId158" Type="http://schemas.openxmlformats.org/officeDocument/2006/relationships/hyperlink" Target="https://commons.wikimedia.org/wiki/File:Flag_of_Kenya.png" TargetMode="External"/><Relationship Id="rId323" Type="http://schemas.openxmlformats.org/officeDocument/2006/relationships/image" Target="media/image89.png"/><Relationship Id="rId530" Type="http://schemas.openxmlformats.org/officeDocument/2006/relationships/hyperlink" Target="https://creativecommons.org/licenses/by-sa/3.0/" TargetMode="External"/><Relationship Id="rId20" Type="http://schemas.openxmlformats.org/officeDocument/2006/relationships/hyperlink" Target="https://www.internationaldisabilityalliance.org/sites/default/files/final_iraqi_national_report_in_english_0.docx" TargetMode="External"/><Relationship Id="rId62" Type="http://schemas.openxmlformats.org/officeDocument/2006/relationships/hyperlink" Target="https://creativecommons.org/licenses/by-sa/3.0/" TargetMode="External"/><Relationship Id="rId365" Type="http://schemas.openxmlformats.org/officeDocument/2006/relationships/hyperlink" Target="https://en.wikipedia.org/wiki/Flag_of_lebanon" TargetMode="External"/><Relationship Id="rId572" Type="http://schemas.openxmlformats.org/officeDocument/2006/relationships/image" Target="media/image152.png"/><Relationship Id="rId628" Type="http://schemas.openxmlformats.org/officeDocument/2006/relationships/hyperlink" Target="https://creativecommons.org/licenses/by-sa/3.0/" TargetMode="External"/><Relationship Id="rId225" Type="http://schemas.openxmlformats.org/officeDocument/2006/relationships/hyperlink" Target="https://creativecommons.org/licenses/by-sa/3.0/" TargetMode="External"/><Relationship Id="rId267" Type="http://schemas.openxmlformats.org/officeDocument/2006/relationships/image" Target="media/image74.png"/><Relationship Id="rId432" Type="http://schemas.openxmlformats.org/officeDocument/2006/relationships/hyperlink" Target="https://commons.wikimedia.org/wiki/File:Flag_of_Sudan.svg" TargetMode="External"/><Relationship Id="rId474" Type="http://schemas.openxmlformats.org/officeDocument/2006/relationships/image" Target="media/image127.png"/><Relationship Id="rId127" Type="http://schemas.openxmlformats.org/officeDocument/2006/relationships/hyperlink" Target="https://creativecommons.org/licenses/by-sa/3.0/" TargetMode="External"/><Relationship Id="rId31" Type="http://schemas.openxmlformats.org/officeDocument/2006/relationships/image" Target="media/image5.png"/><Relationship Id="rId73" Type="http://schemas.openxmlformats.org/officeDocument/2006/relationships/image" Target="media/image21.png"/><Relationship Id="rId169" Type="http://schemas.openxmlformats.org/officeDocument/2006/relationships/hyperlink" Target="https://de.wikipedia.org/wiki/Datei:Flag_of_Nigeria.svg" TargetMode="External"/><Relationship Id="rId334" Type="http://schemas.openxmlformats.org/officeDocument/2006/relationships/image" Target="media/image92.png"/><Relationship Id="rId376" Type="http://schemas.openxmlformats.org/officeDocument/2006/relationships/hyperlink" Target="https://creativecommons.org/licenses/by-nc/3.0/" TargetMode="External"/><Relationship Id="rId541" Type="http://schemas.openxmlformats.org/officeDocument/2006/relationships/image" Target="media/image144.png"/><Relationship Id="rId583" Type="http://schemas.openxmlformats.org/officeDocument/2006/relationships/hyperlink" Target="https://en.wikipedia.org/wiki/Flag_of_Nigeria" TargetMode="External"/><Relationship Id="rId639"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creativecommons.org/licenses/by-sa/3.0/" TargetMode="External"/><Relationship Id="rId236" Type="http://schemas.openxmlformats.org/officeDocument/2006/relationships/image" Target="media/image68.png"/><Relationship Id="rId278" Type="http://schemas.openxmlformats.org/officeDocument/2006/relationships/hyperlink" Target="https://en.wikipedia.org/wiki/File:Flag_of_Senegal.svg" TargetMode="External"/><Relationship Id="rId401" Type="http://schemas.openxmlformats.org/officeDocument/2006/relationships/hyperlink" Target="https://creativecommons.org/licenses/by-sa/3.0/" TargetMode="External"/><Relationship Id="rId443" Type="http://schemas.openxmlformats.org/officeDocument/2006/relationships/hyperlink" Target="https://commons.wikimedia.org/wiki/File:Flag_of_Indonesia.svg" TargetMode="External"/><Relationship Id="rId303" Type="http://schemas.openxmlformats.org/officeDocument/2006/relationships/hyperlink" Target="https://creativecommons.org/licenses/by-sa/3.0/" TargetMode="External"/><Relationship Id="rId485" Type="http://schemas.openxmlformats.org/officeDocument/2006/relationships/hyperlink" Target="https://en.wikipedia.org/wiki/File:Flag_of_Senegal.svg" TargetMode="External"/><Relationship Id="rId42" Type="http://schemas.openxmlformats.org/officeDocument/2006/relationships/image" Target="media/image11.png"/><Relationship Id="rId84" Type="http://schemas.openxmlformats.org/officeDocument/2006/relationships/image" Target="media/image24.png"/><Relationship Id="rId138" Type="http://schemas.openxmlformats.org/officeDocument/2006/relationships/image" Target="media/image37.png"/><Relationship Id="rId345" Type="http://schemas.openxmlformats.org/officeDocument/2006/relationships/hyperlink" Target="https://en.wikipedia.org/wiki/File:Flag_of_Senegal.svg" TargetMode="External"/><Relationship Id="rId387" Type="http://schemas.openxmlformats.org/officeDocument/2006/relationships/image" Target="media/image103.png"/><Relationship Id="rId510" Type="http://schemas.openxmlformats.org/officeDocument/2006/relationships/image" Target="media/image136.png"/><Relationship Id="rId552" Type="http://schemas.openxmlformats.org/officeDocument/2006/relationships/hyperlink" Target="https://it.wikipedia.org/wiki/Vietnam" TargetMode="External"/><Relationship Id="rId594" Type="http://schemas.openxmlformats.org/officeDocument/2006/relationships/hyperlink" Target="https://en.wikipedia.org/wiki/Senegal" TargetMode="External"/><Relationship Id="rId608" Type="http://schemas.openxmlformats.org/officeDocument/2006/relationships/hyperlink" Target="https://en.wikipedia.org/wiki/Flag_of_Bangladesh" TargetMode="External"/><Relationship Id="rId191" Type="http://schemas.openxmlformats.org/officeDocument/2006/relationships/hyperlink" Target="https://creativecommons.org/licenses/by-sa/3.0/" TargetMode="External"/><Relationship Id="rId205" Type="http://schemas.openxmlformats.org/officeDocument/2006/relationships/hyperlink" Target="https://creativecommons.org/licenses/by-sa/3.0/" TargetMode="External"/><Relationship Id="rId247" Type="http://schemas.openxmlformats.org/officeDocument/2006/relationships/hyperlink" Target="https://en.wikipedia.org/wiki/Colombia" TargetMode="External"/><Relationship Id="rId412" Type="http://schemas.openxmlformats.org/officeDocument/2006/relationships/image" Target="media/image110.png"/><Relationship Id="rId107" Type="http://schemas.openxmlformats.org/officeDocument/2006/relationships/image" Target="media/image31.png"/><Relationship Id="rId289" Type="http://schemas.openxmlformats.org/officeDocument/2006/relationships/hyperlink" Target="https://en.wikipedia.org/wiki/Flag_of_Jordan" TargetMode="External"/><Relationship Id="rId454" Type="http://schemas.openxmlformats.org/officeDocument/2006/relationships/hyperlink" Target="https://creativecommons.org/licenses/by-nc-sa/3.0/" TargetMode="External"/><Relationship Id="rId496" Type="http://schemas.openxmlformats.org/officeDocument/2006/relationships/hyperlink" Target="https://creativecommons.org/licenses/by-sa/3.0/" TargetMode="External"/><Relationship Id="rId11" Type="http://schemas.openxmlformats.org/officeDocument/2006/relationships/image" Target="media/image3.png"/><Relationship Id="rId53" Type="http://schemas.openxmlformats.org/officeDocument/2006/relationships/hyperlink" Target="https://pubquizine.co.uk/quiz-rounds/picture-quiz/national-flags-8/" TargetMode="External"/><Relationship Id="rId149" Type="http://schemas.openxmlformats.org/officeDocument/2006/relationships/image" Target="media/image43.png"/><Relationship Id="rId314" Type="http://schemas.openxmlformats.org/officeDocument/2006/relationships/hyperlink" Target="https://creativecommons.org/licenses/by-sa/3.0/" TargetMode="External"/><Relationship Id="rId356" Type="http://schemas.openxmlformats.org/officeDocument/2006/relationships/hyperlink" Target="https://creativecommons.org/licenses/by-sa/3.0/" TargetMode="External"/><Relationship Id="rId398" Type="http://schemas.openxmlformats.org/officeDocument/2006/relationships/hyperlink" Target="https://creativecommons.org/licenses/by-sa/3.0/" TargetMode="External"/><Relationship Id="rId521" Type="http://schemas.openxmlformats.org/officeDocument/2006/relationships/image" Target="media/image138.gif"/><Relationship Id="rId563" Type="http://schemas.openxmlformats.org/officeDocument/2006/relationships/hyperlink" Target="https://en.wikipedia.org/wiki/Latin_america" TargetMode="External"/><Relationship Id="rId619" Type="http://schemas.openxmlformats.org/officeDocument/2006/relationships/hyperlink" Target="https://creativecommons.org/licenses/by-sa/3.0/" TargetMode="External"/><Relationship Id="rId95" Type="http://schemas.openxmlformats.org/officeDocument/2006/relationships/hyperlink" Target="https://creativecommons.org/licenses/by-sa/3.0/" TargetMode="External"/><Relationship Id="rId160" Type="http://schemas.openxmlformats.org/officeDocument/2006/relationships/image" Target="media/image45.png"/><Relationship Id="rId216" Type="http://schemas.openxmlformats.org/officeDocument/2006/relationships/hyperlink" Target="https://commons.wikimedia.org/wiki/File:Flag_of_Singapore_(bordered).svg" TargetMode="External"/><Relationship Id="rId423" Type="http://schemas.openxmlformats.org/officeDocument/2006/relationships/image" Target="media/image113.jpeg"/><Relationship Id="rId258" Type="http://schemas.openxmlformats.org/officeDocument/2006/relationships/hyperlink" Target="https://commons.wikimedia.org/wiki/File:Flag_of_Niger.svg" TargetMode="External"/><Relationship Id="rId465" Type="http://schemas.openxmlformats.org/officeDocument/2006/relationships/image" Target="media/image120.png"/><Relationship Id="rId630" Type="http://schemas.openxmlformats.org/officeDocument/2006/relationships/hyperlink" Target="https://en.wikipedia.org/wiki/Latin_america" TargetMode="External"/><Relationship Id="rId22" Type="http://schemas.openxmlformats.org/officeDocument/2006/relationships/hyperlink" Target="https://www.internationaldisabilityalliance.org/sites/default/files/rapport_provisoire_odd_niger_version_english-2_0.doc" TargetMode="External"/><Relationship Id="rId64" Type="http://schemas.openxmlformats.org/officeDocument/2006/relationships/hyperlink" Target="https://en.wikipedia.org/wiki/Egypt_at_the_2020_Summer_Olympics" TargetMode="External"/><Relationship Id="rId118" Type="http://schemas.openxmlformats.org/officeDocument/2006/relationships/hyperlink" Target="http://www.all-flags-world.com/country-flag/Singapore/national-singaporean-flag.php" TargetMode="External"/><Relationship Id="rId325" Type="http://schemas.openxmlformats.org/officeDocument/2006/relationships/hyperlink" Target="https://creativecommons.org/licenses/by-sa/3.0/" TargetMode="External"/><Relationship Id="rId367" Type="http://schemas.openxmlformats.org/officeDocument/2006/relationships/image" Target="media/image101.png"/><Relationship Id="rId532" Type="http://schemas.openxmlformats.org/officeDocument/2006/relationships/hyperlink" Target="https://creativecommons.org/licenses/by-sa/3.0/" TargetMode="External"/><Relationship Id="rId574" Type="http://schemas.openxmlformats.org/officeDocument/2006/relationships/hyperlink" Target="https://creativecommons.org/licenses/by-sa/3.0/" TargetMode="External"/><Relationship Id="rId171" Type="http://schemas.openxmlformats.org/officeDocument/2006/relationships/image" Target="media/image47.png"/><Relationship Id="rId227" Type="http://schemas.openxmlformats.org/officeDocument/2006/relationships/hyperlink" Target="https://commons.wikimedia.org/wiki/File:Flag_of_Thailand_(non-standard_colours_3).svg" TargetMode="External"/><Relationship Id="rId269" Type="http://schemas.openxmlformats.org/officeDocument/2006/relationships/hyperlink" Target="https://creativecommons.org/licenses/by-sa/3.0/" TargetMode="External"/><Relationship Id="rId434" Type="http://schemas.openxmlformats.org/officeDocument/2006/relationships/image" Target="media/image115.png"/><Relationship Id="rId476" Type="http://schemas.openxmlformats.org/officeDocument/2006/relationships/hyperlink" Target="https://creativecommons.org/licenses/by-sa/3.0/" TargetMode="External"/><Relationship Id="rId33" Type="http://schemas.openxmlformats.org/officeDocument/2006/relationships/image" Target="media/image7.png"/><Relationship Id="rId129" Type="http://schemas.openxmlformats.org/officeDocument/2006/relationships/hyperlink" Target="https://it.wikipedia.org/wiki/Vietnam" TargetMode="External"/><Relationship Id="rId280" Type="http://schemas.openxmlformats.org/officeDocument/2006/relationships/image" Target="media/image81.png"/><Relationship Id="rId336" Type="http://schemas.openxmlformats.org/officeDocument/2006/relationships/hyperlink" Target="https://it.wikipedia.org/wiki/Nigeria" TargetMode="External"/><Relationship Id="rId501" Type="http://schemas.openxmlformats.org/officeDocument/2006/relationships/hyperlink" Target="https://en.wikipedia.org/wiki/Flag_of_Fiji" TargetMode="External"/><Relationship Id="rId543" Type="http://schemas.openxmlformats.org/officeDocument/2006/relationships/hyperlink" Target="https://en.wikipedia.org/wiki/Flag_of_Iraq" TargetMode="External"/><Relationship Id="rId75" Type="http://schemas.openxmlformats.org/officeDocument/2006/relationships/hyperlink" Target="https://en.wikipedia.org/wiki/Flag_of_Iraq" TargetMode="External"/><Relationship Id="rId140" Type="http://schemas.openxmlformats.org/officeDocument/2006/relationships/hyperlink" Target="https://en.wikipedia.org/wiki/Latin_america" TargetMode="External"/><Relationship Id="rId182" Type="http://schemas.openxmlformats.org/officeDocument/2006/relationships/hyperlink" Target="https://en.wikipedia.org/wiki/File:Flag_of_Senegal.svg" TargetMode="External"/><Relationship Id="rId378" Type="http://schemas.openxmlformats.org/officeDocument/2006/relationships/hyperlink" Target="https://creativecommons.org/licenses/by-sa/3.0/" TargetMode="External"/><Relationship Id="rId403" Type="http://schemas.openxmlformats.org/officeDocument/2006/relationships/hyperlink" Target="https://commons.wikimedia.org/wiki/File:Flag_of_Niger.svg" TargetMode="External"/><Relationship Id="rId585" Type="http://schemas.openxmlformats.org/officeDocument/2006/relationships/hyperlink" Target="https://en.wikipedia.org/wiki/Flag_of_Nigeria" TargetMode="External"/><Relationship Id="rId6" Type="http://schemas.openxmlformats.org/officeDocument/2006/relationships/footnotes" Target="footnotes.xml"/><Relationship Id="rId238" Type="http://schemas.openxmlformats.org/officeDocument/2006/relationships/hyperlink" Target="https://creativecommons.org/licenses/by-sa/3.0/" TargetMode="External"/><Relationship Id="rId445" Type="http://schemas.openxmlformats.org/officeDocument/2006/relationships/hyperlink" Target="https://en.wikipedia.org/wiki/List_of_Pakistani_flags" TargetMode="External"/><Relationship Id="rId487" Type="http://schemas.openxmlformats.org/officeDocument/2006/relationships/image" Target="media/image128.png"/><Relationship Id="rId610" Type="http://schemas.openxmlformats.org/officeDocument/2006/relationships/hyperlink" Target="https://en.wikipedia.org/wiki/Flag_of_Bangladesh" TargetMode="External"/><Relationship Id="rId291" Type="http://schemas.openxmlformats.org/officeDocument/2006/relationships/image" Target="media/image83.png"/><Relationship Id="rId305" Type="http://schemas.openxmlformats.org/officeDocument/2006/relationships/hyperlink" Target="https://creativecommons.org/licenses/by-sa/3.0/" TargetMode="External"/><Relationship Id="rId347" Type="http://schemas.openxmlformats.org/officeDocument/2006/relationships/hyperlink" Target="https://commons.wikimedia.org/wiki/File:Flag_of_Indonesia.svg" TargetMode="External"/><Relationship Id="rId512" Type="http://schemas.openxmlformats.org/officeDocument/2006/relationships/hyperlink" Target="https://en.wikipedia.org/wiki/Flag_of_the_Solomon_Islands" TargetMode="External"/><Relationship Id="rId44" Type="http://schemas.openxmlformats.org/officeDocument/2006/relationships/hyperlink" Target="https://en.wikipedia.org/wiki/Senegal" TargetMode="External"/><Relationship Id="rId86" Type="http://schemas.openxmlformats.org/officeDocument/2006/relationships/hyperlink" Target="https://creativecommons.org/licenses/by-sa/3.0/" TargetMode="External"/><Relationship Id="rId151" Type="http://schemas.openxmlformats.org/officeDocument/2006/relationships/hyperlink" Target="https://creativecommons.org/licenses/by-sa/3.0/" TargetMode="External"/><Relationship Id="rId389" Type="http://schemas.openxmlformats.org/officeDocument/2006/relationships/hyperlink" Target="https://en.wikipedia.org/wiki/Flag_of_Fiji" TargetMode="External"/><Relationship Id="rId554" Type="http://schemas.openxmlformats.org/officeDocument/2006/relationships/hyperlink" Target="https://it.wikipedia.org/wiki/Vietnam" TargetMode="External"/><Relationship Id="rId596" Type="http://schemas.openxmlformats.org/officeDocument/2006/relationships/image" Target="media/image162.png"/><Relationship Id="rId193" Type="http://schemas.openxmlformats.org/officeDocument/2006/relationships/hyperlink" Target="https://en.wikipedia.org/wiki/Flag_of_Iraq" TargetMode="External"/><Relationship Id="rId207" Type="http://schemas.openxmlformats.org/officeDocument/2006/relationships/hyperlink" Target="https://en.wikipedia.org/wiki/Palestinian_flag" TargetMode="External"/><Relationship Id="rId249" Type="http://schemas.openxmlformats.org/officeDocument/2006/relationships/image" Target="media/image70.png"/><Relationship Id="rId414" Type="http://schemas.openxmlformats.org/officeDocument/2006/relationships/hyperlink" Target="https://creativecommons.org/licenses/by-sa/3.0/" TargetMode="External"/><Relationship Id="rId456" Type="http://schemas.openxmlformats.org/officeDocument/2006/relationships/hyperlink" Target="https://creativecommons.org/licenses/by-sa/3.0/" TargetMode="External"/><Relationship Id="rId498" Type="http://schemas.openxmlformats.org/officeDocument/2006/relationships/hyperlink" Target="https://en.wikipedia.org/wiki/Flag_of_Fiji" TargetMode="External"/><Relationship Id="rId621" Type="http://schemas.openxmlformats.org/officeDocument/2006/relationships/hyperlink" Target="https://en.wikipedia.org/wiki/List_of_sovereign_states_and_dependent_territories_in_Oceania" TargetMode="External"/><Relationship Id="rId13" Type="http://schemas.openxmlformats.org/officeDocument/2006/relationships/hyperlink" Target="https://www.internationaldisabilityalliance.org/sites/default/files/arab_regional_report_aopd_english_23_july_2020_final.docx" TargetMode="External"/><Relationship Id="rId109" Type="http://schemas.openxmlformats.org/officeDocument/2006/relationships/hyperlink" Target="https://creativecommons.org/licenses/by-sa/3.0/" TargetMode="External"/><Relationship Id="rId260" Type="http://schemas.openxmlformats.org/officeDocument/2006/relationships/image" Target="media/image75.png"/><Relationship Id="rId316" Type="http://schemas.openxmlformats.org/officeDocument/2006/relationships/hyperlink" Target="https://en.wikipedia.org/wiki/Latin_america" TargetMode="External"/><Relationship Id="rId523" Type="http://schemas.openxmlformats.org/officeDocument/2006/relationships/hyperlink" Target="https://creativecommons.org/licenses/by-nc-sa/3.0/" TargetMode="External"/><Relationship Id="rId55" Type="http://schemas.openxmlformats.org/officeDocument/2006/relationships/hyperlink" Target="https://creativecommons.org/licenses/by-nc-sa/3.0/" TargetMode="External"/><Relationship Id="rId97" Type="http://schemas.openxmlformats.org/officeDocument/2006/relationships/hyperlink" Target="https://commons.wikimedia.org/wiki/File:Flag_of_Indonesia.svg" TargetMode="External"/><Relationship Id="rId120" Type="http://schemas.openxmlformats.org/officeDocument/2006/relationships/hyperlink" Target="https://creativecommons.org/licenses/by-nc-sa/3.0/" TargetMode="External"/><Relationship Id="rId358" Type="http://schemas.openxmlformats.org/officeDocument/2006/relationships/hyperlink" Target="https://creativecommons.org/licenses/by-sa/3.0/" TargetMode="External"/><Relationship Id="rId565" Type="http://schemas.openxmlformats.org/officeDocument/2006/relationships/image" Target="media/image150.png"/><Relationship Id="rId162" Type="http://schemas.openxmlformats.org/officeDocument/2006/relationships/hyperlink" Target="https://commons.wikimedia.org/wiki/File:Flag_of_Niger.svg" TargetMode="External"/><Relationship Id="rId218" Type="http://schemas.openxmlformats.org/officeDocument/2006/relationships/image" Target="media/image62.png"/><Relationship Id="rId425" Type="http://schemas.openxmlformats.org/officeDocument/2006/relationships/hyperlink" Target="https://creativecommons.org/licenses/by-nc-sa/3.0/" TargetMode="External"/><Relationship Id="rId467" Type="http://schemas.openxmlformats.org/officeDocument/2006/relationships/hyperlink" Target="https://creativecommons.org/licenses/by-sa/3.0/" TargetMode="External"/><Relationship Id="rId632" Type="http://schemas.openxmlformats.org/officeDocument/2006/relationships/hyperlink" Target="https://es.wikipedia.org/wiki/Archivo:Flag_of_Colombia.png" TargetMode="External"/><Relationship Id="rId271" Type="http://schemas.openxmlformats.org/officeDocument/2006/relationships/hyperlink" Target="http://commons.wikimedia.org/wiki/File:Flag_of_Rwanda.svg" TargetMode="External"/><Relationship Id="rId24" Type="http://schemas.openxmlformats.org/officeDocument/2006/relationships/hyperlink" Target="https://www.internationaldisabilityalliance.org/sites/default/files/final_rwanda_sdgs_national_report_1.docx" TargetMode="External"/><Relationship Id="rId66" Type="http://schemas.openxmlformats.org/officeDocument/2006/relationships/image" Target="media/image19.png"/><Relationship Id="rId131" Type="http://schemas.openxmlformats.org/officeDocument/2006/relationships/image" Target="media/image36.png"/><Relationship Id="rId327" Type="http://schemas.openxmlformats.org/officeDocument/2006/relationships/hyperlink" Target="https://creativecommons.org/licenses/by-sa/3.0/" TargetMode="External"/><Relationship Id="rId369" Type="http://schemas.openxmlformats.org/officeDocument/2006/relationships/hyperlink" Target="https://creativecommons.org/licenses/by-sa/3.0/" TargetMode="External"/><Relationship Id="rId534" Type="http://schemas.openxmlformats.org/officeDocument/2006/relationships/hyperlink" Target="https://creativecommons.org/licenses/by-sa/3.0/" TargetMode="External"/><Relationship Id="rId576" Type="http://schemas.openxmlformats.org/officeDocument/2006/relationships/hyperlink" Target="https://creativecommons.org/licenses/by-sa/3.0/" TargetMode="External"/><Relationship Id="rId173" Type="http://schemas.openxmlformats.org/officeDocument/2006/relationships/hyperlink" Target="https://creativecommons.org/licenses/by-sa/3.0/" TargetMode="External"/><Relationship Id="rId229" Type="http://schemas.openxmlformats.org/officeDocument/2006/relationships/hyperlink" Target="https://creativecommons.org/licenses/by-sa/3.0/" TargetMode="External"/><Relationship Id="rId380" Type="http://schemas.openxmlformats.org/officeDocument/2006/relationships/hyperlink" Target="https://creativecommons.org/licenses/by-sa/3.0/" TargetMode="External"/><Relationship Id="rId436" Type="http://schemas.openxmlformats.org/officeDocument/2006/relationships/hyperlink" Target="https://en.wikipedia.org/wiki/Flag_of_Tunisia" TargetMode="External"/><Relationship Id="rId601" Type="http://schemas.openxmlformats.org/officeDocument/2006/relationships/hyperlink" Target="https://creativecommons.org/licenses/by-sa/3.0/" TargetMode="External"/><Relationship Id="rId240" Type="http://schemas.openxmlformats.org/officeDocument/2006/relationships/hyperlink" Target="https://en.wikipedia.org/wiki/Latin_america" TargetMode="External"/><Relationship Id="rId478" Type="http://schemas.openxmlformats.org/officeDocument/2006/relationships/image" Target="media/image124.png"/><Relationship Id="rId35" Type="http://schemas.openxmlformats.org/officeDocument/2006/relationships/image" Target="media/image9.png"/><Relationship Id="rId77" Type="http://schemas.openxmlformats.org/officeDocument/2006/relationships/image" Target="media/image22.png"/><Relationship Id="rId100" Type="http://schemas.openxmlformats.org/officeDocument/2006/relationships/image" Target="media/image29.png"/><Relationship Id="rId282" Type="http://schemas.openxmlformats.org/officeDocument/2006/relationships/hyperlink" Target="https://creativecommons.org/licenses/by-sa/3.0/" TargetMode="External"/><Relationship Id="rId338" Type="http://schemas.openxmlformats.org/officeDocument/2006/relationships/image" Target="media/image93.png"/><Relationship Id="rId503" Type="http://schemas.openxmlformats.org/officeDocument/2006/relationships/image" Target="media/image133.gif"/><Relationship Id="rId545" Type="http://schemas.openxmlformats.org/officeDocument/2006/relationships/image" Target="media/image151.png"/><Relationship Id="rId587" Type="http://schemas.openxmlformats.org/officeDocument/2006/relationships/image" Target="media/image154.png"/><Relationship Id="rId8" Type="http://schemas.openxmlformats.org/officeDocument/2006/relationships/image" Target="media/image1.png"/><Relationship Id="rId142" Type="http://schemas.openxmlformats.org/officeDocument/2006/relationships/image" Target="media/image41.png"/><Relationship Id="rId184" Type="http://schemas.openxmlformats.org/officeDocument/2006/relationships/hyperlink" Target="https://creativecommons.org/licenses/by-sa/3.0/" TargetMode="External"/><Relationship Id="rId391" Type="http://schemas.openxmlformats.org/officeDocument/2006/relationships/image" Target="media/image107.png"/><Relationship Id="rId405" Type="http://schemas.openxmlformats.org/officeDocument/2006/relationships/image" Target="media/image112.png"/><Relationship Id="rId447" Type="http://schemas.openxmlformats.org/officeDocument/2006/relationships/hyperlink" Target="https://en.wikipedia.org/wiki/List_of_Pakistani_flags" TargetMode="External"/><Relationship Id="rId612" Type="http://schemas.openxmlformats.org/officeDocument/2006/relationships/hyperlink" Target="https://commons.wikimedia.org/wiki/File:Flag_of_Indonesia.svg" TargetMode="External"/><Relationship Id="rId251" Type="http://schemas.openxmlformats.org/officeDocument/2006/relationships/hyperlink" Target="https://creativecommons.org/licenses/by-sa/3.0/" TargetMode="External"/><Relationship Id="rId489" Type="http://schemas.openxmlformats.org/officeDocument/2006/relationships/hyperlink" Target="https://creativecommons.org/licenses/by-sa/3.0/" TargetMode="External"/><Relationship Id="rId46" Type="http://schemas.openxmlformats.org/officeDocument/2006/relationships/image" Target="media/image12.png"/><Relationship Id="rId293" Type="http://schemas.openxmlformats.org/officeDocument/2006/relationships/hyperlink" Target="https://creativecommons.org/licenses/by-sa/3.0/" TargetMode="External"/><Relationship Id="rId307" Type="http://schemas.openxmlformats.org/officeDocument/2006/relationships/hyperlink" Target="https://en.wikipedia.org/wiki/List_of_sovereign_states_and_dependent_territories_in_Oceania" TargetMode="External"/><Relationship Id="rId349" Type="http://schemas.openxmlformats.org/officeDocument/2006/relationships/hyperlink" Target="https://commons.wikimedia.org/wiki/File:Flag_of_Indonesia.svg" TargetMode="External"/><Relationship Id="rId514" Type="http://schemas.openxmlformats.org/officeDocument/2006/relationships/image" Target="media/image141.png"/><Relationship Id="rId556" Type="http://schemas.openxmlformats.org/officeDocument/2006/relationships/image" Target="media/image147.png"/><Relationship Id="rId88" Type="http://schemas.openxmlformats.org/officeDocument/2006/relationships/hyperlink" Target="https://en.wikipedia.org/wiki/Asia" TargetMode="External"/><Relationship Id="rId111" Type="http://schemas.openxmlformats.org/officeDocument/2006/relationships/hyperlink" Target="https://commons.wikimedia.org/wiki/File:Flag_of_the_Philippines_5_10_15.svg" TargetMode="External"/><Relationship Id="rId153" Type="http://schemas.openxmlformats.org/officeDocument/2006/relationships/image" Target="media/image42.png"/><Relationship Id="rId195" Type="http://schemas.openxmlformats.org/officeDocument/2006/relationships/image" Target="media/image55.png"/><Relationship Id="rId209" Type="http://schemas.openxmlformats.org/officeDocument/2006/relationships/image" Target="media/image60.png"/><Relationship Id="rId360" Type="http://schemas.openxmlformats.org/officeDocument/2006/relationships/hyperlink" Target="https://en.wikipedia.org/wiki/Flag_of_Iraq" TargetMode="External"/><Relationship Id="rId416" Type="http://schemas.openxmlformats.org/officeDocument/2006/relationships/hyperlink" Target="http://commons.wikimedia.org/wiki/File:Flag_of_Rwanda.svg" TargetMode="External"/><Relationship Id="rId598" Type="http://schemas.openxmlformats.org/officeDocument/2006/relationships/hyperlink" Target="https://creativecommons.org/licenses/by-sa/3.0/" TargetMode="External"/><Relationship Id="rId220" Type="http://schemas.openxmlformats.org/officeDocument/2006/relationships/hyperlink" Target="https://creativecommons.org/licenses/by-sa/3.0/" TargetMode="External"/><Relationship Id="rId458" Type="http://schemas.openxmlformats.org/officeDocument/2006/relationships/hyperlink" Target="https://creativecommons.org/licenses/by-sa/3.0/" TargetMode="External"/><Relationship Id="rId623" Type="http://schemas.openxmlformats.org/officeDocument/2006/relationships/image" Target="media/image165.png"/><Relationship Id="rId15" Type="http://schemas.openxmlformats.org/officeDocument/2006/relationships/hyperlink" Target="http://www.internationaldisabilityalliance.org/sites/default/files/informe_regional_diagramado_final.pdf" TargetMode="External"/><Relationship Id="rId57" Type="http://schemas.openxmlformats.org/officeDocument/2006/relationships/hyperlink" Target="https://pubquizine.co.uk/quiz-rounds/picture-quiz/national-flags-8/" TargetMode="External"/><Relationship Id="rId262" Type="http://schemas.openxmlformats.org/officeDocument/2006/relationships/hyperlink" Target="https://creativecommons.org/licenses/by-sa/3.0/" TargetMode="External"/><Relationship Id="rId318" Type="http://schemas.openxmlformats.org/officeDocument/2006/relationships/hyperlink" Target="https://nl.wikipedia.org/wiki/Colombia" TargetMode="External"/><Relationship Id="rId525" Type="http://schemas.openxmlformats.org/officeDocument/2006/relationships/image" Target="media/image140.png"/><Relationship Id="rId567" Type="http://schemas.openxmlformats.org/officeDocument/2006/relationships/hyperlink" Target="https://creativecommons.org/licenses/by-sa/3.0/" TargetMode="External"/><Relationship Id="rId99" Type="http://schemas.openxmlformats.org/officeDocument/2006/relationships/hyperlink" Target="https://creativecommons.org/licenses/by-sa/3.0/" TargetMode="External"/><Relationship Id="rId122" Type="http://schemas.openxmlformats.org/officeDocument/2006/relationships/hyperlink" Target="http://www.all-flags-world.com/country-flag/Singapore/national-singaporean-flag.php" TargetMode="External"/><Relationship Id="rId164" Type="http://schemas.openxmlformats.org/officeDocument/2006/relationships/image" Target="media/image48.png"/><Relationship Id="rId371" Type="http://schemas.openxmlformats.org/officeDocument/2006/relationships/hyperlink" Target="http://www.pngall.com/morocco-flag-png" TargetMode="External"/><Relationship Id="rId427" Type="http://schemas.openxmlformats.org/officeDocument/2006/relationships/hyperlink" Target="https://creativecommons.org/licenses/by-sa/3.0/" TargetMode="External"/><Relationship Id="rId469" Type="http://schemas.openxmlformats.org/officeDocument/2006/relationships/hyperlink" Target="https://en.wikipedia.org/wiki/Latin_america" TargetMode="External"/><Relationship Id="rId634" Type="http://schemas.openxmlformats.org/officeDocument/2006/relationships/hyperlink" Target="https://es.wikipedia.org/wiki/Archivo:Flag_of_Colombia.png" TargetMode="External"/><Relationship Id="rId26" Type="http://schemas.openxmlformats.org/officeDocument/2006/relationships/hyperlink" Target="https://tbinternet.ohchr.org/_layouts/15/treatybodyexternal/Download.aspx?symbolno=INT%2fCRPD%2fICO%2fBGD%2f33891&amp;Lang=en" TargetMode="External"/><Relationship Id="rId231" Type="http://schemas.openxmlformats.org/officeDocument/2006/relationships/hyperlink" Target="https://commons.wikimedia.org/wiki/File:Flag_of_Thailand_(non-standard_colours_3).svg" TargetMode="External"/><Relationship Id="rId273" Type="http://schemas.openxmlformats.org/officeDocument/2006/relationships/hyperlink" Target="https://creativecommons.org/licenses/by-sa/3.0/" TargetMode="External"/><Relationship Id="rId329" Type="http://schemas.openxmlformats.org/officeDocument/2006/relationships/hyperlink" Target="https://commons.wikimedia.org/wiki/File:Flag_of_Niger.svg" TargetMode="External"/><Relationship Id="rId480" Type="http://schemas.openxmlformats.org/officeDocument/2006/relationships/hyperlink" Target="https://creativecommons.org/licenses/by-sa/3.0/" TargetMode="External"/><Relationship Id="rId536" Type="http://schemas.openxmlformats.org/officeDocument/2006/relationships/hyperlink" Target="http://wikitravel.org/en/File:Flag_of_Rwanda.svg" TargetMode="External"/><Relationship Id="rId68" Type="http://schemas.openxmlformats.org/officeDocument/2006/relationships/hyperlink" Target="https://commons.wikimedia.org/wiki/File:Flag_of_Jordan_(3-2).svg" TargetMode="External"/><Relationship Id="rId133" Type="http://schemas.openxmlformats.org/officeDocument/2006/relationships/hyperlink" Target="https://en.wikipedia.org/wiki/List_of_sovereign_states_and_dependent_territories_in_Oceania" TargetMode="External"/><Relationship Id="rId175" Type="http://schemas.openxmlformats.org/officeDocument/2006/relationships/hyperlink" Target="https://en.wikipedia.org/wiki/Flag_of_Rwanda" TargetMode="External"/><Relationship Id="rId340" Type="http://schemas.openxmlformats.org/officeDocument/2006/relationships/hyperlink" Target="https://creativecommons.org/licenses/by-sa/3.0/" TargetMode="External"/><Relationship Id="rId578" Type="http://schemas.openxmlformats.org/officeDocument/2006/relationships/hyperlink" Target="https://commons.wikimedia.org/wiki/File:Flag_of_Niger.svg" TargetMode="External"/><Relationship Id="rId200" Type="http://schemas.openxmlformats.org/officeDocument/2006/relationships/hyperlink" Target="https://en.wikipedia.org/wiki/Flag_of_lebanon" TargetMode="External"/><Relationship Id="rId382" Type="http://schemas.openxmlformats.org/officeDocument/2006/relationships/hyperlink" Target="https://en.wikipedia.org/wiki/List_of_sovereign_states_and_dependent_territories_in_Oceania" TargetMode="External"/><Relationship Id="rId438" Type="http://schemas.openxmlformats.org/officeDocument/2006/relationships/image" Target="media/image116.png"/><Relationship Id="rId603" Type="http://schemas.openxmlformats.org/officeDocument/2006/relationships/hyperlink" Target="https://creativecommons.org/licenses/by-sa/3.0/" TargetMode="External"/><Relationship Id="rId242" Type="http://schemas.openxmlformats.org/officeDocument/2006/relationships/image" Target="media/image67.png"/><Relationship Id="rId284" Type="http://schemas.openxmlformats.org/officeDocument/2006/relationships/image" Target="media/image80.png"/><Relationship Id="rId491" Type="http://schemas.openxmlformats.org/officeDocument/2006/relationships/image" Target="media/image131.png"/><Relationship Id="rId505" Type="http://schemas.openxmlformats.org/officeDocument/2006/relationships/hyperlink" Target="https://devpolicy.org/slow-economic-recovery-disappearing-tourists-a-samoa-update-2-20121101/samoa-flag-3/" TargetMode="External"/><Relationship Id="rId37" Type="http://schemas.openxmlformats.org/officeDocument/2006/relationships/hyperlink" Target="http://wikitravel.org/en/File:Flag_of_Rwanda.svg" TargetMode="External"/><Relationship Id="rId79" Type="http://schemas.openxmlformats.org/officeDocument/2006/relationships/hyperlink" Target="https://creativecommons.org/licenses/by-sa/3.0/" TargetMode="External"/><Relationship Id="rId102" Type="http://schemas.openxmlformats.org/officeDocument/2006/relationships/hyperlink" Target="https://creativecommons.org/licenses/by-sa/3.0/" TargetMode="External"/><Relationship Id="rId144" Type="http://schemas.openxmlformats.org/officeDocument/2006/relationships/hyperlink" Target="https://creativecommons.org/licenses/by-sa/3.0/" TargetMode="External"/><Relationship Id="rId547" Type="http://schemas.openxmlformats.org/officeDocument/2006/relationships/hyperlink" Target="https://creativecommons.org/licenses/by-sa/3.0/" TargetMode="External"/><Relationship Id="rId589" Type="http://schemas.openxmlformats.org/officeDocument/2006/relationships/hyperlink" Target="https://creativecommons.org/licenses/by-sa/3.0/" TargetMode="External"/><Relationship Id="rId90" Type="http://schemas.openxmlformats.org/officeDocument/2006/relationships/hyperlink" Target="https://en.wikipedia.org/wiki/Flag_of_Bangladesh" TargetMode="External"/><Relationship Id="rId186" Type="http://schemas.openxmlformats.org/officeDocument/2006/relationships/hyperlink" Target="https://en.wikipedia.org/wiki/File:Flag_of_Senegal.svg" TargetMode="External"/><Relationship Id="rId351" Type="http://schemas.openxmlformats.org/officeDocument/2006/relationships/hyperlink" Target="https://commons.wikimedia.org/wiki/File:Flag_of_Thailand_(non-standard_colours_3).svg" TargetMode="External"/><Relationship Id="rId393" Type="http://schemas.openxmlformats.org/officeDocument/2006/relationships/hyperlink" Target="https://creativecommons.org/licenses/by-sa/3.0/" TargetMode="External"/><Relationship Id="rId407" Type="http://schemas.openxmlformats.org/officeDocument/2006/relationships/hyperlink" Target="https://creativecommons.org/licenses/by-sa/3.0/" TargetMode="External"/><Relationship Id="rId449" Type="http://schemas.openxmlformats.org/officeDocument/2006/relationships/image" Target="media/image117.jpeg"/><Relationship Id="rId614" Type="http://schemas.openxmlformats.org/officeDocument/2006/relationships/hyperlink" Target="https://commons.wikimedia.org/wiki/File:Flag_of_Indonesia.svg" TargetMode="External"/><Relationship Id="rId211" Type="http://schemas.openxmlformats.org/officeDocument/2006/relationships/hyperlink" Target="https://creativecommons.org/licenses/by-sa/3.0/" TargetMode="External"/><Relationship Id="rId253" Type="http://schemas.openxmlformats.org/officeDocument/2006/relationships/hyperlink" Target="https://commons.wikimedia.org/wiki/File:Flag_of_Kenya.png" TargetMode="External"/><Relationship Id="rId295" Type="http://schemas.openxmlformats.org/officeDocument/2006/relationships/hyperlink" Target="https://en.wikipedia.org/wiki/Flag_of_Iraq" TargetMode="External"/><Relationship Id="rId309" Type="http://schemas.openxmlformats.org/officeDocument/2006/relationships/image" Target="media/image87.png"/><Relationship Id="rId460" Type="http://schemas.openxmlformats.org/officeDocument/2006/relationships/hyperlink" Target="https://en.wikipedia.org/wiki/List_of_sovereign_states_and_dependent_territories_in_Oceania" TargetMode="External"/><Relationship Id="rId516" Type="http://schemas.openxmlformats.org/officeDocument/2006/relationships/hyperlink" Target="https://creativecommons.org/licenses/by-sa/3.0/" TargetMode="External"/><Relationship Id="rId48" Type="http://schemas.openxmlformats.org/officeDocument/2006/relationships/hyperlink" Target="https://creativecommons.org/licenses/by-sa/3.0/" TargetMode="External"/><Relationship Id="rId113" Type="http://schemas.openxmlformats.org/officeDocument/2006/relationships/hyperlink" Target="https://creativecommons.org/licenses/by-sa/3.0/" TargetMode="External"/><Relationship Id="rId320" Type="http://schemas.openxmlformats.org/officeDocument/2006/relationships/hyperlink" Target="https://creativecommons.org/licenses/by-sa/3.0/" TargetMode="External"/><Relationship Id="rId558" Type="http://schemas.openxmlformats.org/officeDocument/2006/relationships/hyperlink" Target="https://creativecommons.org/licenses/by-sa/3.0/" TargetMode="External"/><Relationship Id="rId155" Type="http://schemas.openxmlformats.org/officeDocument/2006/relationships/hyperlink" Target="https://commons.wikimedia.org/wiki/File:Flag_of_Kenya.png" TargetMode="External"/><Relationship Id="rId197" Type="http://schemas.openxmlformats.org/officeDocument/2006/relationships/hyperlink" Target="https://en.wikipedia.org/wiki/Flag_of_lebanon" TargetMode="External"/><Relationship Id="rId362" Type="http://schemas.openxmlformats.org/officeDocument/2006/relationships/hyperlink" Target="https://en.wikipedia.org/wiki/Flag_of_Iraq" TargetMode="External"/><Relationship Id="rId418" Type="http://schemas.openxmlformats.org/officeDocument/2006/relationships/image" Target="media/image111.png"/><Relationship Id="rId625" Type="http://schemas.openxmlformats.org/officeDocument/2006/relationships/hyperlink" Target="https://creativecommons.org/licenses/by-sa/3.0/" TargetMode="External"/><Relationship Id="rId222" Type="http://schemas.openxmlformats.org/officeDocument/2006/relationships/hyperlink" Target="https://en.wikipedia.org/wiki/Vietnam" TargetMode="External"/><Relationship Id="rId264" Type="http://schemas.openxmlformats.org/officeDocument/2006/relationships/hyperlink" Target="https://en.wikipedia.org/wiki/Flag_of_Nigeria" TargetMode="External"/><Relationship Id="rId471" Type="http://schemas.openxmlformats.org/officeDocument/2006/relationships/image" Target="media/image121.png"/><Relationship Id="rId17" Type="http://schemas.openxmlformats.org/officeDocument/2006/relationships/hyperlink" Target="https://www.internationaldisabilityalliance.org/sites/default/files/not_to_be_left_behind-final_colombia.docx" TargetMode="External"/><Relationship Id="rId59" Type="http://schemas.openxmlformats.org/officeDocument/2006/relationships/image" Target="media/image17.png"/><Relationship Id="rId124" Type="http://schemas.openxmlformats.org/officeDocument/2006/relationships/image" Target="media/image34.png"/><Relationship Id="rId527" Type="http://schemas.openxmlformats.org/officeDocument/2006/relationships/hyperlink" Target="https://creativecommons.org/licenses/by-sa/3.0/" TargetMode="External"/><Relationship Id="rId569" Type="http://schemas.openxmlformats.org/officeDocument/2006/relationships/hyperlink" Target="https://creativecommons.org/licenses/by-sa/3.0/" TargetMode="External"/><Relationship Id="rId70" Type="http://schemas.openxmlformats.org/officeDocument/2006/relationships/image" Target="media/image20.png"/><Relationship Id="rId166" Type="http://schemas.openxmlformats.org/officeDocument/2006/relationships/hyperlink" Target="https://creativecommons.org/licenses/by-sa/3.0/" TargetMode="External"/><Relationship Id="rId331" Type="http://schemas.openxmlformats.org/officeDocument/2006/relationships/image" Target="media/image94.png"/><Relationship Id="rId373" Type="http://schemas.openxmlformats.org/officeDocument/2006/relationships/hyperlink" Target="https://creativecommons.org/licenses/by-nc/3.0/" TargetMode="External"/><Relationship Id="rId429" Type="http://schemas.openxmlformats.org/officeDocument/2006/relationships/hyperlink" Target="https://creativecommons.org/licenses/by-sa/3.0/" TargetMode="External"/><Relationship Id="rId580" Type="http://schemas.openxmlformats.org/officeDocument/2006/relationships/image" Target="media/image158.png"/><Relationship Id="rId636" Type="http://schemas.openxmlformats.org/officeDocument/2006/relationships/footer" Target="footer1.xml"/><Relationship Id="rId1" Type="http://schemas.openxmlformats.org/officeDocument/2006/relationships/customXml" Target="../customXml/item1.xml"/><Relationship Id="rId233" Type="http://schemas.openxmlformats.org/officeDocument/2006/relationships/image" Target="media/image65.png"/><Relationship Id="rId440" Type="http://schemas.openxmlformats.org/officeDocument/2006/relationships/hyperlink" Target="https://creativecommons.org/licenses/by-sa/3.0/" TargetMode="External"/><Relationship Id="rId28" Type="http://schemas.openxmlformats.org/officeDocument/2006/relationships/hyperlink" Target="https://tbinternet.ohchr.org/_layouts/15/treatybodyexternal/Download.aspx?symbolno=INT%2fCRPD%2fNGO%2fRWA%2f31978&amp;Lang=en" TargetMode="External"/><Relationship Id="rId275" Type="http://schemas.openxmlformats.org/officeDocument/2006/relationships/hyperlink" Target="http://commons.wikimedia.org/wiki/File:Flag_of_Rwanda.svg" TargetMode="External"/><Relationship Id="rId300" Type="http://schemas.openxmlformats.org/officeDocument/2006/relationships/hyperlink" Target="https://commons.wikimedia.org/wiki/File:Flag_of_Indonesia.svg" TargetMode="External"/><Relationship Id="rId482" Type="http://schemas.openxmlformats.org/officeDocument/2006/relationships/hyperlink" Target="http://wikitravel.org/en/File:Flag_of_Rwanda.svg" TargetMode="External"/><Relationship Id="rId538" Type="http://schemas.openxmlformats.org/officeDocument/2006/relationships/image" Target="media/image143.png"/><Relationship Id="rId81" Type="http://schemas.openxmlformats.org/officeDocument/2006/relationships/hyperlink" Target="https://commons.wikimedia.org/wiki/File:Flag_of_Sudan.svg" TargetMode="External"/><Relationship Id="rId135" Type="http://schemas.openxmlformats.org/officeDocument/2006/relationships/image" Target="media/image39.png"/><Relationship Id="rId177" Type="http://schemas.openxmlformats.org/officeDocument/2006/relationships/hyperlink" Target="https://creativecommons.org/licenses/by-sa/3.0/" TargetMode="External"/><Relationship Id="rId342" Type="http://schemas.openxmlformats.org/officeDocument/2006/relationships/hyperlink" Target="https://en.wikipedia.org/wiki/File:Flag_of_Senegal.svg" TargetMode="External"/><Relationship Id="rId384" Type="http://schemas.openxmlformats.org/officeDocument/2006/relationships/image" Target="media/image105.png"/><Relationship Id="rId591" Type="http://schemas.openxmlformats.org/officeDocument/2006/relationships/hyperlink" Target="http://wikitravel.org/en/File:Flag_of_Rwanda.svg" TargetMode="External"/><Relationship Id="rId605" Type="http://schemas.openxmlformats.org/officeDocument/2006/relationships/hyperlink" Target="https://creativecommons.org/licenses/by-sa/3.0/" TargetMode="External"/><Relationship Id="rId202" Type="http://schemas.openxmlformats.org/officeDocument/2006/relationships/image" Target="media/image56.png"/><Relationship Id="rId244" Type="http://schemas.openxmlformats.org/officeDocument/2006/relationships/hyperlink" Target="https://creativecommons.org/licenses/by-sa/3.0/" TargetMode="External"/><Relationship Id="rId39" Type="http://schemas.openxmlformats.org/officeDocument/2006/relationships/image" Target="media/image10.png"/><Relationship Id="rId286" Type="http://schemas.openxmlformats.org/officeDocument/2006/relationships/hyperlink" Target="https://en.wikipedia.org/wiki/Flag_of_Jordan" TargetMode="External"/><Relationship Id="rId451" Type="http://schemas.openxmlformats.org/officeDocument/2006/relationships/hyperlink" Target="https://creativecommons.org/licenses/by-nc-sa/3.0/" TargetMode="External"/><Relationship Id="rId493" Type="http://schemas.openxmlformats.org/officeDocument/2006/relationships/hyperlink" Target="https://creativecommons.org/licenses/by-sa/3.0/" TargetMode="External"/><Relationship Id="rId507" Type="http://schemas.openxmlformats.org/officeDocument/2006/relationships/image" Target="media/image134.gif"/><Relationship Id="rId549" Type="http://schemas.openxmlformats.org/officeDocument/2006/relationships/hyperlink" Target="https://creativecommons.org/licenses/by-sa/3.0/" TargetMode="External"/><Relationship Id="rId50" Type="http://schemas.openxmlformats.org/officeDocument/2006/relationships/hyperlink" Target="https://en.wikipedia.org/wiki/Greater_Middle_East" TargetMode="External"/><Relationship Id="rId104" Type="http://schemas.openxmlformats.org/officeDocument/2006/relationships/hyperlink" Target="https://en.wikipedia.org/wiki/List_of_Pakistani_flags" TargetMode="External"/><Relationship Id="rId146" Type="http://schemas.openxmlformats.org/officeDocument/2006/relationships/hyperlink" Target="https://es.wikipedia.org/wiki/Archivo:Flag_of_Colombia.png" TargetMode="External"/><Relationship Id="rId188" Type="http://schemas.openxmlformats.org/officeDocument/2006/relationships/image" Target="media/image51.png"/><Relationship Id="rId311" Type="http://schemas.openxmlformats.org/officeDocument/2006/relationships/hyperlink" Target="https://creativecommons.org/licenses/by-sa/3.0/" TargetMode="External"/><Relationship Id="rId353" Type="http://schemas.openxmlformats.org/officeDocument/2006/relationships/hyperlink" Target="https://commons.wikimedia.org/wiki/File:Flag_of_Thailand_(non-standard_colours_3).svg" TargetMode="External"/><Relationship Id="rId395" Type="http://schemas.openxmlformats.org/officeDocument/2006/relationships/image" Target="media/image106.png"/><Relationship Id="rId409" Type="http://schemas.openxmlformats.org/officeDocument/2006/relationships/hyperlink" Target="https://creativecommons.org/licenses/by-sa/3.0/" TargetMode="External"/><Relationship Id="rId560" Type="http://schemas.openxmlformats.org/officeDocument/2006/relationships/hyperlink" Target="https://en.wikipedia.org/wiki/List_of_sovereign_states_and_dependent_territories_in_Oceania" TargetMode="External"/><Relationship Id="rId92" Type="http://schemas.openxmlformats.org/officeDocument/2006/relationships/hyperlink" Target="https://creativecommons.org/licenses/by-sa/3.0/" TargetMode="External"/><Relationship Id="rId213" Type="http://schemas.openxmlformats.org/officeDocument/2006/relationships/hyperlink" Target="https://creativecommons.org/licenses/by-sa/3.0/" TargetMode="External"/><Relationship Id="rId420" Type="http://schemas.openxmlformats.org/officeDocument/2006/relationships/hyperlink" Target="http://www.all-flags-world.com/country-flag/flag-algeria.php" TargetMode="External"/><Relationship Id="rId616" Type="http://schemas.openxmlformats.org/officeDocument/2006/relationships/hyperlink" Target="https://en.wikipedia.org/wiki/Vietnam" TargetMode="External"/><Relationship Id="rId255" Type="http://schemas.openxmlformats.org/officeDocument/2006/relationships/hyperlink" Target="https://commons.wikimedia.org/wiki/File:Flag_of_Kenya.png" TargetMode="External"/><Relationship Id="rId297" Type="http://schemas.openxmlformats.org/officeDocument/2006/relationships/image" Target="media/image84.png"/><Relationship Id="rId462" Type="http://schemas.openxmlformats.org/officeDocument/2006/relationships/image" Target="media/image123.png"/><Relationship Id="rId518" Type="http://schemas.openxmlformats.org/officeDocument/2006/relationships/hyperlink" Target="https://devpolicy.org/vanuatu-economic-update-20121008/vanuatu-flag-2/" TargetMode="External"/><Relationship Id="rId115" Type="http://schemas.openxmlformats.org/officeDocument/2006/relationships/hyperlink" Target="https://commons.wikimedia.org/wiki/File:Flag_of_the_Philippines_5_10_15.svg" TargetMode="External"/><Relationship Id="rId157" Type="http://schemas.openxmlformats.org/officeDocument/2006/relationships/image" Target="media/image44.png"/><Relationship Id="rId322" Type="http://schemas.openxmlformats.org/officeDocument/2006/relationships/hyperlink" Target="https://creativecommons.org/licenses/by-sa/3.0/" TargetMode="External"/><Relationship Id="rId364" Type="http://schemas.openxmlformats.org/officeDocument/2006/relationships/image" Target="media/image98.png"/><Relationship Id="rId61" Type="http://schemas.openxmlformats.org/officeDocument/2006/relationships/hyperlink" Target="https://en.wikipedia.org/wiki/Egypt_at_the_2020_Summer_Olympics" TargetMode="External"/><Relationship Id="rId199" Type="http://schemas.openxmlformats.org/officeDocument/2006/relationships/image" Target="media/image59.png"/><Relationship Id="rId571" Type="http://schemas.openxmlformats.org/officeDocument/2006/relationships/hyperlink" Target="https://creativecommons.org/licenses/by-sa/3.0/" TargetMode="External"/><Relationship Id="rId627" Type="http://schemas.openxmlformats.org/officeDocument/2006/relationships/hyperlink" Target="https://en.wikipedia.org/wiki/Latin_america" TargetMode="External"/><Relationship Id="rId19" Type="http://schemas.openxmlformats.org/officeDocument/2006/relationships/hyperlink" Target="https://www.internationaldisabilityalliance.org/sites/default/files/final_report_on_the_implementation_of_the_2030_agenda_in_line_with_the_crpd_in_indonesia_final_1.docx" TargetMode="External"/><Relationship Id="rId224" Type="http://schemas.openxmlformats.org/officeDocument/2006/relationships/hyperlink" Target="https://en.wikipedia.org/wiki/Vietnam" TargetMode="External"/><Relationship Id="rId266" Type="http://schemas.openxmlformats.org/officeDocument/2006/relationships/hyperlink" Target="https://creativecommons.org/licenses/by-sa/3.0/" TargetMode="External"/><Relationship Id="rId431" Type="http://schemas.openxmlformats.org/officeDocument/2006/relationships/hyperlink" Target="https://creativecommons.org/licenses/by-sa/3.0/" TargetMode="External"/><Relationship Id="rId473" Type="http://schemas.openxmlformats.org/officeDocument/2006/relationships/hyperlink" Target="https://creativecommons.org/licenses/by-sa/3.0/" TargetMode="External"/><Relationship Id="rId529" Type="http://schemas.openxmlformats.org/officeDocument/2006/relationships/hyperlink" Target="https://commons.wikimedia.org/wiki/File:Flag_of_Niger.svg" TargetMode="External"/><Relationship Id="rId30" Type="http://schemas.openxmlformats.org/officeDocument/2006/relationships/image" Target="media/image4.png"/><Relationship Id="rId126" Type="http://schemas.openxmlformats.org/officeDocument/2006/relationships/hyperlink" Target="https://it.wikipedia.org/wiki/Vietnam" TargetMode="External"/><Relationship Id="rId168" Type="http://schemas.openxmlformats.org/officeDocument/2006/relationships/hyperlink" Target="https://de.wikipedia.org/wiki/Datei:Flag_of_Nigeria.svg" TargetMode="External"/><Relationship Id="rId333" Type="http://schemas.openxmlformats.org/officeDocument/2006/relationships/hyperlink" Target="https://creativecommons.org/licenses/by-sa/3.0/" TargetMode="External"/><Relationship Id="rId540" Type="http://schemas.openxmlformats.org/officeDocument/2006/relationships/hyperlink" Target="https://creativecommons.org/licenses/by-sa/3.0/" TargetMode="External"/><Relationship Id="rId72" Type="http://schemas.openxmlformats.org/officeDocument/2006/relationships/hyperlink" Target="https://creativecommons.org/licenses/by-sa/3.0/" TargetMode="External"/><Relationship Id="rId375" Type="http://schemas.openxmlformats.org/officeDocument/2006/relationships/hyperlink" Target="http://www.pngall.com/morocco-flag-png" TargetMode="External"/><Relationship Id="rId582" Type="http://schemas.openxmlformats.org/officeDocument/2006/relationships/hyperlink" Target="https://creativecommons.org/licenses/by-sa/3.0/" TargetMode="External"/><Relationship Id="rId638"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hyperlink" Target="https://creativecommons.org/licenses/by-sa/3.0/" TargetMode="External"/><Relationship Id="rId277" Type="http://schemas.openxmlformats.org/officeDocument/2006/relationships/image" Target="media/image78.png"/><Relationship Id="rId400" Type="http://schemas.openxmlformats.org/officeDocument/2006/relationships/hyperlink" Target="https://commons.wikimedia.org/wiki/File:Flag_of_Mali.svg" TargetMode="External"/><Relationship Id="rId442" Type="http://schemas.openxmlformats.org/officeDocument/2006/relationships/hyperlink" Target="https://creativecommons.org/licenses/by-sa/3.0/" TargetMode="External"/><Relationship Id="rId484" Type="http://schemas.openxmlformats.org/officeDocument/2006/relationships/image" Target="media/image126.png"/><Relationship Id="rId137" Type="http://schemas.openxmlformats.org/officeDocument/2006/relationships/hyperlink" Target="https://creativecommons.org/licenses/by-sa/3.0/" TargetMode="External"/><Relationship Id="rId302" Type="http://schemas.openxmlformats.org/officeDocument/2006/relationships/hyperlink" Target="https://it.wikipedia.org/wiki/Vietnam" TargetMode="External"/><Relationship Id="rId344" Type="http://schemas.openxmlformats.org/officeDocument/2006/relationships/image" Target="media/image96.png"/><Relationship Id="rId41" Type="http://schemas.openxmlformats.org/officeDocument/2006/relationships/hyperlink" Target="https://creativecommons.org/licenses/by-sa/3.0/" TargetMode="External"/><Relationship Id="rId83" Type="http://schemas.openxmlformats.org/officeDocument/2006/relationships/hyperlink" Target="https://creativecommons.org/licenses/by-sa/3.0/" TargetMode="External"/><Relationship Id="rId179" Type="http://schemas.openxmlformats.org/officeDocument/2006/relationships/hyperlink" Target="https://en.wikipedia.org/wiki/Flag_of_Rwanda" TargetMode="External"/><Relationship Id="rId386" Type="http://schemas.openxmlformats.org/officeDocument/2006/relationships/hyperlink" Target="https://creativecommons.org/licenses/by-sa/3.0/" TargetMode="External"/><Relationship Id="rId551" Type="http://schemas.openxmlformats.org/officeDocument/2006/relationships/hyperlink" Target="https://creativecommons.org/licenses/by-sa/3.0/" TargetMode="External"/><Relationship Id="rId593" Type="http://schemas.openxmlformats.org/officeDocument/2006/relationships/image" Target="media/image155.png"/><Relationship Id="rId607" Type="http://schemas.openxmlformats.org/officeDocument/2006/relationships/hyperlink" Target="https://creativecommons.org/licenses/by-sa/3.0/" TargetMode="External"/><Relationship Id="rId190" Type="http://schemas.openxmlformats.org/officeDocument/2006/relationships/hyperlink" Target="https://en.wikipedia.org/wiki/Flag_of_Iraq" TargetMode="External"/><Relationship Id="rId204" Type="http://schemas.openxmlformats.org/officeDocument/2006/relationships/hyperlink" Target="https://en.wikipedia.org/wiki/Palestinian_flag" TargetMode="External"/><Relationship Id="rId246" Type="http://schemas.openxmlformats.org/officeDocument/2006/relationships/hyperlink" Target="https://en.wikipedia.org/wiki/Colombia" TargetMode="External"/><Relationship Id="rId288" Type="http://schemas.openxmlformats.org/officeDocument/2006/relationships/image" Target="media/image82.png"/><Relationship Id="rId411" Type="http://schemas.openxmlformats.org/officeDocument/2006/relationships/hyperlink" Target="https://creativecommons.org/licenses/by-sa/3.0/" TargetMode="External"/><Relationship Id="rId453" Type="http://schemas.openxmlformats.org/officeDocument/2006/relationships/hyperlink" Target="http://www.all-flags-world.com/country-flag/Singapore/national-singaporean-flag.php" TargetMode="External"/><Relationship Id="rId509" Type="http://schemas.openxmlformats.org/officeDocument/2006/relationships/hyperlink" Target="https://creativecommons.org/licenses/by-nc-sa/3.0/" TargetMode="External"/><Relationship Id="rId106" Type="http://schemas.openxmlformats.org/officeDocument/2006/relationships/hyperlink" Target="https://creativecommons.org/licenses/by-sa/3.0/" TargetMode="External"/><Relationship Id="rId313" Type="http://schemas.openxmlformats.org/officeDocument/2006/relationships/hyperlink" Target="https://en.wikipedia.org/wiki/Latin_america" TargetMode="External"/><Relationship Id="rId495" Type="http://schemas.openxmlformats.org/officeDocument/2006/relationships/hyperlink" Target="https://en.wikipedia.org/wiki/List_of_sovereign_states_and_dependent_territories_in_Oceania" TargetMode="External"/><Relationship Id="rId10" Type="http://schemas.openxmlformats.org/officeDocument/2006/relationships/hyperlink" Target="https://www.internationaldisabilityalliance.org/" TargetMode="External"/><Relationship Id="rId52" Type="http://schemas.openxmlformats.org/officeDocument/2006/relationships/image" Target="media/image15.svg"/><Relationship Id="rId94" Type="http://schemas.openxmlformats.org/officeDocument/2006/relationships/hyperlink" Target="https://en.wikipedia.org/wiki/Flag_of_Bangladesh" TargetMode="External"/><Relationship Id="rId148" Type="http://schemas.openxmlformats.org/officeDocument/2006/relationships/hyperlink" Target="https://creativecommons.org/licenses/by-sa/3.0/" TargetMode="External"/><Relationship Id="rId355" Type="http://schemas.openxmlformats.org/officeDocument/2006/relationships/hyperlink" Target="https://it.wikipedia.org/wiki/Vietnam" TargetMode="External"/><Relationship Id="rId397" Type="http://schemas.openxmlformats.org/officeDocument/2006/relationships/hyperlink" Target="https://commons.wikimedia.org/wiki/File:Flag_of_Mali.svg" TargetMode="External"/><Relationship Id="rId520" Type="http://schemas.openxmlformats.org/officeDocument/2006/relationships/hyperlink" Target="https://creativecommons.org/licenses/by-nc-sa/3.0/" TargetMode="External"/><Relationship Id="rId562" Type="http://schemas.openxmlformats.org/officeDocument/2006/relationships/image" Target="media/image149.png"/><Relationship Id="rId618" Type="http://schemas.openxmlformats.org/officeDocument/2006/relationships/hyperlink" Target="https://en.wikipedia.org/wiki/Vietnam" TargetMode="External"/><Relationship Id="rId215" Type="http://schemas.openxmlformats.org/officeDocument/2006/relationships/hyperlink" Target="https://commons.wikimedia.org/wiki/File:Flag_of_Singapore_(bordered).svg" TargetMode="External"/><Relationship Id="rId257" Type="http://schemas.openxmlformats.org/officeDocument/2006/relationships/image" Target="media/image72.png"/><Relationship Id="rId422" Type="http://schemas.openxmlformats.org/officeDocument/2006/relationships/hyperlink" Target="https://creativecommons.org/licenses/by-nc-sa/3.0/" TargetMode="External"/><Relationship Id="rId464" Type="http://schemas.openxmlformats.org/officeDocument/2006/relationships/hyperlink" Target="https://creativecommons.org/licenses/by-sa/3.0/" TargetMode="External"/><Relationship Id="rId299" Type="http://schemas.openxmlformats.org/officeDocument/2006/relationships/hyperlink" Target="https://creativecommons.org/licenses/by-sa/3.0/" TargetMode="External"/><Relationship Id="rId63" Type="http://schemas.openxmlformats.org/officeDocument/2006/relationships/image" Target="media/image18.png"/><Relationship Id="rId159" Type="http://schemas.openxmlformats.org/officeDocument/2006/relationships/hyperlink" Target="https://creativecommons.org/licenses/by-sa/3.0/" TargetMode="External"/><Relationship Id="rId366" Type="http://schemas.openxmlformats.org/officeDocument/2006/relationships/hyperlink" Target="https://creativecommons.org/licenses/by-sa/3.0/" TargetMode="External"/><Relationship Id="rId573" Type="http://schemas.openxmlformats.org/officeDocument/2006/relationships/hyperlink" Target="https://commons.wikimedia.org/wiki/File:Flag_of_Kenya.png" TargetMode="External"/><Relationship Id="rId226" Type="http://schemas.openxmlformats.org/officeDocument/2006/relationships/image" Target="media/image63.png"/><Relationship Id="rId433" Type="http://schemas.openxmlformats.org/officeDocument/2006/relationships/hyperlink" Target="https://creativecommons.org/licenses/by-sa/3.0/" TargetMode="External"/><Relationship Id="rId74" Type="http://schemas.openxmlformats.org/officeDocument/2006/relationships/hyperlink" Target="https://en.wikipedia.org/wiki/Flag_of_Iraq" TargetMode="External"/><Relationship Id="rId377" Type="http://schemas.openxmlformats.org/officeDocument/2006/relationships/hyperlink" Target="https://en.wikipedia.org/wiki/Palestinian_flag" TargetMode="External"/><Relationship Id="rId500" Type="http://schemas.openxmlformats.org/officeDocument/2006/relationships/image" Target="media/image137.png"/><Relationship Id="rId584" Type="http://schemas.openxmlformats.org/officeDocument/2006/relationships/hyperlink" Target="https://creativecommons.org/licenses/by-sa/3.0/" TargetMode="External"/><Relationship Id="rId5" Type="http://schemas.openxmlformats.org/officeDocument/2006/relationships/webSettings" Target="webSettings.xml"/><Relationship Id="rId237" Type="http://schemas.openxmlformats.org/officeDocument/2006/relationships/hyperlink" Target="https://en.wikipedia.org/wiki/List_of_sovereign_states_and_dependent_territories_in_Oceania" TargetMode="External"/><Relationship Id="rId444" Type="http://schemas.openxmlformats.org/officeDocument/2006/relationships/hyperlink" Target="https://creativecommons.org/licenses/by-sa/3.0/" TargetMode="External"/><Relationship Id="rId290" Type="http://schemas.openxmlformats.org/officeDocument/2006/relationships/hyperlink" Target="https://creativecommons.org/licenses/by-sa/3.0/" TargetMode="External"/><Relationship Id="rId304" Type="http://schemas.openxmlformats.org/officeDocument/2006/relationships/hyperlink" Target="https://it.wikipedia.org/wiki/Vietnam" TargetMode="External"/><Relationship Id="rId388" Type="http://schemas.openxmlformats.org/officeDocument/2006/relationships/hyperlink" Target="https://en.wikipedia.org/wiki/Flag_of_Fiji" TargetMode="External"/><Relationship Id="rId511" Type="http://schemas.openxmlformats.org/officeDocument/2006/relationships/hyperlink" Target="https://en.wikipedia.org/wiki/Flag_of_the_Solomon_Islands" TargetMode="External"/><Relationship Id="rId609" Type="http://schemas.openxmlformats.org/officeDocument/2006/relationships/hyperlink" Target="https://creativecommons.org/licenses/by-sa/3.0/" TargetMode="External"/><Relationship Id="rId85" Type="http://schemas.openxmlformats.org/officeDocument/2006/relationships/hyperlink" Target="https://commons.wikimedia.org/wiki/File:Flag_of_Sudan.svg" TargetMode="External"/><Relationship Id="rId150" Type="http://schemas.openxmlformats.org/officeDocument/2006/relationships/hyperlink" Target="https://es.wikipedia.org/wiki/Archivo:Flag_of_Colombia.png" TargetMode="External"/><Relationship Id="rId595" Type="http://schemas.openxmlformats.org/officeDocument/2006/relationships/hyperlink" Target="https://creativecommons.org/licenses/by-sa/3.0/" TargetMode="External"/><Relationship Id="rId248" Type="http://schemas.openxmlformats.org/officeDocument/2006/relationships/hyperlink" Target="https://creativecommons.org/licenses/by-sa/3.0/" TargetMode="External"/><Relationship Id="rId455" Type="http://schemas.openxmlformats.org/officeDocument/2006/relationships/hyperlink" Target="https://commons.wikimedia.org/wiki/File:Flag_of_Thailand_(non-standard_colours_3).svg" TargetMode="External"/><Relationship Id="rId12" Type="http://schemas.openxmlformats.org/officeDocument/2006/relationships/hyperlink" Target="https://www.internationaldisabilityalliance.org/sites/default/files/adf_regional_sdg_report_final_en.docx" TargetMode="External"/><Relationship Id="rId108" Type="http://schemas.openxmlformats.org/officeDocument/2006/relationships/hyperlink" Target="https://en.wikipedia.org/wiki/List_of_Pakistani_flags" TargetMode="External"/><Relationship Id="rId315" Type="http://schemas.openxmlformats.org/officeDocument/2006/relationships/image" Target="media/image91.png"/><Relationship Id="rId522" Type="http://schemas.openxmlformats.org/officeDocument/2006/relationships/hyperlink" Target="https://devpolicy.org/vanuatu-economic-update-20121008/vanuatu-flag-2/" TargetMode="External"/><Relationship Id="rId96" Type="http://schemas.openxmlformats.org/officeDocument/2006/relationships/image" Target="media/image28.png"/><Relationship Id="rId161" Type="http://schemas.openxmlformats.org/officeDocument/2006/relationships/hyperlink" Target="https://commons.wikimedia.org/wiki/File:Flag_of_Niger.svg" TargetMode="External"/><Relationship Id="rId399" Type="http://schemas.openxmlformats.org/officeDocument/2006/relationships/image" Target="media/image108.png"/><Relationship Id="rId259" Type="http://schemas.openxmlformats.org/officeDocument/2006/relationships/hyperlink" Target="https://creativecommons.org/licenses/by-sa/3.0/" TargetMode="External"/><Relationship Id="rId466" Type="http://schemas.openxmlformats.org/officeDocument/2006/relationships/hyperlink" Target="https://en.wikipedia.org/wiki/Latin_america" TargetMode="External"/><Relationship Id="rId23" Type="http://schemas.openxmlformats.org/officeDocument/2006/relationships/hyperlink" Target="https://www.internationaldisabilityalliance.org/sites/default/files/pakistan_final_report-final_1.docx" TargetMode="External"/><Relationship Id="rId119" Type="http://schemas.openxmlformats.org/officeDocument/2006/relationships/hyperlink" Target="http://www.all-flags-world.com/country-flag/Singapore/national-singaporean-flag.php" TargetMode="External"/><Relationship Id="rId326" Type="http://schemas.openxmlformats.org/officeDocument/2006/relationships/hyperlink" Target="https://commons.wikimedia.org/wiki/File:Flag_of_Kenya.png" TargetMode="External"/><Relationship Id="rId533" Type="http://schemas.openxmlformats.org/officeDocument/2006/relationships/hyperlink" Target="https://de.wikipedia.org/wiki/Datei:Flag_of_Nigeria.svg" TargetMode="External"/><Relationship Id="rId172" Type="http://schemas.openxmlformats.org/officeDocument/2006/relationships/hyperlink" Target="https://de.wikipedia.org/wiki/Datei:Flag_of_Nigeria.svg" TargetMode="External"/><Relationship Id="rId477" Type="http://schemas.openxmlformats.org/officeDocument/2006/relationships/image" Target="media/image122.png"/><Relationship Id="rId600" Type="http://schemas.openxmlformats.org/officeDocument/2006/relationships/hyperlink" Target="https://en.wikipedia.org/wiki/Flag_of_Iraq" TargetMode="External"/><Relationship Id="rId337" Type="http://schemas.openxmlformats.org/officeDocument/2006/relationships/hyperlink" Target="https://creativecommons.org/licenses/by-sa/3.0/" TargetMode="External"/><Relationship Id="rId34" Type="http://schemas.openxmlformats.org/officeDocument/2006/relationships/image" Target="media/image8.png"/><Relationship Id="rId544" Type="http://schemas.openxmlformats.org/officeDocument/2006/relationships/hyperlink" Target="https://creativecommons.org/licenses/by-sa/3.0/" TargetMode="External"/><Relationship Id="rId183" Type="http://schemas.openxmlformats.org/officeDocument/2006/relationships/hyperlink" Target="https://en.wikipedia.org/wiki/File:Flag_of_Senegal.svg" TargetMode="External"/><Relationship Id="rId390" Type="http://schemas.openxmlformats.org/officeDocument/2006/relationships/hyperlink" Target="https://creativecommons.org/licenses/by-sa/3.0/" TargetMode="External"/><Relationship Id="rId404" Type="http://schemas.openxmlformats.org/officeDocument/2006/relationships/hyperlink" Target="https://creativecommons.org/licenses/by-sa/3.0/" TargetMode="External"/><Relationship Id="rId611" Type="http://schemas.openxmlformats.org/officeDocument/2006/relationships/hyperlink" Target="https://creativecommons.org/licenses/by-sa/3.0/" TargetMode="External"/><Relationship Id="rId250" Type="http://schemas.openxmlformats.org/officeDocument/2006/relationships/hyperlink" Target="https://en.wikipedia.org/wiki/Colombia" TargetMode="External"/><Relationship Id="rId488" Type="http://schemas.openxmlformats.org/officeDocument/2006/relationships/hyperlink" Target="https://en.wikipedia.org/wiki/File:Flag_of_Senegal.svg" TargetMode="External"/><Relationship Id="rId45" Type="http://schemas.openxmlformats.org/officeDocument/2006/relationships/hyperlink" Target="https://creativecommons.org/licenses/by-sa/3.0/" TargetMode="External"/><Relationship Id="rId110" Type="http://schemas.openxmlformats.org/officeDocument/2006/relationships/image" Target="media/image32.png"/><Relationship Id="rId348" Type="http://schemas.openxmlformats.org/officeDocument/2006/relationships/hyperlink" Target="https://creativecommons.org/licenses/by-sa/3.0/" TargetMode="External"/><Relationship Id="rId555" Type="http://schemas.openxmlformats.org/officeDocument/2006/relationships/hyperlink" Target="https://creativecommons.org/licenses/by-sa/3.0/" TargetMode="External"/><Relationship Id="rId194" Type="http://schemas.openxmlformats.org/officeDocument/2006/relationships/hyperlink" Target="https://creativecommons.org/licenses/by-sa/3.0/" TargetMode="External"/><Relationship Id="rId208" Type="http://schemas.openxmlformats.org/officeDocument/2006/relationships/hyperlink" Target="https://creativecommons.org/licenses/by-sa/3.0/" TargetMode="External"/><Relationship Id="rId415" Type="http://schemas.openxmlformats.org/officeDocument/2006/relationships/image" Target="media/image114.png"/><Relationship Id="rId622" Type="http://schemas.openxmlformats.org/officeDocument/2006/relationships/hyperlink" Target="https://creativecommons.org/licenses/by-sa/3.0/" TargetMode="External"/><Relationship Id="rId261" Type="http://schemas.openxmlformats.org/officeDocument/2006/relationships/hyperlink" Target="https://commons.wikimedia.org/wiki/File:Flag_of_Niger.svg" TargetMode="External"/><Relationship Id="rId499" Type="http://schemas.openxmlformats.org/officeDocument/2006/relationships/hyperlink" Target="https://creativecommons.org/licenses/by-sa/3.0/" TargetMode="External"/><Relationship Id="rId56" Type="http://schemas.openxmlformats.org/officeDocument/2006/relationships/image" Target="media/image16.png"/><Relationship Id="rId359" Type="http://schemas.openxmlformats.org/officeDocument/2006/relationships/image" Target="media/image97.png"/><Relationship Id="rId566" Type="http://schemas.openxmlformats.org/officeDocument/2006/relationships/hyperlink" Target="https://en.wikipedia.org/wiki/Latin_america" TargetMode="External"/><Relationship Id="rId121" Type="http://schemas.openxmlformats.org/officeDocument/2006/relationships/image" Target="media/image35.jpeg"/><Relationship Id="rId219" Type="http://schemas.openxmlformats.org/officeDocument/2006/relationships/hyperlink" Target="https://commons.wikimedia.org/wiki/File:Flag_of_Singapore_(bordered).svg" TargetMode="External"/><Relationship Id="rId426" Type="http://schemas.openxmlformats.org/officeDocument/2006/relationships/hyperlink" Target="https://en.wikipedia.org/wiki/Flag_of_Iraq" TargetMode="External"/><Relationship Id="rId633" Type="http://schemas.openxmlformats.org/officeDocument/2006/relationships/hyperlink" Target="https://creativecommons.org/licenses/by-sa/3.0/" TargetMode="External"/><Relationship Id="rId67" Type="http://schemas.openxmlformats.org/officeDocument/2006/relationships/hyperlink" Target="https://commons.wikimedia.org/wiki/File:Flag_of_Jordan_(3-2).svg" TargetMode="External"/><Relationship Id="rId272" Type="http://schemas.openxmlformats.org/officeDocument/2006/relationships/hyperlink" Target="http://commons.wikimedia.org/wiki/File:Flag_of_Rwanda.svg" TargetMode="External"/><Relationship Id="rId577" Type="http://schemas.openxmlformats.org/officeDocument/2006/relationships/image" Target="media/image153.png"/><Relationship Id="rId132" Type="http://schemas.openxmlformats.org/officeDocument/2006/relationships/hyperlink" Target="https://en.wikipedia.org/wiki/List_of_sovereign_states_and_dependent_territories_in_Oceania" TargetMode="External"/><Relationship Id="rId437" Type="http://schemas.openxmlformats.org/officeDocument/2006/relationships/hyperlink" Target="https://creativecommons.org/licenses/by-sa/3.0/" TargetMode="External"/><Relationship Id="rId283" Type="http://schemas.openxmlformats.org/officeDocument/2006/relationships/image" Target="media/image79.png"/><Relationship Id="rId490" Type="http://schemas.openxmlformats.org/officeDocument/2006/relationships/image" Target="media/image129.png"/><Relationship Id="rId504" Type="http://schemas.openxmlformats.org/officeDocument/2006/relationships/hyperlink" Target="https://devpolicy.org/slow-economic-recovery-disappearing-tourists-a-samoa-update-2-20121101/samoa-flag-3/" TargetMode="External"/><Relationship Id="rId78" Type="http://schemas.openxmlformats.org/officeDocument/2006/relationships/hyperlink" Target="https://en.wikipedia.org/wiki/Flag_of_Iraq" TargetMode="External"/><Relationship Id="rId143" Type="http://schemas.openxmlformats.org/officeDocument/2006/relationships/hyperlink" Target="https://en.wikipedia.org/wiki/Latin_america" TargetMode="External"/><Relationship Id="rId350" Type="http://schemas.openxmlformats.org/officeDocument/2006/relationships/hyperlink" Target="https://creativecommons.org/licenses/by-sa/3.0/" TargetMode="External"/><Relationship Id="rId588" Type="http://schemas.openxmlformats.org/officeDocument/2006/relationships/hyperlink" Target="http://wikitravel.org/en/File:Flag_of_Rwanda.svg" TargetMode="External"/><Relationship Id="rId9" Type="http://schemas.openxmlformats.org/officeDocument/2006/relationships/image" Target="media/image2.jpeg"/><Relationship Id="rId210" Type="http://schemas.openxmlformats.org/officeDocument/2006/relationships/hyperlink" Target="https://commons.wikimedia.org/wiki/File:Flag_of_Indonesia.svg" TargetMode="External"/><Relationship Id="rId448" Type="http://schemas.openxmlformats.org/officeDocument/2006/relationships/hyperlink" Target="https://creativecommons.org/licenses/by-sa/3.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inecofin.gov.rw/fileadmin/templates/documents/NDPR/Sector_Strategic_Plans/Education.pdf" TargetMode="External"/><Relationship Id="rId13" Type="http://schemas.openxmlformats.org/officeDocument/2006/relationships/hyperlink" Target="http://www.minecofin.gov.rw/fileadmin/templates/documents/NDPR/Sector_Strategic_Plans/Education.pdf" TargetMode="External"/><Relationship Id="rId3" Type="http://schemas.openxmlformats.org/officeDocument/2006/relationships/hyperlink" Target="https://www.lawyard.ng/wp-content/uploads/2016/01/COMPULSORY-FREE-UNIVERSAL-BASIC-EDUCATION-ACT2004.pdf" TargetMode="External"/><Relationship Id="rId7" Type="http://schemas.openxmlformats.org/officeDocument/2006/relationships/hyperlink" Target="https://www.unicef.org/rwanda/education" TargetMode="External"/><Relationship Id="rId12" Type="http://schemas.openxmlformats.org/officeDocument/2006/relationships/hyperlink" Target="https://www.unicef.org/esaro/Rwanda-children-with-disabilities-UNICEF-EDT-2016.pdf" TargetMode="External"/><Relationship Id="rId2" Type="http://schemas.openxmlformats.org/officeDocument/2006/relationships/hyperlink" Target="https://www.ilo.org/dyn/natlex/docs/ELECTRONIC/97009/114926/F-568307560/MLI-97009.pdf" TargetMode="External"/><Relationship Id="rId1" Type="http://schemas.openxmlformats.org/officeDocument/2006/relationships/hyperlink" Target="http://www.saflii.org/za/journals/ADRY/2014/2.pdf" TargetMode="External"/><Relationship Id="rId6" Type="http://schemas.openxmlformats.org/officeDocument/2006/relationships/hyperlink" Target="https://www.unicef.org/nigeria/education" TargetMode="External"/><Relationship Id="rId11" Type="http://schemas.openxmlformats.org/officeDocument/2006/relationships/hyperlink" Target="https://planipolis.iiep.unesco.org/sites/planipolis/files/ressources/kenya_sector_policy_learners_trainees_disabilities.pdf" TargetMode="External"/><Relationship Id="rId5" Type="http://schemas.openxmlformats.org/officeDocument/2006/relationships/hyperlink" Target="https://www.constituteproject.org/constitution/Rwanda_2015.pdf?lang=en" TargetMode="External"/><Relationship Id="rId10" Type="http://schemas.openxmlformats.org/officeDocument/2006/relationships/hyperlink" Target="https://planipolis.iiep.unesco.org/sites/planipolis/files/ressources/kenya_sector_policy_learners_trainees_disabilities.pdf" TargetMode="External"/><Relationship Id="rId4" Type="http://schemas.openxmlformats.org/officeDocument/2006/relationships/hyperlink" Target="https://www.preventionweb.net/files/14632_1stnipeditedversionvol1.pdf" TargetMode="External"/><Relationship Id="rId9" Type="http://schemas.openxmlformats.org/officeDocument/2006/relationships/hyperlink" Target="https://research.sightsavers.org/wp-content/uploads/sites/8/2018/05/Senegal-Costing-Study-English.pdf" TargetMode="External"/><Relationship Id="rId14" Type="http://schemas.openxmlformats.org/officeDocument/2006/relationships/hyperlink" Target="file:///C:\Users\lucille.caillot\AppData\Local\Microsoft\Windows\INetCache\Content.Outlook\XS4VJXS1\Bangladesh%20Post,%20Staff%20Correspondent%20(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FF55D-09D8-42F0-BF9A-8950FDE4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66</Pages>
  <Words>23972</Words>
  <Characters>136646</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Guzzi</dc:creator>
  <cp:keywords/>
  <dc:description/>
  <cp:lastModifiedBy>Eleonora Guzzi</cp:lastModifiedBy>
  <cp:revision>7</cp:revision>
  <cp:lastPrinted>2021-05-27T08:39:00Z</cp:lastPrinted>
  <dcterms:created xsi:type="dcterms:W3CDTF">2021-05-26T10:01:00Z</dcterms:created>
  <dcterms:modified xsi:type="dcterms:W3CDTF">2021-05-27T08:40:00Z</dcterms:modified>
</cp:coreProperties>
</file>