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A5F2B" w14:textId="77777777" w:rsidR="00C3079B" w:rsidRPr="00534D2F" w:rsidRDefault="00C3079B" w:rsidP="002D5EBF">
      <w:pPr>
        <w:pStyle w:val="1"/>
        <w:jc w:val="center"/>
        <w:rPr>
          <w:rFonts w:ascii="Roboto" w:hAnsi="Roboto"/>
          <w:b/>
          <w:sz w:val="22"/>
          <w:szCs w:val="22"/>
          <w:lang w:val="en-GB" w:bidi="he-IL"/>
        </w:rPr>
      </w:pPr>
    </w:p>
    <w:p w14:paraId="16363772" w14:textId="2A536240" w:rsidR="00C3079B" w:rsidRPr="00534D2F" w:rsidRDefault="005F342D" w:rsidP="00C3079B">
      <w:pPr>
        <w:pStyle w:val="1"/>
        <w:jc w:val="center"/>
        <w:rPr>
          <w:rFonts w:ascii="Roboto" w:hAnsi="Roboto"/>
          <w:b/>
          <w:sz w:val="24"/>
          <w:szCs w:val="24"/>
          <w:lang w:val="en-GB"/>
        </w:rPr>
      </w:pPr>
      <w:r w:rsidRPr="00534D2F">
        <w:rPr>
          <w:rFonts w:ascii="Roboto" w:eastAsia="Century Gothic" w:hAnsi="Roboto" w:cs="Century Gothic"/>
          <w:b/>
          <w:bCs/>
          <w:sz w:val="24"/>
          <w:szCs w:val="24"/>
          <w:lang w:val="en-GB"/>
        </w:rPr>
        <w:t xml:space="preserve">Elections </w:t>
      </w:r>
      <w:r w:rsidR="00CB76F7" w:rsidRPr="00534D2F">
        <w:rPr>
          <w:rFonts w:ascii="Roboto" w:eastAsia="Century Gothic" w:hAnsi="Roboto" w:cs="Century Gothic"/>
          <w:b/>
          <w:bCs/>
          <w:sz w:val="24"/>
          <w:szCs w:val="24"/>
          <w:lang w:val="en-GB"/>
        </w:rPr>
        <w:t>202</w:t>
      </w:r>
      <w:r w:rsidR="00F064CA" w:rsidRPr="00534D2F">
        <w:rPr>
          <w:rFonts w:ascii="Roboto" w:eastAsia="Century Gothic" w:hAnsi="Roboto" w:cs="Century Gothic"/>
          <w:b/>
          <w:bCs/>
          <w:sz w:val="24"/>
          <w:szCs w:val="24"/>
          <w:lang w:val="en-GB"/>
        </w:rPr>
        <w:t>4</w:t>
      </w:r>
    </w:p>
    <w:p w14:paraId="38F9E04A" w14:textId="77777777" w:rsidR="00C3079B" w:rsidRPr="00534D2F" w:rsidRDefault="005F342D" w:rsidP="00C3079B">
      <w:pPr>
        <w:pStyle w:val="1"/>
        <w:jc w:val="center"/>
        <w:rPr>
          <w:rFonts w:ascii="Roboto" w:hAnsi="Roboto"/>
          <w:b/>
          <w:sz w:val="24"/>
          <w:szCs w:val="24"/>
          <w:lang w:val="en-GB"/>
        </w:rPr>
      </w:pPr>
      <w:r w:rsidRPr="00534D2F">
        <w:rPr>
          <w:rFonts w:ascii="Roboto" w:eastAsia="Century Gothic" w:hAnsi="Roboto" w:cs="Century Gothic"/>
          <w:b/>
          <w:bCs/>
          <w:sz w:val="24"/>
          <w:szCs w:val="24"/>
          <w:lang w:val="en-GB"/>
        </w:rPr>
        <w:t xml:space="preserve">Committee on the Rights of Persons with Disabilities (CRPD) </w:t>
      </w:r>
    </w:p>
    <w:p w14:paraId="651E427C" w14:textId="77777777" w:rsidR="00C3079B" w:rsidRPr="00534D2F" w:rsidRDefault="005F342D" w:rsidP="00C3079B">
      <w:pPr>
        <w:pStyle w:val="1"/>
        <w:jc w:val="center"/>
        <w:rPr>
          <w:rFonts w:ascii="Roboto" w:hAnsi="Roboto"/>
          <w:b/>
          <w:sz w:val="24"/>
          <w:szCs w:val="24"/>
          <w:lang w:val="en-GB"/>
        </w:rPr>
      </w:pPr>
      <w:r w:rsidRPr="00534D2F">
        <w:rPr>
          <w:rFonts w:ascii="Roboto" w:eastAsia="Century Gothic" w:hAnsi="Roboto" w:cs="Century Gothic"/>
          <w:b/>
          <w:bCs/>
          <w:sz w:val="24"/>
          <w:szCs w:val="24"/>
          <w:lang w:val="en-GB"/>
        </w:rPr>
        <w:t>Committee on the Elimination of Discrimination Against Women (CEDAW)</w:t>
      </w:r>
    </w:p>
    <w:p w14:paraId="54E97373" w14:textId="23EE2FD7" w:rsidR="00C3079B" w:rsidRPr="00534D2F" w:rsidRDefault="03D8A6CB" w:rsidP="00C3079B">
      <w:pPr>
        <w:pStyle w:val="1"/>
        <w:jc w:val="center"/>
        <w:rPr>
          <w:rFonts w:ascii="Roboto" w:hAnsi="Roboto"/>
          <w:b/>
          <w:sz w:val="24"/>
          <w:szCs w:val="24"/>
          <w:lang w:val="en-GB"/>
        </w:rPr>
      </w:pPr>
      <w:r w:rsidRPr="00534D2F">
        <w:rPr>
          <w:rFonts w:ascii="Roboto" w:eastAsia="Century Gothic" w:hAnsi="Roboto" w:cs="Century Gothic"/>
          <w:b/>
          <w:bCs/>
          <w:sz w:val="24"/>
          <w:szCs w:val="24"/>
          <w:lang w:val="en-GB"/>
        </w:rPr>
        <w:t>Human Rights Committee (HR</w:t>
      </w:r>
      <w:r w:rsidR="00FE5DFB" w:rsidRPr="00534D2F">
        <w:rPr>
          <w:rFonts w:ascii="Roboto" w:eastAsia="Century Gothic" w:hAnsi="Roboto" w:cs="Century Gothic"/>
          <w:b/>
          <w:bCs/>
          <w:sz w:val="24"/>
          <w:szCs w:val="24"/>
          <w:lang w:val="en-GB"/>
        </w:rPr>
        <w:t xml:space="preserve"> </w:t>
      </w:r>
      <w:r w:rsidRPr="00534D2F">
        <w:rPr>
          <w:rFonts w:ascii="Roboto" w:eastAsia="Century Gothic" w:hAnsi="Roboto" w:cs="Century Gothic"/>
          <w:b/>
          <w:bCs/>
          <w:sz w:val="24"/>
          <w:szCs w:val="24"/>
          <w:lang w:val="en-GB"/>
        </w:rPr>
        <w:t>Cttee)</w:t>
      </w:r>
    </w:p>
    <w:p w14:paraId="1AFEEBE8" w14:textId="77777777" w:rsidR="00C3079B" w:rsidRPr="00534D2F" w:rsidRDefault="005F342D" w:rsidP="00C3079B">
      <w:pPr>
        <w:pStyle w:val="1"/>
        <w:jc w:val="center"/>
        <w:rPr>
          <w:rFonts w:ascii="Roboto" w:hAnsi="Roboto"/>
          <w:b/>
          <w:sz w:val="24"/>
          <w:szCs w:val="24"/>
          <w:lang w:val="en-GB"/>
        </w:rPr>
      </w:pPr>
      <w:r w:rsidRPr="00534D2F">
        <w:rPr>
          <w:rFonts w:ascii="Roboto" w:eastAsia="Century Gothic" w:hAnsi="Roboto" w:cs="Century Gothic"/>
          <w:b/>
          <w:bCs/>
          <w:sz w:val="24"/>
          <w:szCs w:val="24"/>
          <w:lang w:val="en-GB"/>
        </w:rPr>
        <w:t>Committee on the Rights of the Child (CRC)</w:t>
      </w:r>
    </w:p>
    <w:p w14:paraId="588CE40D" w14:textId="2C58F174" w:rsidR="00C3079B" w:rsidRPr="00534D2F" w:rsidRDefault="00C3079B" w:rsidP="00C3079B">
      <w:pPr>
        <w:rPr>
          <w:rFonts w:ascii="Roboto" w:hAnsi="Roboto"/>
          <w:sz w:val="24"/>
          <w:szCs w:val="24"/>
          <w:lang w:val="en-GB"/>
        </w:rPr>
      </w:pPr>
    </w:p>
    <w:p w14:paraId="6B33BCFD" w14:textId="77777777" w:rsidR="002A093F" w:rsidRPr="00534D2F" w:rsidRDefault="002A093F" w:rsidP="00C3079B">
      <w:pPr>
        <w:rPr>
          <w:rFonts w:ascii="Roboto" w:hAnsi="Roboto"/>
          <w:sz w:val="24"/>
          <w:szCs w:val="24"/>
          <w:lang w:val="en-GB"/>
        </w:rPr>
      </w:pPr>
    </w:p>
    <w:p w14:paraId="30159CF7" w14:textId="0669DE24" w:rsidR="003E5D3A" w:rsidRPr="00534D2F" w:rsidRDefault="32FAEF61" w:rsidP="32FAEF61">
      <w:pPr>
        <w:pStyle w:val="af"/>
        <w:jc w:val="center"/>
        <w:rPr>
          <w:rFonts w:ascii="Roboto" w:hAnsi="Roboto"/>
          <w:lang w:val="en-GB"/>
        </w:rPr>
      </w:pPr>
      <w:r w:rsidRPr="00534D2F">
        <w:rPr>
          <w:rFonts w:ascii="Roboto" w:eastAsia="Century Gothic" w:hAnsi="Roboto" w:cs="Century Gothic"/>
          <w:lang w:val="en-GB"/>
        </w:rPr>
        <w:t>Questionnaire for candidates</w:t>
      </w:r>
    </w:p>
    <w:p w14:paraId="2F97AE53" w14:textId="77777777" w:rsidR="002A093F" w:rsidRPr="00534D2F" w:rsidRDefault="002A093F" w:rsidP="002A093F">
      <w:pPr>
        <w:jc w:val="both"/>
        <w:rPr>
          <w:rFonts w:ascii="Roboto" w:hAnsi="Roboto"/>
          <w:lang w:val="en-GB"/>
        </w:rPr>
      </w:pPr>
      <w:r w:rsidRPr="00534D2F">
        <w:rPr>
          <w:rFonts w:ascii="Roboto" w:eastAsia="Century Gothic" w:hAnsi="Roboto" w:cs="Century Gothic"/>
          <w:lang w:val="en-GB"/>
        </w:rPr>
        <w:t>Six UN Treaty Bodies (Committee on the Rights of Persons with Disabilities (CRPD), Committee on the Elimination of Discrimination Against Women (CEDAW), Human Rights Committee (</w:t>
      </w:r>
      <w:proofErr w:type="spellStart"/>
      <w:r w:rsidRPr="00534D2F">
        <w:rPr>
          <w:rFonts w:ascii="Roboto" w:eastAsia="Century Gothic" w:hAnsi="Roboto" w:cs="Century Gothic"/>
          <w:lang w:val="en-GB"/>
        </w:rPr>
        <w:t>HRCttee</w:t>
      </w:r>
      <w:proofErr w:type="spellEnd"/>
      <w:r w:rsidRPr="00534D2F">
        <w:rPr>
          <w:rFonts w:ascii="Roboto" w:eastAsia="Century Gothic" w:hAnsi="Roboto" w:cs="Century Gothic"/>
          <w:lang w:val="en-GB"/>
        </w:rPr>
        <w:t xml:space="preserve">), Committee on the Rights of the Child (CRC), </w:t>
      </w:r>
      <w:r w:rsidRPr="00534D2F">
        <w:rPr>
          <w:rFonts w:ascii="Roboto" w:eastAsia="Century Gothic" w:hAnsi="Roboto" w:cs="Century Gothic"/>
        </w:rPr>
        <w:t xml:space="preserve">Committee on Economic, Social and Cultural Rights (CESCR) </w:t>
      </w:r>
      <w:r w:rsidRPr="00534D2F">
        <w:rPr>
          <w:rFonts w:ascii="Roboto" w:eastAsia="Century Gothic" w:hAnsi="Roboto" w:cs="Century Gothic"/>
          <w:lang w:val="en-GB"/>
        </w:rPr>
        <w:t>and Subcommittee on Prevention of Torture (SPT)) will have elections organised in 2022.</w:t>
      </w:r>
    </w:p>
    <w:p w14:paraId="6907647E" w14:textId="1B6E6336" w:rsidR="002A093F" w:rsidRPr="00534D2F" w:rsidRDefault="002A093F" w:rsidP="002A093F">
      <w:pPr>
        <w:jc w:val="both"/>
        <w:rPr>
          <w:rFonts w:ascii="Roboto" w:eastAsia="Century Gothic" w:hAnsi="Roboto" w:cs="Century Gothic"/>
          <w:lang w:val="en-GB"/>
        </w:rPr>
      </w:pPr>
      <w:r w:rsidRPr="00534D2F">
        <w:rPr>
          <w:rFonts w:ascii="Roboto" w:eastAsia="Century Gothic" w:hAnsi="Roboto" w:cs="Century Gothic"/>
          <w:lang w:val="en-GB"/>
        </w:rPr>
        <w:t>In order to strengthen the treaty bodies, the International Disability Alliance, Child Rights Connect</w:t>
      </w:r>
      <w:r w:rsidR="00C33F63">
        <w:rPr>
          <w:rFonts w:ascii="Roboto" w:eastAsia="Century Gothic" w:hAnsi="Roboto" w:cs="Century Gothic"/>
          <w:lang w:val="en-GB"/>
        </w:rPr>
        <w:t xml:space="preserve"> and</w:t>
      </w:r>
      <w:r w:rsidRPr="00534D2F">
        <w:rPr>
          <w:rFonts w:ascii="Roboto" w:eastAsia="Century Gothic" w:hAnsi="Roboto" w:cs="Century Gothic"/>
          <w:lang w:val="en-GB"/>
        </w:rPr>
        <w:t xml:space="preserve"> IWRAW Asia-Pacific</w:t>
      </w:r>
      <w:r w:rsidR="00C33F63">
        <w:rPr>
          <w:rFonts w:ascii="Roboto" w:eastAsia="Century Gothic" w:hAnsi="Roboto" w:cs="Century Gothic"/>
          <w:lang w:val="en-GB"/>
        </w:rPr>
        <w:t xml:space="preserve"> </w:t>
      </w:r>
      <w:r w:rsidRPr="00534D2F">
        <w:rPr>
          <w:rFonts w:ascii="Roboto" w:eastAsia="Century Gothic" w:hAnsi="Roboto" w:cs="Century Gothic"/>
          <w:lang w:val="en-GB"/>
        </w:rPr>
        <w:t xml:space="preserve">– as part of </w:t>
      </w:r>
      <w:hyperlink r:id="rId8" w:history="1">
        <w:r w:rsidRPr="00534D2F">
          <w:rPr>
            <w:rStyle w:val="Hyperlink"/>
            <w:rFonts w:ascii="Roboto" w:eastAsia="Century Gothic" w:hAnsi="Roboto" w:cs="Century Gothic"/>
            <w:lang w:val="en-GB"/>
          </w:rPr>
          <w:t>TB-Net</w:t>
        </w:r>
      </w:hyperlink>
      <w:r w:rsidRPr="00534D2F">
        <w:rPr>
          <w:rFonts w:ascii="Roboto" w:eastAsia="Century Gothic" w:hAnsi="Roboto" w:cs="Century Gothic"/>
          <w:lang w:val="en-GB"/>
        </w:rPr>
        <w:t xml:space="preserve">, the NGO network on the UN Treaty Bodies – seek to promote quality, independence and diversity of treaty body membership through transparent and participators nomination and elections processes. </w:t>
      </w:r>
    </w:p>
    <w:p w14:paraId="5BA71468" w14:textId="77777777" w:rsidR="002A093F" w:rsidRPr="00534D2F" w:rsidRDefault="002A093F" w:rsidP="002A093F">
      <w:pPr>
        <w:jc w:val="both"/>
        <w:rPr>
          <w:rFonts w:ascii="Roboto" w:hAnsi="Roboto"/>
          <w:lang w:val="en-GB"/>
        </w:rPr>
      </w:pPr>
      <w:r w:rsidRPr="00534D2F">
        <w:rPr>
          <w:rFonts w:ascii="Roboto" w:eastAsia="Century Gothic" w:hAnsi="Roboto" w:cs="Century Gothic"/>
          <w:lang w:val="en-GB"/>
        </w:rPr>
        <w:t xml:space="preserve">This questionnaire, which is sent to all nominated candidates and is based on the criteria set forth in the relevant treaties and in the General Assembly Resolution 68/268, will enable all States and other stakeholders to better understand the skills, experiences and motivation of running candidates to CRPD, CEDAW, </w:t>
      </w:r>
      <w:proofErr w:type="spellStart"/>
      <w:r w:rsidRPr="00534D2F">
        <w:rPr>
          <w:rFonts w:ascii="Roboto" w:eastAsia="Century Gothic" w:hAnsi="Roboto" w:cs="Century Gothic"/>
          <w:lang w:val="en-GB"/>
        </w:rPr>
        <w:t>HRCttee</w:t>
      </w:r>
      <w:proofErr w:type="spellEnd"/>
      <w:r w:rsidRPr="00534D2F">
        <w:rPr>
          <w:rFonts w:ascii="Roboto" w:eastAsia="Century Gothic" w:hAnsi="Roboto" w:cs="Century Gothic"/>
          <w:lang w:val="en-GB"/>
        </w:rPr>
        <w:t xml:space="preserve">, CRC and CESCR in advance of the elections. </w:t>
      </w:r>
    </w:p>
    <w:p w14:paraId="33C6C36E" w14:textId="77777777" w:rsidR="002A093F" w:rsidRPr="00534D2F" w:rsidRDefault="002A093F" w:rsidP="002A093F">
      <w:pPr>
        <w:jc w:val="both"/>
        <w:rPr>
          <w:rFonts w:ascii="Roboto" w:eastAsia="Century Gothic" w:hAnsi="Roboto" w:cs="Century Gothic"/>
          <w:lang w:val="en-GB"/>
        </w:rPr>
      </w:pPr>
      <w:r w:rsidRPr="00534D2F">
        <w:rPr>
          <w:rFonts w:ascii="Roboto" w:eastAsia="Century Gothic" w:hAnsi="Roboto" w:cs="Century Gothic"/>
          <w:lang w:val="en-GB"/>
        </w:rPr>
        <w:t xml:space="preserve">The written responses to the questionnaires will be made available on the website </w:t>
      </w:r>
      <w:hyperlink r:id="rId9">
        <w:r w:rsidRPr="00534D2F">
          <w:rPr>
            <w:rStyle w:val="Hyperlink"/>
            <w:rFonts w:ascii="Roboto" w:eastAsia="Century Gothic" w:hAnsi="Roboto" w:cs="Century Gothic"/>
            <w:lang w:val="en-GB"/>
          </w:rPr>
          <w:t>www.untbelections.org</w:t>
        </w:r>
      </w:hyperlink>
      <w:r w:rsidRPr="00534D2F">
        <w:rPr>
          <w:rFonts w:ascii="Roboto" w:eastAsia="Century Gothic" w:hAnsi="Roboto" w:cs="Century Gothic"/>
          <w:lang w:val="en-GB"/>
        </w:rPr>
        <w:t xml:space="preserve">, while the video responses will be shared on a dedicated </w:t>
      </w:r>
      <w:hyperlink r:id="rId10" w:history="1">
        <w:r w:rsidRPr="00534D2F">
          <w:rPr>
            <w:rStyle w:val="Hyperlink"/>
            <w:rFonts w:ascii="Roboto" w:eastAsia="Century Gothic" w:hAnsi="Roboto" w:cs="Century Gothic"/>
            <w:lang w:val="en-GB"/>
          </w:rPr>
          <w:t>YouTube page</w:t>
        </w:r>
      </w:hyperlink>
      <w:r w:rsidRPr="00534D2F">
        <w:rPr>
          <w:rFonts w:ascii="Roboto" w:eastAsia="Century Gothic" w:hAnsi="Roboto" w:cs="Century Gothic"/>
          <w:lang w:val="en-GB"/>
        </w:rPr>
        <w:t xml:space="preserve">. </w:t>
      </w:r>
    </w:p>
    <w:p w14:paraId="6B443125" w14:textId="77777777" w:rsidR="002A093F" w:rsidRPr="00534D2F" w:rsidRDefault="002A093F" w:rsidP="002A093F">
      <w:pPr>
        <w:jc w:val="both"/>
        <w:rPr>
          <w:rFonts w:ascii="Roboto" w:eastAsia="Century Gothic" w:hAnsi="Roboto" w:cs="Century Gothic"/>
          <w:i/>
          <w:iCs/>
          <w:lang w:val="en-GB"/>
        </w:rPr>
      </w:pPr>
      <w:r w:rsidRPr="00534D2F">
        <w:rPr>
          <w:rFonts w:ascii="Roboto" w:eastAsia="Century Gothic" w:hAnsi="Roboto" w:cs="Century Gothic"/>
          <w:i/>
          <w:iCs/>
          <w:lang w:val="en-GB"/>
        </w:rPr>
        <w:t>This initiative does not imply that we support or oppose any individual candidates.</w:t>
      </w:r>
    </w:p>
    <w:p w14:paraId="7C96132E" w14:textId="77777777" w:rsidR="00C3079B" w:rsidRPr="00534D2F" w:rsidRDefault="00C3079B" w:rsidP="00C3079B">
      <w:pPr>
        <w:pStyle w:val="2"/>
        <w:rPr>
          <w:rFonts w:ascii="Roboto" w:hAnsi="Roboto"/>
          <w:sz w:val="22"/>
          <w:szCs w:val="22"/>
        </w:rPr>
      </w:pPr>
    </w:p>
    <w:p w14:paraId="68501D8C" w14:textId="77777777" w:rsidR="00ED75B0" w:rsidRPr="00534D2F" w:rsidRDefault="00ED75B0">
      <w:pPr>
        <w:rPr>
          <w:rFonts w:ascii="Roboto" w:eastAsiaTheme="majorEastAsia" w:hAnsi="Roboto" w:cstheme="majorBidi"/>
          <w:b/>
          <w:color w:val="2E74B5" w:themeColor="accent1" w:themeShade="BF"/>
          <w:lang w:val="en-GB"/>
        </w:rPr>
      </w:pPr>
      <w:r w:rsidRPr="00534D2F">
        <w:rPr>
          <w:rFonts w:ascii="Roboto" w:hAnsi="Roboto"/>
        </w:rPr>
        <w:br w:type="page"/>
      </w:r>
    </w:p>
    <w:p w14:paraId="657BD006" w14:textId="77777777" w:rsidR="006F68CC" w:rsidRPr="00534D2F" w:rsidRDefault="006F68CC" w:rsidP="00C3079B">
      <w:pPr>
        <w:pStyle w:val="2"/>
        <w:rPr>
          <w:rFonts w:ascii="Roboto" w:hAnsi="Roboto"/>
          <w:sz w:val="24"/>
          <w:szCs w:val="24"/>
        </w:rPr>
      </w:pPr>
    </w:p>
    <w:p w14:paraId="6157B53F" w14:textId="77777777" w:rsidR="002A093F" w:rsidRPr="00534D2F" w:rsidRDefault="002A093F" w:rsidP="002A093F">
      <w:pPr>
        <w:pStyle w:val="2"/>
        <w:pBdr>
          <w:bottom w:val="single" w:sz="4" w:space="1" w:color="auto"/>
        </w:pBdr>
        <w:rPr>
          <w:rFonts w:ascii="Roboto" w:hAnsi="Roboto"/>
          <w:sz w:val="24"/>
          <w:szCs w:val="24"/>
        </w:rPr>
      </w:pPr>
      <w:r w:rsidRPr="00534D2F">
        <w:rPr>
          <w:rFonts w:ascii="Roboto" w:hAnsi="Roboto"/>
          <w:sz w:val="24"/>
          <w:szCs w:val="24"/>
        </w:rPr>
        <w:t xml:space="preserve">Questions for all treaty bodies candidates </w:t>
      </w:r>
    </w:p>
    <w:p w14:paraId="7CD125B9" w14:textId="77777777" w:rsidR="002A093F" w:rsidRPr="00534D2F" w:rsidRDefault="002A093F" w:rsidP="002A093F">
      <w:pPr>
        <w:jc w:val="both"/>
        <w:rPr>
          <w:rFonts w:ascii="Roboto" w:hAnsi="Roboto"/>
          <w:lang w:val="en-GB"/>
        </w:rPr>
      </w:pPr>
    </w:p>
    <w:p w14:paraId="06D69C0D" w14:textId="6725A9BE" w:rsidR="002A093F" w:rsidRPr="00460DC1" w:rsidRDefault="002A093F" w:rsidP="002A093F">
      <w:pPr>
        <w:jc w:val="both"/>
        <w:rPr>
          <w:rFonts w:ascii="Roboto" w:hAnsi="Roboto"/>
          <w:i/>
          <w:iCs/>
          <w:lang w:val="en-GB"/>
        </w:rPr>
      </w:pPr>
      <w:r w:rsidRPr="00534D2F">
        <w:rPr>
          <w:rFonts w:ascii="Roboto" w:eastAsia="Century Gothic" w:hAnsi="Roboto" w:cs="Century Gothic"/>
          <w:lang w:val="en-GB"/>
        </w:rPr>
        <w:t xml:space="preserve">1. Name: </w:t>
      </w:r>
      <w:proofErr w:type="spellStart"/>
      <w:r w:rsidR="00DA2DBB" w:rsidRPr="00B341F7">
        <w:rPr>
          <w:rFonts w:ascii="Roboto" w:hAnsi="Roboto"/>
          <w:i/>
          <w:iCs/>
          <w:highlight w:val="yellow"/>
          <w:lang w:val="en-GB"/>
        </w:rPr>
        <w:t>Odelia</w:t>
      </w:r>
      <w:proofErr w:type="spellEnd"/>
      <w:r w:rsidR="00DA2DBB" w:rsidRPr="00936887">
        <w:rPr>
          <w:rFonts w:ascii="Roboto" w:hAnsi="Roboto"/>
          <w:i/>
          <w:iCs/>
          <w:highlight w:val="darkGreen"/>
          <w:lang w:val="en-GB"/>
        </w:rPr>
        <w:t xml:space="preserve"> </w:t>
      </w:r>
      <w:proofErr w:type="spellStart"/>
      <w:r w:rsidR="00DA2DBB" w:rsidRPr="00B341F7">
        <w:rPr>
          <w:rFonts w:ascii="Roboto" w:hAnsi="Roboto"/>
          <w:i/>
          <w:iCs/>
          <w:highlight w:val="yellow"/>
          <w:lang w:val="en-GB"/>
        </w:rPr>
        <w:t>Fitoussi</w:t>
      </w:r>
      <w:proofErr w:type="spellEnd"/>
      <w:r w:rsidR="00DA2DBB" w:rsidRPr="00460DC1">
        <w:rPr>
          <w:rFonts w:ascii="Roboto" w:hAnsi="Roboto"/>
          <w:i/>
          <w:iCs/>
          <w:lang w:val="en-GB"/>
        </w:rPr>
        <w:t xml:space="preserve"> </w:t>
      </w:r>
    </w:p>
    <w:p w14:paraId="5143EE5A" w14:textId="162F315B" w:rsidR="002A093F" w:rsidRPr="00534D2F" w:rsidRDefault="002A093F" w:rsidP="002A093F">
      <w:pPr>
        <w:jc w:val="both"/>
        <w:rPr>
          <w:rFonts w:ascii="Roboto" w:hAnsi="Roboto"/>
          <w:lang w:val="en-GB"/>
        </w:rPr>
      </w:pPr>
      <w:r w:rsidRPr="00534D2F">
        <w:rPr>
          <w:rFonts w:ascii="Roboto" w:eastAsia="Century Gothic" w:hAnsi="Roboto" w:cs="Century Gothic"/>
          <w:lang w:val="en-GB"/>
        </w:rPr>
        <w:t>2. Nationality:</w:t>
      </w:r>
      <w:r w:rsidR="00DA2DBB">
        <w:rPr>
          <w:rFonts w:ascii="Roboto" w:hAnsi="Roboto"/>
          <w:lang w:val="en-GB"/>
        </w:rPr>
        <w:t xml:space="preserve"> </w:t>
      </w:r>
      <w:r w:rsidR="00936887">
        <w:rPr>
          <w:rFonts w:ascii="Roboto" w:hAnsi="Roboto" w:hint="cs"/>
          <w:i/>
          <w:iCs/>
          <w:highlight w:val="yellow"/>
          <w:lang w:val="en-GB" w:bidi="he-IL"/>
        </w:rPr>
        <w:t>Israel</w:t>
      </w:r>
    </w:p>
    <w:p w14:paraId="361BD2D4" w14:textId="20E091F7" w:rsidR="002A093F" w:rsidRPr="00534D2F" w:rsidRDefault="002A093F" w:rsidP="002A093F">
      <w:pPr>
        <w:jc w:val="both"/>
        <w:rPr>
          <w:rFonts w:ascii="Roboto" w:hAnsi="Roboto"/>
          <w:lang w:val="en-GB"/>
        </w:rPr>
      </w:pPr>
      <w:r w:rsidRPr="00534D2F">
        <w:rPr>
          <w:rFonts w:ascii="Roboto" w:eastAsia="Century Gothic" w:hAnsi="Roboto" w:cs="Century Gothic"/>
          <w:lang w:val="en-GB"/>
        </w:rPr>
        <w:t xml:space="preserve">3. </w:t>
      </w:r>
      <w:r w:rsidRPr="00936887">
        <w:rPr>
          <w:rFonts w:ascii="Roboto" w:eastAsia="Century Gothic" w:hAnsi="Roboto" w:cs="Century Gothic"/>
          <w:i/>
          <w:iCs/>
          <w:highlight w:val="yellow"/>
          <w:lang w:val="en-GB"/>
        </w:rPr>
        <w:t>Current position:</w:t>
      </w:r>
      <w:r w:rsidR="00DA2DBB" w:rsidRPr="00936887">
        <w:rPr>
          <w:rFonts w:ascii="Roboto" w:eastAsia="Century Gothic" w:hAnsi="Roboto" w:cs="Century Gothic"/>
          <w:i/>
          <w:iCs/>
          <w:highlight w:val="yellow"/>
          <w:lang w:val="en-GB"/>
        </w:rPr>
        <w:t xml:space="preserve"> vice-chair of </w:t>
      </w:r>
      <w:proofErr w:type="spellStart"/>
      <w:r w:rsidR="00DA2DBB" w:rsidRPr="00936887">
        <w:rPr>
          <w:rFonts w:ascii="Roboto" w:eastAsia="Century Gothic" w:hAnsi="Roboto" w:cs="Century Gothic"/>
          <w:i/>
          <w:iCs/>
          <w:highlight w:val="yellow"/>
          <w:lang w:val="en-GB"/>
        </w:rPr>
        <w:t>thr</w:t>
      </w:r>
      <w:proofErr w:type="spellEnd"/>
      <w:r w:rsidR="00DA2DBB" w:rsidRPr="00936887">
        <w:rPr>
          <w:rFonts w:ascii="Roboto" w:eastAsia="Century Gothic" w:hAnsi="Roboto" w:cs="Century Gothic"/>
          <w:i/>
          <w:iCs/>
          <w:highlight w:val="yellow"/>
          <w:lang w:val="en-GB"/>
        </w:rPr>
        <w:t xml:space="preserve"> CRPD, </w:t>
      </w:r>
      <w:r w:rsidR="000F76B7" w:rsidRPr="00936887">
        <w:rPr>
          <w:rFonts w:ascii="Roboto" w:eastAsia="Century Gothic" w:hAnsi="Roboto" w:cs="Century Gothic"/>
          <w:i/>
          <w:iCs/>
          <w:highlight w:val="yellow"/>
          <w:lang w:val="en-GB"/>
        </w:rPr>
        <w:t xml:space="preserve">Professional Manager of organization for </w:t>
      </w:r>
      <w:r w:rsidR="009E4205" w:rsidRPr="00936887">
        <w:rPr>
          <w:rFonts w:ascii="Roboto" w:eastAsia="Century Gothic" w:hAnsi="Roboto" w:cs="Century Gothic"/>
          <w:i/>
          <w:iCs/>
          <w:highlight w:val="yellow"/>
          <w:lang w:val="en-GB"/>
        </w:rPr>
        <w:t xml:space="preserve">children,  youth and adults with physical,  medical </w:t>
      </w:r>
      <w:r w:rsidR="001541A3" w:rsidRPr="00936887">
        <w:rPr>
          <w:rFonts w:ascii="Roboto" w:eastAsia="Century Gothic" w:hAnsi="Roboto" w:cs="Century Gothic"/>
          <w:i/>
          <w:iCs/>
          <w:highlight w:val="yellow"/>
          <w:lang w:val="en-GB"/>
        </w:rPr>
        <w:t>and sensory disabilities called SIMCHA LAYELED</w:t>
      </w:r>
    </w:p>
    <w:p w14:paraId="6473EA93" w14:textId="77777777" w:rsidR="002A093F" w:rsidRPr="00534D2F" w:rsidRDefault="002A093F" w:rsidP="002A093F">
      <w:pPr>
        <w:jc w:val="both"/>
        <w:rPr>
          <w:rFonts w:ascii="Roboto" w:hAnsi="Roboto"/>
        </w:rPr>
      </w:pPr>
    </w:p>
    <w:p w14:paraId="4DFB0841" w14:textId="77777777" w:rsidR="002A093F" w:rsidRPr="00534D2F" w:rsidRDefault="002A093F" w:rsidP="002A093F">
      <w:pPr>
        <w:jc w:val="both"/>
        <w:rPr>
          <w:rFonts w:ascii="Roboto" w:eastAsia="Century Gothic" w:hAnsi="Roboto" w:cs="Century Gothic"/>
          <w:lang w:val="en-GB"/>
        </w:rPr>
      </w:pPr>
      <w:r w:rsidRPr="00534D2F">
        <w:rPr>
          <w:rFonts w:ascii="Roboto" w:eastAsia="Century Gothic" w:hAnsi="Roboto" w:cs="Century Gothic"/>
          <w:lang w:val="en-GB"/>
        </w:rPr>
        <w:t>4. Are you currently holding, or have you previously held any position on behalf of, or for, your Government (Executive branch) that may compromise your actual or perceived independence and impartiality? If so, please give details:</w:t>
      </w:r>
    </w:p>
    <w:p w14:paraId="3278934F" w14:textId="7C1EB089" w:rsidR="002A093F" w:rsidRPr="00460DC1" w:rsidRDefault="00293A10" w:rsidP="002A093F">
      <w:pPr>
        <w:jc w:val="both"/>
        <w:rPr>
          <w:rFonts w:ascii="Roboto" w:hAnsi="Roboto"/>
          <w:i/>
          <w:iCs/>
        </w:rPr>
      </w:pPr>
      <w:r w:rsidRPr="00B341F7">
        <w:rPr>
          <w:rFonts w:ascii="Roboto" w:hAnsi="Roboto"/>
          <w:i/>
          <w:iCs/>
          <w:highlight w:val="yellow"/>
        </w:rPr>
        <w:t>No.</w:t>
      </w:r>
    </w:p>
    <w:p w14:paraId="56B8148A" w14:textId="3FC9933F" w:rsidR="002A093F" w:rsidRPr="00460DC1" w:rsidRDefault="002A093F" w:rsidP="002A093F">
      <w:pPr>
        <w:jc w:val="both"/>
        <w:rPr>
          <w:rFonts w:ascii="Roboto" w:hAnsi="Roboto"/>
          <w:i/>
          <w:iCs/>
          <w:lang w:val="en-GB"/>
        </w:rPr>
      </w:pPr>
      <w:r w:rsidRPr="00534D2F">
        <w:rPr>
          <w:rFonts w:ascii="Roboto" w:eastAsia="Century Gothic" w:hAnsi="Roboto" w:cs="Century Gothic"/>
          <w:lang w:val="en-GB"/>
        </w:rPr>
        <w:t>5. Please indicate any current or potential conflict of interest that may prevent you from exercising independence and impartiality in your work as a member of a UN treaty body:</w:t>
      </w:r>
      <w:r w:rsidR="00460DC1">
        <w:rPr>
          <w:rFonts w:ascii="Roboto" w:hAnsi="Roboto"/>
          <w:lang w:val="en-GB"/>
        </w:rPr>
        <w:t xml:space="preserve"> </w:t>
      </w:r>
      <w:r w:rsidR="00460DC1" w:rsidRPr="002516BB">
        <w:rPr>
          <w:rFonts w:ascii="Roboto" w:hAnsi="Roboto"/>
          <w:i/>
          <w:iCs/>
          <w:highlight w:val="yellow"/>
          <w:lang w:val="en-GB"/>
        </w:rPr>
        <w:t>I don't have.</w:t>
      </w:r>
      <w:r w:rsidR="00460DC1" w:rsidRPr="00460DC1">
        <w:rPr>
          <w:rFonts w:ascii="Roboto" w:hAnsi="Roboto"/>
          <w:i/>
          <w:iCs/>
          <w:lang w:val="en-GB"/>
        </w:rPr>
        <w:t xml:space="preserve"> </w:t>
      </w:r>
    </w:p>
    <w:p w14:paraId="6EF8DFFA" w14:textId="77777777" w:rsidR="002A093F" w:rsidRPr="00534D2F" w:rsidRDefault="002A093F" w:rsidP="002A093F">
      <w:pPr>
        <w:jc w:val="both"/>
        <w:rPr>
          <w:rFonts w:ascii="Roboto" w:hAnsi="Roboto"/>
        </w:rPr>
      </w:pPr>
    </w:p>
    <w:p w14:paraId="5CB55E99" w14:textId="3D4D286A" w:rsidR="002A093F" w:rsidRPr="00460DC1" w:rsidRDefault="002A093F" w:rsidP="002A093F">
      <w:pPr>
        <w:jc w:val="both"/>
        <w:rPr>
          <w:rFonts w:ascii="Roboto" w:hAnsi="Roboto"/>
          <w:i/>
          <w:iCs/>
          <w:lang w:val="en-GB"/>
        </w:rPr>
      </w:pPr>
      <w:r w:rsidRPr="00534D2F">
        <w:rPr>
          <w:rFonts w:ascii="Roboto" w:eastAsia="Century Gothic" w:hAnsi="Roboto" w:cs="Century Gothic"/>
          <w:lang w:val="en-GB"/>
        </w:rPr>
        <w:t>6. Was the nomination process for your candidacy a transparent and participatory process? Was civil society or other relevant stakeholders involved?</w:t>
      </w:r>
      <w:r w:rsidR="00637D29">
        <w:rPr>
          <w:rFonts w:ascii="Roboto" w:hAnsi="Roboto"/>
          <w:lang w:val="en-GB"/>
        </w:rPr>
        <w:t xml:space="preserve"> </w:t>
      </w:r>
      <w:r w:rsidR="00B94D70" w:rsidRPr="002516BB">
        <w:rPr>
          <w:rFonts w:ascii="Roboto" w:hAnsi="Roboto"/>
          <w:i/>
          <w:iCs/>
          <w:highlight w:val="yellow"/>
          <w:lang w:val="en-GB"/>
        </w:rPr>
        <w:t>Yes it was.</w:t>
      </w:r>
    </w:p>
    <w:p w14:paraId="34FAF943" w14:textId="77777777" w:rsidR="002A093F" w:rsidRPr="00534D2F" w:rsidRDefault="002A093F" w:rsidP="002A093F">
      <w:pPr>
        <w:jc w:val="both"/>
        <w:rPr>
          <w:rFonts w:ascii="Roboto" w:hAnsi="Roboto"/>
        </w:rPr>
      </w:pPr>
    </w:p>
    <w:p w14:paraId="1B39457A" w14:textId="77777777" w:rsidR="002A093F" w:rsidRDefault="002A093F" w:rsidP="002A093F">
      <w:pPr>
        <w:jc w:val="both"/>
        <w:rPr>
          <w:rFonts w:ascii="Roboto" w:eastAsia="Century Gothic" w:hAnsi="Roboto" w:cs="Century Gothic"/>
          <w:lang w:val="en-GB"/>
        </w:rPr>
      </w:pPr>
      <w:r w:rsidRPr="00534D2F">
        <w:rPr>
          <w:rFonts w:ascii="Roboto" w:eastAsia="Century Gothic" w:hAnsi="Roboto" w:cs="Century Gothic"/>
          <w:lang w:val="en-GB"/>
        </w:rPr>
        <w:t xml:space="preserve">7. During your possible mandate as a Committee member, what other positions or professional activities do you intend to engage in? </w:t>
      </w:r>
    </w:p>
    <w:p w14:paraId="40EF327F" w14:textId="7BBAF20A" w:rsidR="005E46D6" w:rsidRPr="0044063C" w:rsidRDefault="001A09A8" w:rsidP="005E46D6">
      <w:pPr>
        <w:jc w:val="both"/>
        <w:rPr>
          <w:rFonts w:ascii="Roboto" w:eastAsia="Century Gothic" w:hAnsi="Roboto" w:cs="Century Gothic"/>
          <w:i/>
          <w:iCs/>
          <w:highlight w:val="yellow"/>
          <w:lang w:val="en-GB"/>
        </w:rPr>
      </w:pPr>
      <w:r w:rsidRPr="0044063C">
        <w:rPr>
          <w:rFonts w:ascii="Roboto" w:eastAsia="Century Gothic" w:hAnsi="Roboto" w:cs="Century Gothic"/>
          <w:i/>
          <w:iCs/>
          <w:highlight w:val="yellow"/>
          <w:lang w:val="en-GB"/>
        </w:rPr>
        <w:t xml:space="preserve">With God will, if I will </w:t>
      </w:r>
      <w:r w:rsidR="00FC642D" w:rsidRPr="0044063C">
        <w:rPr>
          <w:rFonts w:ascii="Roboto" w:eastAsia="Century Gothic" w:hAnsi="Roboto" w:cs="Century Gothic"/>
          <w:i/>
          <w:iCs/>
          <w:highlight w:val="yellow"/>
          <w:lang w:val="en-GB"/>
        </w:rPr>
        <w:t xml:space="preserve">re-elected, </w:t>
      </w:r>
      <w:r w:rsidR="005E46D6" w:rsidRPr="0044063C">
        <w:rPr>
          <w:rFonts w:ascii="Roboto" w:eastAsia="Century Gothic" w:hAnsi="Roboto" w:cs="Century Gothic"/>
          <w:i/>
          <w:iCs/>
          <w:highlight w:val="yellow"/>
          <w:lang w:val="en-GB"/>
        </w:rPr>
        <w:t xml:space="preserve">I intend to continue the positions I held as a member of the </w:t>
      </w:r>
      <w:r w:rsidR="00721EA5" w:rsidRPr="0044063C">
        <w:rPr>
          <w:rFonts w:ascii="Roboto" w:eastAsia="Century Gothic" w:hAnsi="Roboto" w:cs="Century Gothic"/>
          <w:i/>
          <w:iCs/>
          <w:highlight w:val="yellow"/>
          <w:lang w:val="en-GB"/>
        </w:rPr>
        <w:t>CRPD</w:t>
      </w:r>
      <w:r w:rsidR="005E46D6" w:rsidRPr="0044063C">
        <w:rPr>
          <w:rFonts w:ascii="Roboto" w:eastAsia="Century Gothic" w:hAnsi="Roboto" w:cs="Century Gothic"/>
          <w:i/>
          <w:iCs/>
          <w:highlight w:val="yellow"/>
          <w:lang w:val="en-GB"/>
        </w:rPr>
        <w:t xml:space="preserve"> committee</w:t>
      </w:r>
      <w:r w:rsidR="00603585" w:rsidRPr="0044063C">
        <w:rPr>
          <w:rFonts w:ascii="Roboto" w:eastAsia="Century Gothic" w:hAnsi="Roboto" w:cs="Century Gothic"/>
          <w:i/>
          <w:iCs/>
          <w:highlight w:val="yellow"/>
          <w:lang w:val="en-GB"/>
        </w:rPr>
        <w:t xml:space="preserve"> </w:t>
      </w:r>
      <w:r w:rsidR="005E46D6" w:rsidRPr="0044063C">
        <w:rPr>
          <w:rFonts w:ascii="Roboto" w:eastAsia="Century Gothic" w:hAnsi="Roboto" w:cs="Century Gothic"/>
          <w:i/>
          <w:iCs/>
          <w:highlight w:val="yellow"/>
          <w:lang w:val="en-GB"/>
        </w:rPr>
        <w:t>a</w:t>
      </w:r>
      <w:r w:rsidR="00603585" w:rsidRPr="0044063C">
        <w:rPr>
          <w:rFonts w:ascii="Roboto" w:eastAsia="Century Gothic" w:hAnsi="Roboto" w:cs="Century Gothic"/>
          <w:i/>
          <w:iCs/>
          <w:highlight w:val="yellow"/>
          <w:lang w:val="en-GB"/>
        </w:rPr>
        <w:t>s a</w:t>
      </w:r>
      <w:r w:rsidR="005E46D6" w:rsidRPr="0044063C">
        <w:rPr>
          <w:rFonts w:ascii="Roboto" w:eastAsia="Century Gothic" w:hAnsi="Roboto" w:cs="Century Gothic"/>
          <w:i/>
          <w:iCs/>
          <w:highlight w:val="yellow"/>
          <w:lang w:val="en-GB"/>
        </w:rPr>
        <w:t xml:space="preserve"> member of the</w:t>
      </w:r>
      <w:r w:rsidR="00603585" w:rsidRPr="0044063C">
        <w:rPr>
          <w:rFonts w:ascii="Roboto" w:eastAsia="Century Gothic" w:hAnsi="Roboto" w:cs="Century Gothic"/>
          <w:i/>
          <w:iCs/>
          <w:highlight w:val="yellow"/>
          <w:lang w:val="en-GB"/>
        </w:rPr>
        <w:t xml:space="preserve"> working group of the </w:t>
      </w:r>
      <w:r w:rsidR="005E46D6" w:rsidRPr="0044063C">
        <w:rPr>
          <w:rFonts w:ascii="Roboto" w:eastAsia="Century Gothic" w:hAnsi="Roboto" w:cs="Century Gothic"/>
          <w:i/>
          <w:iCs/>
          <w:highlight w:val="yellow"/>
          <w:lang w:val="en-GB"/>
        </w:rPr>
        <w:t>rights for women and girls with disabilities,</w:t>
      </w:r>
      <w:r w:rsidR="00516196" w:rsidRPr="0044063C">
        <w:rPr>
          <w:rFonts w:ascii="Roboto" w:eastAsia="Century Gothic" w:hAnsi="Roboto" w:cs="Century Gothic"/>
          <w:i/>
          <w:iCs/>
          <w:highlight w:val="yellow"/>
          <w:lang w:val="en-GB"/>
        </w:rPr>
        <w:t xml:space="preserve"> as a member of the working group </w:t>
      </w:r>
      <w:r w:rsidR="00952DFA" w:rsidRPr="0044063C">
        <w:rPr>
          <w:rFonts w:ascii="Roboto" w:eastAsia="Century Gothic" w:hAnsi="Roboto" w:cs="Century Gothic"/>
          <w:i/>
          <w:iCs/>
          <w:highlight w:val="yellow"/>
          <w:lang w:val="en-GB"/>
        </w:rPr>
        <w:t xml:space="preserve">on </w:t>
      </w:r>
      <w:r w:rsidR="005E46D6" w:rsidRPr="0044063C">
        <w:rPr>
          <w:rFonts w:ascii="Roboto" w:eastAsia="Century Gothic" w:hAnsi="Roboto" w:cs="Century Gothic"/>
          <w:i/>
          <w:iCs/>
          <w:highlight w:val="yellow"/>
          <w:lang w:val="en-GB"/>
        </w:rPr>
        <w:t xml:space="preserve"> </w:t>
      </w:r>
      <w:r w:rsidR="00E53741" w:rsidRPr="0044063C">
        <w:rPr>
          <w:rFonts w:ascii="Roboto" w:eastAsia="Century Gothic" w:hAnsi="Roboto" w:cs="Century Gothic"/>
          <w:i/>
          <w:iCs/>
          <w:highlight w:val="yellow"/>
          <w:lang w:val="en-GB"/>
        </w:rPr>
        <w:t>deinstitutionalization</w:t>
      </w:r>
      <w:r w:rsidR="005E46D6" w:rsidRPr="0044063C">
        <w:rPr>
          <w:rFonts w:ascii="Roboto" w:eastAsia="Century Gothic" w:hAnsi="Roboto" w:cs="Century Gothic"/>
          <w:i/>
          <w:iCs/>
          <w:highlight w:val="yellow"/>
          <w:lang w:val="en-GB"/>
        </w:rPr>
        <w:t xml:space="preserve"> and to continue being </w:t>
      </w:r>
      <w:r w:rsidR="007C7B0F" w:rsidRPr="0044063C">
        <w:rPr>
          <w:rFonts w:ascii="Roboto" w:eastAsia="Century Gothic" w:hAnsi="Roboto" w:cs="Century Gothic"/>
          <w:i/>
          <w:iCs/>
          <w:highlight w:val="yellow"/>
          <w:lang w:val="en-GB"/>
        </w:rPr>
        <w:t>vice-chair</w:t>
      </w:r>
      <w:r w:rsidR="005E46D6" w:rsidRPr="0044063C">
        <w:rPr>
          <w:rFonts w:ascii="Roboto" w:eastAsia="Century Gothic" w:hAnsi="Roboto" w:cs="Century Gothic"/>
          <w:i/>
          <w:iCs/>
          <w:highlight w:val="yellow"/>
          <w:lang w:val="en-GB"/>
        </w:rPr>
        <w:t xml:space="preserve"> of the working group for writing the General Comment to Article 11 which deals with the rights of </w:t>
      </w:r>
      <w:r w:rsidR="007C7B0F" w:rsidRPr="0044063C">
        <w:rPr>
          <w:rFonts w:ascii="Roboto" w:eastAsia="Century Gothic" w:hAnsi="Roboto" w:cs="Century Gothic"/>
          <w:i/>
          <w:iCs/>
          <w:highlight w:val="yellow"/>
          <w:lang w:val="en-GB"/>
        </w:rPr>
        <w:t>p</w:t>
      </w:r>
      <w:r w:rsidR="00C672B5" w:rsidRPr="0044063C">
        <w:rPr>
          <w:rFonts w:ascii="Roboto" w:eastAsia="Century Gothic" w:hAnsi="Roboto" w:cs="Century Gothic"/>
          <w:i/>
          <w:iCs/>
          <w:highlight w:val="yellow"/>
          <w:lang w:val="en-GB"/>
        </w:rPr>
        <w:t>ersons</w:t>
      </w:r>
      <w:r w:rsidR="005E46D6" w:rsidRPr="0044063C">
        <w:rPr>
          <w:rFonts w:ascii="Roboto" w:eastAsia="Century Gothic" w:hAnsi="Roboto" w:cs="Century Gothic"/>
          <w:i/>
          <w:iCs/>
          <w:highlight w:val="yellow"/>
          <w:lang w:val="en-GB"/>
        </w:rPr>
        <w:t xml:space="preserve"> with disabilities in emergencies and humanitarian crises. I also hope to </w:t>
      </w:r>
      <w:r w:rsidR="00C30771" w:rsidRPr="0044063C">
        <w:rPr>
          <w:rFonts w:ascii="Roboto" w:eastAsia="Century Gothic" w:hAnsi="Roboto" w:cs="Century Gothic"/>
          <w:i/>
          <w:iCs/>
          <w:highlight w:val="yellow"/>
          <w:lang w:val="en-GB"/>
        </w:rPr>
        <w:t>continue to</w:t>
      </w:r>
      <w:r w:rsidR="005E46D6" w:rsidRPr="0044063C">
        <w:rPr>
          <w:rFonts w:ascii="Roboto" w:eastAsia="Century Gothic" w:hAnsi="Roboto" w:cs="Century Gothic"/>
          <w:i/>
          <w:iCs/>
          <w:highlight w:val="yellow"/>
          <w:lang w:val="en-GB"/>
        </w:rPr>
        <w:t xml:space="preserve"> be part of the bureau team.</w:t>
      </w:r>
    </w:p>
    <w:p w14:paraId="27E263C4" w14:textId="5361506A" w:rsidR="00B94D70" w:rsidRPr="00460DC1" w:rsidRDefault="005E46D6" w:rsidP="002A093F">
      <w:pPr>
        <w:jc w:val="both"/>
        <w:rPr>
          <w:rFonts w:ascii="Roboto" w:eastAsia="Century Gothic" w:hAnsi="Roboto" w:cs="Century Gothic"/>
          <w:i/>
          <w:iCs/>
          <w:lang w:val="en-GB"/>
        </w:rPr>
      </w:pPr>
      <w:r w:rsidRPr="0044063C">
        <w:rPr>
          <w:rFonts w:ascii="Roboto" w:eastAsia="Century Gothic" w:hAnsi="Roboto" w:cs="Century Gothic"/>
          <w:i/>
          <w:iCs/>
          <w:highlight w:val="yellow"/>
          <w:lang w:val="en-GB"/>
        </w:rPr>
        <w:t xml:space="preserve">In addition, it is important to me to promote </w:t>
      </w:r>
      <w:r w:rsidR="00C906E9" w:rsidRPr="0044063C">
        <w:rPr>
          <w:rFonts w:ascii="Roboto" w:eastAsia="Century Gothic" w:hAnsi="Roboto" w:cs="Century Gothic"/>
          <w:i/>
          <w:iCs/>
          <w:highlight w:val="yellow"/>
          <w:lang w:val="en-GB"/>
        </w:rPr>
        <w:t>accessibility by means of transportation, with an emphasis on airplanes and the entire process related to flights</w:t>
      </w:r>
      <w:r w:rsidRPr="0044063C">
        <w:rPr>
          <w:rFonts w:ascii="Roboto" w:eastAsia="Century Gothic" w:hAnsi="Roboto" w:cs="Century Gothic"/>
          <w:i/>
          <w:iCs/>
          <w:highlight w:val="yellow"/>
          <w:lang w:val="en-GB"/>
        </w:rPr>
        <w:t xml:space="preserve">. Engage in the promotion of inclusive design with an emphasis on clothing </w:t>
      </w:r>
      <w:r w:rsidR="00E369E1" w:rsidRPr="0044063C">
        <w:rPr>
          <w:rFonts w:ascii="Roboto" w:eastAsia="Century Gothic" w:hAnsi="Roboto" w:cs="Century Gothic"/>
          <w:i/>
          <w:iCs/>
          <w:highlight w:val="yellow"/>
          <w:lang w:val="en-GB"/>
        </w:rPr>
        <w:t xml:space="preserve">and especially promoting the perception of </w:t>
      </w:r>
      <w:r w:rsidR="005E7575" w:rsidRPr="0044063C">
        <w:rPr>
          <w:rFonts w:ascii="Roboto" w:eastAsia="Century Gothic" w:hAnsi="Roboto" w:cs="Century Gothic"/>
          <w:i/>
          <w:iCs/>
          <w:highlight w:val="yellow"/>
          <w:lang w:val="en-GB"/>
        </w:rPr>
        <w:t xml:space="preserve">persons </w:t>
      </w:r>
      <w:r w:rsidR="00E369E1" w:rsidRPr="0044063C">
        <w:rPr>
          <w:rFonts w:ascii="Roboto" w:eastAsia="Century Gothic" w:hAnsi="Roboto" w:cs="Century Gothic"/>
          <w:i/>
          <w:iCs/>
          <w:highlight w:val="yellow"/>
          <w:lang w:val="en-GB"/>
        </w:rPr>
        <w:t xml:space="preserve">with disabilities as consumers and customers with market </w:t>
      </w:r>
      <w:r w:rsidR="005E7575" w:rsidRPr="0044063C">
        <w:rPr>
          <w:rFonts w:ascii="Roboto" w:eastAsia="Century Gothic" w:hAnsi="Roboto" w:cs="Century Gothic"/>
          <w:i/>
          <w:iCs/>
          <w:highlight w:val="yellow"/>
          <w:lang w:val="en-GB"/>
        </w:rPr>
        <w:t>powe</w:t>
      </w:r>
      <w:r w:rsidR="00DF60FE" w:rsidRPr="0044063C">
        <w:rPr>
          <w:rFonts w:ascii="Roboto" w:eastAsia="Century Gothic" w:hAnsi="Roboto" w:cs="Century Gothic"/>
          <w:i/>
          <w:iCs/>
          <w:highlight w:val="yellow"/>
          <w:lang w:val="en-GB"/>
        </w:rPr>
        <w:t>r. My last goal is</w:t>
      </w:r>
      <w:r w:rsidRPr="0044063C">
        <w:rPr>
          <w:rFonts w:ascii="Roboto" w:eastAsia="Century Gothic" w:hAnsi="Roboto" w:cs="Century Gothic"/>
          <w:i/>
          <w:iCs/>
          <w:highlight w:val="yellow"/>
          <w:lang w:val="en-GB"/>
        </w:rPr>
        <w:t xml:space="preserve"> </w:t>
      </w:r>
      <w:r w:rsidR="00AD436D" w:rsidRPr="0044063C">
        <w:rPr>
          <w:rFonts w:ascii="Roboto" w:eastAsia="Century Gothic" w:hAnsi="Roboto" w:cs="Century Gothic"/>
          <w:i/>
          <w:iCs/>
          <w:highlight w:val="yellow"/>
          <w:lang w:val="en-GB"/>
        </w:rPr>
        <w:t xml:space="preserve">Promoting leadership </w:t>
      </w:r>
      <w:r w:rsidR="008D799A" w:rsidRPr="0044063C">
        <w:rPr>
          <w:rFonts w:ascii="Roboto" w:eastAsia="Century Gothic" w:hAnsi="Roboto" w:cs="Century Gothic"/>
          <w:i/>
          <w:iCs/>
          <w:highlight w:val="yellow"/>
          <w:lang w:val="en-GB"/>
        </w:rPr>
        <w:t>of</w:t>
      </w:r>
      <w:r w:rsidR="00AD436D" w:rsidRPr="0044063C">
        <w:rPr>
          <w:rFonts w:ascii="Roboto" w:eastAsia="Century Gothic" w:hAnsi="Roboto" w:cs="Century Gothic"/>
          <w:i/>
          <w:iCs/>
          <w:highlight w:val="yellow"/>
          <w:lang w:val="en-GB"/>
        </w:rPr>
        <w:t xml:space="preserve"> </w:t>
      </w:r>
      <w:r w:rsidR="008D799A" w:rsidRPr="0044063C">
        <w:rPr>
          <w:rFonts w:ascii="Roboto" w:eastAsia="Century Gothic" w:hAnsi="Roboto" w:cs="Century Gothic"/>
          <w:i/>
          <w:iCs/>
          <w:highlight w:val="yellow"/>
          <w:lang w:val="en-GB"/>
        </w:rPr>
        <w:t xml:space="preserve">persons </w:t>
      </w:r>
      <w:r w:rsidR="00AD436D" w:rsidRPr="0044063C">
        <w:rPr>
          <w:rFonts w:ascii="Roboto" w:eastAsia="Century Gothic" w:hAnsi="Roboto" w:cs="Century Gothic"/>
          <w:i/>
          <w:iCs/>
          <w:highlight w:val="yellow"/>
          <w:lang w:val="en-GB"/>
        </w:rPr>
        <w:t>with disabilities to key positions in local, governmental, social and economic leadership</w:t>
      </w:r>
      <w:r w:rsidR="00471A0C" w:rsidRPr="0044063C">
        <w:rPr>
          <w:rFonts w:ascii="Roboto" w:eastAsia="Century Gothic" w:hAnsi="Roboto" w:cs="Century Gothic"/>
          <w:i/>
          <w:iCs/>
          <w:highlight w:val="yellow"/>
          <w:lang w:val="en-GB"/>
        </w:rPr>
        <w:t xml:space="preserve"> </w:t>
      </w:r>
      <w:r w:rsidRPr="0044063C">
        <w:rPr>
          <w:rFonts w:ascii="Roboto" w:eastAsia="Century Gothic" w:hAnsi="Roboto" w:cs="Century Gothic"/>
          <w:i/>
          <w:iCs/>
          <w:highlight w:val="yellow"/>
          <w:lang w:val="en-GB"/>
        </w:rPr>
        <w:t>with an emphasis on women</w:t>
      </w:r>
      <w:r w:rsidR="00471A0C" w:rsidRPr="0044063C">
        <w:rPr>
          <w:rFonts w:ascii="Roboto" w:eastAsia="Century Gothic" w:hAnsi="Roboto" w:cs="Century Gothic"/>
          <w:i/>
          <w:iCs/>
          <w:highlight w:val="yellow"/>
          <w:lang w:val="en-GB"/>
        </w:rPr>
        <w:t xml:space="preserve"> with disabilities</w:t>
      </w:r>
      <w:r w:rsidRPr="0044063C">
        <w:rPr>
          <w:rFonts w:ascii="Roboto" w:eastAsia="Century Gothic" w:hAnsi="Roboto" w:cs="Century Gothic"/>
          <w:i/>
          <w:iCs/>
          <w:highlight w:val="yellow"/>
          <w:lang w:val="en-GB"/>
        </w:rPr>
        <w:t>.</w:t>
      </w:r>
    </w:p>
    <w:p w14:paraId="7F2B0D64" w14:textId="77777777" w:rsidR="002A093F" w:rsidRPr="00534D2F" w:rsidRDefault="002A093F" w:rsidP="002A093F">
      <w:pPr>
        <w:jc w:val="both"/>
        <w:rPr>
          <w:rFonts w:ascii="Roboto" w:eastAsia="Century Gothic" w:hAnsi="Roboto" w:cs="Century Gothic"/>
          <w:lang w:val="en-GB"/>
        </w:rPr>
      </w:pPr>
    </w:p>
    <w:p w14:paraId="31ADBEBF" w14:textId="77777777" w:rsidR="002A093F" w:rsidRPr="00534D2F" w:rsidRDefault="002A093F" w:rsidP="002A093F">
      <w:pPr>
        <w:jc w:val="both"/>
        <w:rPr>
          <w:rFonts w:ascii="Roboto" w:eastAsia="Century Gothic" w:hAnsi="Roboto" w:cs="Century Gothic"/>
          <w:lang w:val="en-GB"/>
        </w:rPr>
      </w:pPr>
      <w:r w:rsidRPr="00534D2F">
        <w:rPr>
          <w:rFonts w:ascii="Roboto" w:eastAsia="Century Gothic" w:hAnsi="Roboto" w:cs="Century Gothic"/>
          <w:lang w:val="en-GB"/>
        </w:rPr>
        <w:t xml:space="preserve">8. The commitments as a Committee member are very time-consuming during and outside session time. How will you ensure to have the capacity to dedicate the necessary time to the work of the Committee, both in person and online? </w:t>
      </w:r>
    </w:p>
    <w:p w14:paraId="717B8451" w14:textId="1AC62423" w:rsidR="002A093F" w:rsidRPr="006C12EB" w:rsidRDefault="006C12EB" w:rsidP="002A093F">
      <w:pPr>
        <w:jc w:val="both"/>
        <w:rPr>
          <w:rFonts w:ascii="Roboto" w:eastAsia="Century Gothic" w:hAnsi="Roboto" w:cs="Century Gothic"/>
          <w:i/>
          <w:iCs/>
          <w:lang w:val="en-GB"/>
        </w:rPr>
      </w:pPr>
      <w:r w:rsidRPr="0044063C">
        <w:rPr>
          <w:rFonts w:ascii="Roboto" w:eastAsia="Century Gothic" w:hAnsi="Roboto" w:cs="Century Gothic"/>
          <w:i/>
          <w:iCs/>
          <w:highlight w:val="yellow"/>
          <w:lang w:val="en-GB"/>
        </w:rPr>
        <w:t>As a committee member I am certainly aware of the many hours dedicated and happily I was able to combine this with my work and other pursuits, I believe I will be successful in the future as well.</w:t>
      </w:r>
    </w:p>
    <w:p w14:paraId="2A901CF3" w14:textId="77777777" w:rsidR="002A093F" w:rsidRDefault="002A093F" w:rsidP="002A093F">
      <w:pPr>
        <w:jc w:val="both"/>
        <w:rPr>
          <w:rFonts w:ascii="Roboto" w:eastAsia="Century Gothic" w:hAnsi="Roboto"/>
          <w:rtl/>
          <w:lang w:val="en-GB" w:bidi="he-IL"/>
        </w:rPr>
      </w:pPr>
      <w:r w:rsidRPr="00534D2F">
        <w:rPr>
          <w:rFonts w:ascii="Roboto" w:eastAsia="Century Gothic" w:hAnsi="Roboto" w:cs="Century Gothic"/>
          <w:lang w:val="en-GB"/>
        </w:rPr>
        <w:t xml:space="preserve">9. What are the current and main challenges that you see for the treaty body system and what are your ideas for improvement? </w:t>
      </w:r>
    </w:p>
    <w:p w14:paraId="7E754E1C" w14:textId="011278D3" w:rsidR="00FE07D8" w:rsidRPr="00E1755A" w:rsidRDefault="00FE07D8" w:rsidP="002A093F">
      <w:pPr>
        <w:jc w:val="both"/>
        <w:rPr>
          <w:rFonts w:ascii="Roboto" w:eastAsia="Century Gothic" w:hAnsi="Roboto"/>
          <w:i/>
          <w:iCs/>
          <w:lang w:val="en-GB" w:bidi="he-IL"/>
        </w:rPr>
      </w:pPr>
      <w:r w:rsidRPr="0044063C">
        <w:rPr>
          <w:rFonts w:ascii="Roboto" w:eastAsia="Century Gothic" w:hAnsi="Roboto" w:hint="cs"/>
          <w:i/>
          <w:iCs/>
          <w:highlight w:val="yellow"/>
          <w:lang w:val="en-GB" w:bidi="he-IL"/>
        </w:rPr>
        <w:t xml:space="preserve">There are several challenges that I recognize in the committee's activities. The first of them is the economic challenge. The recent cutbacks at the UN may reduce our work that is so critical for people with disabilities, the lack of manpower in the secretariat, the inability to hold online meetings with all the required accessibility, and </w:t>
      </w:r>
      <w:r w:rsidR="002D1503" w:rsidRPr="0044063C">
        <w:rPr>
          <w:rFonts w:ascii="Roboto" w:eastAsia="Century Gothic" w:hAnsi="Roboto" w:hint="cs"/>
          <w:i/>
          <w:iCs/>
          <w:highlight w:val="yellow"/>
          <w:lang w:val="en-GB" w:bidi="he-IL"/>
        </w:rPr>
        <w:t xml:space="preserve"> also </w:t>
      </w:r>
      <w:r w:rsidRPr="0044063C">
        <w:rPr>
          <w:rFonts w:ascii="Roboto" w:eastAsia="Century Gothic" w:hAnsi="Roboto" w:hint="cs"/>
          <w:i/>
          <w:iCs/>
          <w:highlight w:val="yellow"/>
          <w:lang w:val="en-GB" w:bidi="he-IL"/>
        </w:rPr>
        <w:t xml:space="preserve">, we only meet twice a year and this creates a delay in processing the countries' reports. I </w:t>
      </w:r>
      <w:r w:rsidR="002D1503" w:rsidRPr="0044063C">
        <w:rPr>
          <w:rFonts w:ascii="Roboto" w:eastAsia="Century Gothic" w:hAnsi="Roboto" w:hint="cs"/>
          <w:i/>
          <w:iCs/>
          <w:highlight w:val="yellow"/>
          <w:lang w:val="en-GB" w:bidi="he-IL"/>
        </w:rPr>
        <w:t>hope</w:t>
      </w:r>
      <w:r w:rsidRPr="0044063C">
        <w:rPr>
          <w:rFonts w:ascii="Roboto" w:eastAsia="Century Gothic" w:hAnsi="Roboto" w:hint="cs"/>
          <w:i/>
          <w:iCs/>
          <w:highlight w:val="yellow"/>
          <w:lang w:val="en-GB" w:bidi="he-IL"/>
        </w:rPr>
        <w:t xml:space="preserve"> as a committee member </w:t>
      </w:r>
      <w:r w:rsidR="00494671" w:rsidRPr="0044063C">
        <w:rPr>
          <w:rFonts w:ascii="Roboto" w:eastAsia="Century Gothic" w:hAnsi="Roboto" w:hint="cs"/>
          <w:i/>
          <w:iCs/>
          <w:highlight w:val="yellow"/>
          <w:lang w:val="en-GB" w:bidi="he-IL"/>
        </w:rPr>
        <w:t>t</w:t>
      </w:r>
      <w:r w:rsidRPr="0044063C">
        <w:rPr>
          <w:rFonts w:ascii="Roboto" w:eastAsia="Century Gothic" w:hAnsi="Roboto" w:hint="cs"/>
          <w:i/>
          <w:iCs/>
          <w:highlight w:val="yellow"/>
          <w:lang w:val="en-GB" w:bidi="he-IL"/>
        </w:rPr>
        <w:t xml:space="preserve">o be more determined in our demands in front of the decision makers and clarify the prices that </w:t>
      </w:r>
      <w:r w:rsidR="00494671" w:rsidRPr="0044063C">
        <w:rPr>
          <w:rFonts w:ascii="Roboto" w:eastAsia="Century Gothic" w:hAnsi="Roboto" w:hint="cs"/>
          <w:i/>
          <w:iCs/>
          <w:highlight w:val="yellow"/>
          <w:lang w:val="en-GB" w:bidi="he-IL"/>
        </w:rPr>
        <w:t>persons</w:t>
      </w:r>
      <w:r w:rsidRPr="0044063C">
        <w:rPr>
          <w:rFonts w:ascii="Roboto" w:eastAsia="Century Gothic" w:hAnsi="Roboto" w:hint="cs"/>
          <w:i/>
          <w:iCs/>
          <w:highlight w:val="yellow"/>
          <w:lang w:val="en-GB" w:bidi="he-IL"/>
        </w:rPr>
        <w:t xml:space="preserve"> with disabilities suffer due to these cuts. Another issue is cooperation with committees  in order to </w:t>
      </w:r>
      <w:r w:rsidR="0088098A" w:rsidRPr="0044063C">
        <w:rPr>
          <w:rFonts w:ascii="Roboto" w:eastAsia="Century Gothic" w:hAnsi="Roboto" w:hint="cs"/>
          <w:i/>
          <w:iCs/>
          <w:highlight w:val="yellow"/>
          <w:lang w:val="en-GB" w:bidi="he-IL"/>
        </w:rPr>
        <w:t>implement</w:t>
      </w:r>
      <w:r w:rsidRPr="0044063C">
        <w:rPr>
          <w:rFonts w:ascii="Roboto" w:eastAsia="Century Gothic" w:hAnsi="Roboto" w:hint="cs"/>
          <w:i/>
          <w:iCs/>
          <w:highlight w:val="yellow"/>
          <w:lang w:val="en-GB" w:bidi="he-IL"/>
        </w:rPr>
        <w:t xml:space="preserve"> the concept of the CRPD there as well. During the last term as a member of working groups for women and girls as well as a working group for the rights of children with disabilities </w:t>
      </w:r>
      <w:r w:rsidR="00193AAB" w:rsidRPr="0044063C">
        <w:rPr>
          <w:rFonts w:ascii="Roboto" w:eastAsia="Century Gothic" w:hAnsi="Roboto" w:hint="cs"/>
          <w:i/>
          <w:iCs/>
          <w:highlight w:val="yellow"/>
          <w:lang w:val="en-GB" w:bidi="he-IL"/>
        </w:rPr>
        <w:t xml:space="preserve">I took part </w:t>
      </w:r>
      <w:r w:rsidRPr="0044063C">
        <w:rPr>
          <w:rFonts w:ascii="Roboto" w:eastAsia="Century Gothic" w:hAnsi="Roboto" w:hint="cs"/>
          <w:i/>
          <w:iCs/>
          <w:highlight w:val="yellow"/>
          <w:lang w:val="en-GB" w:bidi="he-IL"/>
        </w:rPr>
        <w:t xml:space="preserve">in two collaborations. I intend to initiate and expand collaborations with committees that may not be obvious, such as the Committee on Economic, Social and Cultural Rights. The last thing I hope is to create more platforms for receiving information from </w:t>
      </w:r>
      <w:r w:rsidR="00FE6298" w:rsidRPr="0044063C">
        <w:rPr>
          <w:rFonts w:ascii="Roboto" w:eastAsia="Century Gothic" w:hAnsi="Roboto" w:hint="cs"/>
          <w:i/>
          <w:iCs/>
          <w:highlight w:val="yellow"/>
          <w:lang w:val="en-GB" w:bidi="he-IL"/>
        </w:rPr>
        <w:t>persons w</w:t>
      </w:r>
      <w:r w:rsidRPr="0044063C">
        <w:rPr>
          <w:rFonts w:ascii="Roboto" w:eastAsia="Century Gothic" w:hAnsi="Roboto" w:hint="cs"/>
          <w:i/>
          <w:iCs/>
          <w:highlight w:val="yellow"/>
          <w:lang w:val="en-GB" w:bidi="he-IL"/>
        </w:rPr>
        <w:t>ith disabilities on various issues concerning their rights</w:t>
      </w:r>
      <w:r w:rsidRPr="0044063C">
        <w:rPr>
          <w:rFonts w:ascii="Roboto" w:eastAsia="Century Gothic" w:hAnsi="Roboto" w:hint="cs"/>
          <w:i/>
          <w:iCs/>
          <w:highlight w:val="yellow"/>
          <w:rtl/>
          <w:lang w:val="en-GB" w:bidi="he-IL"/>
        </w:rPr>
        <w:t>.</w:t>
      </w:r>
    </w:p>
    <w:p w14:paraId="75B36420" w14:textId="77777777" w:rsidR="002A093F" w:rsidRPr="00E1755A" w:rsidRDefault="002A093F" w:rsidP="002A093F">
      <w:pPr>
        <w:jc w:val="both"/>
        <w:rPr>
          <w:rFonts w:ascii="Roboto" w:eastAsia="Century Gothic" w:hAnsi="Roboto" w:cs="Century Gothic"/>
          <w:i/>
          <w:iCs/>
          <w:lang w:val="en-GB"/>
        </w:rPr>
      </w:pPr>
    </w:p>
    <w:p w14:paraId="7E151542" w14:textId="77777777" w:rsidR="002A093F" w:rsidRPr="00534D2F" w:rsidRDefault="002A093F" w:rsidP="002A093F">
      <w:pPr>
        <w:jc w:val="both"/>
        <w:rPr>
          <w:rFonts w:ascii="Roboto" w:eastAsia="Century Gothic" w:hAnsi="Roboto" w:cs="Century Gothic"/>
          <w:lang w:val="en-GB"/>
        </w:rPr>
      </w:pPr>
      <w:r w:rsidRPr="00534D2F">
        <w:rPr>
          <w:rFonts w:ascii="Roboto" w:eastAsia="Century Gothic" w:hAnsi="Roboto" w:cs="Century Gothic"/>
          <w:lang w:val="en-GB"/>
        </w:rPr>
        <w:t>10. Given the current situation of the COVID-19 pandemic worldwide and the disruption of in person meetings of treaty bodies, will you be willing to adapt to undertake online work during your mandate, as an increasing way of functioning of the Committees?</w:t>
      </w:r>
    </w:p>
    <w:p w14:paraId="09DD8C13" w14:textId="60F964F7" w:rsidR="002A093F" w:rsidRPr="00C96EE5" w:rsidRDefault="00783337" w:rsidP="002A093F">
      <w:pPr>
        <w:jc w:val="both"/>
        <w:rPr>
          <w:rFonts w:ascii="Roboto" w:eastAsia="Century Gothic" w:hAnsi="Roboto" w:cs="Century Gothic"/>
          <w:i/>
          <w:iCs/>
          <w:lang w:val="en-GB"/>
        </w:rPr>
      </w:pPr>
      <w:r w:rsidRPr="00B2683A">
        <w:rPr>
          <w:rFonts w:ascii="Roboto" w:eastAsia="Century Gothic" w:hAnsi="Roboto" w:cs="Century Gothic"/>
          <w:i/>
          <w:iCs/>
          <w:highlight w:val="yellow"/>
          <w:lang w:val="en-GB"/>
        </w:rPr>
        <w:t xml:space="preserve">I think that working online with committee members and in general with OPD organizations is a necessity and makes it very easy to carry out and promote various issues, not only as a response to the </w:t>
      </w:r>
      <w:proofErr w:type="spellStart"/>
      <w:r w:rsidRPr="00B2683A">
        <w:rPr>
          <w:rFonts w:ascii="Roboto" w:eastAsia="Century Gothic" w:hAnsi="Roboto" w:cs="Century Gothic"/>
          <w:i/>
          <w:iCs/>
          <w:highlight w:val="yellow"/>
          <w:lang w:val="en-GB"/>
        </w:rPr>
        <w:t>Covid</w:t>
      </w:r>
      <w:proofErr w:type="spellEnd"/>
      <w:r w:rsidRPr="00B2683A">
        <w:rPr>
          <w:rFonts w:ascii="Roboto" w:eastAsia="Century Gothic" w:hAnsi="Roboto" w:cs="Century Gothic"/>
          <w:i/>
          <w:iCs/>
          <w:highlight w:val="yellow"/>
          <w:lang w:val="en-GB"/>
        </w:rPr>
        <w:t xml:space="preserve"> 19 epidemic which I hope will have already ended in most parts of the world, but as part of the advance. Likewise, we must engage as committee members in the entry of AI as part of the technological measures that may certainly help people with disabilities while taking into account the dangers inherent in this technology.</w:t>
      </w:r>
    </w:p>
    <w:p w14:paraId="13537B90" w14:textId="77777777" w:rsidR="002A093F" w:rsidRDefault="002A093F" w:rsidP="002A093F">
      <w:pPr>
        <w:jc w:val="both"/>
        <w:rPr>
          <w:rFonts w:ascii="Roboto" w:hAnsi="Roboto"/>
          <w:rtl/>
          <w:lang w:val="en-GB" w:bidi="he-IL"/>
        </w:rPr>
      </w:pPr>
      <w:r w:rsidRPr="00534D2F">
        <w:rPr>
          <w:rFonts w:ascii="Roboto" w:eastAsia="Century Gothic" w:hAnsi="Roboto" w:cs="Century Gothic"/>
          <w:lang w:val="en-GB"/>
        </w:rPr>
        <w:t>Link to your full resume:</w:t>
      </w:r>
    </w:p>
    <w:p w14:paraId="47DCBA19" w14:textId="46E32D31" w:rsidR="00C96EE5" w:rsidRDefault="00030151" w:rsidP="002A093F">
      <w:pPr>
        <w:jc w:val="both"/>
        <w:rPr>
          <w:rFonts w:ascii="Roboto" w:hAnsi="Roboto"/>
          <w:rtl/>
          <w:lang w:val="en-GB" w:bidi="he-IL"/>
        </w:rPr>
      </w:pPr>
      <w:hyperlink r:id="rId11" w:history="1">
        <w:r w:rsidR="008E23F7" w:rsidRPr="00CD183D">
          <w:rPr>
            <w:rStyle w:val="Hyperlink"/>
            <w:rFonts w:ascii="Roboto" w:hAnsi="Roboto"/>
            <w:lang w:val="en-GB" w:bidi="he-IL"/>
          </w:rPr>
          <w:t>https://acrobat.adobe.com/id/urn:aaid:sc:AP:92b45d8c-77dd-4367-bd0e-6d38dc6a844f</w:t>
        </w:r>
      </w:hyperlink>
    </w:p>
    <w:p w14:paraId="0CB48136" w14:textId="62C6195B" w:rsidR="001467E4" w:rsidRPr="008E23F7" w:rsidRDefault="001467E4" w:rsidP="008E23F7">
      <w:pPr>
        <w:rPr>
          <w:rFonts w:ascii="Roboto" w:hAnsi="Roboto"/>
          <w:lang w:val="en-GB" w:bidi="he-IL"/>
        </w:rPr>
      </w:pPr>
    </w:p>
    <w:p w14:paraId="182EB90A" w14:textId="13FB19CF" w:rsidR="006E59E3" w:rsidRPr="00534D2F" w:rsidRDefault="00503FDF" w:rsidP="00092694">
      <w:pPr>
        <w:pBdr>
          <w:bottom w:val="single" w:sz="4" w:space="1" w:color="auto"/>
        </w:pBdr>
        <w:rPr>
          <w:rFonts w:ascii="Roboto" w:hAnsi="Roboto"/>
          <w:i/>
          <w:sz w:val="24"/>
          <w:szCs w:val="24"/>
          <w:lang w:val="en-GB"/>
        </w:rPr>
      </w:pPr>
      <w:r w:rsidRPr="00534D2F">
        <w:rPr>
          <w:rFonts w:ascii="Roboto" w:eastAsia="Century Gothic,Times New Roman," w:hAnsi="Roboto" w:cs="Century Gothic,Times New Roman,"/>
          <w:b/>
          <w:bCs/>
          <w:color w:val="2E74B5" w:themeColor="accent1" w:themeShade="BF"/>
          <w:sz w:val="24"/>
          <w:szCs w:val="24"/>
          <w:lang w:val="en-GB"/>
        </w:rPr>
        <w:t xml:space="preserve">Questions for candidates to the UN Committee on the </w:t>
      </w:r>
      <w:r w:rsidR="005F342D" w:rsidRPr="00534D2F">
        <w:rPr>
          <w:rFonts w:ascii="Roboto" w:eastAsia="Century Gothic,Times New Roman," w:hAnsi="Roboto" w:cs="Century Gothic,Times New Roman,"/>
          <w:b/>
          <w:bCs/>
          <w:color w:val="2E74B5" w:themeColor="accent1" w:themeShade="BF"/>
          <w:sz w:val="24"/>
          <w:szCs w:val="24"/>
          <w:lang w:val="en-GB"/>
        </w:rPr>
        <w:t xml:space="preserve">Rights of </w:t>
      </w:r>
      <w:r w:rsidR="0064030F" w:rsidRPr="00534D2F">
        <w:rPr>
          <w:rFonts w:ascii="Roboto" w:eastAsia="Century Gothic,Times New Roman," w:hAnsi="Roboto" w:cs="Century Gothic,Times New Roman,"/>
          <w:b/>
          <w:bCs/>
          <w:color w:val="2E74B5" w:themeColor="accent1" w:themeShade="BF"/>
          <w:sz w:val="24"/>
          <w:szCs w:val="24"/>
          <w:lang w:val="en-GB"/>
        </w:rPr>
        <w:t xml:space="preserve">Persons </w:t>
      </w:r>
      <w:r w:rsidR="00FE721E" w:rsidRPr="00534D2F">
        <w:rPr>
          <w:rFonts w:ascii="Roboto" w:eastAsia="Century Gothic,Times New Roman," w:hAnsi="Roboto" w:cs="Century Gothic,Times New Roman,"/>
          <w:b/>
          <w:bCs/>
          <w:color w:val="2E74B5" w:themeColor="accent1" w:themeShade="BF"/>
          <w:sz w:val="24"/>
          <w:szCs w:val="24"/>
          <w:lang w:val="en-GB"/>
        </w:rPr>
        <w:t xml:space="preserve">with </w:t>
      </w:r>
      <w:r w:rsidR="0064030F" w:rsidRPr="00534D2F">
        <w:rPr>
          <w:rFonts w:ascii="Roboto" w:eastAsia="Century Gothic,Times New Roman," w:hAnsi="Roboto" w:cs="Century Gothic,Times New Roman,"/>
          <w:b/>
          <w:bCs/>
          <w:color w:val="2E74B5" w:themeColor="accent1" w:themeShade="BF"/>
          <w:sz w:val="24"/>
          <w:szCs w:val="24"/>
          <w:lang w:val="en-GB"/>
        </w:rPr>
        <w:t>Disabilities</w:t>
      </w:r>
      <w:r w:rsidR="005F342D" w:rsidRPr="00534D2F">
        <w:rPr>
          <w:rFonts w:ascii="Roboto" w:eastAsia="Century Gothic,Times New Roman," w:hAnsi="Roboto" w:cs="Century Gothic,Times New Roman,"/>
          <w:b/>
          <w:bCs/>
          <w:color w:val="2E74B5" w:themeColor="accent1" w:themeShade="BF"/>
          <w:sz w:val="24"/>
          <w:szCs w:val="24"/>
          <w:lang w:val="en-GB"/>
        </w:rPr>
        <w:t xml:space="preserve"> (CR</w:t>
      </w:r>
      <w:r w:rsidR="0064030F" w:rsidRPr="00534D2F">
        <w:rPr>
          <w:rFonts w:ascii="Roboto" w:eastAsia="Century Gothic,Times New Roman," w:hAnsi="Roboto" w:cs="Century Gothic,Times New Roman,"/>
          <w:b/>
          <w:bCs/>
          <w:color w:val="2E74B5" w:themeColor="accent1" w:themeShade="BF"/>
          <w:sz w:val="24"/>
          <w:szCs w:val="24"/>
          <w:lang w:val="en-GB"/>
        </w:rPr>
        <w:t>PD</w:t>
      </w:r>
      <w:r w:rsidR="005F342D" w:rsidRPr="00534D2F">
        <w:rPr>
          <w:rFonts w:ascii="Roboto" w:eastAsia="Century Gothic,Times New Roman," w:hAnsi="Roboto" w:cs="Century Gothic,Times New Roman,"/>
          <w:b/>
          <w:bCs/>
          <w:color w:val="2E74B5" w:themeColor="accent1" w:themeShade="BF"/>
          <w:sz w:val="24"/>
          <w:szCs w:val="24"/>
          <w:lang w:val="en-GB"/>
        </w:rPr>
        <w:t>)</w:t>
      </w:r>
    </w:p>
    <w:p w14:paraId="537D743F" w14:textId="77777777" w:rsidR="006E59E3" w:rsidRPr="00534D2F" w:rsidRDefault="005F342D" w:rsidP="006E59E3">
      <w:pPr>
        <w:jc w:val="both"/>
        <w:rPr>
          <w:rFonts w:ascii="Roboto" w:hAnsi="Roboto"/>
          <w:i/>
          <w:lang w:val="en-GB"/>
        </w:rPr>
      </w:pPr>
      <w:r w:rsidRPr="00534D2F">
        <w:rPr>
          <w:rFonts w:ascii="Roboto" w:eastAsia="Century Gothic" w:hAnsi="Roboto" w:cs="Century Gothic"/>
          <w:i/>
          <w:iCs/>
          <w:lang w:val="en-GB"/>
        </w:rPr>
        <w:t xml:space="preserve">Please provide responses that are as precise as possible and in no more than </w:t>
      </w:r>
      <w:r w:rsidRPr="00534D2F">
        <w:rPr>
          <w:rFonts w:ascii="Roboto" w:eastAsia="Century Gothic" w:hAnsi="Roboto" w:cs="Century Gothic"/>
          <w:b/>
          <w:i/>
          <w:iCs/>
          <w:u w:val="single"/>
          <w:lang w:val="en-GB"/>
        </w:rPr>
        <w:t>200 words per question</w:t>
      </w:r>
      <w:r w:rsidRPr="00534D2F">
        <w:rPr>
          <w:rFonts w:ascii="Roboto" w:eastAsia="Century Gothic" w:hAnsi="Roboto" w:cs="Century Gothic"/>
          <w:i/>
          <w:iCs/>
          <w:lang w:val="en-GB"/>
        </w:rPr>
        <w:t>.</w:t>
      </w:r>
    </w:p>
    <w:p w14:paraId="0EE176E5" w14:textId="77777777" w:rsidR="006E59E3" w:rsidRPr="00534D2F" w:rsidRDefault="006E59E3" w:rsidP="006E59E3">
      <w:pPr>
        <w:jc w:val="both"/>
        <w:rPr>
          <w:rFonts w:ascii="Roboto" w:hAnsi="Roboto"/>
          <w:lang w:val="en-GB"/>
        </w:rPr>
      </w:pPr>
    </w:p>
    <w:p w14:paraId="58788B84" w14:textId="4565A2ED" w:rsidR="00F25557" w:rsidRPr="00534D2F" w:rsidRDefault="006318D7" w:rsidP="006E59E3">
      <w:pPr>
        <w:jc w:val="both"/>
        <w:rPr>
          <w:rFonts w:ascii="Roboto" w:hAnsi="Roboto"/>
          <w:b/>
          <w:i/>
          <w:lang w:val="en-GB"/>
        </w:rPr>
      </w:pPr>
      <w:r w:rsidRPr="00534D2F">
        <w:rPr>
          <w:rFonts w:ascii="Roboto" w:hAnsi="Roboto"/>
          <w:b/>
          <w:i/>
          <w:lang w:val="en-GB"/>
        </w:rPr>
        <w:t>Your motivation</w:t>
      </w:r>
      <w:r w:rsidR="00EA681F" w:rsidRPr="00534D2F">
        <w:rPr>
          <w:rFonts w:ascii="Roboto" w:hAnsi="Roboto"/>
          <w:b/>
          <w:i/>
          <w:lang w:val="en-GB"/>
        </w:rPr>
        <w:t>, experience</w:t>
      </w:r>
      <w:r w:rsidR="008E5C94" w:rsidRPr="00534D2F">
        <w:rPr>
          <w:rFonts w:ascii="Roboto" w:hAnsi="Roboto"/>
          <w:b/>
          <w:i/>
          <w:lang w:val="en-GB"/>
        </w:rPr>
        <w:t xml:space="preserve"> and qualifications to become a member </w:t>
      </w:r>
      <w:r w:rsidRPr="00534D2F">
        <w:rPr>
          <w:rFonts w:ascii="Roboto" w:hAnsi="Roboto"/>
          <w:b/>
          <w:i/>
          <w:lang w:val="en-GB"/>
        </w:rPr>
        <w:t xml:space="preserve">  </w:t>
      </w:r>
    </w:p>
    <w:p w14:paraId="4131142B" w14:textId="081A6B36" w:rsidR="00912C7D" w:rsidRPr="00534D2F" w:rsidRDefault="00912C7D" w:rsidP="00912C7D">
      <w:pPr>
        <w:jc w:val="both"/>
        <w:rPr>
          <w:rFonts w:ascii="Roboto" w:eastAsia="Century Gothic" w:hAnsi="Roboto" w:cs="Century Gothic"/>
          <w:lang w:val="en-GB"/>
        </w:rPr>
      </w:pPr>
      <w:r w:rsidRPr="00534D2F">
        <w:rPr>
          <w:rFonts w:ascii="Roboto" w:eastAsia="Century Gothic" w:hAnsi="Roboto" w:cs="Century Gothic"/>
          <w:lang w:val="en-GB"/>
        </w:rPr>
        <w:t>1. What do you think are the core values and key functions of the Committee</w:t>
      </w:r>
      <w:r w:rsidR="00103809" w:rsidRPr="00534D2F">
        <w:rPr>
          <w:rFonts w:ascii="Roboto" w:eastAsia="Century Gothic" w:hAnsi="Roboto" w:cs="Century Gothic"/>
          <w:lang w:val="en-GB"/>
        </w:rPr>
        <w:t xml:space="preserve"> on the Rights of Persons with Disabilities</w:t>
      </w:r>
      <w:r w:rsidRPr="00534D2F">
        <w:rPr>
          <w:rFonts w:ascii="Roboto" w:eastAsia="Century Gothic" w:hAnsi="Roboto" w:cs="Century Gothic"/>
          <w:lang w:val="en-GB"/>
        </w:rPr>
        <w:t xml:space="preserve"> in protecting and promoting </w:t>
      </w:r>
      <w:r w:rsidR="00103809" w:rsidRPr="00534D2F">
        <w:rPr>
          <w:rFonts w:ascii="Roboto" w:eastAsia="Century Gothic" w:hAnsi="Roboto" w:cs="Century Gothic"/>
          <w:lang w:val="en-GB"/>
        </w:rPr>
        <w:t>their rights</w:t>
      </w:r>
      <w:r w:rsidRPr="00534D2F">
        <w:rPr>
          <w:rFonts w:ascii="Roboto" w:eastAsia="Century Gothic" w:hAnsi="Roboto" w:cs="Century Gothic"/>
          <w:lang w:val="en-GB"/>
        </w:rPr>
        <w:t>?</w:t>
      </w:r>
    </w:p>
    <w:p w14:paraId="12DF79CF" w14:textId="702A9043" w:rsidR="00912C7D" w:rsidRPr="00D22524" w:rsidRDefault="003D7630" w:rsidP="00912C7D">
      <w:pPr>
        <w:jc w:val="both"/>
        <w:rPr>
          <w:rFonts w:ascii="Roboto" w:eastAsia="Century Gothic" w:hAnsi="Roboto" w:cs="Century Gothic"/>
          <w:i/>
          <w:iCs/>
          <w:lang w:val="en-GB"/>
        </w:rPr>
      </w:pPr>
      <w:r w:rsidRPr="00076088">
        <w:rPr>
          <w:rFonts w:asciiTheme="minorBidi" w:eastAsia="Century Gothic" w:hAnsiTheme="minorBidi" w:hint="cs"/>
          <w:i/>
          <w:iCs/>
          <w:highlight w:val="yellow"/>
          <w:lang w:val="en-GB" w:bidi="he-IL"/>
        </w:rPr>
        <w:t>The core values ​​of the committee relate to the full participation of people with disabilities in shaping their future and to promote influence and involvement in legislation and the services provided in each country. We as a committee must make sure that even in our discussions, whether it is a dialogue with a country or writing a GC, people with disabilities must be partners in thinking and in the process itself. Also, the committee should make sure to implement the right to personal autonomy of every person with any type of disability and provide the relevant supports to exercise this right. In addition, the key roles of the committee are to create dialogue and awareness of the values ​​of the CRPD by working with the various committees in the UN and the various UN departments, creating practical tools for the various countries to assimilate them and to be an effective and deterrent response when there is a violation of the values ​​of the convention.</w:t>
      </w:r>
    </w:p>
    <w:p w14:paraId="2250B8EB" w14:textId="3D347584" w:rsidR="00912C7D" w:rsidRPr="00534D2F" w:rsidRDefault="00912C7D" w:rsidP="00912C7D">
      <w:pPr>
        <w:jc w:val="both"/>
        <w:rPr>
          <w:rFonts w:ascii="Roboto" w:hAnsi="Roboto"/>
          <w:lang w:val="en-GB"/>
        </w:rPr>
      </w:pPr>
      <w:r w:rsidRPr="00534D2F">
        <w:rPr>
          <w:rFonts w:ascii="Roboto" w:eastAsia="Century Gothic" w:hAnsi="Roboto" w:cs="Century Gothic"/>
          <w:lang w:val="en-GB"/>
        </w:rPr>
        <w:t xml:space="preserve">2.What motivates you to be a member of the </w:t>
      </w:r>
      <w:r w:rsidR="00103809" w:rsidRPr="00534D2F">
        <w:rPr>
          <w:rFonts w:ascii="Roboto" w:eastAsia="Century Gothic" w:hAnsi="Roboto" w:cs="Century Gothic"/>
          <w:lang w:val="en-GB"/>
        </w:rPr>
        <w:t>CRPD Committee</w:t>
      </w:r>
      <w:r w:rsidRPr="00534D2F">
        <w:rPr>
          <w:rFonts w:ascii="Roboto" w:eastAsia="Century Gothic" w:hAnsi="Roboto" w:cs="Century Gothic"/>
          <w:lang w:val="en-GB"/>
        </w:rPr>
        <w:t xml:space="preserve">? </w:t>
      </w:r>
    </w:p>
    <w:p w14:paraId="0DD2C420" w14:textId="57A93785" w:rsidR="00912C7D" w:rsidRPr="00B77BD8" w:rsidRDefault="00436E1B" w:rsidP="00912C7D">
      <w:pPr>
        <w:jc w:val="both"/>
        <w:rPr>
          <w:rFonts w:ascii="Roboto" w:eastAsia="Century Gothic" w:hAnsi="Roboto" w:cs="Century Gothic"/>
          <w:i/>
          <w:iCs/>
          <w:lang w:val="en-GB"/>
        </w:rPr>
      </w:pPr>
      <w:r w:rsidRPr="00A15270">
        <w:rPr>
          <w:rFonts w:ascii="Roboto" w:eastAsia="Century Gothic" w:hAnsi="Roboto" w:cs="Century Gothic"/>
          <w:i/>
          <w:iCs/>
          <w:highlight w:val="yellow"/>
          <w:lang w:val="en-GB"/>
        </w:rPr>
        <w:t xml:space="preserve">As someone who is seeking to be </w:t>
      </w:r>
      <w:r w:rsidR="00DD28A8" w:rsidRPr="00A15270">
        <w:rPr>
          <w:rFonts w:asciiTheme="minorBidi" w:eastAsia="Century Gothic" w:hAnsiTheme="minorBidi" w:hint="cs"/>
          <w:i/>
          <w:iCs/>
          <w:highlight w:val="yellow"/>
          <w:lang w:val="en-GB" w:bidi="he-IL"/>
        </w:rPr>
        <w:t xml:space="preserve">re-elected </w:t>
      </w:r>
      <w:r w:rsidRPr="00A15270">
        <w:rPr>
          <w:rFonts w:ascii="Roboto" w:eastAsia="Century Gothic" w:hAnsi="Roboto" w:cs="Century Gothic"/>
          <w:i/>
          <w:iCs/>
          <w:highlight w:val="yellow"/>
          <w:lang w:val="en-GB"/>
        </w:rPr>
        <w:t>for another term, I am aware of the hard work that is required and I still have a desire to be a part of changing and promoting the rights of people with disabilities. As someone who lives with a disability, I would really like to be a partner and contribute to the promotion of a more complete world where people with disabilities are partners and active in all areas of life, according to their preferences and desires.</w:t>
      </w:r>
    </w:p>
    <w:p w14:paraId="5B2F551E" w14:textId="3A3C07F9" w:rsidR="00EA681F" w:rsidRPr="00534D2F" w:rsidRDefault="00EA681F" w:rsidP="00912C7D">
      <w:pPr>
        <w:jc w:val="both"/>
        <w:rPr>
          <w:rFonts w:ascii="Roboto" w:eastAsia="Century Gothic" w:hAnsi="Roboto" w:cs="Century Gothic"/>
          <w:lang w:val="en-GB"/>
        </w:rPr>
      </w:pPr>
      <w:r w:rsidRPr="00534D2F">
        <w:rPr>
          <w:rFonts w:ascii="Roboto" w:eastAsia="Century Gothic" w:hAnsi="Roboto" w:cs="Century Gothic"/>
          <w:lang w:val="en-GB"/>
        </w:rPr>
        <w:t>3. Do you have lived experience as a person with disability or as a family member or close associate of any person(s) with disabilities?</w:t>
      </w:r>
    </w:p>
    <w:p w14:paraId="6F97C334" w14:textId="04D49FB6" w:rsidR="000F1F26" w:rsidRPr="0097647B" w:rsidRDefault="0097647B" w:rsidP="001424AB">
      <w:pPr>
        <w:jc w:val="both"/>
        <w:rPr>
          <w:rFonts w:asciiTheme="minorBidi" w:eastAsia="Century Gothic" w:hAnsiTheme="minorBidi"/>
          <w:lang w:val="en-GB" w:bidi="he-IL"/>
        </w:rPr>
      </w:pPr>
      <w:r w:rsidRPr="00AF7DD2">
        <w:rPr>
          <w:rFonts w:asciiTheme="minorBidi" w:eastAsia="Century Gothic" w:hAnsiTheme="minorBidi" w:hint="cs"/>
          <w:highlight w:val="yellow"/>
          <w:lang w:val="en-GB" w:bidi="he-IL"/>
        </w:rPr>
        <w:t xml:space="preserve">As I wrote I am a woman with </w:t>
      </w:r>
      <w:r w:rsidR="00F42E20" w:rsidRPr="00AF7DD2">
        <w:rPr>
          <w:rFonts w:asciiTheme="minorBidi" w:eastAsia="Century Gothic" w:hAnsiTheme="minorBidi" w:hint="cs"/>
          <w:highlight w:val="yellow"/>
          <w:lang w:val="en-GB" w:bidi="he-IL"/>
        </w:rPr>
        <w:t xml:space="preserve">disability, I live </w:t>
      </w:r>
      <w:r w:rsidR="003A350D" w:rsidRPr="00AF7DD2">
        <w:rPr>
          <w:rFonts w:asciiTheme="minorBidi" w:eastAsia="Century Gothic" w:hAnsiTheme="minorBidi" w:hint="cs"/>
          <w:highlight w:val="yellow"/>
          <w:lang w:val="en-GB" w:bidi="he-IL"/>
        </w:rPr>
        <w:t xml:space="preserve">with SMA, a kind of muscle </w:t>
      </w:r>
      <w:r w:rsidR="00957867" w:rsidRPr="00AF7DD2">
        <w:rPr>
          <w:rFonts w:asciiTheme="minorBidi" w:eastAsia="Century Gothic" w:hAnsiTheme="minorBidi" w:hint="cs"/>
          <w:highlight w:val="yellow"/>
          <w:lang w:val="en-GB" w:bidi="he-IL"/>
        </w:rPr>
        <w:t>disease</w:t>
      </w:r>
      <w:r w:rsidR="00A15270" w:rsidRPr="00AF7DD2">
        <w:rPr>
          <w:rFonts w:asciiTheme="minorBidi" w:eastAsia="Century Gothic" w:hAnsiTheme="minorBidi" w:hint="cs"/>
          <w:highlight w:val="yellow"/>
          <w:lang w:val="en-GB" w:bidi="he-IL"/>
        </w:rPr>
        <w:t>, I'm using motorized wheelchair</w:t>
      </w:r>
      <w:r w:rsidR="00957867" w:rsidRPr="00AF7DD2">
        <w:rPr>
          <w:rFonts w:asciiTheme="minorBidi" w:eastAsia="Century Gothic" w:hAnsiTheme="minorBidi" w:hint="cs"/>
          <w:highlight w:val="yellow"/>
          <w:lang w:val="en-GB" w:bidi="he-IL"/>
        </w:rPr>
        <w:t>.</w:t>
      </w:r>
      <w:r w:rsidR="000F1F26" w:rsidRPr="00AF7DD2">
        <w:rPr>
          <w:rFonts w:asciiTheme="minorBidi" w:eastAsia="Century Gothic" w:hAnsiTheme="minorBidi" w:hint="cs"/>
          <w:highlight w:val="yellow"/>
          <w:lang w:val="en-GB" w:bidi="he-IL"/>
        </w:rPr>
        <w:t xml:space="preserve"> Besides that, My </w:t>
      </w:r>
      <w:r w:rsidR="0026203D" w:rsidRPr="00AF7DD2">
        <w:rPr>
          <w:rFonts w:asciiTheme="minorBidi" w:eastAsia="Century Gothic" w:hAnsiTheme="minorBidi" w:hint="cs"/>
          <w:highlight w:val="yellow"/>
          <w:lang w:val="en-GB" w:bidi="he-IL"/>
        </w:rPr>
        <w:t xml:space="preserve">father </w:t>
      </w:r>
      <w:r w:rsidR="001424AB" w:rsidRPr="00AF7DD2">
        <w:rPr>
          <w:rFonts w:asciiTheme="minorBidi" w:eastAsia="Century Gothic" w:hAnsiTheme="minorBidi" w:hint="cs"/>
          <w:highlight w:val="yellow"/>
          <w:lang w:val="en-GB" w:bidi="he-IL"/>
        </w:rPr>
        <w:t>had a</w:t>
      </w:r>
      <w:r w:rsidR="0026203D" w:rsidRPr="00AF7DD2">
        <w:rPr>
          <w:rFonts w:asciiTheme="minorBidi" w:eastAsia="Century Gothic" w:hAnsiTheme="minorBidi" w:hint="cs"/>
          <w:highlight w:val="yellow"/>
          <w:lang w:val="en-GB" w:bidi="he-IL"/>
        </w:rPr>
        <w:t xml:space="preserve"> stroke and he </w:t>
      </w:r>
      <w:r w:rsidR="00F17620" w:rsidRPr="00AF7DD2">
        <w:rPr>
          <w:rFonts w:asciiTheme="minorBidi" w:eastAsia="Century Gothic" w:hAnsiTheme="minorBidi" w:hint="cs"/>
          <w:highlight w:val="yellow"/>
          <w:lang w:val="en-GB" w:bidi="he-IL"/>
        </w:rPr>
        <w:t xml:space="preserve">was using wheelchair for his </w:t>
      </w:r>
      <w:r w:rsidR="00BA3882" w:rsidRPr="00AF7DD2">
        <w:rPr>
          <w:rFonts w:asciiTheme="minorBidi" w:eastAsia="Century Gothic" w:hAnsiTheme="minorBidi" w:hint="cs"/>
          <w:highlight w:val="yellow"/>
          <w:lang w:val="en-GB" w:bidi="he-IL"/>
        </w:rPr>
        <w:t xml:space="preserve">last </w:t>
      </w:r>
      <w:r w:rsidR="00B37144" w:rsidRPr="00AF7DD2">
        <w:rPr>
          <w:rFonts w:asciiTheme="minorBidi" w:eastAsia="Century Gothic" w:hAnsiTheme="minorBidi" w:hint="cs"/>
          <w:highlight w:val="yellow"/>
          <w:lang w:val="en-GB" w:bidi="he-IL"/>
        </w:rPr>
        <w:t>twelve years.</w:t>
      </w:r>
      <w:r w:rsidR="00B37144">
        <w:rPr>
          <w:rFonts w:asciiTheme="minorBidi" w:eastAsia="Century Gothic" w:hAnsiTheme="minorBidi" w:hint="cs"/>
          <w:lang w:val="en-GB" w:bidi="he-IL"/>
        </w:rPr>
        <w:t xml:space="preserve"> </w:t>
      </w:r>
    </w:p>
    <w:p w14:paraId="69BAAE4E" w14:textId="7B90C430" w:rsidR="00912C7D" w:rsidRDefault="00EA681F" w:rsidP="00912C7D">
      <w:pPr>
        <w:jc w:val="both"/>
        <w:rPr>
          <w:rFonts w:ascii="Roboto" w:eastAsia="Century Gothic" w:hAnsi="Roboto"/>
          <w:rtl/>
          <w:lang w:val="en-GB" w:bidi="he-IL"/>
        </w:rPr>
      </w:pPr>
      <w:r w:rsidRPr="00534D2F">
        <w:rPr>
          <w:rFonts w:ascii="Roboto" w:eastAsia="Century Gothic" w:hAnsi="Roboto" w:cs="Century Gothic"/>
          <w:lang w:val="en-GB"/>
        </w:rPr>
        <w:t>4</w:t>
      </w:r>
      <w:r w:rsidR="00912C7D" w:rsidRPr="00534D2F">
        <w:rPr>
          <w:rFonts w:ascii="Roboto" w:eastAsia="Century Gothic" w:hAnsi="Roboto" w:cs="Century Gothic"/>
          <w:lang w:val="en-GB"/>
        </w:rPr>
        <w:t xml:space="preserve">. Please indicate areas of your expertise and experience relevant to </w:t>
      </w:r>
      <w:r w:rsidR="00103809" w:rsidRPr="00534D2F">
        <w:rPr>
          <w:rFonts w:ascii="Roboto" w:eastAsia="Century Gothic" w:hAnsi="Roboto" w:cs="Century Gothic"/>
          <w:lang w:val="en-GB"/>
        </w:rPr>
        <w:t>CRPD and the work of the CRPD Committee</w:t>
      </w:r>
      <w:r w:rsidR="00912C7D" w:rsidRPr="00534D2F">
        <w:rPr>
          <w:rFonts w:ascii="Roboto" w:eastAsia="Century Gothic" w:hAnsi="Roboto" w:cs="Century Gothic"/>
          <w:lang w:val="en-GB"/>
        </w:rPr>
        <w:t>.</w:t>
      </w:r>
      <w:r w:rsidR="001F35C4" w:rsidRPr="00534D2F">
        <w:rPr>
          <w:rFonts w:ascii="Roboto" w:eastAsia="Century Gothic" w:hAnsi="Roboto" w:cs="Century Gothic"/>
          <w:lang w:val="en-GB"/>
        </w:rPr>
        <w:t xml:space="preserve"> </w:t>
      </w:r>
      <w:r w:rsidR="00912C7D" w:rsidRPr="00534D2F">
        <w:rPr>
          <w:rFonts w:ascii="Roboto" w:eastAsia="Century Gothic" w:hAnsi="Roboto" w:cs="Century Gothic"/>
          <w:lang w:val="en-GB"/>
        </w:rPr>
        <w:t>What would be particular values that you can add / bring as a member of the Committee?</w:t>
      </w:r>
      <w:r w:rsidR="00103809" w:rsidRPr="00534D2F">
        <w:rPr>
          <w:rFonts w:ascii="Roboto" w:eastAsia="Century Gothic" w:hAnsi="Roboto" w:cs="Century Gothic"/>
          <w:lang w:val="en-GB"/>
        </w:rPr>
        <w:t xml:space="preserve"> </w:t>
      </w:r>
      <w:r w:rsidR="00F04E7C" w:rsidRPr="00534D2F">
        <w:rPr>
          <w:rFonts w:ascii="Roboto" w:eastAsia="Century Gothic" w:hAnsi="Roboto" w:cs="Century Gothic"/>
          <w:lang w:val="en-GB"/>
        </w:rPr>
        <w:t>I</w:t>
      </w:r>
      <w:r w:rsidR="001F35C4" w:rsidRPr="00534D2F">
        <w:rPr>
          <w:rFonts w:ascii="Roboto" w:eastAsia="Century Gothic" w:hAnsi="Roboto" w:cs="Century Gothic"/>
          <w:lang w:val="en-GB"/>
        </w:rPr>
        <w:t xml:space="preserve">n which areas of the CRPD do you feel you have the strongest understanding or expertise? Please describe. </w:t>
      </w:r>
      <w:r w:rsidR="00103809" w:rsidRPr="00534D2F">
        <w:rPr>
          <w:rFonts w:ascii="Roboto" w:eastAsia="Century Gothic" w:hAnsi="Roboto" w:cs="Century Gothic"/>
          <w:b/>
          <w:lang w:val="en-GB"/>
        </w:rPr>
        <w:t>(video option)</w:t>
      </w:r>
    </w:p>
    <w:p w14:paraId="43461AD8" w14:textId="7372498F" w:rsidR="00E455BE" w:rsidRPr="00AF7DD2" w:rsidRDefault="00271D26" w:rsidP="00E455BE">
      <w:pPr>
        <w:jc w:val="both"/>
        <w:rPr>
          <w:rFonts w:ascii="Roboto" w:eastAsia="Century Gothic" w:hAnsi="Roboto"/>
          <w:i/>
          <w:iCs/>
          <w:lang w:val="en-GB" w:bidi="he-IL"/>
        </w:rPr>
      </w:pPr>
      <w:r w:rsidRPr="0024074A">
        <w:rPr>
          <w:rFonts w:ascii="Roboto" w:eastAsia="Century Gothic" w:hAnsi="Roboto" w:hint="cs"/>
          <w:i/>
          <w:iCs/>
          <w:highlight w:val="yellow"/>
          <w:lang w:val="en-GB" w:bidi="he-IL"/>
        </w:rPr>
        <w:t xml:space="preserve">I'm a professional manager in organization </w:t>
      </w:r>
      <w:r w:rsidR="00561171" w:rsidRPr="0024074A">
        <w:rPr>
          <w:rFonts w:ascii="Roboto" w:eastAsia="Century Gothic" w:hAnsi="Roboto" w:hint="cs"/>
          <w:i/>
          <w:iCs/>
          <w:highlight w:val="yellow"/>
          <w:lang w:val="en-GB" w:bidi="he-IL"/>
        </w:rPr>
        <w:t xml:space="preserve">of children,  youth and adults with </w:t>
      </w:r>
      <w:r w:rsidR="00FF41DE" w:rsidRPr="0024074A">
        <w:rPr>
          <w:rFonts w:ascii="Roboto" w:eastAsia="Century Gothic" w:hAnsi="Roboto" w:hint="cs"/>
          <w:i/>
          <w:iCs/>
          <w:highlight w:val="yellow"/>
          <w:lang w:val="en-GB" w:bidi="he-IL"/>
        </w:rPr>
        <w:t xml:space="preserve">physical, sensory </w:t>
      </w:r>
      <w:r w:rsidR="00561171" w:rsidRPr="0024074A">
        <w:rPr>
          <w:rFonts w:ascii="Roboto" w:eastAsia="Century Gothic" w:hAnsi="Roboto" w:hint="cs"/>
          <w:i/>
          <w:iCs/>
          <w:highlight w:val="yellow"/>
          <w:lang w:val="en-GB" w:bidi="he-IL"/>
        </w:rPr>
        <w:t>and medical disabilities</w:t>
      </w:r>
      <w:r w:rsidR="00F7607B" w:rsidRPr="0024074A">
        <w:rPr>
          <w:rFonts w:ascii="Roboto" w:eastAsia="Century Gothic" w:hAnsi="Roboto" w:hint="cs"/>
          <w:i/>
          <w:iCs/>
          <w:highlight w:val="yellow"/>
          <w:lang w:val="en-GB" w:bidi="he-IL"/>
        </w:rPr>
        <w:t xml:space="preserve">- </w:t>
      </w:r>
      <w:r w:rsidR="00F81884" w:rsidRPr="0024074A">
        <w:rPr>
          <w:rFonts w:ascii="Roboto" w:eastAsia="Century Gothic" w:hAnsi="Roboto" w:hint="cs"/>
          <w:i/>
          <w:iCs/>
          <w:highlight w:val="yellow"/>
          <w:lang w:val="en-GB" w:bidi="he-IL"/>
        </w:rPr>
        <w:t xml:space="preserve">SIMCHA LAYELED. So I have a lot of experience </w:t>
      </w:r>
      <w:r w:rsidR="005F715B" w:rsidRPr="0024074A">
        <w:rPr>
          <w:rFonts w:ascii="Roboto" w:eastAsia="Century Gothic" w:hAnsi="Roboto" w:hint="cs"/>
          <w:i/>
          <w:iCs/>
          <w:highlight w:val="yellow"/>
          <w:lang w:val="en-GB" w:bidi="he-IL"/>
        </w:rPr>
        <w:t xml:space="preserve">with the barriers and </w:t>
      </w:r>
      <w:r w:rsidR="00E455BE" w:rsidRPr="0024074A">
        <w:rPr>
          <w:rFonts w:ascii="Roboto" w:eastAsia="Century Gothic" w:hAnsi="Roboto" w:hint="cs"/>
          <w:i/>
          <w:iCs/>
          <w:highlight w:val="yellow"/>
          <w:lang w:val="en-GB" w:bidi="he-IL"/>
        </w:rPr>
        <w:t xml:space="preserve">needs of children and adults with disabilities. </w:t>
      </w:r>
      <w:r w:rsidR="009A3F3B" w:rsidRPr="0024074A">
        <w:rPr>
          <w:rFonts w:ascii="Roboto" w:eastAsia="Century Gothic" w:hAnsi="Roboto" w:hint="cs"/>
          <w:i/>
          <w:iCs/>
          <w:highlight w:val="yellow"/>
          <w:lang w:val="en-GB" w:bidi="he-IL"/>
        </w:rPr>
        <w:t xml:space="preserve">I am an activist in my country </w:t>
      </w:r>
      <w:r w:rsidR="00944C72" w:rsidRPr="0024074A">
        <w:rPr>
          <w:rFonts w:ascii="Roboto" w:eastAsia="Century Gothic" w:hAnsi="Roboto" w:hint="cs"/>
          <w:i/>
          <w:iCs/>
          <w:highlight w:val="yellow"/>
          <w:lang w:val="en-GB" w:bidi="he-IL"/>
        </w:rPr>
        <w:t xml:space="preserve">and </w:t>
      </w:r>
      <w:r w:rsidR="009A3F3B" w:rsidRPr="0024074A">
        <w:rPr>
          <w:rFonts w:ascii="Roboto" w:eastAsia="Century Gothic" w:hAnsi="Roboto" w:hint="cs"/>
          <w:i/>
          <w:iCs/>
          <w:highlight w:val="yellow"/>
          <w:lang w:val="en-GB" w:bidi="he-IL"/>
        </w:rPr>
        <w:t xml:space="preserve">involved in </w:t>
      </w:r>
      <w:r w:rsidR="00944C72" w:rsidRPr="0024074A">
        <w:rPr>
          <w:rFonts w:ascii="Roboto" w:eastAsia="Century Gothic" w:hAnsi="Roboto" w:hint="cs"/>
          <w:i/>
          <w:iCs/>
          <w:highlight w:val="yellow"/>
          <w:lang w:val="en-GB" w:bidi="he-IL"/>
        </w:rPr>
        <w:t xml:space="preserve">legislation and creating accessibility </w:t>
      </w:r>
      <w:r w:rsidR="00603D5B" w:rsidRPr="0024074A">
        <w:rPr>
          <w:rFonts w:ascii="Roboto" w:eastAsia="Century Gothic" w:hAnsi="Roboto" w:hint="cs"/>
          <w:i/>
          <w:iCs/>
          <w:highlight w:val="yellow"/>
          <w:lang w:val="en-GB" w:bidi="he-IL"/>
        </w:rPr>
        <w:t xml:space="preserve">to services in the community so </w:t>
      </w:r>
      <w:r w:rsidR="000D63E2" w:rsidRPr="0024074A">
        <w:rPr>
          <w:rFonts w:ascii="Roboto" w:eastAsia="Century Gothic" w:hAnsi="Roboto" w:hint="cs"/>
          <w:i/>
          <w:iCs/>
          <w:highlight w:val="yellow"/>
          <w:lang w:val="en-GB" w:bidi="he-IL"/>
        </w:rPr>
        <w:t xml:space="preserve">I believe that I know how systems works and how to </w:t>
      </w:r>
      <w:r w:rsidR="00A77178" w:rsidRPr="0024074A">
        <w:rPr>
          <w:rFonts w:ascii="Roboto" w:eastAsia="Century Gothic" w:hAnsi="Roboto" w:hint="cs"/>
          <w:i/>
          <w:iCs/>
          <w:highlight w:val="yellow"/>
          <w:lang w:val="en-GB" w:bidi="he-IL"/>
        </w:rPr>
        <w:t xml:space="preserve">make them cooperate for creating a change. </w:t>
      </w:r>
      <w:r w:rsidR="00C31772" w:rsidRPr="0024074A">
        <w:rPr>
          <w:rFonts w:ascii="Roboto" w:eastAsia="Century Gothic" w:hAnsi="Roboto" w:hint="cs"/>
          <w:i/>
          <w:iCs/>
          <w:highlight w:val="yellow"/>
          <w:lang w:val="en-GB" w:bidi="he-IL"/>
        </w:rPr>
        <w:t xml:space="preserve">Besides that I am involved in the academic level </w:t>
      </w:r>
      <w:r w:rsidR="004B776F" w:rsidRPr="0024074A">
        <w:rPr>
          <w:rFonts w:ascii="Roboto" w:eastAsia="Century Gothic" w:hAnsi="Roboto" w:hint="cs"/>
          <w:i/>
          <w:iCs/>
          <w:highlight w:val="yellow"/>
          <w:lang w:val="en-GB" w:bidi="he-IL"/>
        </w:rPr>
        <w:t xml:space="preserve">in focusing on women with disabilities </w:t>
      </w:r>
      <w:r w:rsidR="003F7508" w:rsidRPr="0024074A">
        <w:rPr>
          <w:rFonts w:ascii="Roboto" w:eastAsia="Century Gothic" w:hAnsi="Roboto" w:hint="cs"/>
          <w:i/>
          <w:iCs/>
          <w:highlight w:val="yellow"/>
          <w:lang w:val="en-GB" w:bidi="he-IL"/>
        </w:rPr>
        <w:t xml:space="preserve">and intersectional identities </w:t>
      </w:r>
      <w:r w:rsidR="00C86E0B" w:rsidRPr="0024074A">
        <w:rPr>
          <w:rFonts w:ascii="Roboto" w:eastAsia="Century Gothic" w:hAnsi="Roboto" w:hint="cs"/>
          <w:i/>
          <w:iCs/>
          <w:highlight w:val="yellow"/>
          <w:lang w:val="en-GB" w:bidi="he-IL"/>
        </w:rPr>
        <w:t xml:space="preserve">of persons with disabilities so I aware of </w:t>
      </w:r>
      <w:r w:rsidR="00D94189" w:rsidRPr="0024074A">
        <w:rPr>
          <w:rFonts w:ascii="Roboto" w:eastAsia="Century Gothic" w:hAnsi="Roboto" w:hint="cs"/>
          <w:i/>
          <w:iCs/>
          <w:highlight w:val="yellow"/>
          <w:lang w:val="en-GB" w:bidi="he-IL"/>
        </w:rPr>
        <w:t>the values and services that need</w:t>
      </w:r>
      <w:r w:rsidR="00A134A5" w:rsidRPr="0024074A">
        <w:rPr>
          <w:rFonts w:ascii="Roboto" w:eastAsia="Century Gothic" w:hAnsi="Roboto" w:hint="cs"/>
          <w:i/>
          <w:iCs/>
          <w:highlight w:val="yellow"/>
          <w:lang w:val="en-GB" w:bidi="he-IL"/>
        </w:rPr>
        <w:t xml:space="preserve"> to be promoted.</w:t>
      </w:r>
      <w:r w:rsidR="00A134A5" w:rsidRPr="00AF7DD2">
        <w:rPr>
          <w:rFonts w:ascii="Roboto" w:eastAsia="Century Gothic" w:hAnsi="Roboto" w:hint="cs"/>
          <w:i/>
          <w:iCs/>
          <w:lang w:val="en-GB" w:bidi="he-IL"/>
        </w:rPr>
        <w:t xml:space="preserve"> </w:t>
      </w:r>
    </w:p>
    <w:p w14:paraId="61A7A450" w14:textId="77777777" w:rsidR="00103809" w:rsidRPr="00534D2F" w:rsidRDefault="00103809" w:rsidP="00103809">
      <w:pPr>
        <w:jc w:val="both"/>
        <w:rPr>
          <w:rFonts w:ascii="Roboto" w:hAnsi="Roboto"/>
          <w:lang w:val="en-US"/>
        </w:rPr>
      </w:pPr>
    </w:p>
    <w:p w14:paraId="4C0C5548" w14:textId="3D16F8BD" w:rsidR="00103809" w:rsidRDefault="00EA681F" w:rsidP="00103809">
      <w:pPr>
        <w:jc w:val="both"/>
        <w:rPr>
          <w:rFonts w:ascii="Roboto" w:hAnsi="Roboto"/>
          <w:rtl/>
          <w:lang w:val="en-GB" w:bidi="he-IL"/>
        </w:rPr>
      </w:pPr>
      <w:r w:rsidRPr="00534D2F">
        <w:rPr>
          <w:rFonts w:ascii="Roboto" w:hAnsi="Roboto"/>
          <w:lang w:val="en-US"/>
        </w:rPr>
        <w:t>5</w:t>
      </w:r>
      <w:r w:rsidR="00F25557" w:rsidRPr="00534D2F">
        <w:rPr>
          <w:rFonts w:ascii="Roboto" w:hAnsi="Roboto"/>
          <w:lang w:val="en-US"/>
        </w:rPr>
        <w:t>.</w:t>
      </w:r>
      <w:r w:rsidR="00103809" w:rsidRPr="00534D2F">
        <w:rPr>
          <w:rFonts w:ascii="Roboto" w:hAnsi="Roboto"/>
          <w:lang w:val="en-GB"/>
        </w:rPr>
        <w:t xml:space="preserve"> Have you had the opportunity to use or apply the CRPD and/or other human rights instruments in your work?  Please describe your experience and direct us to any documents that evidence this application.</w:t>
      </w:r>
    </w:p>
    <w:p w14:paraId="536B4492" w14:textId="0A41E602" w:rsidR="00F157B6" w:rsidRDefault="00926D70" w:rsidP="001D4356">
      <w:pPr>
        <w:jc w:val="both"/>
        <w:rPr>
          <w:rFonts w:ascii="Roboto" w:hAnsi="Roboto"/>
          <w:i/>
          <w:iCs/>
          <w:highlight w:val="yellow"/>
          <w:lang w:val="en-GB" w:bidi="he-IL"/>
        </w:rPr>
      </w:pPr>
      <w:r>
        <w:rPr>
          <w:rFonts w:ascii="Roboto" w:hAnsi="Roboto"/>
          <w:i/>
          <w:iCs/>
          <w:highlight w:val="yellow"/>
          <w:lang w:val="en-GB" w:bidi="he-IL"/>
        </w:rPr>
        <w:t xml:space="preserve">I will share 2 examples from many other. </w:t>
      </w:r>
      <w:r w:rsidR="00813B2E" w:rsidRPr="00062947">
        <w:rPr>
          <w:rFonts w:ascii="Roboto" w:hAnsi="Roboto" w:hint="cs"/>
          <w:i/>
          <w:iCs/>
          <w:highlight w:val="yellow"/>
          <w:lang w:val="en-GB" w:bidi="he-IL"/>
        </w:rPr>
        <w:t>Before</w:t>
      </w:r>
      <w:r w:rsidR="007050B4" w:rsidRPr="00062947">
        <w:rPr>
          <w:rFonts w:ascii="Roboto" w:hAnsi="Roboto" w:hint="cs"/>
          <w:i/>
          <w:iCs/>
          <w:highlight w:val="yellow"/>
          <w:lang w:val="en-GB" w:bidi="he-IL"/>
        </w:rPr>
        <w:t xml:space="preserve"> I've been a member of the CRPD I lead </w:t>
      </w:r>
      <w:r w:rsidR="0014012E" w:rsidRPr="00062947">
        <w:rPr>
          <w:rFonts w:ascii="Roboto" w:hAnsi="Roboto" w:hint="cs"/>
          <w:i/>
          <w:iCs/>
          <w:highlight w:val="yellow"/>
          <w:lang w:val="en-GB" w:bidi="he-IL"/>
        </w:rPr>
        <w:t>the</w:t>
      </w:r>
      <w:r w:rsidR="00C87BE7" w:rsidRPr="00062947">
        <w:rPr>
          <w:rFonts w:ascii="Roboto" w:hAnsi="Roboto" w:hint="cs"/>
          <w:i/>
          <w:iCs/>
          <w:highlight w:val="yellow"/>
          <w:lang w:val="en-GB" w:bidi="he-IL"/>
        </w:rPr>
        <w:t xml:space="preserve"> first</w:t>
      </w:r>
      <w:r w:rsidR="0014012E" w:rsidRPr="00062947">
        <w:rPr>
          <w:rFonts w:ascii="Roboto" w:hAnsi="Roboto" w:hint="cs"/>
          <w:i/>
          <w:iCs/>
          <w:highlight w:val="yellow"/>
          <w:lang w:val="en-GB" w:bidi="he-IL"/>
        </w:rPr>
        <w:t xml:space="preserve"> shadow report of </w:t>
      </w:r>
      <w:r w:rsidR="00094ECE">
        <w:rPr>
          <w:rFonts w:ascii="Roboto" w:hAnsi="Roboto"/>
          <w:i/>
          <w:iCs/>
          <w:highlight w:val="yellow"/>
          <w:lang w:val="en-GB" w:bidi="he-IL"/>
        </w:rPr>
        <w:t xml:space="preserve">the </w:t>
      </w:r>
      <w:r w:rsidR="00277D7F">
        <w:rPr>
          <w:rFonts w:ascii="Roboto" w:hAnsi="Roboto"/>
          <w:i/>
          <w:iCs/>
          <w:highlight w:val="yellow"/>
          <w:lang w:val="en-GB" w:bidi="he-IL"/>
        </w:rPr>
        <w:t xml:space="preserve">Forum for promoting the CRPD in Israel, </w:t>
      </w:r>
      <w:r w:rsidR="00B54FAE">
        <w:rPr>
          <w:rFonts w:ascii="Roboto" w:hAnsi="Roboto"/>
          <w:i/>
          <w:iCs/>
          <w:highlight w:val="yellow"/>
          <w:lang w:val="en-GB" w:bidi="he-IL"/>
        </w:rPr>
        <w:t xml:space="preserve">it's kind of </w:t>
      </w:r>
      <w:r w:rsidR="00EC0F3C" w:rsidRPr="00062947">
        <w:rPr>
          <w:rFonts w:ascii="Roboto" w:hAnsi="Roboto" w:hint="cs"/>
          <w:i/>
          <w:iCs/>
          <w:highlight w:val="yellow"/>
          <w:lang w:val="en-GB" w:bidi="he-IL"/>
        </w:rPr>
        <w:t xml:space="preserve">umbrella </w:t>
      </w:r>
      <w:r w:rsidR="00B54FAE">
        <w:rPr>
          <w:rFonts w:ascii="Roboto" w:hAnsi="Roboto"/>
          <w:i/>
          <w:iCs/>
          <w:highlight w:val="yellow"/>
          <w:lang w:val="en-GB" w:bidi="he-IL"/>
        </w:rPr>
        <w:t>of over 30 NGOs</w:t>
      </w:r>
      <w:r w:rsidR="00147E08" w:rsidRPr="00062947">
        <w:rPr>
          <w:rFonts w:ascii="Roboto" w:hAnsi="Roboto"/>
          <w:i/>
          <w:iCs/>
          <w:highlight w:val="yellow"/>
          <w:lang w:val="en-GB" w:bidi="he-IL"/>
        </w:rPr>
        <w:t xml:space="preserve"> </w:t>
      </w:r>
      <w:r w:rsidR="00F157B6">
        <w:rPr>
          <w:rFonts w:ascii="Roboto" w:hAnsi="Roboto"/>
          <w:i/>
          <w:iCs/>
          <w:highlight w:val="yellow"/>
          <w:lang w:val="en-GB" w:bidi="he-IL"/>
        </w:rPr>
        <w:t xml:space="preserve">which I am </w:t>
      </w:r>
      <w:r w:rsidR="00147E08" w:rsidRPr="00062947">
        <w:rPr>
          <w:rFonts w:ascii="Roboto" w:hAnsi="Roboto" w:hint="cs"/>
          <w:i/>
          <w:iCs/>
          <w:highlight w:val="yellow"/>
          <w:lang w:val="en-GB" w:bidi="he-IL"/>
        </w:rPr>
        <w:t xml:space="preserve">the </w:t>
      </w:r>
      <w:r w:rsidR="00C87BE7" w:rsidRPr="00062947">
        <w:rPr>
          <w:rFonts w:ascii="Roboto" w:hAnsi="Roboto" w:hint="cs"/>
          <w:i/>
          <w:iCs/>
          <w:highlight w:val="yellow"/>
          <w:lang w:val="en-GB" w:bidi="he-IL"/>
        </w:rPr>
        <w:t>co-manager of it</w:t>
      </w:r>
      <w:r w:rsidR="00F157B6">
        <w:rPr>
          <w:rFonts w:ascii="Roboto" w:hAnsi="Roboto"/>
          <w:i/>
          <w:iCs/>
          <w:highlight w:val="yellow"/>
          <w:lang w:val="en-GB" w:bidi="he-IL"/>
        </w:rPr>
        <w:t xml:space="preserve">. </w:t>
      </w:r>
    </w:p>
    <w:p w14:paraId="037242E6" w14:textId="06F3195B" w:rsidR="00D82B1A" w:rsidRDefault="00030151" w:rsidP="00630352">
      <w:pPr>
        <w:jc w:val="both"/>
        <w:rPr>
          <w:rFonts w:ascii="Roboto" w:hAnsi="Roboto"/>
          <w:i/>
          <w:iCs/>
          <w:highlight w:val="yellow"/>
          <w:lang w:val="en-GB" w:bidi="he-IL"/>
        </w:rPr>
      </w:pPr>
      <w:hyperlink r:id="rId12" w:history="1">
        <w:r w:rsidR="00D82B1A" w:rsidRPr="00AC2823">
          <w:rPr>
            <w:rStyle w:val="Hyperlink"/>
            <w:rFonts w:ascii="Roboto" w:hAnsi="Roboto"/>
            <w:i/>
            <w:iCs/>
            <w:lang w:val="en-GB" w:bidi="he-IL"/>
          </w:rPr>
          <w:t>https://tbinternet.ohchr.org/_layouts/15/treatybodyexternal/Download.aspx?symbolno=INT%2FCRPD%2FICO%2FISR%2F42834&amp;Lang=en</w:t>
        </w:r>
      </w:hyperlink>
    </w:p>
    <w:p w14:paraId="43CB0FFB" w14:textId="118658CE" w:rsidR="00147E08" w:rsidRDefault="00340EC9" w:rsidP="001D4356">
      <w:pPr>
        <w:jc w:val="both"/>
        <w:rPr>
          <w:rFonts w:ascii="Roboto" w:hAnsi="Roboto"/>
          <w:i/>
          <w:iCs/>
          <w:lang w:val="en-GB" w:bidi="he-IL"/>
        </w:rPr>
      </w:pPr>
      <w:r>
        <w:rPr>
          <w:rFonts w:ascii="Roboto" w:hAnsi="Roboto"/>
          <w:i/>
          <w:iCs/>
          <w:highlight w:val="yellow"/>
          <w:lang w:val="en-GB" w:bidi="he-IL"/>
        </w:rPr>
        <w:t>T</w:t>
      </w:r>
      <w:r w:rsidR="00630352">
        <w:rPr>
          <w:rFonts w:ascii="Roboto" w:hAnsi="Roboto"/>
          <w:i/>
          <w:iCs/>
          <w:highlight w:val="yellow"/>
          <w:lang w:val="en-GB" w:bidi="he-IL"/>
        </w:rPr>
        <w:t xml:space="preserve">he second example, </w:t>
      </w:r>
      <w:r w:rsidR="00D05B7A">
        <w:rPr>
          <w:rFonts w:ascii="Roboto" w:hAnsi="Roboto"/>
          <w:i/>
          <w:iCs/>
          <w:highlight w:val="yellow"/>
          <w:lang w:val="en-GB" w:bidi="he-IL"/>
        </w:rPr>
        <w:t xml:space="preserve">After two cases of </w:t>
      </w:r>
      <w:r w:rsidR="00135196">
        <w:rPr>
          <w:rFonts w:ascii="Roboto" w:hAnsi="Roboto"/>
          <w:i/>
          <w:iCs/>
          <w:highlight w:val="yellow"/>
          <w:lang w:val="en-GB" w:bidi="he-IL"/>
        </w:rPr>
        <w:t>death</w:t>
      </w:r>
      <w:r w:rsidR="00B06793">
        <w:rPr>
          <w:rFonts w:ascii="Roboto" w:hAnsi="Roboto"/>
          <w:i/>
          <w:iCs/>
          <w:highlight w:val="yellow"/>
          <w:lang w:val="en-GB" w:bidi="he-IL"/>
        </w:rPr>
        <w:t xml:space="preserve"> and abuse</w:t>
      </w:r>
      <w:r w:rsidR="00135196">
        <w:rPr>
          <w:rFonts w:ascii="Roboto" w:hAnsi="Roboto"/>
          <w:i/>
          <w:iCs/>
          <w:highlight w:val="yellow"/>
          <w:lang w:val="en-GB" w:bidi="he-IL"/>
        </w:rPr>
        <w:t xml:space="preserve"> in institutions the Government</w:t>
      </w:r>
      <w:r w:rsidR="00B06793">
        <w:rPr>
          <w:rFonts w:ascii="Roboto" w:hAnsi="Roboto"/>
          <w:i/>
          <w:iCs/>
          <w:highlight w:val="yellow"/>
          <w:lang w:val="en-GB" w:bidi="he-IL"/>
        </w:rPr>
        <w:t xml:space="preserve"> decided to establish a </w:t>
      </w:r>
      <w:r w:rsidR="00B91FCF">
        <w:rPr>
          <w:rFonts w:ascii="Roboto" w:hAnsi="Roboto" w:hint="cs"/>
          <w:i/>
          <w:iCs/>
          <w:highlight w:val="yellow"/>
          <w:lang w:val="en-GB" w:bidi="he-IL"/>
        </w:rPr>
        <w:t xml:space="preserve">committee </w:t>
      </w:r>
      <w:r w:rsidR="00E603EC">
        <w:rPr>
          <w:rFonts w:ascii="Roboto" w:hAnsi="Roboto"/>
          <w:i/>
          <w:iCs/>
          <w:highlight w:val="yellow"/>
          <w:lang w:val="en-GB" w:bidi="he-IL"/>
        </w:rPr>
        <w:t xml:space="preserve">to investigate the situation of persons with disabilities in institutions </w:t>
      </w:r>
      <w:r w:rsidR="00A8470F">
        <w:rPr>
          <w:rFonts w:ascii="Roboto" w:hAnsi="Roboto"/>
          <w:i/>
          <w:iCs/>
          <w:highlight w:val="yellow"/>
          <w:lang w:val="en-GB" w:bidi="he-IL"/>
        </w:rPr>
        <w:t>in my country</w:t>
      </w:r>
      <w:r w:rsidR="00AD08AE">
        <w:rPr>
          <w:rFonts w:ascii="Roboto" w:hAnsi="Roboto"/>
          <w:i/>
          <w:iCs/>
          <w:highlight w:val="yellow"/>
          <w:lang w:val="en-GB" w:bidi="he-IL"/>
        </w:rPr>
        <w:t xml:space="preserve"> and I </w:t>
      </w:r>
      <w:r w:rsidR="00EE6A42">
        <w:rPr>
          <w:rFonts w:ascii="Roboto" w:hAnsi="Roboto"/>
          <w:i/>
          <w:iCs/>
          <w:highlight w:val="yellow"/>
          <w:lang w:val="en-GB" w:bidi="he-IL"/>
        </w:rPr>
        <w:t>was a member of this committee.</w:t>
      </w:r>
      <w:r w:rsidR="00A8470F">
        <w:rPr>
          <w:rFonts w:ascii="Roboto" w:hAnsi="Roboto"/>
          <w:i/>
          <w:iCs/>
          <w:highlight w:val="yellow"/>
          <w:lang w:val="en-GB" w:bidi="he-IL"/>
        </w:rPr>
        <w:t xml:space="preserve"> To complete our mission </w:t>
      </w:r>
      <w:r w:rsidR="00995473">
        <w:rPr>
          <w:rFonts w:ascii="Roboto" w:hAnsi="Roboto"/>
          <w:i/>
          <w:iCs/>
          <w:highlight w:val="yellow"/>
          <w:lang w:val="en-GB" w:bidi="he-IL"/>
        </w:rPr>
        <w:t>w</w:t>
      </w:r>
      <w:r w:rsidR="00995473">
        <w:rPr>
          <w:rFonts w:ascii="Roboto" w:hAnsi="Roboto" w:hint="cs"/>
          <w:i/>
          <w:iCs/>
          <w:highlight w:val="yellow"/>
          <w:lang w:val="en-GB" w:bidi="he-IL"/>
        </w:rPr>
        <w:t>ho wrote a</w:t>
      </w:r>
      <w:r w:rsidR="00DA78D7" w:rsidRPr="00062947">
        <w:rPr>
          <w:rFonts w:ascii="Roboto" w:hAnsi="Roboto" w:hint="cs"/>
          <w:i/>
          <w:iCs/>
          <w:highlight w:val="yellow"/>
          <w:lang w:val="en-GB" w:bidi="he-IL"/>
        </w:rPr>
        <w:t xml:space="preserve"> report that </w:t>
      </w:r>
      <w:r w:rsidR="00EE6A42">
        <w:rPr>
          <w:rFonts w:ascii="Roboto" w:hAnsi="Roboto"/>
          <w:i/>
          <w:iCs/>
          <w:highlight w:val="yellow"/>
          <w:lang w:val="en-GB" w:bidi="he-IL"/>
        </w:rPr>
        <w:t xml:space="preserve">in many levels </w:t>
      </w:r>
      <w:r w:rsidR="00DA78D7" w:rsidRPr="00062947">
        <w:rPr>
          <w:rFonts w:ascii="Roboto" w:hAnsi="Roboto" w:hint="cs"/>
          <w:i/>
          <w:iCs/>
          <w:highlight w:val="yellow"/>
          <w:lang w:val="en-GB" w:bidi="he-IL"/>
        </w:rPr>
        <w:t xml:space="preserve">was based on </w:t>
      </w:r>
      <w:r w:rsidR="009D082D" w:rsidRPr="00062947">
        <w:rPr>
          <w:rFonts w:ascii="Roboto" w:hAnsi="Roboto" w:hint="cs"/>
          <w:i/>
          <w:iCs/>
          <w:highlight w:val="yellow"/>
          <w:lang w:val="en-GB" w:bidi="he-IL"/>
        </w:rPr>
        <w:t>the guidelines of deinstitutionalization</w:t>
      </w:r>
      <w:r w:rsidR="00840171">
        <w:rPr>
          <w:rFonts w:ascii="Roboto" w:hAnsi="Roboto"/>
          <w:i/>
          <w:iCs/>
          <w:highlight w:val="yellow"/>
          <w:lang w:val="en-GB" w:bidi="he-IL"/>
        </w:rPr>
        <w:t xml:space="preserve"> of the CRPD. </w:t>
      </w:r>
    </w:p>
    <w:p w14:paraId="59EB8AF3" w14:textId="6656695E" w:rsidR="00840171" w:rsidRDefault="00030151" w:rsidP="001D4356">
      <w:pPr>
        <w:jc w:val="both"/>
        <w:rPr>
          <w:rFonts w:ascii="Roboto" w:hAnsi="Roboto"/>
          <w:i/>
          <w:iCs/>
          <w:lang w:val="en-GB" w:bidi="he-IL"/>
        </w:rPr>
      </w:pPr>
      <w:hyperlink r:id="rId13" w:history="1">
        <w:r w:rsidR="00481F8B" w:rsidRPr="00AC2823">
          <w:rPr>
            <w:rStyle w:val="Hyperlink"/>
            <w:rFonts w:ascii="Roboto" w:hAnsi="Roboto"/>
            <w:i/>
            <w:iCs/>
            <w:lang w:val="en-GB" w:bidi="he-IL"/>
          </w:rPr>
          <w:t>https://www.bizchut.org.il/single-post/%D7%93%D7%95%D7%97-%D7%95%D7%A2%D7%93%D7%AA-%D7%93%D7%95%D7%AA%D7%9F</w:t>
        </w:r>
      </w:hyperlink>
    </w:p>
    <w:p w14:paraId="47EE87A4" w14:textId="77777777" w:rsidR="003B7B0B" w:rsidRDefault="003B7B0B" w:rsidP="00147E08">
      <w:pPr>
        <w:jc w:val="both"/>
        <w:rPr>
          <w:rFonts w:ascii="Roboto" w:hAnsi="Roboto"/>
          <w:rtl/>
          <w:lang w:val="en-GB" w:bidi="he-IL"/>
        </w:rPr>
      </w:pPr>
    </w:p>
    <w:p w14:paraId="52A2B4DF" w14:textId="77777777" w:rsidR="003B7B0B" w:rsidRDefault="003B7B0B" w:rsidP="00147E08">
      <w:pPr>
        <w:jc w:val="both"/>
        <w:rPr>
          <w:rFonts w:ascii="Roboto" w:hAnsi="Roboto"/>
          <w:rtl/>
          <w:lang w:val="en-GB" w:bidi="he-IL"/>
        </w:rPr>
      </w:pPr>
    </w:p>
    <w:p w14:paraId="10307663" w14:textId="1A4D8FF8" w:rsidR="00103809" w:rsidRDefault="00EA681F" w:rsidP="00EC0F3C">
      <w:pPr>
        <w:jc w:val="both"/>
        <w:rPr>
          <w:rFonts w:ascii="Roboto" w:hAnsi="Roboto"/>
          <w:rtl/>
          <w:lang w:val="en-GB" w:bidi="he-IL"/>
        </w:rPr>
      </w:pPr>
      <w:r w:rsidRPr="00534D2F">
        <w:rPr>
          <w:rFonts w:ascii="Roboto" w:hAnsi="Roboto"/>
          <w:lang w:val="en-GB"/>
        </w:rPr>
        <w:t>6</w:t>
      </w:r>
      <w:r w:rsidR="00F25557" w:rsidRPr="00534D2F">
        <w:rPr>
          <w:rFonts w:ascii="Roboto" w:hAnsi="Roboto"/>
          <w:lang w:val="en-GB"/>
        </w:rPr>
        <w:t>.</w:t>
      </w:r>
      <w:r w:rsidR="00103809" w:rsidRPr="00534D2F">
        <w:rPr>
          <w:rFonts w:ascii="Roboto" w:hAnsi="Roboto"/>
          <w:lang w:val="en-GB"/>
        </w:rPr>
        <w:t xml:space="preserve"> Have you advocated for the adoption and/or implementation of the CRPD or other human rights instruments in your work? Please describe your experience, referring in particular to activities to publicise, defend or strengthen the CRPD implementation at the national, regional or international level.</w:t>
      </w:r>
    </w:p>
    <w:p w14:paraId="56EF5839" w14:textId="77777777" w:rsidR="00BB5E8C" w:rsidRPr="006A55D3" w:rsidRDefault="00BB5E8C" w:rsidP="00E66F07">
      <w:pPr>
        <w:jc w:val="both"/>
        <w:rPr>
          <w:rFonts w:ascii="Roboto" w:hAnsi="Roboto"/>
          <w:i/>
          <w:iCs/>
          <w:highlight w:val="yellow"/>
          <w:lang w:val="en-GB" w:bidi="he-IL"/>
        </w:rPr>
      </w:pPr>
      <w:r w:rsidRPr="006A55D3">
        <w:rPr>
          <w:rFonts w:ascii="Roboto" w:hAnsi="Roboto"/>
          <w:i/>
          <w:iCs/>
          <w:highlight w:val="yellow"/>
          <w:lang w:val="en-GB" w:bidi="he-IL"/>
        </w:rPr>
        <w:t>The adoption and implementation of the Convention are my guiding principles in every activity in which I take part.</w:t>
      </w:r>
    </w:p>
    <w:p w14:paraId="4F854021" w14:textId="436812D8" w:rsidR="00EB4292" w:rsidRPr="006A55D3" w:rsidRDefault="006D516D" w:rsidP="00EB4292">
      <w:pPr>
        <w:jc w:val="both"/>
        <w:rPr>
          <w:rFonts w:ascii="Roboto" w:hAnsi="Roboto"/>
          <w:i/>
          <w:iCs/>
          <w:highlight w:val="yellow"/>
          <w:lang w:val="en-GB" w:bidi="he-IL"/>
        </w:rPr>
      </w:pPr>
      <w:r w:rsidRPr="006A55D3">
        <w:rPr>
          <w:rFonts w:ascii="Roboto" w:hAnsi="Roboto"/>
          <w:i/>
          <w:iCs/>
          <w:highlight w:val="yellow"/>
          <w:lang w:val="en-GB" w:bidi="he-IL"/>
        </w:rPr>
        <w:t>I</w:t>
      </w:r>
      <w:r w:rsidRPr="006A55D3">
        <w:rPr>
          <w:rFonts w:ascii="Roboto" w:hAnsi="Roboto" w:hint="cs"/>
          <w:i/>
          <w:iCs/>
          <w:highlight w:val="yellow"/>
          <w:lang w:val="en-GB" w:bidi="he-IL"/>
        </w:rPr>
        <w:t>n addition to</w:t>
      </w:r>
      <w:r w:rsidR="00B57240" w:rsidRPr="006A55D3">
        <w:rPr>
          <w:rFonts w:ascii="Roboto" w:hAnsi="Roboto" w:hint="cs"/>
          <w:i/>
          <w:iCs/>
          <w:highlight w:val="yellow"/>
          <w:lang w:val="en-GB" w:bidi="he-IL"/>
        </w:rPr>
        <w:t xml:space="preserve"> </w:t>
      </w:r>
      <w:r w:rsidRPr="006A55D3">
        <w:rPr>
          <w:rFonts w:ascii="Roboto" w:hAnsi="Roboto" w:hint="cs"/>
          <w:i/>
          <w:iCs/>
          <w:highlight w:val="yellow"/>
          <w:lang w:val="en-GB" w:bidi="he-IL"/>
        </w:rPr>
        <w:t>what</w:t>
      </w:r>
      <w:r w:rsidR="00B57240" w:rsidRPr="006A55D3">
        <w:rPr>
          <w:rFonts w:ascii="Roboto" w:hAnsi="Roboto" w:hint="cs"/>
          <w:i/>
          <w:iCs/>
          <w:highlight w:val="yellow"/>
          <w:lang w:val="en-GB" w:bidi="he-IL"/>
        </w:rPr>
        <w:t xml:space="preserve"> </w:t>
      </w:r>
      <w:r w:rsidRPr="006A55D3">
        <w:rPr>
          <w:rFonts w:ascii="Roboto" w:hAnsi="Roboto" w:hint="cs"/>
          <w:i/>
          <w:iCs/>
          <w:highlight w:val="yellow"/>
          <w:lang w:val="en-GB" w:bidi="he-IL"/>
        </w:rPr>
        <w:t>I</w:t>
      </w:r>
      <w:r w:rsidR="00B57240" w:rsidRPr="006A55D3">
        <w:rPr>
          <w:rFonts w:ascii="Roboto" w:hAnsi="Roboto" w:hint="cs"/>
          <w:i/>
          <w:iCs/>
          <w:highlight w:val="yellow"/>
          <w:lang w:val="en-GB" w:bidi="he-IL"/>
        </w:rPr>
        <w:t xml:space="preserve"> </w:t>
      </w:r>
      <w:r w:rsidRPr="006A55D3">
        <w:rPr>
          <w:rFonts w:ascii="Roboto" w:hAnsi="Roboto" w:hint="cs"/>
          <w:i/>
          <w:iCs/>
          <w:highlight w:val="yellow"/>
          <w:lang w:val="en-GB" w:bidi="he-IL"/>
        </w:rPr>
        <w:t>wrote</w:t>
      </w:r>
      <w:r w:rsidR="00B57240" w:rsidRPr="006A55D3">
        <w:rPr>
          <w:rFonts w:ascii="Roboto" w:hAnsi="Roboto" w:hint="cs"/>
          <w:i/>
          <w:iCs/>
          <w:highlight w:val="yellow"/>
          <w:lang w:val="en-GB" w:bidi="he-IL"/>
        </w:rPr>
        <w:t xml:space="preserve"> </w:t>
      </w:r>
      <w:r w:rsidRPr="006A55D3">
        <w:rPr>
          <w:rFonts w:ascii="Roboto" w:hAnsi="Roboto" w:hint="cs"/>
          <w:i/>
          <w:iCs/>
          <w:highlight w:val="yellow"/>
          <w:lang w:val="en-GB" w:bidi="he-IL"/>
        </w:rPr>
        <w:t>in</w:t>
      </w:r>
      <w:r w:rsidR="00230C8F" w:rsidRPr="006A55D3">
        <w:rPr>
          <w:rFonts w:ascii="Roboto" w:hAnsi="Roboto" w:hint="cs"/>
          <w:i/>
          <w:iCs/>
          <w:highlight w:val="yellow"/>
          <w:lang w:val="en-GB" w:bidi="he-IL"/>
        </w:rPr>
        <w:t xml:space="preserve"> </w:t>
      </w:r>
      <w:r w:rsidRPr="006A55D3">
        <w:rPr>
          <w:rFonts w:ascii="Roboto" w:hAnsi="Roboto" w:hint="cs"/>
          <w:i/>
          <w:iCs/>
          <w:highlight w:val="yellow"/>
          <w:lang w:val="en-GB" w:bidi="he-IL"/>
        </w:rPr>
        <w:t>the</w:t>
      </w:r>
      <w:r w:rsidR="00230C8F" w:rsidRPr="006A55D3">
        <w:rPr>
          <w:rFonts w:ascii="Roboto" w:hAnsi="Roboto" w:hint="cs"/>
          <w:i/>
          <w:iCs/>
          <w:highlight w:val="yellow"/>
          <w:lang w:val="en-GB" w:bidi="he-IL"/>
        </w:rPr>
        <w:t xml:space="preserve"> </w:t>
      </w:r>
      <w:r w:rsidRPr="006A55D3">
        <w:rPr>
          <w:rFonts w:ascii="Roboto" w:hAnsi="Roboto" w:hint="cs"/>
          <w:i/>
          <w:iCs/>
          <w:highlight w:val="yellow"/>
          <w:lang w:val="en-GB" w:bidi="he-IL"/>
        </w:rPr>
        <w:t>previous</w:t>
      </w:r>
      <w:r w:rsidR="00230C8F" w:rsidRPr="006A55D3">
        <w:rPr>
          <w:rFonts w:ascii="Roboto" w:hAnsi="Roboto" w:hint="cs"/>
          <w:i/>
          <w:iCs/>
          <w:highlight w:val="yellow"/>
          <w:lang w:val="en-GB" w:bidi="he-IL"/>
        </w:rPr>
        <w:t xml:space="preserve"> </w:t>
      </w:r>
      <w:r w:rsidRPr="006A55D3">
        <w:rPr>
          <w:rFonts w:ascii="Roboto" w:hAnsi="Roboto" w:hint="cs"/>
          <w:i/>
          <w:iCs/>
          <w:highlight w:val="yellow"/>
          <w:lang w:val="en-GB" w:bidi="he-IL"/>
        </w:rPr>
        <w:t xml:space="preserve">question, </w:t>
      </w:r>
      <w:r w:rsidR="00E66F07" w:rsidRPr="006A55D3">
        <w:rPr>
          <w:rFonts w:ascii="Roboto" w:hAnsi="Roboto" w:hint="cs"/>
          <w:i/>
          <w:iCs/>
          <w:highlight w:val="yellow"/>
          <w:lang w:val="en-GB" w:bidi="he-IL"/>
        </w:rPr>
        <w:t xml:space="preserve">in my work </w:t>
      </w:r>
      <w:r w:rsidR="005C241E" w:rsidRPr="006A55D3">
        <w:rPr>
          <w:rFonts w:ascii="Roboto" w:hAnsi="Roboto" w:hint="cs"/>
          <w:i/>
          <w:iCs/>
          <w:highlight w:val="yellow"/>
          <w:lang w:val="en-GB" w:bidi="he-IL"/>
        </w:rPr>
        <w:t xml:space="preserve">I lecture </w:t>
      </w:r>
      <w:r w:rsidR="00405889" w:rsidRPr="006A55D3">
        <w:rPr>
          <w:rFonts w:ascii="Roboto" w:hAnsi="Roboto"/>
          <w:i/>
          <w:iCs/>
          <w:highlight w:val="yellow"/>
          <w:lang w:val="en-GB" w:bidi="he-IL"/>
        </w:rPr>
        <w:t>or involve in many round tables</w:t>
      </w:r>
      <w:r w:rsidR="0067771A" w:rsidRPr="006A55D3">
        <w:rPr>
          <w:rFonts w:ascii="Roboto" w:hAnsi="Roboto"/>
          <w:i/>
          <w:iCs/>
          <w:highlight w:val="yellow"/>
          <w:lang w:val="en-GB" w:bidi="he-IL"/>
        </w:rPr>
        <w:t xml:space="preserve"> or committees</w:t>
      </w:r>
      <w:r w:rsidR="00A20229" w:rsidRPr="006A55D3">
        <w:rPr>
          <w:rFonts w:ascii="Roboto" w:hAnsi="Roboto"/>
          <w:i/>
          <w:iCs/>
          <w:highlight w:val="yellow"/>
          <w:lang w:val="en-GB" w:bidi="he-IL"/>
        </w:rPr>
        <w:t xml:space="preserve"> and of course wrote some articles </w:t>
      </w:r>
      <w:r w:rsidR="00AE601C" w:rsidRPr="006A55D3">
        <w:rPr>
          <w:rFonts w:ascii="Roboto" w:hAnsi="Roboto"/>
          <w:i/>
          <w:iCs/>
          <w:highlight w:val="yellow"/>
          <w:lang w:val="en-GB" w:bidi="he-IL"/>
        </w:rPr>
        <w:t xml:space="preserve">and been part in certain researchers considering the </w:t>
      </w:r>
      <w:r w:rsidR="00E96BC3" w:rsidRPr="006A55D3">
        <w:rPr>
          <w:rFonts w:ascii="Roboto" w:hAnsi="Roboto"/>
          <w:i/>
          <w:iCs/>
          <w:highlight w:val="yellow"/>
          <w:lang w:val="en-GB" w:bidi="he-IL"/>
        </w:rPr>
        <w:t xml:space="preserve">rights of persons with disabilities. </w:t>
      </w:r>
    </w:p>
    <w:p w14:paraId="2819EDDB" w14:textId="77090AD3" w:rsidR="00EB4292" w:rsidRPr="006A55D3" w:rsidRDefault="002159A4" w:rsidP="00EB4292">
      <w:pPr>
        <w:jc w:val="both"/>
        <w:rPr>
          <w:rFonts w:ascii="Roboto" w:hAnsi="Roboto"/>
          <w:i/>
          <w:iCs/>
          <w:highlight w:val="yellow"/>
          <w:lang w:val="en-GB" w:bidi="he-IL"/>
        </w:rPr>
      </w:pPr>
      <w:r w:rsidRPr="006A55D3">
        <w:rPr>
          <w:rFonts w:ascii="Roboto" w:hAnsi="Roboto"/>
          <w:i/>
          <w:iCs/>
          <w:highlight w:val="yellow"/>
          <w:lang w:val="en-GB" w:bidi="he-IL"/>
        </w:rPr>
        <w:t xml:space="preserve">On the one hand, I do experience significant progress in assimilating rights for </w:t>
      </w:r>
      <w:r w:rsidR="00621C73" w:rsidRPr="006A55D3">
        <w:rPr>
          <w:rFonts w:ascii="Roboto" w:hAnsi="Roboto"/>
          <w:i/>
          <w:iCs/>
          <w:highlight w:val="yellow"/>
          <w:lang w:val="en-GB" w:bidi="he-IL"/>
        </w:rPr>
        <w:t xml:space="preserve">persons </w:t>
      </w:r>
      <w:r w:rsidRPr="006A55D3">
        <w:rPr>
          <w:rFonts w:ascii="Roboto" w:hAnsi="Roboto"/>
          <w:i/>
          <w:iCs/>
          <w:highlight w:val="yellow"/>
          <w:lang w:val="en-GB" w:bidi="he-IL"/>
        </w:rPr>
        <w:t>with disabilities in the various areas of life</w:t>
      </w:r>
      <w:r w:rsidR="00CB6959" w:rsidRPr="006A55D3">
        <w:rPr>
          <w:rFonts w:ascii="Roboto" w:hAnsi="Roboto"/>
          <w:i/>
          <w:iCs/>
          <w:highlight w:val="yellow"/>
          <w:lang w:val="en-GB" w:bidi="he-IL"/>
        </w:rPr>
        <w:t xml:space="preserve"> and t</w:t>
      </w:r>
      <w:r w:rsidR="00621C73" w:rsidRPr="006A55D3">
        <w:rPr>
          <w:rFonts w:ascii="Roboto" w:hAnsi="Roboto"/>
          <w:i/>
          <w:iCs/>
          <w:highlight w:val="yellow"/>
          <w:lang w:val="en-GB" w:bidi="he-IL"/>
        </w:rPr>
        <w:t xml:space="preserve">he will to improve </w:t>
      </w:r>
      <w:r w:rsidR="00CB6959" w:rsidRPr="006A55D3">
        <w:rPr>
          <w:rFonts w:ascii="Roboto" w:hAnsi="Roboto"/>
          <w:i/>
          <w:iCs/>
          <w:highlight w:val="yellow"/>
          <w:lang w:val="en-GB" w:bidi="he-IL"/>
        </w:rPr>
        <w:t>it.</w:t>
      </w:r>
      <w:r w:rsidR="00DF5487" w:rsidRPr="006A55D3">
        <w:rPr>
          <w:rFonts w:ascii="Roboto" w:hAnsi="Roboto"/>
          <w:i/>
          <w:iCs/>
          <w:highlight w:val="yellow"/>
          <w:lang w:val="en-GB" w:bidi="he-IL"/>
        </w:rPr>
        <w:t xml:space="preserve"> </w:t>
      </w:r>
    </w:p>
    <w:p w14:paraId="6238D91A" w14:textId="77777777" w:rsidR="00E562CD" w:rsidRPr="006A55D3" w:rsidRDefault="00EB4292" w:rsidP="00E562CD">
      <w:pPr>
        <w:jc w:val="both"/>
        <w:rPr>
          <w:rFonts w:ascii="Roboto" w:hAnsi="Roboto"/>
          <w:i/>
          <w:iCs/>
          <w:highlight w:val="yellow"/>
          <w:lang w:val="en-GB" w:bidi="he-IL"/>
        </w:rPr>
      </w:pPr>
      <w:r w:rsidRPr="006A55D3">
        <w:rPr>
          <w:rFonts w:ascii="Roboto" w:hAnsi="Roboto"/>
          <w:i/>
          <w:iCs/>
          <w:highlight w:val="yellow"/>
          <w:lang w:val="en-GB" w:bidi="he-IL"/>
        </w:rPr>
        <w:t xml:space="preserve">And yet, unfortunately, in many cases the perception is from the perspective of kindness </w:t>
      </w:r>
      <w:r w:rsidR="007948F1" w:rsidRPr="006A55D3">
        <w:rPr>
          <w:rFonts w:ascii="Roboto" w:hAnsi="Roboto"/>
          <w:i/>
          <w:iCs/>
          <w:highlight w:val="yellow"/>
          <w:lang w:val="en-GB" w:bidi="he-IL"/>
        </w:rPr>
        <w:t xml:space="preserve">or grace </w:t>
      </w:r>
      <w:r w:rsidRPr="006A55D3">
        <w:rPr>
          <w:rFonts w:ascii="Roboto" w:hAnsi="Roboto"/>
          <w:i/>
          <w:iCs/>
          <w:highlight w:val="yellow"/>
          <w:lang w:val="en-GB" w:bidi="he-IL"/>
        </w:rPr>
        <w:t>rather than justice</w:t>
      </w:r>
      <w:r w:rsidR="007948F1" w:rsidRPr="006A55D3">
        <w:rPr>
          <w:rFonts w:ascii="Roboto" w:hAnsi="Roboto"/>
          <w:i/>
          <w:iCs/>
          <w:highlight w:val="yellow"/>
          <w:lang w:val="en-GB" w:bidi="he-IL"/>
        </w:rPr>
        <w:t>.</w:t>
      </w:r>
    </w:p>
    <w:p w14:paraId="28A181D0" w14:textId="63DA4868" w:rsidR="006B5134" w:rsidRPr="00345C40" w:rsidRDefault="007948F1" w:rsidP="00DF5487">
      <w:pPr>
        <w:jc w:val="both"/>
        <w:rPr>
          <w:rFonts w:ascii="Roboto" w:hAnsi="Roboto"/>
          <w:i/>
          <w:iCs/>
          <w:lang w:val="en-GB" w:bidi="he-IL"/>
        </w:rPr>
      </w:pPr>
      <w:r w:rsidRPr="006A55D3">
        <w:rPr>
          <w:rFonts w:ascii="Roboto" w:hAnsi="Roboto"/>
          <w:i/>
          <w:iCs/>
          <w:highlight w:val="yellow"/>
          <w:lang w:val="en-GB" w:bidi="he-IL"/>
        </w:rPr>
        <w:t xml:space="preserve"> </w:t>
      </w:r>
      <w:r w:rsidR="00E562CD" w:rsidRPr="006A55D3">
        <w:rPr>
          <w:rFonts w:ascii="Roboto" w:hAnsi="Roboto"/>
          <w:i/>
          <w:iCs/>
          <w:highlight w:val="yellow"/>
          <w:lang w:val="en-GB" w:bidi="he-IL"/>
        </w:rPr>
        <w:t xml:space="preserve">In many cases, the media will show either </w:t>
      </w:r>
      <w:r w:rsidR="00172904" w:rsidRPr="006A55D3">
        <w:rPr>
          <w:rFonts w:ascii="Roboto" w:hAnsi="Roboto"/>
          <w:i/>
          <w:iCs/>
          <w:highlight w:val="yellow"/>
          <w:lang w:val="en-GB" w:bidi="he-IL"/>
        </w:rPr>
        <w:t xml:space="preserve">persons </w:t>
      </w:r>
      <w:r w:rsidR="00E562CD" w:rsidRPr="006A55D3">
        <w:rPr>
          <w:rFonts w:ascii="Roboto" w:hAnsi="Roboto"/>
          <w:i/>
          <w:iCs/>
          <w:highlight w:val="yellow"/>
          <w:lang w:val="en-GB" w:bidi="he-IL"/>
        </w:rPr>
        <w:t xml:space="preserve">with disabilities who suffer from discrimination or those who "overcame" the </w:t>
      </w:r>
      <w:r w:rsidR="00172904" w:rsidRPr="006A55D3">
        <w:rPr>
          <w:rFonts w:ascii="Roboto" w:hAnsi="Roboto"/>
          <w:i/>
          <w:iCs/>
          <w:highlight w:val="yellow"/>
          <w:lang w:val="en-GB" w:bidi="he-IL"/>
        </w:rPr>
        <w:t xml:space="preserve">disability </w:t>
      </w:r>
      <w:r w:rsidR="00E562CD" w:rsidRPr="006A55D3">
        <w:rPr>
          <w:rFonts w:ascii="Roboto" w:hAnsi="Roboto"/>
          <w:i/>
          <w:iCs/>
          <w:highlight w:val="yellow"/>
          <w:lang w:val="en-GB" w:bidi="he-IL"/>
        </w:rPr>
        <w:t xml:space="preserve">and the conversation with them will be mainly in relation to their disability as if they have no other identities or interests. Even when legislation or policy </w:t>
      </w:r>
      <w:r w:rsidR="000B6EF9" w:rsidRPr="006A55D3">
        <w:rPr>
          <w:rFonts w:ascii="Roboto" w:hAnsi="Roboto"/>
          <w:i/>
          <w:iCs/>
          <w:highlight w:val="yellow"/>
          <w:lang w:val="en-GB" w:bidi="he-IL"/>
        </w:rPr>
        <w:t xml:space="preserve">which refers the rights of persons with disabilities </w:t>
      </w:r>
      <w:r w:rsidR="00E562CD" w:rsidRPr="006A55D3">
        <w:rPr>
          <w:rFonts w:ascii="Roboto" w:hAnsi="Roboto"/>
          <w:i/>
          <w:iCs/>
          <w:highlight w:val="yellow"/>
          <w:lang w:val="en-GB" w:bidi="he-IL"/>
        </w:rPr>
        <w:t>is promoted</w:t>
      </w:r>
      <w:r w:rsidR="00E86227" w:rsidRPr="006A55D3">
        <w:rPr>
          <w:rFonts w:ascii="Roboto" w:hAnsi="Roboto"/>
          <w:i/>
          <w:iCs/>
          <w:highlight w:val="yellow"/>
          <w:lang w:val="en-GB" w:bidi="he-IL"/>
        </w:rPr>
        <w:t xml:space="preserve"> </w:t>
      </w:r>
      <w:r w:rsidR="00E562CD" w:rsidRPr="006A55D3">
        <w:rPr>
          <w:rFonts w:ascii="Roboto" w:hAnsi="Roboto"/>
          <w:i/>
          <w:iCs/>
          <w:highlight w:val="yellow"/>
          <w:lang w:val="en-GB" w:bidi="he-IL"/>
        </w:rPr>
        <w:t xml:space="preserve"> is still considered a luxury, as an economic effort when in practice, at least in my view, it is an economic investment for a person with a disability and especially in society as a whole.</w:t>
      </w:r>
    </w:p>
    <w:p w14:paraId="4F066CD2" w14:textId="2B232B88" w:rsidR="00EA681F" w:rsidRPr="00534D2F" w:rsidRDefault="00EA681F" w:rsidP="00912C7D">
      <w:pPr>
        <w:jc w:val="both"/>
        <w:rPr>
          <w:rFonts w:ascii="Roboto" w:hAnsi="Roboto"/>
          <w:lang w:val="en-GB"/>
        </w:rPr>
      </w:pPr>
      <w:r w:rsidRPr="00534D2F">
        <w:rPr>
          <w:rFonts w:ascii="Roboto" w:hAnsi="Roboto"/>
          <w:b/>
          <w:i/>
          <w:lang w:val="en-GB"/>
        </w:rPr>
        <w:t>Committee on the Rights of Persons with Disabilities: challenges ahead</w:t>
      </w:r>
    </w:p>
    <w:p w14:paraId="4070E549" w14:textId="47541A69" w:rsidR="00912C7D" w:rsidRPr="00534D2F" w:rsidRDefault="00EA681F" w:rsidP="00912C7D">
      <w:pPr>
        <w:jc w:val="both"/>
        <w:rPr>
          <w:rFonts w:ascii="Roboto" w:eastAsia="Century Gothic" w:hAnsi="Roboto" w:cs="Century Gothic"/>
          <w:lang w:val="en-GB"/>
        </w:rPr>
      </w:pPr>
      <w:r w:rsidRPr="00534D2F">
        <w:rPr>
          <w:rFonts w:ascii="Roboto" w:eastAsia="Century Gothic" w:hAnsi="Roboto" w:cs="Century Gothic"/>
          <w:lang w:val="en-GB"/>
        </w:rPr>
        <w:t>7</w:t>
      </w:r>
      <w:r w:rsidR="00912C7D" w:rsidRPr="00534D2F">
        <w:rPr>
          <w:rFonts w:ascii="Roboto" w:eastAsia="Century Gothic" w:hAnsi="Roboto" w:cs="Century Gothic"/>
          <w:lang w:val="en-GB"/>
        </w:rPr>
        <w:t xml:space="preserve">. What do you think are the major issues and challenges </w:t>
      </w:r>
      <w:r w:rsidR="00227376" w:rsidRPr="00534D2F">
        <w:rPr>
          <w:rFonts w:ascii="Roboto" w:eastAsia="Century Gothic" w:hAnsi="Roboto" w:cs="Century Gothic"/>
          <w:lang w:val="en-GB"/>
        </w:rPr>
        <w:t xml:space="preserve">in </w:t>
      </w:r>
      <w:r w:rsidR="00912C7D" w:rsidRPr="00534D2F">
        <w:rPr>
          <w:rFonts w:ascii="Roboto" w:eastAsia="Century Gothic" w:hAnsi="Roboto" w:cs="Century Gothic"/>
          <w:lang w:val="en-GB"/>
        </w:rPr>
        <w:t xml:space="preserve">the implementation of the </w:t>
      </w:r>
      <w:r w:rsidR="00103809" w:rsidRPr="00534D2F">
        <w:rPr>
          <w:rFonts w:ascii="Roboto" w:eastAsia="Century Gothic" w:hAnsi="Roboto" w:cs="Century Gothic"/>
          <w:lang w:val="en-GB"/>
        </w:rPr>
        <w:t>CRPD</w:t>
      </w:r>
      <w:r w:rsidR="004C0FE6" w:rsidRPr="00534D2F">
        <w:rPr>
          <w:rFonts w:ascii="Roboto" w:eastAsia="Century Gothic" w:hAnsi="Roboto" w:cs="Century Gothic"/>
          <w:lang w:val="en-GB"/>
        </w:rPr>
        <w:t xml:space="preserve"> and its Optional Protocol</w:t>
      </w:r>
      <w:r w:rsidR="00912C7D" w:rsidRPr="00534D2F">
        <w:rPr>
          <w:rFonts w:ascii="Roboto" w:eastAsia="Century Gothic" w:hAnsi="Roboto" w:cs="Century Gothic"/>
          <w:lang w:val="en-GB"/>
        </w:rPr>
        <w:t xml:space="preserve">, globally as well as in your country/region? </w:t>
      </w:r>
      <w:r w:rsidR="00103809" w:rsidRPr="00534D2F">
        <w:rPr>
          <w:rFonts w:ascii="Roboto" w:eastAsia="Century Gothic" w:hAnsi="Roboto" w:cs="Century Gothic"/>
          <w:b/>
          <w:lang w:val="en-GB"/>
        </w:rPr>
        <w:t>(video option)</w:t>
      </w:r>
    </w:p>
    <w:p w14:paraId="4618FE21" w14:textId="77777777" w:rsidR="00912C7D" w:rsidRPr="00534D2F" w:rsidRDefault="00912C7D" w:rsidP="00912C7D">
      <w:pPr>
        <w:jc w:val="both"/>
        <w:rPr>
          <w:rFonts w:ascii="Roboto" w:eastAsia="Century Gothic" w:hAnsi="Roboto" w:cs="Century Gothic"/>
          <w:lang w:val="en-GB"/>
        </w:rPr>
      </w:pPr>
    </w:p>
    <w:p w14:paraId="45EB8F78" w14:textId="746A7E07" w:rsidR="00B338BD" w:rsidRPr="006A55D3" w:rsidRDefault="00B338BD" w:rsidP="00912C7D">
      <w:pPr>
        <w:jc w:val="both"/>
        <w:rPr>
          <w:rFonts w:ascii="Roboto" w:eastAsia="Century Gothic" w:hAnsi="Roboto" w:cs="Century Gothic"/>
          <w:i/>
          <w:iCs/>
          <w:highlight w:val="yellow"/>
          <w:lang w:val="en-GB"/>
        </w:rPr>
      </w:pPr>
      <w:r w:rsidRPr="006A55D3">
        <w:rPr>
          <w:rFonts w:ascii="Roboto" w:eastAsia="Century Gothic" w:hAnsi="Roboto" w:cs="Century Gothic"/>
          <w:i/>
          <w:iCs/>
          <w:highlight w:val="yellow"/>
          <w:lang w:val="en-GB"/>
        </w:rPr>
        <w:t xml:space="preserve">The CRPD faces several challenges in the global implementation of the CRPD and its Optional Protocol. </w:t>
      </w:r>
      <w:r w:rsidR="00732D68" w:rsidRPr="006A55D3">
        <w:rPr>
          <w:rFonts w:ascii="Roboto" w:eastAsia="Century Gothic" w:hAnsi="Roboto" w:cs="Century Gothic"/>
          <w:i/>
          <w:iCs/>
          <w:highlight w:val="yellow"/>
          <w:lang w:val="en-GB"/>
        </w:rPr>
        <w:t xml:space="preserve">I will mention </w:t>
      </w:r>
      <w:r w:rsidR="00F1278D" w:rsidRPr="006A55D3">
        <w:rPr>
          <w:rFonts w:ascii="Roboto" w:eastAsia="Century Gothic" w:hAnsi="Roboto" w:cs="Century Gothic"/>
          <w:i/>
          <w:iCs/>
          <w:highlight w:val="yellow"/>
          <w:lang w:val="en-GB"/>
        </w:rPr>
        <w:t>only some of them</w:t>
      </w:r>
      <w:r w:rsidRPr="006A55D3">
        <w:rPr>
          <w:rFonts w:ascii="Roboto" w:eastAsia="Century Gothic" w:hAnsi="Roboto" w:cs="Century Gothic"/>
          <w:i/>
          <w:iCs/>
          <w:highlight w:val="yellow"/>
          <w:lang w:val="en-GB"/>
        </w:rPr>
        <w:t>:</w:t>
      </w:r>
    </w:p>
    <w:p w14:paraId="4DF7680C" w14:textId="77777777" w:rsidR="003A3808" w:rsidRPr="006A55D3" w:rsidRDefault="008F5513" w:rsidP="003A3808">
      <w:pPr>
        <w:pStyle w:val="a5"/>
        <w:numPr>
          <w:ilvl w:val="0"/>
          <w:numId w:val="20"/>
        </w:numPr>
        <w:jc w:val="both"/>
        <w:rPr>
          <w:rFonts w:ascii="Roboto" w:eastAsia="Century Gothic" w:hAnsi="Roboto" w:cs="Century Gothic"/>
          <w:i/>
          <w:iCs/>
          <w:highlight w:val="yellow"/>
          <w:lang w:val="en-GB"/>
        </w:rPr>
      </w:pPr>
      <w:r w:rsidRPr="006A55D3">
        <w:rPr>
          <w:rFonts w:ascii="Roboto" w:eastAsia="Century Gothic" w:hAnsi="Roboto" w:cs="Century Gothic"/>
          <w:i/>
          <w:iCs/>
          <w:highlight w:val="yellow"/>
          <w:lang w:val="en-GB"/>
        </w:rPr>
        <w:t>Data collection and monitoring: Many countries struggle to collect accurate data on persons with disabilities, which is essential for monitoring progress and identifying areas that need improvement.</w:t>
      </w:r>
    </w:p>
    <w:p w14:paraId="07FF414D" w14:textId="5D1EF849" w:rsidR="00B338BD" w:rsidRPr="006A55D3" w:rsidRDefault="00B338BD" w:rsidP="003A3808">
      <w:pPr>
        <w:pStyle w:val="a5"/>
        <w:numPr>
          <w:ilvl w:val="0"/>
          <w:numId w:val="20"/>
        </w:numPr>
        <w:jc w:val="both"/>
        <w:rPr>
          <w:rFonts w:ascii="Roboto" w:eastAsia="Century Gothic" w:hAnsi="Roboto" w:cs="Century Gothic"/>
          <w:i/>
          <w:iCs/>
          <w:highlight w:val="yellow"/>
          <w:lang w:val="en-GB"/>
        </w:rPr>
      </w:pPr>
      <w:r w:rsidRPr="006A55D3">
        <w:rPr>
          <w:rFonts w:ascii="Roboto" w:eastAsia="Century Gothic" w:hAnsi="Roboto" w:cs="Century Gothic"/>
          <w:i/>
          <w:iCs/>
          <w:highlight w:val="yellow"/>
          <w:lang w:val="en-GB"/>
        </w:rPr>
        <w:t xml:space="preserve">Lack of awareness and understanding: Many people, including policymakers, may not be fully aware of the rights outlined in the CRPD, leading to a lack of effective implementation and </w:t>
      </w:r>
      <w:r w:rsidR="00F448AB" w:rsidRPr="006A55D3">
        <w:rPr>
          <w:rFonts w:ascii="Roboto" w:eastAsia="Century Gothic" w:hAnsi="Roboto" w:cs="Times New Roman"/>
          <w:i/>
          <w:iCs/>
          <w:highlight w:val="yellow"/>
          <w:lang w:val="en-GB" w:bidi="he-IL"/>
        </w:rPr>
        <w:t>enforcement</w:t>
      </w:r>
      <w:r w:rsidRPr="006A55D3">
        <w:rPr>
          <w:rFonts w:ascii="Roboto" w:eastAsia="Century Gothic" w:hAnsi="Roboto" w:cs="Century Gothic"/>
          <w:i/>
          <w:iCs/>
          <w:highlight w:val="yellow"/>
          <w:lang w:val="en-GB"/>
        </w:rPr>
        <w:t>.</w:t>
      </w:r>
      <w:r w:rsidR="00F448AB" w:rsidRPr="006A55D3">
        <w:rPr>
          <w:rFonts w:ascii="Roboto" w:eastAsia="Century Gothic" w:hAnsi="Roboto" w:cs="Century Gothic"/>
          <w:i/>
          <w:iCs/>
          <w:highlight w:val="yellow"/>
          <w:lang w:val="en-GB"/>
        </w:rPr>
        <w:t xml:space="preserve"> In some cases </w:t>
      </w:r>
      <w:r w:rsidR="00D41F4E" w:rsidRPr="006A55D3">
        <w:rPr>
          <w:rFonts w:ascii="Roboto" w:eastAsia="Century Gothic" w:hAnsi="Roboto" w:cs="Century Gothic"/>
          <w:i/>
          <w:iCs/>
          <w:highlight w:val="yellow"/>
          <w:lang w:val="en-GB"/>
        </w:rPr>
        <w:t xml:space="preserve">their perspective is of </w:t>
      </w:r>
      <w:r w:rsidR="00C55E55" w:rsidRPr="006A55D3">
        <w:rPr>
          <w:rFonts w:ascii="Roboto" w:eastAsia="Century Gothic" w:hAnsi="Roboto" w:cs="Century Gothic"/>
          <w:i/>
          <w:iCs/>
          <w:highlight w:val="yellow"/>
          <w:lang w:val="en-GB"/>
        </w:rPr>
        <w:t>grace and not justice.</w:t>
      </w:r>
      <w:r w:rsidR="000C55AB" w:rsidRPr="006A55D3">
        <w:rPr>
          <w:rFonts w:ascii="Roboto" w:eastAsia="Century Gothic" w:hAnsi="Roboto" w:cs="Century Gothic"/>
          <w:i/>
          <w:iCs/>
          <w:highlight w:val="yellow"/>
          <w:lang w:val="en-GB"/>
        </w:rPr>
        <w:t xml:space="preserve"> In other </w:t>
      </w:r>
      <w:proofErr w:type="spellStart"/>
      <w:r w:rsidR="000C55AB" w:rsidRPr="006A55D3">
        <w:rPr>
          <w:rFonts w:ascii="Roboto" w:eastAsia="Century Gothic" w:hAnsi="Roboto" w:cs="Century Gothic"/>
          <w:i/>
          <w:iCs/>
          <w:highlight w:val="yellow"/>
          <w:lang w:val="en-GB"/>
        </w:rPr>
        <w:t>c</w:t>
      </w:r>
      <w:r w:rsidR="00CA5E28" w:rsidRPr="006A55D3">
        <w:rPr>
          <w:rFonts w:ascii="Roboto" w:eastAsia="Century Gothic" w:hAnsi="Roboto" w:cs="Century Gothic"/>
          <w:i/>
          <w:iCs/>
          <w:highlight w:val="yellow"/>
          <w:lang w:val="en-GB"/>
        </w:rPr>
        <w:t>cases</w:t>
      </w:r>
      <w:proofErr w:type="spellEnd"/>
      <w:r w:rsidR="00CA5E28" w:rsidRPr="006A55D3">
        <w:rPr>
          <w:rFonts w:ascii="Roboto" w:eastAsia="Century Gothic" w:hAnsi="Roboto" w:cs="Century Gothic"/>
          <w:i/>
          <w:iCs/>
          <w:highlight w:val="yellow"/>
          <w:lang w:val="en-GB"/>
        </w:rPr>
        <w:t xml:space="preserve"> there is  no l</w:t>
      </w:r>
      <w:r w:rsidR="000C55AB" w:rsidRPr="006A55D3">
        <w:rPr>
          <w:rFonts w:ascii="Roboto" w:eastAsia="Century Gothic" w:hAnsi="Roboto" w:cs="Century Gothic"/>
          <w:i/>
          <w:iCs/>
          <w:highlight w:val="yellow"/>
          <w:lang w:val="en-GB"/>
        </w:rPr>
        <w:t>egal harmonizatio</w:t>
      </w:r>
      <w:r w:rsidR="003A3808" w:rsidRPr="006A55D3">
        <w:rPr>
          <w:rFonts w:ascii="Roboto" w:eastAsia="Century Gothic" w:hAnsi="Roboto" w:cs="Century Gothic"/>
          <w:i/>
          <w:iCs/>
          <w:highlight w:val="yellow"/>
          <w:lang w:val="en-GB"/>
        </w:rPr>
        <w:t xml:space="preserve"> that</w:t>
      </w:r>
      <w:r w:rsidR="000C55AB" w:rsidRPr="006A55D3">
        <w:rPr>
          <w:rFonts w:ascii="Roboto" w:eastAsia="Century Gothic" w:hAnsi="Roboto" w:cs="Century Gothic"/>
          <w:i/>
          <w:iCs/>
          <w:highlight w:val="yellow"/>
          <w:lang w:val="en-GB"/>
        </w:rPr>
        <w:t xml:space="preserve"> Ensur that national laws are in line with the CRPD and its Optional Protocol.</w:t>
      </w:r>
    </w:p>
    <w:p w14:paraId="04CE8C39" w14:textId="23373B29" w:rsidR="00D32F7B" w:rsidRPr="006A55D3" w:rsidRDefault="00D32F7B" w:rsidP="00E0313B">
      <w:pPr>
        <w:pStyle w:val="a5"/>
        <w:numPr>
          <w:ilvl w:val="0"/>
          <w:numId w:val="20"/>
        </w:numPr>
        <w:jc w:val="both"/>
        <w:rPr>
          <w:rFonts w:ascii="Roboto" w:eastAsia="Century Gothic" w:hAnsi="Roboto" w:cs="Century Gothic"/>
          <w:i/>
          <w:iCs/>
          <w:highlight w:val="yellow"/>
          <w:lang w:val="en-GB"/>
        </w:rPr>
      </w:pPr>
      <w:r w:rsidRPr="006A55D3">
        <w:rPr>
          <w:rFonts w:ascii="Roboto" w:eastAsia="Century Gothic" w:hAnsi="Roboto" w:cs="Century Gothic"/>
          <w:i/>
          <w:iCs/>
          <w:highlight w:val="yellow"/>
          <w:lang w:val="en-GB"/>
        </w:rPr>
        <w:t>Intersectionality: Issues related to intersectionality, such as the experiences of women with disabilities, children with disabilities, or persons with disabilities in conflict zones, may not receive adequate attention in the implementation of the CRPD.</w:t>
      </w:r>
    </w:p>
    <w:p w14:paraId="16BAC009" w14:textId="55DE55B1" w:rsidR="00B338BD" w:rsidRPr="006A55D3" w:rsidRDefault="00CE42D7" w:rsidP="00FA076D">
      <w:pPr>
        <w:pStyle w:val="a5"/>
        <w:numPr>
          <w:ilvl w:val="0"/>
          <w:numId w:val="20"/>
        </w:numPr>
        <w:jc w:val="both"/>
        <w:rPr>
          <w:rFonts w:ascii="Roboto" w:eastAsia="Century Gothic" w:hAnsi="Roboto" w:cs="Century Gothic"/>
          <w:i/>
          <w:iCs/>
          <w:highlight w:val="yellow"/>
          <w:lang w:val="en-GB"/>
        </w:rPr>
      </w:pPr>
      <w:r w:rsidRPr="006A55D3">
        <w:rPr>
          <w:rFonts w:ascii="Roboto" w:eastAsia="Century Gothic" w:hAnsi="Roboto" w:cs="Century Gothic"/>
          <w:i/>
          <w:iCs/>
          <w:highlight w:val="yellow"/>
          <w:lang w:val="en-GB"/>
        </w:rPr>
        <w:t xml:space="preserve">Participation and empowerment: Ensuring that persons with disabilities are actively involved in decision-making processes that affect them </w:t>
      </w:r>
      <w:r w:rsidR="000A6B5D" w:rsidRPr="006A55D3">
        <w:rPr>
          <w:rFonts w:ascii="Roboto" w:eastAsia="Century Gothic" w:hAnsi="Roboto" w:cs="Century Gothic"/>
          <w:i/>
          <w:iCs/>
          <w:highlight w:val="yellow"/>
          <w:lang w:val="en-GB"/>
        </w:rPr>
        <w:t>particularly</w:t>
      </w:r>
      <w:r w:rsidR="00D77EBA" w:rsidRPr="006A55D3">
        <w:rPr>
          <w:rFonts w:ascii="Roboto" w:eastAsia="Century Gothic" w:hAnsi="Roboto" w:cs="Century Gothic"/>
          <w:i/>
          <w:iCs/>
          <w:highlight w:val="yellow"/>
          <w:lang w:val="en-GB"/>
        </w:rPr>
        <w:t xml:space="preserve"> among women, immigrants and refugees  with disabilities</w:t>
      </w:r>
      <w:r w:rsidRPr="006A55D3">
        <w:rPr>
          <w:rFonts w:ascii="Roboto" w:eastAsia="Century Gothic" w:hAnsi="Roboto" w:cs="Century Gothic"/>
          <w:i/>
          <w:iCs/>
          <w:highlight w:val="yellow"/>
          <w:lang w:val="en-GB"/>
        </w:rPr>
        <w:t>.</w:t>
      </w:r>
    </w:p>
    <w:p w14:paraId="1E570EDC" w14:textId="77777777" w:rsidR="00EA681F" w:rsidRPr="00534D2F" w:rsidRDefault="00EA681F" w:rsidP="00912C7D">
      <w:pPr>
        <w:jc w:val="both"/>
        <w:rPr>
          <w:rFonts w:ascii="Roboto" w:eastAsia="Century Gothic" w:hAnsi="Roboto" w:cs="Century Gothic"/>
          <w:lang w:val="en-GB"/>
        </w:rPr>
      </w:pPr>
    </w:p>
    <w:p w14:paraId="0CE1DA47" w14:textId="77777777" w:rsidR="00EA681F" w:rsidRPr="00534D2F" w:rsidRDefault="00EA681F" w:rsidP="00912C7D">
      <w:pPr>
        <w:jc w:val="both"/>
        <w:rPr>
          <w:rFonts w:ascii="Roboto" w:eastAsia="Century Gothic" w:hAnsi="Roboto" w:cs="Century Gothic"/>
          <w:lang w:val="en-GB"/>
        </w:rPr>
      </w:pPr>
    </w:p>
    <w:p w14:paraId="47DA254F" w14:textId="1D3F7687" w:rsidR="00912C7D" w:rsidRPr="00534D2F" w:rsidRDefault="00EA681F" w:rsidP="00912C7D">
      <w:pPr>
        <w:jc w:val="both"/>
        <w:rPr>
          <w:rFonts w:ascii="Roboto" w:hAnsi="Roboto"/>
          <w:lang w:val="en-GB"/>
        </w:rPr>
      </w:pPr>
      <w:r w:rsidRPr="00534D2F">
        <w:rPr>
          <w:rFonts w:ascii="Roboto" w:eastAsia="Century Gothic" w:hAnsi="Roboto" w:cs="Century Gothic"/>
          <w:lang w:val="en-GB"/>
        </w:rPr>
        <w:t>8</w:t>
      </w:r>
      <w:r w:rsidR="00912C7D" w:rsidRPr="00534D2F">
        <w:rPr>
          <w:rFonts w:ascii="Roboto" w:eastAsia="Century Gothic" w:hAnsi="Roboto" w:cs="Century Gothic"/>
          <w:lang w:val="en-GB"/>
        </w:rPr>
        <w:t xml:space="preserve">. What do you think are the areas where the Committee needs to </w:t>
      </w:r>
      <w:r w:rsidR="00912C7D" w:rsidRPr="00534D2F">
        <w:rPr>
          <w:rFonts w:ascii="Roboto" w:hAnsi="Roboto"/>
          <w:lang w:val="en-GB"/>
        </w:rPr>
        <w:t xml:space="preserve">strengthen its capacity and/or improve its work to advance implementation of </w:t>
      </w:r>
      <w:r w:rsidR="00103809" w:rsidRPr="00534D2F">
        <w:rPr>
          <w:rFonts w:ascii="Roboto" w:hAnsi="Roboto"/>
          <w:lang w:val="en-GB"/>
        </w:rPr>
        <w:t>the CRPD</w:t>
      </w:r>
      <w:r w:rsidR="00912C7D" w:rsidRPr="00534D2F">
        <w:rPr>
          <w:rFonts w:ascii="Roboto" w:hAnsi="Roboto"/>
          <w:lang w:val="en-GB"/>
        </w:rPr>
        <w:t>?</w:t>
      </w:r>
      <w:r w:rsidR="00227376" w:rsidRPr="00534D2F">
        <w:rPr>
          <w:rFonts w:ascii="Roboto" w:hAnsi="Roboto"/>
          <w:lang w:val="en-GB"/>
        </w:rPr>
        <w:t xml:space="preserve"> What would you say is the biggest challenge the CRPD Committee faces currently?</w:t>
      </w:r>
    </w:p>
    <w:p w14:paraId="16D62211" w14:textId="3FE1D099" w:rsidR="00912C7D" w:rsidRPr="00F7481F" w:rsidRDefault="00AD3DDB" w:rsidP="00912C7D">
      <w:pPr>
        <w:jc w:val="both"/>
        <w:rPr>
          <w:rFonts w:ascii="Roboto" w:hAnsi="Roboto"/>
          <w:i/>
          <w:iCs/>
          <w:highlight w:val="yellow"/>
          <w:lang w:val="en-GB"/>
        </w:rPr>
      </w:pPr>
      <w:r w:rsidRPr="00F7481F">
        <w:rPr>
          <w:rFonts w:eastAsia="Times New Roman"/>
          <w:i/>
          <w:iCs/>
          <w:highlight w:val="yellow"/>
          <w:lang w:bidi="he-IL"/>
        </w:rPr>
        <w:t xml:space="preserve">The biggest challenge the CRPD Committee currently faces is likely the issue of enforcement and compliance with the CRPD by state parties. While the CRPD sets out clear obligations for states to protect and promote the rights of persons with disabilities, many countries </w:t>
      </w:r>
      <w:r w:rsidR="00942B5B" w:rsidRPr="00F7481F">
        <w:rPr>
          <w:rFonts w:eastAsia="Times New Roman"/>
          <w:i/>
          <w:iCs/>
          <w:highlight w:val="yellow"/>
          <w:lang w:bidi="he-IL"/>
        </w:rPr>
        <w:t xml:space="preserve">ignore or </w:t>
      </w:r>
      <w:r w:rsidRPr="00F7481F">
        <w:rPr>
          <w:rFonts w:eastAsia="Times New Roman"/>
          <w:i/>
          <w:iCs/>
          <w:highlight w:val="yellow"/>
          <w:lang w:bidi="he-IL"/>
        </w:rPr>
        <w:t>struggle to fully implement the treaty due to various barriers such as lack of resources, political will, and awareness. Holding states accountable for their obligations under the CRPD and ensuring effective monitoring and enforcement mechanisms are in place remain significant challenges for the Committee.</w:t>
      </w:r>
    </w:p>
    <w:p w14:paraId="051D6484" w14:textId="0CB773C6" w:rsidR="009558D3" w:rsidRPr="00F7481F" w:rsidRDefault="0034340D" w:rsidP="00E40BAC">
      <w:pPr>
        <w:jc w:val="both"/>
        <w:rPr>
          <w:rFonts w:ascii="Roboto" w:hAnsi="Roboto"/>
          <w:i/>
          <w:iCs/>
          <w:lang w:val="en-GB"/>
        </w:rPr>
      </w:pPr>
      <w:r w:rsidRPr="00F7481F">
        <w:rPr>
          <w:rFonts w:ascii="Roboto" w:hAnsi="Roboto"/>
          <w:i/>
          <w:iCs/>
          <w:highlight w:val="yellow"/>
          <w:lang w:val="en-GB"/>
        </w:rPr>
        <w:t xml:space="preserve">We need to </w:t>
      </w:r>
      <w:r w:rsidR="000C7C77" w:rsidRPr="00F7481F">
        <w:rPr>
          <w:rFonts w:ascii="Roboto" w:hAnsi="Roboto"/>
          <w:i/>
          <w:iCs/>
          <w:highlight w:val="yellow"/>
          <w:lang w:val="en-GB"/>
        </w:rPr>
        <w:t>s</w:t>
      </w:r>
      <w:r w:rsidRPr="00F7481F">
        <w:rPr>
          <w:rFonts w:ascii="Roboto" w:hAnsi="Roboto"/>
          <w:i/>
          <w:iCs/>
          <w:highlight w:val="yellow"/>
          <w:lang w:val="en-GB"/>
        </w:rPr>
        <w:t>trengthening partnerships with other</w:t>
      </w:r>
      <w:r w:rsidR="00416F6D" w:rsidRPr="00F7481F">
        <w:rPr>
          <w:rFonts w:ascii="Roboto" w:hAnsi="Roboto"/>
          <w:i/>
          <w:iCs/>
          <w:highlight w:val="yellow"/>
          <w:lang w:val="en-GB"/>
        </w:rPr>
        <w:t xml:space="preserve"> committees in the UN </w:t>
      </w:r>
      <w:r w:rsidR="00E62ED3" w:rsidRPr="00F7481F">
        <w:rPr>
          <w:rFonts w:ascii="Roboto" w:hAnsi="Roboto"/>
          <w:i/>
          <w:iCs/>
          <w:highlight w:val="yellow"/>
          <w:lang w:val="en-GB"/>
        </w:rPr>
        <w:t>that we all speak</w:t>
      </w:r>
      <w:r w:rsidR="00445B8E" w:rsidRPr="00F7481F">
        <w:rPr>
          <w:rFonts w:ascii="Roboto" w:hAnsi="Roboto"/>
          <w:i/>
          <w:iCs/>
          <w:highlight w:val="yellow"/>
          <w:lang w:val="en-GB"/>
        </w:rPr>
        <w:t xml:space="preserve"> </w:t>
      </w:r>
      <w:r w:rsidR="00581ED9" w:rsidRPr="00F7481F">
        <w:rPr>
          <w:rFonts w:ascii="Roboto" w:hAnsi="Roboto"/>
          <w:i/>
          <w:iCs/>
          <w:highlight w:val="yellow"/>
          <w:lang w:val="en-GB"/>
        </w:rPr>
        <w:t xml:space="preserve">in the same "language". Also with </w:t>
      </w:r>
      <w:r w:rsidRPr="00F7481F">
        <w:rPr>
          <w:rFonts w:ascii="Roboto" w:hAnsi="Roboto"/>
          <w:i/>
          <w:iCs/>
          <w:highlight w:val="yellow"/>
          <w:lang w:val="en-GB"/>
        </w:rPr>
        <w:t>international organizations, civil society groups, and persons with disabilities themselves to leverage resources, expertise, and advocacy efforts to advance the implementation of the CRPD</w:t>
      </w:r>
      <w:r w:rsidR="00F7481F">
        <w:rPr>
          <w:rFonts w:ascii="Roboto" w:hAnsi="Roboto" w:hint="cs"/>
          <w:i/>
          <w:iCs/>
          <w:lang w:val="en-GB" w:bidi="he-IL"/>
        </w:rPr>
        <w:t>.</w:t>
      </w:r>
    </w:p>
    <w:p w14:paraId="2FE59BE7" w14:textId="339F2486" w:rsidR="00912C7D" w:rsidRDefault="00EA681F" w:rsidP="00912C7D">
      <w:pPr>
        <w:jc w:val="both"/>
        <w:rPr>
          <w:rFonts w:ascii="Roboto" w:hAnsi="Roboto"/>
          <w:rtl/>
          <w:lang w:val="en-GB" w:bidi="he-IL"/>
        </w:rPr>
      </w:pPr>
      <w:r w:rsidRPr="00534D2F">
        <w:rPr>
          <w:rFonts w:ascii="Roboto" w:hAnsi="Roboto"/>
          <w:lang w:val="en-GB"/>
        </w:rPr>
        <w:t>9.</w:t>
      </w:r>
      <w:r w:rsidR="00912C7D" w:rsidRPr="00534D2F">
        <w:rPr>
          <w:rFonts w:ascii="Roboto" w:hAnsi="Roboto"/>
          <w:lang w:val="en-GB"/>
        </w:rPr>
        <w:t xml:space="preserve"> What do you think are the thematic issues or areas </w:t>
      </w:r>
      <w:r w:rsidR="00F04E7C" w:rsidRPr="00534D2F">
        <w:rPr>
          <w:rFonts w:ascii="Roboto" w:hAnsi="Roboto"/>
          <w:lang w:val="en-GB"/>
        </w:rPr>
        <w:t>of the rights of persons with disabilities</w:t>
      </w:r>
      <w:r w:rsidR="00912C7D" w:rsidRPr="00534D2F">
        <w:rPr>
          <w:rFonts w:ascii="Roboto" w:hAnsi="Roboto"/>
          <w:lang w:val="en-GB"/>
        </w:rPr>
        <w:t>, where the Committee should pay more attention and/or provide more guidance e.g. through General Comments?</w:t>
      </w:r>
    </w:p>
    <w:p w14:paraId="04ED8BEB" w14:textId="42068B85" w:rsidR="002221F0" w:rsidRPr="00D54B4A" w:rsidRDefault="002A52E8" w:rsidP="00912C7D">
      <w:pPr>
        <w:jc w:val="both"/>
        <w:rPr>
          <w:rFonts w:ascii="Roboto" w:hAnsi="Roboto"/>
          <w:i/>
          <w:iCs/>
          <w:lang w:val="en-GB" w:bidi="he-IL"/>
        </w:rPr>
      </w:pPr>
      <w:r w:rsidRPr="00D54B4A">
        <w:rPr>
          <w:rFonts w:ascii="Roboto" w:hAnsi="Roboto" w:hint="cs"/>
          <w:i/>
          <w:iCs/>
          <w:highlight w:val="yellow"/>
          <w:lang w:val="en-GB" w:bidi="he-IL"/>
        </w:rPr>
        <w:t xml:space="preserve">Beyond focusing on the </w:t>
      </w:r>
      <w:r w:rsidR="00BC7578" w:rsidRPr="00D54B4A">
        <w:rPr>
          <w:rFonts w:ascii="Roboto" w:hAnsi="Roboto" w:hint="cs"/>
          <w:i/>
          <w:iCs/>
          <w:highlight w:val="yellow"/>
          <w:lang w:val="en-GB" w:bidi="he-IL"/>
        </w:rPr>
        <w:t>implementation</w:t>
      </w:r>
      <w:r w:rsidRPr="00D54B4A">
        <w:rPr>
          <w:rFonts w:ascii="Roboto" w:hAnsi="Roboto" w:hint="cs"/>
          <w:i/>
          <w:iCs/>
          <w:highlight w:val="yellow"/>
          <w:lang w:val="en-GB" w:bidi="he-IL"/>
        </w:rPr>
        <w:t xml:space="preserve"> of the convention in the various </w:t>
      </w:r>
      <w:r w:rsidR="00D54B4A" w:rsidRPr="00D54B4A">
        <w:rPr>
          <w:rFonts w:ascii="Roboto" w:hAnsi="Roboto"/>
          <w:i/>
          <w:iCs/>
          <w:highlight w:val="yellow"/>
          <w:lang w:val="en-GB" w:bidi="he-IL"/>
        </w:rPr>
        <w:t>states</w:t>
      </w:r>
      <w:r w:rsidRPr="00D54B4A">
        <w:rPr>
          <w:rFonts w:ascii="Roboto" w:hAnsi="Roboto" w:hint="cs"/>
          <w:i/>
          <w:iCs/>
          <w:highlight w:val="yellow"/>
          <w:lang w:val="en-GB" w:bidi="he-IL"/>
        </w:rPr>
        <w:t xml:space="preserve">, and after we finish the general comment on article 11 and article 29, we must promote general comment and the creation of guidelines in article 25 as far as health is concerned. Dealing with </w:t>
      </w:r>
      <w:proofErr w:type="spellStart"/>
      <w:r w:rsidRPr="00D54B4A">
        <w:rPr>
          <w:rFonts w:ascii="Roboto" w:hAnsi="Roboto" w:hint="cs"/>
          <w:i/>
          <w:iCs/>
          <w:highlight w:val="yellow"/>
          <w:lang w:val="en-GB" w:bidi="he-IL"/>
        </w:rPr>
        <w:t>covid</w:t>
      </w:r>
      <w:proofErr w:type="spellEnd"/>
      <w:r w:rsidRPr="00D54B4A">
        <w:rPr>
          <w:rFonts w:ascii="Roboto" w:hAnsi="Roboto" w:hint="cs"/>
          <w:i/>
          <w:iCs/>
          <w:highlight w:val="yellow"/>
          <w:lang w:val="en-GB" w:bidi="he-IL"/>
        </w:rPr>
        <w:t xml:space="preserve"> 19 when it comes to people with disabilities as well as the discrimination that exists in the provision of medical services especially when it comes to clinics that deal with fertility and sexuality taught us that this issue is essential to the lives of </w:t>
      </w:r>
      <w:r w:rsidR="009A1458" w:rsidRPr="00D54B4A">
        <w:rPr>
          <w:rFonts w:ascii="Roboto" w:hAnsi="Roboto" w:hint="cs"/>
          <w:i/>
          <w:iCs/>
          <w:highlight w:val="yellow"/>
          <w:lang w:val="en-GB" w:bidi="he-IL"/>
        </w:rPr>
        <w:t xml:space="preserve">persons </w:t>
      </w:r>
      <w:r w:rsidRPr="00D54B4A">
        <w:rPr>
          <w:rFonts w:ascii="Roboto" w:hAnsi="Roboto" w:hint="cs"/>
          <w:i/>
          <w:iCs/>
          <w:highlight w:val="yellow"/>
          <w:lang w:val="en-GB" w:bidi="he-IL"/>
        </w:rPr>
        <w:t xml:space="preserve">with disabilities. In addition, the general comment in section 23, which focuses on respect for home and family, should also be promoted. In fulfilling my duties as a reporter for various countries, I became aware of the many gaps in legislation and policy implementation that constitute barriers to parents of children with disabilities as well as parents with disabilities. In many cases, </w:t>
      </w:r>
      <w:r w:rsidR="009A1458" w:rsidRPr="00D54B4A">
        <w:rPr>
          <w:rFonts w:ascii="Roboto" w:hAnsi="Roboto" w:hint="cs"/>
          <w:i/>
          <w:iCs/>
          <w:highlight w:val="yellow"/>
          <w:lang w:val="en-GB" w:bidi="he-IL"/>
        </w:rPr>
        <w:t xml:space="preserve">persons </w:t>
      </w:r>
      <w:r w:rsidRPr="00D54B4A">
        <w:rPr>
          <w:rFonts w:ascii="Roboto" w:hAnsi="Roboto" w:hint="cs"/>
          <w:i/>
          <w:iCs/>
          <w:highlight w:val="yellow"/>
          <w:lang w:val="en-GB" w:bidi="he-IL"/>
        </w:rPr>
        <w:t>and children</w:t>
      </w:r>
      <w:r w:rsidR="009A1458" w:rsidRPr="00D54B4A">
        <w:rPr>
          <w:rFonts w:ascii="Roboto" w:hAnsi="Roboto" w:hint="cs"/>
          <w:i/>
          <w:iCs/>
          <w:highlight w:val="yellow"/>
          <w:lang w:val="en-GB" w:bidi="he-IL"/>
        </w:rPr>
        <w:t xml:space="preserve"> with disabilities </w:t>
      </w:r>
      <w:r w:rsidRPr="00D54B4A">
        <w:rPr>
          <w:rFonts w:ascii="Roboto" w:hAnsi="Roboto" w:hint="cs"/>
          <w:i/>
          <w:iCs/>
          <w:highlight w:val="yellow"/>
          <w:lang w:val="en-GB" w:bidi="he-IL"/>
        </w:rPr>
        <w:t>find themselves in institutional settings, especially due to poor policies and failed support systems for families.</w:t>
      </w:r>
    </w:p>
    <w:p w14:paraId="6D82C99F" w14:textId="77777777" w:rsidR="00EA681F" w:rsidRPr="00534D2F" w:rsidRDefault="00EA681F" w:rsidP="00912C7D">
      <w:pPr>
        <w:jc w:val="both"/>
        <w:rPr>
          <w:rFonts w:ascii="Roboto" w:hAnsi="Roboto"/>
          <w:lang w:val="en-GB"/>
        </w:rPr>
      </w:pPr>
    </w:p>
    <w:p w14:paraId="7A73919E" w14:textId="4AF39532" w:rsidR="00227376" w:rsidRDefault="00EA681F" w:rsidP="00912C7D">
      <w:pPr>
        <w:jc w:val="both"/>
        <w:rPr>
          <w:rFonts w:ascii="Roboto" w:hAnsi="Roboto"/>
          <w:lang w:val="en-GB"/>
        </w:rPr>
      </w:pPr>
      <w:r w:rsidRPr="00534D2F">
        <w:rPr>
          <w:rFonts w:ascii="Roboto" w:hAnsi="Roboto"/>
          <w:lang w:val="en-GB"/>
        </w:rPr>
        <w:t xml:space="preserve">10. </w:t>
      </w:r>
      <w:r w:rsidR="00227376" w:rsidRPr="00534D2F">
        <w:rPr>
          <w:rFonts w:ascii="Roboto" w:hAnsi="Roboto"/>
          <w:lang w:val="en-GB"/>
        </w:rPr>
        <w:t>How do you envision the role of the CRPD Committee with respect to the Sustainable Development Goals?</w:t>
      </w:r>
    </w:p>
    <w:p w14:paraId="2C1C6E52" w14:textId="4677D869" w:rsidR="0005577F" w:rsidRPr="00D43B82" w:rsidRDefault="0005577F" w:rsidP="00BB62FF">
      <w:pPr>
        <w:jc w:val="both"/>
        <w:rPr>
          <w:rFonts w:ascii="Roboto" w:hAnsi="Roboto"/>
          <w:i/>
          <w:iCs/>
          <w:highlight w:val="yellow"/>
          <w:lang w:val="en-GB"/>
        </w:rPr>
      </w:pPr>
      <w:r w:rsidRPr="00D43B82">
        <w:rPr>
          <w:rFonts w:ascii="Roboto" w:hAnsi="Roboto"/>
          <w:i/>
          <w:iCs/>
          <w:highlight w:val="yellow"/>
          <w:lang w:val="en-GB"/>
        </w:rPr>
        <w:t>The CRPD Committee</w:t>
      </w:r>
      <w:r w:rsidR="00961276" w:rsidRPr="00D43B82">
        <w:rPr>
          <w:rFonts w:ascii="Roboto" w:hAnsi="Roboto" w:hint="cs"/>
          <w:i/>
          <w:iCs/>
          <w:highlight w:val="yellow"/>
          <w:lang w:val="en-GB" w:bidi="he-IL"/>
        </w:rPr>
        <w:t xml:space="preserve"> </w:t>
      </w:r>
      <w:r w:rsidRPr="00D43B82">
        <w:rPr>
          <w:rFonts w:ascii="Roboto" w:hAnsi="Roboto"/>
          <w:i/>
          <w:iCs/>
          <w:highlight w:val="yellow"/>
          <w:lang w:val="en-GB"/>
        </w:rPr>
        <w:t>plays a crucial role in advancing the rights of persons with disabilities globally. In the context of the SDGs, the CRPD Committee can serve as a key actor in promoting the inclusion and empowerment of persons with disabilities in the development agenda</w:t>
      </w:r>
      <w:r w:rsidR="00BB62FF" w:rsidRPr="00D43B82">
        <w:rPr>
          <w:rFonts w:ascii="Roboto" w:hAnsi="Roboto"/>
          <w:i/>
          <w:iCs/>
          <w:highlight w:val="yellow"/>
          <w:lang w:val="en-GB"/>
        </w:rPr>
        <w:t>:</w:t>
      </w:r>
    </w:p>
    <w:p w14:paraId="59C11AFA" w14:textId="77777777" w:rsidR="0005577F" w:rsidRPr="00D43B82" w:rsidRDefault="0005577F" w:rsidP="00912C7D">
      <w:pPr>
        <w:jc w:val="both"/>
        <w:rPr>
          <w:rFonts w:ascii="Roboto" w:hAnsi="Roboto"/>
          <w:i/>
          <w:iCs/>
          <w:highlight w:val="yellow"/>
          <w:lang w:val="en-GB"/>
        </w:rPr>
      </w:pPr>
    </w:p>
    <w:p w14:paraId="636FFB50" w14:textId="6D00E071" w:rsidR="0005577F" w:rsidRDefault="0005577F" w:rsidP="00D43B82">
      <w:pPr>
        <w:pStyle w:val="a5"/>
        <w:numPr>
          <w:ilvl w:val="0"/>
          <w:numId w:val="22"/>
        </w:numPr>
        <w:jc w:val="both"/>
        <w:rPr>
          <w:rFonts w:ascii="Roboto" w:hAnsi="Roboto"/>
          <w:i/>
          <w:iCs/>
          <w:highlight w:val="yellow"/>
          <w:lang w:val="en-GB"/>
        </w:rPr>
      </w:pPr>
      <w:r w:rsidRPr="00D43B82">
        <w:rPr>
          <w:rFonts w:ascii="Roboto" w:hAnsi="Roboto"/>
          <w:i/>
          <w:iCs/>
          <w:highlight w:val="yellow"/>
          <w:lang w:val="en-GB"/>
        </w:rPr>
        <w:t>Monitoring and accountability: The CRPD Committee can monitor the implementation of the SDGs from a disability rights perspective, ensuring that the specific needs and rights of persons with disabilities are taken into account in the design and implementation of policies and programs related to sustainable development.</w:t>
      </w:r>
    </w:p>
    <w:p w14:paraId="3F529B73" w14:textId="77777777" w:rsidR="00D43B82" w:rsidRPr="00D43B82" w:rsidRDefault="00D43B82" w:rsidP="00D43B82">
      <w:pPr>
        <w:pStyle w:val="a5"/>
        <w:jc w:val="both"/>
        <w:rPr>
          <w:rFonts w:ascii="Roboto" w:hAnsi="Roboto"/>
          <w:i/>
          <w:iCs/>
          <w:highlight w:val="yellow"/>
          <w:lang w:val="en-GB"/>
        </w:rPr>
      </w:pPr>
    </w:p>
    <w:p w14:paraId="2C3926C8" w14:textId="34B72470" w:rsidR="0005577F" w:rsidRDefault="0005577F" w:rsidP="00D43B82">
      <w:pPr>
        <w:pStyle w:val="a5"/>
        <w:numPr>
          <w:ilvl w:val="0"/>
          <w:numId w:val="22"/>
        </w:numPr>
        <w:jc w:val="both"/>
        <w:rPr>
          <w:rFonts w:ascii="Roboto" w:hAnsi="Roboto"/>
          <w:i/>
          <w:iCs/>
          <w:highlight w:val="yellow"/>
          <w:lang w:val="en-GB"/>
        </w:rPr>
      </w:pPr>
      <w:r w:rsidRPr="00D43B82">
        <w:rPr>
          <w:rFonts w:ascii="Roboto" w:hAnsi="Roboto"/>
          <w:i/>
          <w:iCs/>
          <w:highlight w:val="yellow"/>
          <w:lang w:val="en-GB"/>
        </w:rPr>
        <w:t>Advocacy and awareness-raising: The Committee can raise awareness about the importance of integrating disability rights into the SDGs and advocate for the inclusion of persons with disabilities in all aspects of sustainable development efforts.</w:t>
      </w:r>
    </w:p>
    <w:p w14:paraId="4E980287" w14:textId="77777777" w:rsidR="00D43B82" w:rsidRPr="00D43B82" w:rsidRDefault="00D43B82" w:rsidP="00D43B82">
      <w:pPr>
        <w:jc w:val="both"/>
        <w:rPr>
          <w:rFonts w:ascii="Roboto" w:hAnsi="Roboto"/>
          <w:i/>
          <w:iCs/>
          <w:highlight w:val="yellow"/>
          <w:lang w:val="en-GB" w:bidi="he-IL"/>
        </w:rPr>
      </w:pPr>
    </w:p>
    <w:p w14:paraId="27919F60" w14:textId="299B6FAD" w:rsidR="0005577F" w:rsidRPr="00D43B82" w:rsidRDefault="0005577F" w:rsidP="0005577F">
      <w:pPr>
        <w:pStyle w:val="a5"/>
        <w:numPr>
          <w:ilvl w:val="0"/>
          <w:numId w:val="22"/>
        </w:numPr>
        <w:jc w:val="both"/>
        <w:rPr>
          <w:rFonts w:ascii="Roboto" w:hAnsi="Roboto"/>
          <w:i/>
          <w:iCs/>
          <w:highlight w:val="yellow"/>
          <w:lang w:val="en-GB"/>
        </w:rPr>
      </w:pPr>
      <w:r w:rsidRPr="00D43B82">
        <w:rPr>
          <w:rFonts w:ascii="Roboto" w:hAnsi="Roboto"/>
          <w:i/>
          <w:iCs/>
          <w:highlight w:val="yellow"/>
          <w:lang w:val="en-GB"/>
        </w:rPr>
        <w:t>Guidance and recommendations: The CRPD Committee can provide guidance and recommendations to states parties on how to align their policies and programs with the principles of the CRPD and ensure the full inclusion of persons with disabilities in the implementation of the SDGs.</w:t>
      </w:r>
    </w:p>
    <w:p w14:paraId="189BDBC0" w14:textId="77777777" w:rsidR="0005577F" w:rsidRPr="00D43B82" w:rsidRDefault="0005577F" w:rsidP="00912C7D">
      <w:pPr>
        <w:jc w:val="both"/>
        <w:rPr>
          <w:rFonts w:ascii="Roboto" w:hAnsi="Roboto"/>
          <w:i/>
          <w:iCs/>
          <w:highlight w:val="yellow"/>
          <w:lang w:val="en-GB"/>
        </w:rPr>
      </w:pPr>
    </w:p>
    <w:p w14:paraId="6C9CE309" w14:textId="7B8BF215" w:rsidR="0005577F" w:rsidRPr="00D43B82" w:rsidRDefault="0005577F" w:rsidP="001647F9">
      <w:pPr>
        <w:pStyle w:val="a5"/>
        <w:numPr>
          <w:ilvl w:val="0"/>
          <w:numId w:val="22"/>
        </w:numPr>
        <w:jc w:val="both"/>
        <w:rPr>
          <w:rFonts w:ascii="Roboto" w:hAnsi="Roboto"/>
          <w:i/>
          <w:iCs/>
          <w:highlight w:val="yellow"/>
          <w:lang w:val="en-GB"/>
        </w:rPr>
      </w:pPr>
      <w:r w:rsidRPr="00D43B82">
        <w:rPr>
          <w:rFonts w:ascii="Roboto" w:hAnsi="Roboto"/>
          <w:i/>
          <w:iCs/>
          <w:highlight w:val="yellow"/>
          <w:lang w:val="en-GB"/>
        </w:rPr>
        <w:t>Capacity building: The Committee can support states parties in building their capacity to effectively implement the CRPD and integrate disability rights considerations into their development initiatives, including those related to the SDGs.</w:t>
      </w:r>
    </w:p>
    <w:p w14:paraId="169AA976" w14:textId="77777777" w:rsidR="00912C7D" w:rsidRPr="00534D2F" w:rsidRDefault="00912C7D" w:rsidP="00912C7D">
      <w:pPr>
        <w:jc w:val="both"/>
        <w:rPr>
          <w:rFonts w:ascii="Roboto" w:hAnsi="Roboto"/>
          <w:lang w:val="en-GB"/>
        </w:rPr>
      </w:pPr>
    </w:p>
    <w:p w14:paraId="56FDC269" w14:textId="3C19136F" w:rsidR="006B5134" w:rsidRPr="00534D2F" w:rsidRDefault="00EA681F" w:rsidP="00912C7D">
      <w:pPr>
        <w:jc w:val="both"/>
        <w:rPr>
          <w:rFonts w:ascii="Roboto" w:hAnsi="Roboto"/>
          <w:lang w:val="en-GB"/>
        </w:rPr>
      </w:pPr>
      <w:r w:rsidRPr="00534D2F">
        <w:rPr>
          <w:rFonts w:ascii="Roboto" w:hAnsi="Roboto"/>
          <w:b/>
          <w:i/>
          <w:lang w:val="en-GB"/>
        </w:rPr>
        <w:t>Interaction with other key stake-holders</w:t>
      </w:r>
    </w:p>
    <w:p w14:paraId="21739967" w14:textId="77777777" w:rsidR="00217BF6" w:rsidRDefault="00EA681F" w:rsidP="00912C7D">
      <w:pPr>
        <w:jc w:val="both"/>
        <w:rPr>
          <w:rFonts w:ascii="Roboto" w:eastAsia="Century Gothic" w:hAnsi="Roboto"/>
          <w:rtl/>
          <w:lang w:val="en-GB" w:bidi="he-IL"/>
        </w:rPr>
      </w:pPr>
      <w:r w:rsidRPr="00534D2F">
        <w:rPr>
          <w:rFonts w:ascii="Roboto" w:hAnsi="Roboto"/>
          <w:lang w:val="en-GB"/>
        </w:rPr>
        <w:t>11</w:t>
      </w:r>
      <w:r w:rsidR="00912C7D" w:rsidRPr="00534D2F">
        <w:rPr>
          <w:rFonts w:ascii="Roboto" w:hAnsi="Roboto"/>
          <w:lang w:val="en-GB"/>
        </w:rPr>
        <w:t xml:space="preserve">. Who are the relevant stakeholders, apart from State parties, with whom you think the Committee needs to strengthen its engagement e.g. </w:t>
      </w:r>
      <w:r w:rsidR="00912C7D" w:rsidRPr="00534D2F">
        <w:rPr>
          <w:rFonts w:ascii="Roboto" w:eastAsia="Century Gothic" w:hAnsi="Roboto" w:cs="Century Gothic"/>
          <w:lang w:val="en-GB"/>
        </w:rPr>
        <w:t>civil society, NHRIs, UN agencies, members of the Parliament, judicial actors? And how?</w:t>
      </w:r>
    </w:p>
    <w:p w14:paraId="59B5527B" w14:textId="77777777" w:rsidR="001B0419" w:rsidRPr="00141EA8" w:rsidRDefault="00912C7D" w:rsidP="00912C7D">
      <w:pPr>
        <w:jc w:val="both"/>
        <w:rPr>
          <w:rFonts w:asciiTheme="minorBidi" w:eastAsia="Century Gothic" w:hAnsiTheme="minorBidi"/>
          <w:i/>
          <w:iCs/>
          <w:highlight w:val="yellow"/>
          <w:rtl/>
          <w:lang w:val="en-GB" w:bidi="he-IL"/>
        </w:rPr>
      </w:pPr>
      <w:r w:rsidRPr="00534D2F">
        <w:rPr>
          <w:rFonts w:ascii="Roboto" w:eastAsia="Century Gothic" w:hAnsi="Roboto" w:cs="Century Gothic"/>
          <w:lang w:val="en-GB"/>
        </w:rPr>
        <w:t xml:space="preserve"> </w:t>
      </w:r>
      <w:r w:rsidR="00A116C1" w:rsidRPr="00141EA8">
        <w:rPr>
          <w:rFonts w:asciiTheme="minorBidi" w:eastAsia="Century Gothic" w:hAnsiTheme="minorBidi" w:hint="cs"/>
          <w:i/>
          <w:iCs/>
          <w:highlight w:val="yellow"/>
          <w:lang w:val="en-GB" w:bidi="he-IL"/>
        </w:rPr>
        <w:t xml:space="preserve">The relationship with civil society is critical in order to receive authentic information about what is being done in the various countries, but moreover, as a committee, we must serve as </w:t>
      </w:r>
      <w:r w:rsidR="005A4D58" w:rsidRPr="00141EA8">
        <w:rPr>
          <w:rFonts w:asciiTheme="minorBidi" w:eastAsia="Century Gothic" w:hAnsiTheme="minorBidi" w:hint="cs"/>
          <w:i/>
          <w:iCs/>
          <w:highlight w:val="yellow"/>
          <w:lang w:val="en-GB" w:bidi="he-IL"/>
        </w:rPr>
        <w:t>a</w:t>
      </w:r>
      <w:r w:rsidR="00A116C1" w:rsidRPr="00141EA8">
        <w:rPr>
          <w:rFonts w:asciiTheme="minorBidi" w:eastAsia="Century Gothic" w:hAnsiTheme="minorBidi" w:hint="cs"/>
          <w:i/>
          <w:iCs/>
          <w:highlight w:val="yellow"/>
          <w:lang w:val="en-GB" w:bidi="he-IL"/>
        </w:rPr>
        <w:t xml:space="preserve"> </w:t>
      </w:r>
      <w:r w:rsidR="005A4D58" w:rsidRPr="00141EA8">
        <w:rPr>
          <w:rFonts w:asciiTheme="minorBidi" w:eastAsia="Century Gothic" w:hAnsiTheme="minorBidi" w:hint="cs"/>
          <w:i/>
          <w:iCs/>
          <w:highlight w:val="yellow"/>
          <w:lang w:val="en-GB" w:bidi="he-IL"/>
        </w:rPr>
        <w:t xml:space="preserve">role model </w:t>
      </w:r>
      <w:r w:rsidR="00A116C1" w:rsidRPr="00141EA8">
        <w:rPr>
          <w:rFonts w:asciiTheme="minorBidi" w:eastAsia="Century Gothic" w:hAnsiTheme="minorBidi" w:hint="cs"/>
          <w:i/>
          <w:iCs/>
          <w:highlight w:val="yellow"/>
          <w:lang w:val="en-GB" w:bidi="he-IL"/>
        </w:rPr>
        <w:t xml:space="preserve">for </w:t>
      </w:r>
      <w:r w:rsidR="00125131" w:rsidRPr="00141EA8">
        <w:rPr>
          <w:rFonts w:asciiTheme="minorBidi" w:eastAsia="Century Gothic" w:hAnsiTheme="minorBidi" w:hint="cs"/>
          <w:i/>
          <w:iCs/>
          <w:highlight w:val="yellow"/>
          <w:lang w:val="en-GB" w:bidi="he-IL"/>
        </w:rPr>
        <w:t xml:space="preserve">states </w:t>
      </w:r>
      <w:r w:rsidR="00A116C1" w:rsidRPr="00141EA8">
        <w:rPr>
          <w:rFonts w:asciiTheme="minorBidi" w:eastAsia="Century Gothic" w:hAnsiTheme="minorBidi" w:hint="cs"/>
          <w:i/>
          <w:iCs/>
          <w:highlight w:val="yellow"/>
          <w:lang w:val="en-GB" w:bidi="he-IL"/>
        </w:rPr>
        <w:t xml:space="preserve">for the significant involvement of </w:t>
      </w:r>
      <w:r w:rsidR="00763184" w:rsidRPr="00141EA8">
        <w:rPr>
          <w:rFonts w:asciiTheme="minorBidi" w:eastAsia="Century Gothic" w:hAnsiTheme="minorBidi" w:hint="cs"/>
          <w:i/>
          <w:iCs/>
          <w:highlight w:val="yellow"/>
          <w:lang w:val="en-GB" w:bidi="he-IL"/>
        </w:rPr>
        <w:t xml:space="preserve">persons </w:t>
      </w:r>
      <w:r w:rsidR="00A116C1" w:rsidRPr="00141EA8">
        <w:rPr>
          <w:rFonts w:asciiTheme="minorBidi" w:eastAsia="Century Gothic" w:hAnsiTheme="minorBidi" w:hint="cs"/>
          <w:i/>
          <w:iCs/>
          <w:highlight w:val="yellow"/>
          <w:lang w:val="en-GB" w:bidi="he-IL"/>
        </w:rPr>
        <w:t xml:space="preserve">with disabilities in promoting legislation and policy. </w:t>
      </w:r>
      <w:r w:rsidR="00763184" w:rsidRPr="00141EA8">
        <w:rPr>
          <w:rFonts w:asciiTheme="minorBidi" w:eastAsia="Century Gothic" w:hAnsiTheme="minorBidi" w:hint="cs"/>
          <w:i/>
          <w:iCs/>
          <w:highlight w:val="yellow"/>
          <w:lang w:val="en-GB" w:bidi="he-IL"/>
        </w:rPr>
        <w:t xml:space="preserve">To </w:t>
      </w:r>
      <w:r w:rsidR="001A2770" w:rsidRPr="00141EA8">
        <w:rPr>
          <w:rFonts w:asciiTheme="minorBidi" w:eastAsia="Century Gothic" w:hAnsiTheme="minorBidi" w:hint="cs"/>
          <w:i/>
          <w:iCs/>
          <w:highlight w:val="yellow"/>
          <w:lang w:val="en-GB" w:bidi="he-IL"/>
        </w:rPr>
        <w:t>make its happen w</w:t>
      </w:r>
      <w:r w:rsidR="00A116C1" w:rsidRPr="00141EA8">
        <w:rPr>
          <w:rFonts w:asciiTheme="minorBidi" w:eastAsia="Century Gothic" w:hAnsiTheme="minorBidi" w:hint="cs"/>
          <w:i/>
          <w:iCs/>
          <w:highlight w:val="yellow"/>
          <w:lang w:val="en-GB" w:bidi="he-IL"/>
        </w:rPr>
        <w:t xml:space="preserve">e must act to provide accessible and available means of communication with the committee. </w:t>
      </w:r>
      <w:r w:rsidR="00CE4F6A" w:rsidRPr="00141EA8">
        <w:rPr>
          <w:rFonts w:asciiTheme="minorBidi" w:eastAsia="Century Gothic" w:hAnsiTheme="minorBidi" w:hint="cs"/>
          <w:i/>
          <w:iCs/>
          <w:highlight w:val="yellow"/>
          <w:lang w:val="en-GB" w:bidi="he-IL"/>
        </w:rPr>
        <w:t>In addition, we needs</w:t>
      </w:r>
      <w:r w:rsidR="00854B08" w:rsidRPr="00141EA8">
        <w:rPr>
          <w:rFonts w:asciiTheme="minorBidi" w:eastAsia="Century Gothic" w:hAnsiTheme="minorBidi" w:hint="cs"/>
          <w:i/>
          <w:iCs/>
          <w:highlight w:val="yellow"/>
          <w:lang w:val="en-GB" w:bidi="he-IL"/>
        </w:rPr>
        <w:t xml:space="preserve"> to </w:t>
      </w:r>
      <w:r w:rsidR="00A0571C" w:rsidRPr="00141EA8">
        <w:rPr>
          <w:rFonts w:asciiTheme="minorBidi" w:eastAsia="Century Gothic" w:hAnsiTheme="minorBidi" w:hint="cs"/>
          <w:i/>
          <w:iCs/>
          <w:highlight w:val="yellow"/>
          <w:lang w:val="en-GB" w:bidi="he-IL"/>
        </w:rPr>
        <w:t xml:space="preserve">do a </w:t>
      </w:r>
      <w:r w:rsidR="00CB5331" w:rsidRPr="00141EA8">
        <w:rPr>
          <w:rFonts w:asciiTheme="minorBidi" w:eastAsia="Century Gothic" w:hAnsiTheme="minorBidi" w:hint="cs"/>
          <w:i/>
          <w:iCs/>
          <w:highlight w:val="yellow"/>
          <w:lang w:val="en-GB" w:bidi="he-IL"/>
        </w:rPr>
        <w:t xml:space="preserve">establish </w:t>
      </w:r>
      <w:r w:rsidR="00CF0834" w:rsidRPr="00141EA8">
        <w:rPr>
          <w:rFonts w:asciiTheme="minorBidi" w:eastAsia="Century Gothic" w:hAnsiTheme="minorBidi" w:hint="cs"/>
          <w:i/>
          <w:iCs/>
          <w:highlight w:val="yellow"/>
          <w:lang w:val="en-GB" w:bidi="he-IL"/>
        </w:rPr>
        <w:t xml:space="preserve">easy and effective website in multilingual </w:t>
      </w:r>
      <w:r w:rsidR="00E92E97" w:rsidRPr="00141EA8">
        <w:rPr>
          <w:rFonts w:asciiTheme="minorBidi" w:eastAsia="Century Gothic" w:hAnsiTheme="minorBidi" w:hint="cs"/>
          <w:i/>
          <w:iCs/>
          <w:highlight w:val="yellow"/>
          <w:lang w:val="en-GB" w:bidi="he-IL"/>
        </w:rPr>
        <w:t>to</w:t>
      </w:r>
      <w:r w:rsidR="00534AE4" w:rsidRPr="00141EA8">
        <w:rPr>
          <w:rFonts w:asciiTheme="minorBidi" w:eastAsia="Century Gothic" w:hAnsiTheme="minorBidi" w:hint="cs"/>
          <w:i/>
          <w:iCs/>
          <w:highlight w:val="yellow"/>
          <w:lang w:val="en-GB" w:bidi="he-IL"/>
        </w:rPr>
        <w:t xml:space="preserve">  </w:t>
      </w:r>
      <w:r w:rsidR="00B01D87" w:rsidRPr="00141EA8">
        <w:rPr>
          <w:rFonts w:asciiTheme="minorBidi" w:eastAsia="Century Gothic" w:hAnsiTheme="minorBidi"/>
          <w:i/>
          <w:iCs/>
          <w:highlight w:val="yellow"/>
          <w:lang w:val="en-GB" w:bidi="he-IL"/>
        </w:rPr>
        <w:t>communicate</w:t>
      </w:r>
      <w:r w:rsidR="00E92E97" w:rsidRPr="00141EA8">
        <w:rPr>
          <w:rFonts w:asciiTheme="minorBidi" w:eastAsia="Century Gothic" w:hAnsiTheme="minorBidi" w:hint="cs"/>
          <w:i/>
          <w:iCs/>
          <w:highlight w:val="yellow"/>
          <w:lang w:val="en-GB" w:bidi="he-IL"/>
        </w:rPr>
        <w:t xml:space="preserve"> </w:t>
      </w:r>
      <w:r w:rsidR="00B01D87" w:rsidRPr="00141EA8">
        <w:rPr>
          <w:rFonts w:asciiTheme="minorBidi" w:eastAsia="Century Gothic" w:hAnsiTheme="minorBidi" w:hint="cs"/>
          <w:i/>
          <w:iCs/>
          <w:highlight w:val="yellow"/>
          <w:lang w:val="en-GB" w:bidi="he-IL"/>
        </w:rPr>
        <w:t>with OPDs</w:t>
      </w:r>
      <w:r w:rsidR="001D633F" w:rsidRPr="00141EA8">
        <w:rPr>
          <w:rFonts w:asciiTheme="minorBidi" w:eastAsia="Century Gothic" w:hAnsiTheme="minorBidi" w:hint="cs"/>
          <w:i/>
          <w:iCs/>
          <w:highlight w:val="yellow"/>
          <w:lang w:val="en-GB" w:bidi="he-IL"/>
        </w:rPr>
        <w:t xml:space="preserve">. Another focus considering that </w:t>
      </w:r>
      <w:r w:rsidR="001B0419" w:rsidRPr="00141EA8">
        <w:rPr>
          <w:rFonts w:asciiTheme="minorBidi" w:eastAsia="Century Gothic" w:hAnsiTheme="minorBidi" w:hint="cs"/>
          <w:i/>
          <w:iCs/>
          <w:highlight w:val="yellow"/>
          <w:lang w:val="en-GB" w:bidi="he-IL"/>
        </w:rPr>
        <w:t xml:space="preserve">is </w:t>
      </w:r>
      <w:r w:rsidR="00A116C1" w:rsidRPr="00141EA8">
        <w:rPr>
          <w:rFonts w:asciiTheme="minorBidi" w:eastAsia="Century Gothic" w:hAnsiTheme="minorBidi" w:hint="cs"/>
          <w:i/>
          <w:iCs/>
          <w:highlight w:val="yellow"/>
          <w:lang w:val="en-GB" w:bidi="he-IL"/>
        </w:rPr>
        <w:t xml:space="preserve">to implement the convention by creating online courses for the benefit of people with disabilities who wish to do so in the various countries. </w:t>
      </w:r>
    </w:p>
    <w:p w14:paraId="4663E4B7" w14:textId="471E8EF6" w:rsidR="00912C7D" w:rsidRPr="00141EA8" w:rsidRDefault="00A116C1" w:rsidP="005E3FD3">
      <w:pPr>
        <w:jc w:val="both"/>
        <w:rPr>
          <w:rFonts w:asciiTheme="minorBidi" w:eastAsia="Century Gothic" w:hAnsiTheme="minorBidi"/>
          <w:i/>
          <w:iCs/>
          <w:lang w:val="en-GB" w:bidi="he-IL"/>
        </w:rPr>
      </w:pPr>
      <w:r w:rsidRPr="00141EA8">
        <w:rPr>
          <w:rFonts w:asciiTheme="minorBidi" w:eastAsia="Century Gothic" w:hAnsiTheme="minorBidi" w:hint="cs"/>
          <w:i/>
          <w:iCs/>
          <w:highlight w:val="yellow"/>
          <w:lang w:val="en-GB" w:bidi="he-IL"/>
        </w:rPr>
        <w:t>We must promote regular dialogue with NHRI agencies for mutual fertilization and dialogue in a common language, demand a meeting with them as part of the dialogue with the state</w:t>
      </w:r>
      <w:r w:rsidR="00E960C2" w:rsidRPr="00141EA8">
        <w:rPr>
          <w:rFonts w:asciiTheme="minorBidi" w:eastAsia="Century Gothic" w:hAnsiTheme="minorBidi" w:hint="cs"/>
          <w:i/>
          <w:iCs/>
          <w:highlight w:val="yellow"/>
          <w:lang w:val="en-GB" w:bidi="he-IL"/>
        </w:rPr>
        <w:t xml:space="preserve">. Last but not least,  </w:t>
      </w:r>
      <w:r w:rsidRPr="00141EA8">
        <w:rPr>
          <w:rFonts w:asciiTheme="minorBidi" w:eastAsia="Century Gothic" w:hAnsiTheme="minorBidi" w:hint="cs"/>
          <w:i/>
          <w:iCs/>
          <w:highlight w:val="yellow"/>
          <w:lang w:val="en-GB" w:bidi="he-IL"/>
        </w:rPr>
        <w:t xml:space="preserve">as I mentioned in the previous questions, </w:t>
      </w:r>
      <w:r w:rsidR="005E3FD3" w:rsidRPr="00141EA8">
        <w:rPr>
          <w:rFonts w:asciiTheme="minorBidi" w:eastAsia="Century Gothic" w:hAnsiTheme="minorBidi" w:hint="cs"/>
          <w:i/>
          <w:iCs/>
          <w:highlight w:val="yellow"/>
          <w:lang w:val="en-GB" w:bidi="he-IL"/>
        </w:rPr>
        <w:t>t</w:t>
      </w:r>
      <w:r w:rsidRPr="00141EA8">
        <w:rPr>
          <w:rFonts w:asciiTheme="minorBidi" w:eastAsia="Century Gothic" w:hAnsiTheme="minorBidi" w:hint="cs"/>
          <w:i/>
          <w:iCs/>
          <w:highlight w:val="yellow"/>
          <w:lang w:val="en-GB" w:bidi="he-IL"/>
        </w:rPr>
        <w:t xml:space="preserve">he committee </w:t>
      </w:r>
      <w:r w:rsidR="005E3FD3" w:rsidRPr="00141EA8">
        <w:rPr>
          <w:rFonts w:asciiTheme="minorBidi" w:eastAsia="Century Gothic" w:hAnsiTheme="minorBidi" w:hint="cs"/>
          <w:i/>
          <w:iCs/>
          <w:highlight w:val="yellow"/>
          <w:lang w:val="en-GB" w:bidi="he-IL"/>
        </w:rPr>
        <w:t xml:space="preserve">have </w:t>
      </w:r>
      <w:r w:rsidRPr="00141EA8">
        <w:rPr>
          <w:rFonts w:asciiTheme="minorBidi" w:eastAsia="Century Gothic" w:hAnsiTheme="minorBidi" w:hint="cs"/>
          <w:i/>
          <w:iCs/>
          <w:highlight w:val="yellow"/>
          <w:lang w:val="en-GB" w:bidi="he-IL"/>
        </w:rPr>
        <w:t xml:space="preserve">to promote relations with all UN agencies and </w:t>
      </w:r>
      <w:r w:rsidR="00B27AA4" w:rsidRPr="00141EA8">
        <w:rPr>
          <w:rFonts w:asciiTheme="minorBidi" w:eastAsia="Century Gothic" w:hAnsiTheme="minorBidi" w:hint="cs"/>
          <w:i/>
          <w:iCs/>
          <w:highlight w:val="yellow"/>
          <w:lang w:val="en-GB" w:bidi="he-IL"/>
        </w:rPr>
        <w:t xml:space="preserve">all the </w:t>
      </w:r>
      <w:r w:rsidRPr="00141EA8">
        <w:rPr>
          <w:rFonts w:asciiTheme="minorBidi" w:eastAsia="Century Gothic" w:hAnsiTheme="minorBidi" w:hint="cs"/>
          <w:i/>
          <w:iCs/>
          <w:highlight w:val="yellow"/>
          <w:lang w:val="en-GB" w:bidi="he-IL"/>
        </w:rPr>
        <w:t xml:space="preserve"> various committees</w:t>
      </w:r>
      <w:r w:rsidR="00B27AA4" w:rsidRPr="00141EA8">
        <w:rPr>
          <w:rFonts w:asciiTheme="minorBidi" w:eastAsia="Century Gothic" w:hAnsiTheme="minorBidi" w:hint="cs"/>
          <w:i/>
          <w:iCs/>
          <w:highlight w:val="yellow"/>
          <w:lang w:val="en-GB" w:bidi="he-IL"/>
        </w:rPr>
        <w:t xml:space="preserve"> in the UN </w:t>
      </w:r>
      <w:r w:rsidRPr="00141EA8">
        <w:rPr>
          <w:rFonts w:asciiTheme="minorBidi" w:eastAsia="Century Gothic" w:hAnsiTheme="minorBidi" w:hint="cs"/>
          <w:i/>
          <w:iCs/>
          <w:highlight w:val="yellow"/>
          <w:lang w:val="en-GB" w:bidi="he-IL"/>
        </w:rPr>
        <w:t xml:space="preserve">because there is always the point of view of </w:t>
      </w:r>
      <w:r w:rsidR="00891D4F" w:rsidRPr="00141EA8">
        <w:rPr>
          <w:rFonts w:asciiTheme="minorBidi" w:eastAsia="Century Gothic" w:hAnsiTheme="minorBidi" w:hint="cs"/>
          <w:i/>
          <w:iCs/>
          <w:highlight w:val="yellow"/>
          <w:lang w:val="en-GB" w:bidi="he-IL"/>
        </w:rPr>
        <w:t xml:space="preserve">persons </w:t>
      </w:r>
      <w:r w:rsidRPr="00141EA8">
        <w:rPr>
          <w:rFonts w:asciiTheme="minorBidi" w:eastAsia="Century Gothic" w:hAnsiTheme="minorBidi" w:hint="cs"/>
          <w:i/>
          <w:iCs/>
          <w:highlight w:val="yellow"/>
          <w:lang w:val="en-GB" w:bidi="he-IL"/>
        </w:rPr>
        <w:t xml:space="preserve">with disabilities in every field and thus it is also possible to promote joint initiatives with a wider resonance. We </w:t>
      </w:r>
      <w:r w:rsidR="00A87404" w:rsidRPr="00141EA8">
        <w:rPr>
          <w:rFonts w:asciiTheme="minorBidi" w:eastAsia="Century Gothic" w:hAnsiTheme="minorBidi"/>
          <w:i/>
          <w:iCs/>
          <w:highlight w:val="yellow"/>
          <w:lang w:val="en-GB" w:bidi="he-IL"/>
        </w:rPr>
        <w:t>might</w:t>
      </w:r>
      <w:r w:rsidR="00A87404" w:rsidRPr="00141EA8">
        <w:rPr>
          <w:rFonts w:asciiTheme="minorBidi" w:eastAsia="Century Gothic" w:hAnsiTheme="minorBidi" w:hint="cs"/>
          <w:i/>
          <w:iCs/>
          <w:highlight w:val="yellow"/>
          <w:lang w:val="en-GB" w:bidi="he-IL"/>
        </w:rPr>
        <w:t xml:space="preserve"> do it by</w:t>
      </w:r>
      <w:r w:rsidRPr="00141EA8">
        <w:rPr>
          <w:rFonts w:asciiTheme="minorBidi" w:eastAsia="Century Gothic" w:hAnsiTheme="minorBidi" w:hint="cs"/>
          <w:i/>
          <w:iCs/>
          <w:highlight w:val="yellow"/>
          <w:lang w:val="en-GB" w:bidi="he-IL"/>
        </w:rPr>
        <w:t xml:space="preserve"> be aware of the moves that those agencies promote and share what we are doing and offer our involvement to promote the CRPD as an integral part of their practice.</w:t>
      </w:r>
      <w:r w:rsidR="001D14E4" w:rsidRPr="00141EA8">
        <w:rPr>
          <w:rFonts w:asciiTheme="minorBidi" w:eastAsia="Century Gothic" w:hAnsiTheme="minorBidi" w:hint="cs"/>
          <w:i/>
          <w:iCs/>
          <w:lang w:val="en-GB" w:bidi="he-IL"/>
        </w:rPr>
        <w:t xml:space="preserve"> </w:t>
      </w:r>
    </w:p>
    <w:p w14:paraId="4B62EF90" w14:textId="77777777" w:rsidR="00EA681F" w:rsidRPr="00534D2F" w:rsidRDefault="00EA681F" w:rsidP="00912C7D">
      <w:pPr>
        <w:jc w:val="both"/>
        <w:rPr>
          <w:rFonts w:ascii="Roboto" w:hAnsi="Roboto"/>
          <w:lang w:val="en-GB"/>
        </w:rPr>
      </w:pPr>
    </w:p>
    <w:p w14:paraId="50BF55E7" w14:textId="5973F820" w:rsidR="00227376" w:rsidRPr="00534D2F" w:rsidRDefault="00EA681F" w:rsidP="00B82143">
      <w:pPr>
        <w:jc w:val="both"/>
        <w:rPr>
          <w:rFonts w:ascii="Roboto" w:hAnsi="Roboto"/>
          <w:lang w:val="en-GB"/>
        </w:rPr>
      </w:pPr>
      <w:r w:rsidRPr="00534D2F">
        <w:rPr>
          <w:rFonts w:ascii="Roboto" w:hAnsi="Roboto"/>
          <w:lang w:val="en-GB"/>
        </w:rPr>
        <w:t>12</w:t>
      </w:r>
      <w:r w:rsidR="00227376" w:rsidRPr="00534D2F">
        <w:rPr>
          <w:rFonts w:ascii="Roboto" w:hAnsi="Roboto"/>
          <w:lang w:val="en-GB"/>
        </w:rPr>
        <w:t xml:space="preserve">.NGOs, particularly organisations of persons with disabilities (OPDs), had an important participatory role in the negotiations of the CRPD. </w:t>
      </w:r>
    </w:p>
    <w:p w14:paraId="7826CB70" w14:textId="317A1D96" w:rsidR="00227376" w:rsidRPr="00534D2F" w:rsidRDefault="00227376" w:rsidP="00B82143">
      <w:pPr>
        <w:jc w:val="both"/>
        <w:rPr>
          <w:rFonts w:ascii="Roboto" w:hAnsi="Roboto"/>
          <w:lang w:val="en-GB"/>
        </w:rPr>
      </w:pPr>
      <w:r w:rsidRPr="00534D2F">
        <w:rPr>
          <w:rFonts w:ascii="Roboto" w:hAnsi="Roboto"/>
          <w:lang w:val="en-GB"/>
        </w:rPr>
        <w:t xml:space="preserve">a) What is your experience working within or with the disability rights movement?  </w:t>
      </w:r>
    </w:p>
    <w:p w14:paraId="58CD9642" w14:textId="77777777" w:rsidR="00227376" w:rsidRPr="00534D2F" w:rsidRDefault="00227376" w:rsidP="00B82143">
      <w:pPr>
        <w:jc w:val="both"/>
        <w:rPr>
          <w:rFonts w:ascii="Roboto" w:hAnsi="Roboto"/>
          <w:lang w:val="en-GB"/>
        </w:rPr>
      </w:pPr>
      <w:r w:rsidRPr="00534D2F">
        <w:rPr>
          <w:rFonts w:ascii="Roboto" w:hAnsi="Roboto"/>
          <w:lang w:val="en-GB"/>
        </w:rPr>
        <w:t xml:space="preserve">b) How do you envision the interaction of civil society with the Committee?  </w:t>
      </w:r>
    </w:p>
    <w:p w14:paraId="4D17325C" w14:textId="1FDB9DC9" w:rsidR="00227376" w:rsidRDefault="00227376" w:rsidP="00B82143">
      <w:pPr>
        <w:jc w:val="both"/>
        <w:rPr>
          <w:rFonts w:ascii="Roboto" w:hAnsi="Roboto"/>
          <w:rtl/>
          <w:lang w:val="en-GB" w:bidi="he-IL"/>
        </w:rPr>
      </w:pPr>
      <w:r w:rsidRPr="00534D2F">
        <w:rPr>
          <w:rFonts w:ascii="Roboto" w:hAnsi="Roboto"/>
          <w:lang w:val="en-GB"/>
        </w:rPr>
        <w:t>c) How do you think the Committee could work more effectively with civil society?</w:t>
      </w:r>
    </w:p>
    <w:p w14:paraId="122F99CE" w14:textId="77777777" w:rsidR="0020647E" w:rsidRPr="008D7093" w:rsidRDefault="0020647E" w:rsidP="00B82143">
      <w:pPr>
        <w:jc w:val="both"/>
        <w:rPr>
          <w:rFonts w:ascii="Roboto" w:hAnsi="Roboto"/>
          <w:i/>
          <w:iCs/>
          <w:highlight w:val="yellow"/>
          <w:rtl/>
          <w:lang w:val="en-GB" w:bidi="he-IL"/>
        </w:rPr>
      </w:pPr>
      <w:r w:rsidRPr="008D7093">
        <w:rPr>
          <w:rFonts w:ascii="Roboto" w:hAnsi="Roboto" w:hint="cs"/>
          <w:i/>
          <w:iCs/>
          <w:highlight w:val="yellow"/>
          <w:lang w:val="en-GB" w:bidi="he-IL"/>
        </w:rPr>
        <w:t>As someone who came and is still an integral part of many NGOs in my country, and as I have mentioned many times in my various answers, their partnership with the committee is critical. I only got to know IDA when I started serving as a member of the CRPD committee. As a reporter for various countries, I had the opportunity to be exposed to the amazing work of IDA and their constant commitment to link us as committee members with OPDs and later as partners in writing the guidelines for deinstitutionalization</w:t>
      </w:r>
      <w:r w:rsidRPr="008D7093">
        <w:rPr>
          <w:rFonts w:ascii="Roboto" w:hAnsi="Roboto" w:hint="cs"/>
          <w:i/>
          <w:iCs/>
          <w:highlight w:val="yellow"/>
          <w:rtl/>
          <w:lang w:val="en-GB" w:bidi="he-IL"/>
        </w:rPr>
        <w:t>.</w:t>
      </w:r>
    </w:p>
    <w:p w14:paraId="472C30AD" w14:textId="77777777" w:rsidR="0020647E" w:rsidRPr="008D7093" w:rsidRDefault="0020647E" w:rsidP="00B82143">
      <w:pPr>
        <w:jc w:val="both"/>
        <w:rPr>
          <w:rFonts w:ascii="Roboto" w:hAnsi="Roboto"/>
          <w:i/>
          <w:iCs/>
          <w:lang w:val="en-GB" w:bidi="he-IL"/>
        </w:rPr>
      </w:pPr>
      <w:r w:rsidRPr="008D7093">
        <w:rPr>
          <w:rFonts w:ascii="Roboto" w:hAnsi="Roboto" w:hint="cs"/>
          <w:i/>
          <w:iCs/>
          <w:highlight w:val="yellow"/>
          <w:lang w:val="en-GB" w:bidi="he-IL"/>
        </w:rPr>
        <w:t xml:space="preserve"> One of the few things that the Corona period has promoted is the normalization and simplification of video calls from any point on the globe. We must make sure that this means with the language accessibility will continue to be available and an integral part of the committee's work. Also, as I answered above, we must make accessible and simplify the means of communication with the committee.</w:t>
      </w:r>
    </w:p>
    <w:sectPr w:rsidR="0020647E" w:rsidRPr="008D7093" w:rsidSect="00B9316C">
      <w:headerReference w:type="default" r:id="rId14"/>
      <w:footerReference w:type="even" r:id="rId15"/>
      <w:footerReference w:type="default" r:id="rId1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46395" w14:textId="77777777" w:rsidR="00B9316C" w:rsidRDefault="00B9316C" w:rsidP="009478F3">
      <w:pPr>
        <w:spacing w:after="0" w:line="240" w:lineRule="auto"/>
      </w:pPr>
      <w:r>
        <w:separator/>
      </w:r>
    </w:p>
  </w:endnote>
  <w:endnote w:type="continuationSeparator" w:id="0">
    <w:p w14:paraId="68F982C6" w14:textId="77777777" w:rsidR="00B9316C" w:rsidRDefault="00B9316C" w:rsidP="00947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charset w:val="00"/>
    <w:family w:val="auto"/>
    <w:pitch w:val="variable"/>
    <w:sig w:usb0="E00002FF" w:usb1="5000205A" w:usb2="00000000" w:usb3="00000000" w:csb0="0000019F" w:csb1="00000000"/>
  </w:font>
  <w:font w:name="Liberation Serif">
    <w:altName w:val="MS PMincho"/>
    <w:charset w:val="80"/>
    <w:family w:val="roman"/>
    <w:pitch w:val="variable"/>
  </w:font>
  <w:font w:name="Droid Sans Fallback">
    <w:altName w:val="Times New Roman"/>
    <w:charset w:val="00"/>
    <w:family w:val="auto"/>
    <w:pitch w:val="variable"/>
  </w:font>
  <w:font w:name="FreeSans">
    <w:altName w:val="Arial"/>
    <w:charset w:val="00"/>
    <w:family w:val="swiss"/>
    <w:pitch w:val="default"/>
  </w:font>
  <w:font w:name="Roboto">
    <w:panose1 w:val="02000000000000000000"/>
    <w:charset w:val="00"/>
    <w:family w:val="auto"/>
    <w:pitch w:val="variable"/>
    <w:sig w:usb0="E00002FF" w:usb1="5000217F" w:usb2="00000021" w:usb3="00000000" w:csb0="0000019F" w:csb1="00000000"/>
  </w:font>
  <w:font w:name="Century Gothic,Times New Roman,">
    <w:altName w:val="Times New Roman"/>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1288038729"/>
      <w:docPartObj>
        <w:docPartGallery w:val="Page Numbers (Bottom of Page)"/>
        <w:docPartUnique/>
      </w:docPartObj>
    </w:sdtPr>
    <w:sdtEndPr>
      <w:rPr>
        <w:rStyle w:val="af6"/>
      </w:rPr>
    </w:sdtEndPr>
    <w:sdtContent>
      <w:p w14:paraId="714F93BD" w14:textId="0018FC8E" w:rsidR="00934749" w:rsidRDefault="00934749" w:rsidP="009D64E4">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p w14:paraId="57E11781" w14:textId="77777777" w:rsidR="00934749" w:rsidRDefault="00934749" w:rsidP="00934749">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2066103054"/>
      <w:docPartObj>
        <w:docPartGallery w:val="Page Numbers (Bottom of Page)"/>
        <w:docPartUnique/>
      </w:docPartObj>
    </w:sdtPr>
    <w:sdtEndPr>
      <w:rPr>
        <w:rStyle w:val="af6"/>
      </w:rPr>
    </w:sdtEndPr>
    <w:sdtContent>
      <w:p w14:paraId="0F38D0F9" w14:textId="7CDFB482" w:rsidR="00934749" w:rsidRDefault="00934749" w:rsidP="009D64E4">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Pr>
            <w:rStyle w:val="af6"/>
            <w:noProof/>
          </w:rPr>
          <w:t>1</w:t>
        </w:r>
        <w:r>
          <w:rPr>
            <w:rStyle w:val="af6"/>
          </w:rPr>
          <w:fldChar w:fldCharType="end"/>
        </w:r>
      </w:p>
    </w:sdtContent>
  </w:sdt>
  <w:p w14:paraId="45E577FC" w14:textId="77777777" w:rsidR="00934749" w:rsidRDefault="00934749" w:rsidP="00934749">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8C049" w14:textId="77777777" w:rsidR="00B9316C" w:rsidRDefault="00B9316C" w:rsidP="009478F3">
      <w:pPr>
        <w:spacing w:after="0" w:line="240" w:lineRule="auto"/>
      </w:pPr>
      <w:r>
        <w:separator/>
      </w:r>
    </w:p>
  </w:footnote>
  <w:footnote w:type="continuationSeparator" w:id="0">
    <w:p w14:paraId="6179C33E" w14:textId="77777777" w:rsidR="00B9316C" w:rsidRDefault="00B9316C" w:rsidP="00947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07142" w14:textId="0DD5F926" w:rsidR="0064030F" w:rsidRPr="006F68CC" w:rsidRDefault="006F68CC" w:rsidP="006F68CC">
    <w:pPr>
      <w:pStyle w:val="af2"/>
      <w:jc w:val="center"/>
      <w:rPr>
        <w:lang w:val="es-ES"/>
      </w:rPr>
    </w:pPr>
    <w:r w:rsidRPr="00095DF2">
      <w:rPr>
        <w:noProof/>
        <w:lang w:val="en-GB" w:eastAsia="en-GB"/>
      </w:rPr>
      <w:drawing>
        <wp:inline distT="0" distB="0" distL="0" distR="0" wp14:anchorId="1AFD33E4" wp14:editId="5F359E6A">
          <wp:extent cx="1952057" cy="73202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4338" cy="751625"/>
                  </a:xfrm>
                  <a:prstGeom prst="rect">
                    <a:avLst/>
                  </a:prstGeom>
                </pic:spPr>
              </pic:pic>
            </a:graphicData>
          </a:graphic>
        </wp:inline>
      </w:drawing>
    </w:r>
    <w:r w:rsidR="0064030F">
      <w:rPr>
        <w:lang w:val="es-ES"/>
      </w:rPr>
      <w:t xml:space="preserve">- </w:t>
    </w:r>
    <w:r w:rsidR="00725673">
      <w:rPr>
        <w:noProof/>
      </w:rPr>
      <w:drawing>
        <wp:inline distT="0" distB="0" distL="0" distR="0" wp14:anchorId="64C3E8D1" wp14:editId="4AC774BD">
          <wp:extent cx="1449977" cy="728025"/>
          <wp:effectExtent l="0" t="0" r="0" b="0"/>
          <wp:docPr id="1716729486" name="Picture 1" descr="A logo with blue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29486" name="Picture 1" descr="A logo with blue circles and text&#10;&#10;Description automatically generated"/>
                  <pic:cNvPicPr/>
                </pic:nvPicPr>
                <pic:blipFill>
                  <a:blip r:embed="rId2"/>
                  <a:stretch>
                    <a:fillRect/>
                  </a:stretch>
                </pic:blipFill>
                <pic:spPr>
                  <a:xfrm>
                    <a:off x="0" y="0"/>
                    <a:ext cx="1535695" cy="7710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20B0"/>
    <w:multiLevelType w:val="hybridMultilevel"/>
    <w:tmpl w:val="57584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37253"/>
    <w:multiLevelType w:val="hybridMultilevel"/>
    <w:tmpl w:val="44D89FF8"/>
    <w:lvl w:ilvl="0" w:tplc="6AA0E3E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41182"/>
    <w:multiLevelType w:val="hybridMultilevel"/>
    <w:tmpl w:val="833CF88A"/>
    <w:lvl w:ilvl="0" w:tplc="8BA81F8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749C2"/>
    <w:multiLevelType w:val="hybridMultilevel"/>
    <w:tmpl w:val="4F32973A"/>
    <w:lvl w:ilvl="0" w:tplc="6DF498F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8917D3"/>
    <w:multiLevelType w:val="hybridMultilevel"/>
    <w:tmpl w:val="39BAF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55478"/>
    <w:multiLevelType w:val="hybridMultilevel"/>
    <w:tmpl w:val="15769EEA"/>
    <w:lvl w:ilvl="0" w:tplc="E6700AC2">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874B54"/>
    <w:multiLevelType w:val="hybridMultilevel"/>
    <w:tmpl w:val="DC8A1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925CEB"/>
    <w:multiLevelType w:val="hybridMultilevel"/>
    <w:tmpl w:val="BF8E629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A47924"/>
    <w:multiLevelType w:val="hybridMultilevel"/>
    <w:tmpl w:val="F2B221CE"/>
    <w:lvl w:ilvl="0" w:tplc="6AA0E3E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B502AA"/>
    <w:multiLevelType w:val="hybridMultilevel"/>
    <w:tmpl w:val="AC2A5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DD97534"/>
    <w:multiLevelType w:val="hybridMultilevel"/>
    <w:tmpl w:val="60588376"/>
    <w:lvl w:ilvl="0" w:tplc="9E521756">
      <w:start w:val="1"/>
      <w:numFmt w:val="bullet"/>
      <w:lvlText w:val="-"/>
      <w:lvlJc w:val="left"/>
      <w:pPr>
        <w:ind w:left="1440" w:hanging="360"/>
      </w:pPr>
      <w:rPr>
        <w:rFonts w:ascii="Times New Roman" w:hAnsi="Times New Roman" w:cs="Times New Roman" w:hint="default"/>
        <w:b/>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67B1061"/>
    <w:multiLevelType w:val="hybridMultilevel"/>
    <w:tmpl w:val="4AC0F89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B38B4"/>
    <w:multiLevelType w:val="hybridMultilevel"/>
    <w:tmpl w:val="269A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5E3F7C"/>
    <w:multiLevelType w:val="hybridMultilevel"/>
    <w:tmpl w:val="97F293E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DC6636"/>
    <w:multiLevelType w:val="hybridMultilevel"/>
    <w:tmpl w:val="E46EFF90"/>
    <w:lvl w:ilvl="0" w:tplc="08090001">
      <w:start w:val="1"/>
      <w:numFmt w:val="bullet"/>
      <w:lvlText w:val=""/>
      <w:lvlJc w:val="left"/>
      <w:pPr>
        <w:ind w:left="720" w:hanging="360"/>
      </w:pPr>
      <w:rPr>
        <w:rFonts w:ascii="Symbol" w:hAnsi="Symbol" w:hint="default"/>
      </w:rPr>
    </w:lvl>
    <w:lvl w:ilvl="1" w:tplc="9E521756">
      <w:start w:val="1"/>
      <w:numFmt w:val="bullet"/>
      <w:lvlText w:val="-"/>
      <w:lvlJc w:val="left"/>
      <w:pPr>
        <w:ind w:left="1440" w:hanging="360"/>
      </w:pPr>
      <w:rPr>
        <w:rFonts w:ascii="Times New Roman" w:hAnsi="Times New Roman" w:cs="Times New Roman" w:hint="default"/>
        <w:b/>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57B73"/>
    <w:multiLevelType w:val="hybridMultilevel"/>
    <w:tmpl w:val="7780E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33278F"/>
    <w:multiLevelType w:val="hybridMultilevel"/>
    <w:tmpl w:val="C6FC5EAE"/>
    <w:lvl w:ilvl="0" w:tplc="08090001">
      <w:start w:val="1"/>
      <w:numFmt w:val="bullet"/>
      <w:lvlText w:val=""/>
      <w:lvlJc w:val="left"/>
      <w:pPr>
        <w:ind w:left="720" w:hanging="360"/>
      </w:pPr>
      <w:rPr>
        <w:rFonts w:ascii="Symbol" w:hAnsi="Symbol" w:hint="default"/>
      </w:rPr>
    </w:lvl>
    <w:lvl w:ilvl="1" w:tplc="9E521756">
      <w:start w:val="1"/>
      <w:numFmt w:val="bullet"/>
      <w:lvlText w:val="-"/>
      <w:lvlJc w:val="left"/>
      <w:pPr>
        <w:ind w:left="1440" w:hanging="360"/>
      </w:pPr>
      <w:rPr>
        <w:rFonts w:ascii="Times New Roman" w:hAnsi="Times New Roman" w:cs="Times New Roman" w:hint="default"/>
        <w:b/>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59156F"/>
    <w:multiLevelType w:val="hybridMultilevel"/>
    <w:tmpl w:val="2632CDB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091A63"/>
    <w:multiLevelType w:val="hybridMultilevel"/>
    <w:tmpl w:val="F4E6C5BA"/>
    <w:lvl w:ilvl="0" w:tplc="08090001">
      <w:start w:val="1"/>
      <w:numFmt w:val="bullet"/>
      <w:lvlText w:val=""/>
      <w:lvlJc w:val="left"/>
      <w:pPr>
        <w:ind w:left="720" w:hanging="360"/>
      </w:pPr>
      <w:rPr>
        <w:rFonts w:ascii="Symbol" w:hAnsi="Symbol" w:hint="default"/>
      </w:rPr>
    </w:lvl>
    <w:lvl w:ilvl="1" w:tplc="F6581E98">
      <w:start w:val="10"/>
      <w:numFmt w:val="bullet"/>
      <w:lvlText w:val="-"/>
      <w:lvlJc w:val="left"/>
      <w:pPr>
        <w:ind w:left="1440" w:hanging="360"/>
      </w:pPr>
      <w:rPr>
        <w:rFonts w:ascii="Garamond" w:eastAsia="Times New Roman" w:hAnsi="Garamond" w:cs="Times New Roman" w:hint="default"/>
        <w:b/>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1B6094"/>
    <w:multiLevelType w:val="hybridMultilevel"/>
    <w:tmpl w:val="8E12B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D877FF"/>
    <w:multiLevelType w:val="hybridMultilevel"/>
    <w:tmpl w:val="63D8F35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78081518"/>
    <w:multiLevelType w:val="hybridMultilevel"/>
    <w:tmpl w:val="E5E2AC7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646668317">
    <w:abstractNumId w:val="19"/>
  </w:num>
  <w:num w:numId="2" w16cid:durableId="358971645">
    <w:abstractNumId w:val="9"/>
  </w:num>
  <w:num w:numId="3" w16cid:durableId="1962639214">
    <w:abstractNumId w:val="12"/>
  </w:num>
  <w:num w:numId="4" w16cid:durableId="274560526">
    <w:abstractNumId w:val="4"/>
  </w:num>
  <w:num w:numId="5" w16cid:durableId="612175409">
    <w:abstractNumId w:val="15"/>
  </w:num>
  <w:num w:numId="6" w16cid:durableId="678502756">
    <w:abstractNumId w:val="8"/>
  </w:num>
  <w:num w:numId="7" w16cid:durableId="802501192">
    <w:abstractNumId w:val="1"/>
  </w:num>
  <w:num w:numId="8" w16cid:durableId="1352604429">
    <w:abstractNumId w:val="6"/>
  </w:num>
  <w:num w:numId="9" w16cid:durableId="1543249793">
    <w:abstractNumId w:val="5"/>
  </w:num>
  <w:num w:numId="10" w16cid:durableId="605620408">
    <w:abstractNumId w:val="0"/>
  </w:num>
  <w:num w:numId="11" w16cid:durableId="45882759">
    <w:abstractNumId w:val="14"/>
  </w:num>
  <w:num w:numId="12" w16cid:durableId="1684436068">
    <w:abstractNumId w:val="18"/>
  </w:num>
  <w:num w:numId="13" w16cid:durableId="423958549">
    <w:abstractNumId w:val="16"/>
  </w:num>
  <w:num w:numId="14" w16cid:durableId="1356805033">
    <w:abstractNumId w:val="13"/>
  </w:num>
  <w:num w:numId="15" w16cid:durableId="163322793">
    <w:abstractNumId w:val="10"/>
  </w:num>
  <w:num w:numId="16" w16cid:durableId="587614426">
    <w:abstractNumId w:val="3"/>
  </w:num>
  <w:num w:numId="17" w16cid:durableId="1800802544">
    <w:abstractNumId w:val="2"/>
  </w:num>
  <w:num w:numId="18" w16cid:durableId="1171876590">
    <w:abstractNumId w:val="21"/>
  </w:num>
  <w:num w:numId="19" w16cid:durableId="370881897">
    <w:abstractNumId w:val="20"/>
  </w:num>
  <w:num w:numId="20" w16cid:durableId="2103143221">
    <w:abstractNumId w:val="11"/>
  </w:num>
  <w:num w:numId="21" w16cid:durableId="2055078051">
    <w:abstractNumId w:val="17"/>
  </w:num>
  <w:num w:numId="22" w16cid:durableId="20445984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FR" w:vendorID="64" w:dllVersion="6" w:nlCheck="1" w:checkStyle="1"/>
  <w:activeWritingStyle w:appName="MSWord" w:lang="en-GB" w:vendorID="64" w:dllVersion="0" w:nlCheck="1" w:checkStyle="0"/>
  <w:activeWritingStyle w:appName="MSWord" w:lang="da-DK" w:vendorID="64" w:dllVersion="0" w:nlCheck="1" w:checkStyle="0"/>
  <w:activeWritingStyle w:appName="MSWord" w:lang="es-ES" w:vendorID="64" w:dllVersion="0" w:nlCheck="1" w:checkStyle="0"/>
  <w:activeWritingStyle w:appName="MSWord" w:lang="en-US" w:vendorID="64" w:dllVersion="0" w:nlCheck="1" w:checkStyle="0"/>
  <w:activeWritingStyle w:appName="MSWord" w:lang="da-DK" w:vendorID="64" w:dllVersion="4096" w:nlCheck="1" w:checkStyle="0"/>
  <w:proofState w:spelling="clean" w:grammar="clean"/>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4F1"/>
    <w:rsid w:val="0001385F"/>
    <w:rsid w:val="00030151"/>
    <w:rsid w:val="00050760"/>
    <w:rsid w:val="0005577F"/>
    <w:rsid w:val="00062947"/>
    <w:rsid w:val="00065BF1"/>
    <w:rsid w:val="00065C92"/>
    <w:rsid w:val="00066D77"/>
    <w:rsid w:val="00076088"/>
    <w:rsid w:val="0008109F"/>
    <w:rsid w:val="00087C39"/>
    <w:rsid w:val="00092694"/>
    <w:rsid w:val="000936C5"/>
    <w:rsid w:val="00094ECE"/>
    <w:rsid w:val="000A087C"/>
    <w:rsid w:val="000A6B5D"/>
    <w:rsid w:val="000B6EF9"/>
    <w:rsid w:val="000C04C5"/>
    <w:rsid w:val="000C55AB"/>
    <w:rsid w:val="000C5FF3"/>
    <w:rsid w:val="000C7C77"/>
    <w:rsid w:val="000D1252"/>
    <w:rsid w:val="000D3D70"/>
    <w:rsid w:val="000D6354"/>
    <w:rsid w:val="000D63E2"/>
    <w:rsid w:val="000E1399"/>
    <w:rsid w:val="000E3E86"/>
    <w:rsid w:val="000E6D37"/>
    <w:rsid w:val="000E6DFF"/>
    <w:rsid w:val="000E7017"/>
    <w:rsid w:val="000F1F26"/>
    <w:rsid w:val="000F6DBE"/>
    <w:rsid w:val="000F76B7"/>
    <w:rsid w:val="00101E97"/>
    <w:rsid w:val="00103809"/>
    <w:rsid w:val="00113714"/>
    <w:rsid w:val="0011405C"/>
    <w:rsid w:val="00123C6F"/>
    <w:rsid w:val="00125131"/>
    <w:rsid w:val="00135196"/>
    <w:rsid w:val="0014012E"/>
    <w:rsid w:val="00141EA8"/>
    <w:rsid w:val="001424AB"/>
    <w:rsid w:val="001467E4"/>
    <w:rsid w:val="00147E08"/>
    <w:rsid w:val="001505E7"/>
    <w:rsid w:val="00153405"/>
    <w:rsid w:val="001541A3"/>
    <w:rsid w:val="001647F9"/>
    <w:rsid w:val="00172904"/>
    <w:rsid w:val="00193AAB"/>
    <w:rsid w:val="001A09A8"/>
    <w:rsid w:val="001A236A"/>
    <w:rsid w:val="001A2770"/>
    <w:rsid w:val="001B00FD"/>
    <w:rsid w:val="001B0419"/>
    <w:rsid w:val="001C2944"/>
    <w:rsid w:val="001D14E4"/>
    <w:rsid w:val="001D1BC9"/>
    <w:rsid w:val="001D4356"/>
    <w:rsid w:val="001D633F"/>
    <w:rsid w:val="001F35C4"/>
    <w:rsid w:val="002055A9"/>
    <w:rsid w:val="0020647E"/>
    <w:rsid w:val="00213F93"/>
    <w:rsid w:val="002159A4"/>
    <w:rsid w:val="00217BF6"/>
    <w:rsid w:val="002221F0"/>
    <w:rsid w:val="0022664D"/>
    <w:rsid w:val="00227376"/>
    <w:rsid w:val="00230C8F"/>
    <w:rsid w:val="0024074A"/>
    <w:rsid w:val="002516BB"/>
    <w:rsid w:val="0026203D"/>
    <w:rsid w:val="00263919"/>
    <w:rsid w:val="002674F3"/>
    <w:rsid w:val="00271D26"/>
    <w:rsid w:val="00273657"/>
    <w:rsid w:val="00277D7F"/>
    <w:rsid w:val="00293682"/>
    <w:rsid w:val="002937BA"/>
    <w:rsid w:val="00293A10"/>
    <w:rsid w:val="002A093F"/>
    <w:rsid w:val="002A52E8"/>
    <w:rsid w:val="002A651A"/>
    <w:rsid w:val="002B0143"/>
    <w:rsid w:val="002B12F8"/>
    <w:rsid w:val="002B7342"/>
    <w:rsid w:val="002C2AE9"/>
    <w:rsid w:val="002C4176"/>
    <w:rsid w:val="002D1503"/>
    <w:rsid w:val="002D5EBF"/>
    <w:rsid w:val="00303769"/>
    <w:rsid w:val="00313378"/>
    <w:rsid w:val="00325D11"/>
    <w:rsid w:val="00335815"/>
    <w:rsid w:val="00337C4E"/>
    <w:rsid w:val="00340EC9"/>
    <w:rsid w:val="0034340D"/>
    <w:rsid w:val="00345C40"/>
    <w:rsid w:val="0035062A"/>
    <w:rsid w:val="0035370E"/>
    <w:rsid w:val="00357635"/>
    <w:rsid w:val="00360D5E"/>
    <w:rsid w:val="003653B6"/>
    <w:rsid w:val="00377116"/>
    <w:rsid w:val="003825B3"/>
    <w:rsid w:val="00387468"/>
    <w:rsid w:val="00391B2B"/>
    <w:rsid w:val="003A1C19"/>
    <w:rsid w:val="003A350D"/>
    <w:rsid w:val="003A3808"/>
    <w:rsid w:val="003A58EC"/>
    <w:rsid w:val="003A7EF2"/>
    <w:rsid w:val="003B2744"/>
    <w:rsid w:val="003B7B0B"/>
    <w:rsid w:val="003C2FCB"/>
    <w:rsid w:val="003C40D7"/>
    <w:rsid w:val="003C7B51"/>
    <w:rsid w:val="003D1DDE"/>
    <w:rsid w:val="003D48FC"/>
    <w:rsid w:val="003D49DE"/>
    <w:rsid w:val="003D6D58"/>
    <w:rsid w:val="003D7630"/>
    <w:rsid w:val="003E5D3A"/>
    <w:rsid w:val="003F061C"/>
    <w:rsid w:val="003F7508"/>
    <w:rsid w:val="00405889"/>
    <w:rsid w:val="00416F6D"/>
    <w:rsid w:val="00433CBC"/>
    <w:rsid w:val="00434E19"/>
    <w:rsid w:val="00436E1B"/>
    <w:rsid w:val="0044063C"/>
    <w:rsid w:val="00445B8E"/>
    <w:rsid w:val="004512F9"/>
    <w:rsid w:val="00457277"/>
    <w:rsid w:val="00460DC1"/>
    <w:rsid w:val="004634D1"/>
    <w:rsid w:val="00471926"/>
    <w:rsid w:val="00471A0C"/>
    <w:rsid w:val="00481F8B"/>
    <w:rsid w:val="00492E16"/>
    <w:rsid w:val="00494671"/>
    <w:rsid w:val="004B2AD2"/>
    <w:rsid w:val="004B776F"/>
    <w:rsid w:val="004C0FE6"/>
    <w:rsid w:val="004D4193"/>
    <w:rsid w:val="004D70F2"/>
    <w:rsid w:val="004E4FD6"/>
    <w:rsid w:val="00503FDF"/>
    <w:rsid w:val="00514230"/>
    <w:rsid w:val="00516196"/>
    <w:rsid w:val="00524900"/>
    <w:rsid w:val="00534AE4"/>
    <w:rsid w:val="00534D2F"/>
    <w:rsid w:val="005403FB"/>
    <w:rsid w:val="005408F1"/>
    <w:rsid w:val="00561171"/>
    <w:rsid w:val="0057224C"/>
    <w:rsid w:val="005749E1"/>
    <w:rsid w:val="00580729"/>
    <w:rsid w:val="00581ED9"/>
    <w:rsid w:val="00591EE5"/>
    <w:rsid w:val="005A4D58"/>
    <w:rsid w:val="005A622A"/>
    <w:rsid w:val="005B0974"/>
    <w:rsid w:val="005B6B59"/>
    <w:rsid w:val="005C241E"/>
    <w:rsid w:val="005C70A5"/>
    <w:rsid w:val="005E1DC1"/>
    <w:rsid w:val="005E3233"/>
    <w:rsid w:val="005E3FD3"/>
    <w:rsid w:val="005E46D6"/>
    <w:rsid w:val="005E6BA3"/>
    <w:rsid w:val="005E7575"/>
    <w:rsid w:val="005F342D"/>
    <w:rsid w:val="005F715B"/>
    <w:rsid w:val="00603585"/>
    <w:rsid w:val="00603D5B"/>
    <w:rsid w:val="006055FE"/>
    <w:rsid w:val="0060655C"/>
    <w:rsid w:val="006160C7"/>
    <w:rsid w:val="00616BDD"/>
    <w:rsid w:val="00621C73"/>
    <w:rsid w:val="0062372E"/>
    <w:rsid w:val="006261D5"/>
    <w:rsid w:val="00630352"/>
    <w:rsid w:val="006318D7"/>
    <w:rsid w:val="00637D29"/>
    <w:rsid w:val="0064030F"/>
    <w:rsid w:val="006422F8"/>
    <w:rsid w:val="006434E2"/>
    <w:rsid w:val="00654ACE"/>
    <w:rsid w:val="0066212C"/>
    <w:rsid w:val="006630A5"/>
    <w:rsid w:val="0067771A"/>
    <w:rsid w:val="00683460"/>
    <w:rsid w:val="006874AC"/>
    <w:rsid w:val="006973A7"/>
    <w:rsid w:val="006A55D3"/>
    <w:rsid w:val="006B39B0"/>
    <w:rsid w:val="006B5134"/>
    <w:rsid w:val="006C12EB"/>
    <w:rsid w:val="006D516D"/>
    <w:rsid w:val="006E2762"/>
    <w:rsid w:val="006E59E3"/>
    <w:rsid w:val="006F205B"/>
    <w:rsid w:val="006F68CC"/>
    <w:rsid w:val="00704F1C"/>
    <w:rsid w:val="007050B4"/>
    <w:rsid w:val="0071150D"/>
    <w:rsid w:val="00721EA5"/>
    <w:rsid w:val="00725673"/>
    <w:rsid w:val="00732AF3"/>
    <w:rsid w:val="00732D68"/>
    <w:rsid w:val="00735308"/>
    <w:rsid w:val="00745301"/>
    <w:rsid w:val="00755A26"/>
    <w:rsid w:val="00757D6B"/>
    <w:rsid w:val="00763184"/>
    <w:rsid w:val="0077484E"/>
    <w:rsid w:val="00783337"/>
    <w:rsid w:val="007948F1"/>
    <w:rsid w:val="007B2DF2"/>
    <w:rsid w:val="007B727D"/>
    <w:rsid w:val="007C4954"/>
    <w:rsid w:val="007C7A9C"/>
    <w:rsid w:val="007C7B0F"/>
    <w:rsid w:val="007D4481"/>
    <w:rsid w:val="007E2FB2"/>
    <w:rsid w:val="00813B2E"/>
    <w:rsid w:val="00824BEF"/>
    <w:rsid w:val="0083535C"/>
    <w:rsid w:val="00840171"/>
    <w:rsid w:val="00854B08"/>
    <w:rsid w:val="00861A67"/>
    <w:rsid w:val="0088098A"/>
    <w:rsid w:val="00891D4F"/>
    <w:rsid w:val="008A04A2"/>
    <w:rsid w:val="008B41D6"/>
    <w:rsid w:val="008C36F7"/>
    <w:rsid w:val="008D7093"/>
    <w:rsid w:val="008D799A"/>
    <w:rsid w:val="008E1CE8"/>
    <w:rsid w:val="008E21BD"/>
    <w:rsid w:val="008E23F7"/>
    <w:rsid w:val="008E34E0"/>
    <w:rsid w:val="008E5C94"/>
    <w:rsid w:val="008F226A"/>
    <w:rsid w:val="008F5513"/>
    <w:rsid w:val="008F5EEE"/>
    <w:rsid w:val="008F7902"/>
    <w:rsid w:val="0090369E"/>
    <w:rsid w:val="00903C0F"/>
    <w:rsid w:val="00912C7D"/>
    <w:rsid w:val="00921164"/>
    <w:rsid w:val="00922E45"/>
    <w:rsid w:val="009261A4"/>
    <w:rsid w:val="00926D70"/>
    <w:rsid w:val="00934749"/>
    <w:rsid w:val="00936887"/>
    <w:rsid w:val="00936F78"/>
    <w:rsid w:val="0094270E"/>
    <w:rsid w:val="0094281F"/>
    <w:rsid w:val="00942B5B"/>
    <w:rsid w:val="00944C72"/>
    <w:rsid w:val="00944FA1"/>
    <w:rsid w:val="009478F3"/>
    <w:rsid w:val="00952DFA"/>
    <w:rsid w:val="009558D3"/>
    <w:rsid w:val="00957867"/>
    <w:rsid w:val="00960307"/>
    <w:rsid w:val="00961276"/>
    <w:rsid w:val="00967197"/>
    <w:rsid w:val="0097647B"/>
    <w:rsid w:val="00994D9F"/>
    <w:rsid w:val="00994EA3"/>
    <w:rsid w:val="00995473"/>
    <w:rsid w:val="009A1458"/>
    <w:rsid w:val="009A3F3B"/>
    <w:rsid w:val="009A678E"/>
    <w:rsid w:val="009B6366"/>
    <w:rsid w:val="009C30E8"/>
    <w:rsid w:val="009C7C89"/>
    <w:rsid w:val="009D082D"/>
    <w:rsid w:val="009D36B7"/>
    <w:rsid w:val="009D6647"/>
    <w:rsid w:val="009E4205"/>
    <w:rsid w:val="009F1BE8"/>
    <w:rsid w:val="00A0571C"/>
    <w:rsid w:val="00A06F7F"/>
    <w:rsid w:val="00A116C1"/>
    <w:rsid w:val="00A134A5"/>
    <w:rsid w:val="00A15270"/>
    <w:rsid w:val="00A16764"/>
    <w:rsid w:val="00A20229"/>
    <w:rsid w:val="00A21D0E"/>
    <w:rsid w:val="00A245B0"/>
    <w:rsid w:val="00A77178"/>
    <w:rsid w:val="00A82962"/>
    <w:rsid w:val="00A8470F"/>
    <w:rsid w:val="00A87404"/>
    <w:rsid w:val="00A96459"/>
    <w:rsid w:val="00A97899"/>
    <w:rsid w:val="00AA1353"/>
    <w:rsid w:val="00AA3371"/>
    <w:rsid w:val="00AA4EBF"/>
    <w:rsid w:val="00AB0287"/>
    <w:rsid w:val="00AB1936"/>
    <w:rsid w:val="00AB271D"/>
    <w:rsid w:val="00AD08AE"/>
    <w:rsid w:val="00AD3DDB"/>
    <w:rsid w:val="00AD436D"/>
    <w:rsid w:val="00AE601C"/>
    <w:rsid w:val="00AF1685"/>
    <w:rsid w:val="00AF5C81"/>
    <w:rsid w:val="00AF7DD2"/>
    <w:rsid w:val="00B00B9D"/>
    <w:rsid w:val="00B01D87"/>
    <w:rsid w:val="00B06793"/>
    <w:rsid w:val="00B1341F"/>
    <w:rsid w:val="00B2683A"/>
    <w:rsid w:val="00B27AA4"/>
    <w:rsid w:val="00B338BD"/>
    <w:rsid w:val="00B341F7"/>
    <w:rsid w:val="00B37144"/>
    <w:rsid w:val="00B42631"/>
    <w:rsid w:val="00B54FAE"/>
    <w:rsid w:val="00B57240"/>
    <w:rsid w:val="00B67161"/>
    <w:rsid w:val="00B728C1"/>
    <w:rsid w:val="00B73509"/>
    <w:rsid w:val="00B76799"/>
    <w:rsid w:val="00B778E8"/>
    <w:rsid w:val="00B77BD8"/>
    <w:rsid w:val="00B80065"/>
    <w:rsid w:val="00B82143"/>
    <w:rsid w:val="00B83B22"/>
    <w:rsid w:val="00B91FCF"/>
    <w:rsid w:val="00B9316C"/>
    <w:rsid w:val="00B94D70"/>
    <w:rsid w:val="00B9676A"/>
    <w:rsid w:val="00BA170A"/>
    <w:rsid w:val="00BA288D"/>
    <w:rsid w:val="00BA3882"/>
    <w:rsid w:val="00BA6E5D"/>
    <w:rsid w:val="00BB5E8C"/>
    <w:rsid w:val="00BB62FF"/>
    <w:rsid w:val="00BC2AA3"/>
    <w:rsid w:val="00BC7578"/>
    <w:rsid w:val="00BD09C1"/>
    <w:rsid w:val="00BD52C2"/>
    <w:rsid w:val="00BD618C"/>
    <w:rsid w:val="00BD64EF"/>
    <w:rsid w:val="00BE3966"/>
    <w:rsid w:val="00BF05C2"/>
    <w:rsid w:val="00BF1D45"/>
    <w:rsid w:val="00BF70D4"/>
    <w:rsid w:val="00BF7AB4"/>
    <w:rsid w:val="00C109AB"/>
    <w:rsid w:val="00C1522C"/>
    <w:rsid w:val="00C17CF9"/>
    <w:rsid w:val="00C20614"/>
    <w:rsid w:val="00C30771"/>
    <w:rsid w:val="00C3079B"/>
    <w:rsid w:val="00C31772"/>
    <w:rsid w:val="00C33F63"/>
    <w:rsid w:val="00C504F1"/>
    <w:rsid w:val="00C55E55"/>
    <w:rsid w:val="00C672B5"/>
    <w:rsid w:val="00C7799A"/>
    <w:rsid w:val="00C84EEF"/>
    <w:rsid w:val="00C86E0B"/>
    <w:rsid w:val="00C87BE7"/>
    <w:rsid w:val="00C906E9"/>
    <w:rsid w:val="00C96EE5"/>
    <w:rsid w:val="00CA5E28"/>
    <w:rsid w:val="00CB5331"/>
    <w:rsid w:val="00CB6959"/>
    <w:rsid w:val="00CB76F7"/>
    <w:rsid w:val="00CD10B0"/>
    <w:rsid w:val="00CD456E"/>
    <w:rsid w:val="00CD4B6B"/>
    <w:rsid w:val="00CE178D"/>
    <w:rsid w:val="00CE42D7"/>
    <w:rsid w:val="00CE4F6A"/>
    <w:rsid w:val="00CF0834"/>
    <w:rsid w:val="00CF6FC0"/>
    <w:rsid w:val="00D05B7A"/>
    <w:rsid w:val="00D125E3"/>
    <w:rsid w:val="00D203AA"/>
    <w:rsid w:val="00D22524"/>
    <w:rsid w:val="00D24F55"/>
    <w:rsid w:val="00D32F7B"/>
    <w:rsid w:val="00D41F4E"/>
    <w:rsid w:val="00D43B82"/>
    <w:rsid w:val="00D46822"/>
    <w:rsid w:val="00D5290A"/>
    <w:rsid w:val="00D54B4A"/>
    <w:rsid w:val="00D7396D"/>
    <w:rsid w:val="00D74E5C"/>
    <w:rsid w:val="00D77EBA"/>
    <w:rsid w:val="00D82B1A"/>
    <w:rsid w:val="00D92F5C"/>
    <w:rsid w:val="00D937D1"/>
    <w:rsid w:val="00D94189"/>
    <w:rsid w:val="00DA2DBB"/>
    <w:rsid w:val="00DA78D7"/>
    <w:rsid w:val="00DD0C78"/>
    <w:rsid w:val="00DD28A8"/>
    <w:rsid w:val="00DD4032"/>
    <w:rsid w:val="00DE4A42"/>
    <w:rsid w:val="00DE7986"/>
    <w:rsid w:val="00DF0085"/>
    <w:rsid w:val="00DF5487"/>
    <w:rsid w:val="00DF60FE"/>
    <w:rsid w:val="00E0313B"/>
    <w:rsid w:val="00E1755A"/>
    <w:rsid w:val="00E369E1"/>
    <w:rsid w:val="00E40BAC"/>
    <w:rsid w:val="00E442C3"/>
    <w:rsid w:val="00E452A1"/>
    <w:rsid w:val="00E455BE"/>
    <w:rsid w:val="00E517F9"/>
    <w:rsid w:val="00E53741"/>
    <w:rsid w:val="00E5425A"/>
    <w:rsid w:val="00E562CD"/>
    <w:rsid w:val="00E603EC"/>
    <w:rsid w:val="00E610DC"/>
    <w:rsid w:val="00E62ED3"/>
    <w:rsid w:val="00E66F07"/>
    <w:rsid w:val="00E67C08"/>
    <w:rsid w:val="00E84D66"/>
    <w:rsid w:val="00E859E5"/>
    <w:rsid w:val="00E86227"/>
    <w:rsid w:val="00E877AB"/>
    <w:rsid w:val="00E92E97"/>
    <w:rsid w:val="00E960C2"/>
    <w:rsid w:val="00E96BC3"/>
    <w:rsid w:val="00EA248C"/>
    <w:rsid w:val="00EA681F"/>
    <w:rsid w:val="00EB4292"/>
    <w:rsid w:val="00EB63FE"/>
    <w:rsid w:val="00EC0F3C"/>
    <w:rsid w:val="00EC76F2"/>
    <w:rsid w:val="00ED759D"/>
    <w:rsid w:val="00ED75B0"/>
    <w:rsid w:val="00EE4480"/>
    <w:rsid w:val="00EE6A42"/>
    <w:rsid w:val="00F0093A"/>
    <w:rsid w:val="00F04E7C"/>
    <w:rsid w:val="00F064CA"/>
    <w:rsid w:val="00F1278D"/>
    <w:rsid w:val="00F12FBC"/>
    <w:rsid w:val="00F157B6"/>
    <w:rsid w:val="00F16E1B"/>
    <w:rsid w:val="00F17620"/>
    <w:rsid w:val="00F25557"/>
    <w:rsid w:val="00F355C3"/>
    <w:rsid w:val="00F3706B"/>
    <w:rsid w:val="00F416CA"/>
    <w:rsid w:val="00F41A6F"/>
    <w:rsid w:val="00F42E20"/>
    <w:rsid w:val="00F448AB"/>
    <w:rsid w:val="00F50C33"/>
    <w:rsid w:val="00F55534"/>
    <w:rsid w:val="00F7481F"/>
    <w:rsid w:val="00F7607B"/>
    <w:rsid w:val="00F760BB"/>
    <w:rsid w:val="00F81884"/>
    <w:rsid w:val="00F8624A"/>
    <w:rsid w:val="00F90C07"/>
    <w:rsid w:val="00F924DE"/>
    <w:rsid w:val="00F92700"/>
    <w:rsid w:val="00F94895"/>
    <w:rsid w:val="00F94D52"/>
    <w:rsid w:val="00FA076D"/>
    <w:rsid w:val="00FA7368"/>
    <w:rsid w:val="00FB37E9"/>
    <w:rsid w:val="00FC305F"/>
    <w:rsid w:val="00FC642D"/>
    <w:rsid w:val="00FC6B75"/>
    <w:rsid w:val="00FE07D8"/>
    <w:rsid w:val="00FE5DFB"/>
    <w:rsid w:val="00FE6298"/>
    <w:rsid w:val="00FE721E"/>
    <w:rsid w:val="00FE75A3"/>
    <w:rsid w:val="00FF41DE"/>
    <w:rsid w:val="03D8A6CB"/>
    <w:rsid w:val="32FAEF6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8BCD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1522C"/>
  </w:style>
  <w:style w:type="paragraph" w:styleId="1">
    <w:name w:val="heading 1"/>
    <w:basedOn w:val="a"/>
    <w:next w:val="a"/>
    <w:link w:val="10"/>
    <w:uiPriority w:val="9"/>
    <w:qFormat/>
    <w:rsid w:val="00C504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3079B"/>
    <w:pPr>
      <w:keepNext/>
      <w:keepLines/>
      <w:spacing w:before="40" w:after="0"/>
      <w:jc w:val="both"/>
      <w:outlineLvl w:val="1"/>
    </w:pPr>
    <w:rPr>
      <w:rFonts w:ascii="Century Gothic" w:eastAsiaTheme="majorEastAsia" w:hAnsi="Century Gothic" w:cstheme="majorBidi"/>
      <w:b/>
      <w:color w:val="2E74B5" w:themeColor="accent1" w:themeShade="BF"/>
      <w:sz w:val="26"/>
      <w:szCs w:val="26"/>
      <w:lang w:val="en-GB"/>
    </w:rPr>
  </w:style>
  <w:style w:type="paragraph" w:styleId="3">
    <w:name w:val="heading 3"/>
    <w:basedOn w:val="a"/>
    <w:next w:val="a"/>
    <w:link w:val="30"/>
    <w:uiPriority w:val="9"/>
    <w:unhideWhenUsed/>
    <w:qFormat/>
    <w:rsid w:val="00C3079B"/>
    <w:pPr>
      <w:keepNext/>
      <w:keepLines/>
      <w:spacing w:before="40" w:after="0"/>
      <w:jc w:val="both"/>
      <w:outlineLvl w:val="2"/>
    </w:pPr>
    <w:rPr>
      <w:rFonts w:ascii="Century Gothic" w:eastAsiaTheme="majorEastAsia" w:hAnsi="Century Gothic" w:cstheme="majorBidi"/>
      <w:color w:val="1F4D78" w:themeColor="accent1" w:themeShade="7F"/>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autoRedefine/>
    <w:uiPriority w:val="99"/>
    <w:unhideWhenUsed/>
    <w:qFormat/>
    <w:rsid w:val="00313378"/>
    <w:pPr>
      <w:spacing w:after="0" w:line="240" w:lineRule="auto"/>
    </w:pPr>
    <w:rPr>
      <w:rFonts w:ascii="Verdana" w:hAnsi="Verdana"/>
      <w:sz w:val="18"/>
    </w:rPr>
  </w:style>
  <w:style w:type="character" w:customStyle="1" w:styleId="a4">
    <w:name w:val="טקסט הערת שוליים תו"/>
    <w:link w:val="a3"/>
    <w:uiPriority w:val="99"/>
    <w:rsid w:val="00313378"/>
    <w:rPr>
      <w:rFonts w:ascii="Verdana" w:hAnsi="Verdana"/>
      <w:sz w:val="18"/>
    </w:rPr>
  </w:style>
  <w:style w:type="character" w:customStyle="1" w:styleId="10">
    <w:name w:val="כותרת 1 תו"/>
    <w:basedOn w:val="a0"/>
    <w:link w:val="1"/>
    <w:uiPriority w:val="9"/>
    <w:rsid w:val="00C504F1"/>
    <w:rPr>
      <w:rFonts w:asciiTheme="majorHAnsi" w:eastAsiaTheme="majorEastAsia" w:hAnsiTheme="majorHAnsi" w:cstheme="majorBidi"/>
      <w:color w:val="2E74B5" w:themeColor="accent1" w:themeShade="BF"/>
      <w:sz w:val="32"/>
      <w:szCs w:val="32"/>
    </w:rPr>
  </w:style>
  <w:style w:type="character" w:customStyle="1" w:styleId="20">
    <w:name w:val="כותרת 2 תו"/>
    <w:basedOn w:val="a0"/>
    <w:link w:val="2"/>
    <w:uiPriority w:val="9"/>
    <w:rsid w:val="00C3079B"/>
    <w:rPr>
      <w:rFonts w:ascii="Century Gothic" w:eastAsiaTheme="majorEastAsia" w:hAnsi="Century Gothic" w:cstheme="majorBidi"/>
      <w:b/>
      <w:color w:val="2E74B5" w:themeColor="accent1" w:themeShade="BF"/>
      <w:sz w:val="26"/>
      <w:szCs w:val="26"/>
      <w:lang w:val="en-GB"/>
    </w:rPr>
  </w:style>
  <w:style w:type="paragraph" w:styleId="a5">
    <w:name w:val="List Paragraph"/>
    <w:basedOn w:val="a"/>
    <w:uiPriority w:val="34"/>
    <w:qFormat/>
    <w:rsid w:val="00C504F1"/>
    <w:pPr>
      <w:ind w:left="720"/>
      <w:contextualSpacing/>
    </w:pPr>
  </w:style>
  <w:style w:type="character" w:styleId="a6">
    <w:name w:val="annotation reference"/>
    <w:basedOn w:val="a0"/>
    <w:uiPriority w:val="99"/>
    <w:semiHidden/>
    <w:unhideWhenUsed/>
    <w:rsid w:val="00C504F1"/>
    <w:rPr>
      <w:sz w:val="16"/>
      <w:szCs w:val="16"/>
    </w:rPr>
  </w:style>
  <w:style w:type="paragraph" w:styleId="a7">
    <w:name w:val="annotation text"/>
    <w:basedOn w:val="a"/>
    <w:link w:val="a8"/>
    <w:uiPriority w:val="99"/>
    <w:semiHidden/>
    <w:unhideWhenUsed/>
    <w:rsid w:val="00C504F1"/>
    <w:pPr>
      <w:spacing w:line="240" w:lineRule="auto"/>
    </w:pPr>
    <w:rPr>
      <w:sz w:val="20"/>
      <w:szCs w:val="20"/>
    </w:rPr>
  </w:style>
  <w:style w:type="character" w:customStyle="1" w:styleId="a8">
    <w:name w:val="טקסט הערה תו"/>
    <w:basedOn w:val="a0"/>
    <w:link w:val="a7"/>
    <w:uiPriority w:val="99"/>
    <w:semiHidden/>
    <w:rsid w:val="00C504F1"/>
    <w:rPr>
      <w:sz w:val="20"/>
      <w:szCs w:val="20"/>
    </w:rPr>
  </w:style>
  <w:style w:type="paragraph" w:styleId="a9">
    <w:name w:val="annotation subject"/>
    <w:basedOn w:val="a7"/>
    <w:next w:val="a7"/>
    <w:link w:val="aa"/>
    <w:uiPriority w:val="99"/>
    <w:semiHidden/>
    <w:unhideWhenUsed/>
    <w:rsid w:val="00C504F1"/>
    <w:rPr>
      <w:b/>
      <w:bCs/>
    </w:rPr>
  </w:style>
  <w:style w:type="character" w:customStyle="1" w:styleId="aa">
    <w:name w:val="נושא הערה תו"/>
    <w:basedOn w:val="a8"/>
    <w:link w:val="a9"/>
    <w:uiPriority w:val="99"/>
    <w:semiHidden/>
    <w:rsid w:val="00C504F1"/>
    <w:rPr>
      <w:b/>
      <w:bCs/>
      <w:sz w:val="20"/>
      <w:szCs w:val="20"/>
    </w:rPr>
  </w:style>
  <w:style w:type="paragraph" w:styleId="ab">
    <w:name w:val="Balloon Text"/>
    <w:basedOn w:val="a"/>
    <w:link w:val="ac"/>
    <w:uiPriority w:val="99"/>
    <w:semiHidden/>
    <w:unhideWhenUsed/>
    <w:rsid w:val="00C504F1"/>
    <w:pPr>
      <w:spacing w:after="0" w:line="240" w:lineRule="auto"/>
    </w:pPr>
    <w:rPr>
      <w:rFonts w:ascii="Segoe UI" w:hAnsi="Segoe UI" w:cs="Segoe UI"/>
      <w:sz w:val="18"/>
      <w:szCs w:val="18"/>
    </w:rPr>
  </w:style>
  <w:style w:type="character" w:customStyle="1" w:styleId="ac">
    <w:name w:val="טקסט בלונים תו"/>
    <w:basedOn w:val="a0"/>
    <w:link w:val="ab"/>
    <w:uiPriority w:val="99"/>
    <w:semiHidden/>
    <w:rsid w:val="00C504F1"/>
    <w:rPr>
      <w:rFonts w:ascii="Segoe UI" w:hAnsi="Segoe UI" w:cs="Segoe UI"/>
      <w:sz w:val="18"/>
      <w:szCs w:val="18"/>
    </w:rPr>
  </w:style>
  <w:style w:type="paragraph" w:styleId="ad">
    <w:name w:val="Revision"/>
    <w:hidden/>
    <w:uiPriority w:val="99"/>
    <w:semiHidden/>
    <w:rsid w:val="00D74E5C"/>
    <w:pPr>
      <w:spacing w:after="0" w:line="240" w:lineRule="auto"/>
    </w:pPr>
  </w:style>
  <w:style w:type="character" w:styleId="Hyperlink">
    <w:name w:val="Hyperlink"/>
    <w:basedOn w:val="a0"/>
    <w:uiPriority w:val="99"/>
    <w:unhideWhenUsed/>
    <w:rsid w:val="009478F3"/>
    <w:rPr>
      <w:color w:val="0563C1" w:themeColor="hyperlink"/>
      <w:u w:val="single"/>
    </w:rPr>
  </w:style>
  <w:style w:type="character" w:styleId="ae">
    <w:name w:val="footnote reference"/>
    <w:basedOn w:val="a0"/>
    <w:uiPriority w:val="99"/>
    <w:unhideWhenUsed/>
    <w:rsid w:val="009478F3"/>
    <w:rPr>
      <w:vertAlign w:val="superscript"/>
    </w:rPr>
  </w:style>
  <w:style w:type="paragraph" w:styleId="NormalWeb">
    <w:name w:val="Normal (Web)"/>
    <w:basedOn w:val="a"/>
    <w:uiPriority w:val="99"/>
    <w:unhideWhenUsed/>
    <w:rsid w:val="000D1252"/>
    <w:pPr>
      <w:spacing w:before="100" w:beforeAutospacing="1" w:after="100" w:afterAutospacing="1" w:line="240" w:lineRule="auto"/>
    </w:pPr>
    <w:rPr>
      <w:rFonts w:ascii="Times" w:hAnsi="Times" w:cs="Times New Roman"/>
      <w:sz w:val="20"/>
      <w:szCs w:val="20"/>
      <w:lang w:val="en-US"/>
    </w:rPr>
  </w:style>
  <w:style w:type="character" w:customStyle="1" w:styleId="30">
    <w:name w:val="כותרת 3 תו"/>
    <w:basedOn w:val="a0"/>
    <w:link w:val="3"/>
    <w:uiPriority w:val="9"/>
    <w:rsid w:val="00C3079B"/>
    <w:rPr>
      <w:rFonts w:ascii="Century Gothic" w:eastAsiaTheme="majorEastAsia" w:hAnsi="Century Gothic" w:cstheme="majorBidi"/>
      <w:color w:val="1F4D78" w:themeColor="accent1" w:themeShade="7F"/>
      <w:sz w:val="24"/>
      <w:szCs w:val="24"/>
      <w:lang w:val="en-GB"/>
    </w:rPr>
  </w:style>
  <w:style w:type="paragraph" w:styleId="af">
    <w:name w:val="Subtitle"/>
    <w:basedOn w:val="a"/>
    <w:next w:val="a"/>
    <w:link w:val="af0"/>
    <w:uiPriority w:val="11"/>
    <w:qFormat/>
    <w:rsid w:val="0066212C"/>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0">
    <w:name w:val="כותרת משנה תו"/>
    <w:basedOn w:val="a0"/>
    <w:link w:val="af"/>
    <w:uiPriority w:val="11"/>
    <w:rsid w:val="0066212C"/>
    <w:rPr>
      <w:rFonts w:asciiTheme="majorHAnsi" w:eastAsiaTheme="majorEastAsia" w:hAnsiTheme="majorHAnsi" w:cstheme="majorBidi"/>
      <w:i/>
      <w:iCs/>
      <w:color w:val="5B9BD5" w:themeColor="accent1"/>
      <w:spacing w:val="15"/>
      <w:sz w:val="24"/>
      <w:szCs w:val="24"/>
    </w:rPr>
  </w:style>
  <w:style w:type="paragraph" w:customStyle="1" w:styleId="Standard">
    <w:name w:val="Standard"/>
    <w:rsid w:val="00E84D66"/>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fr-CH" w:eastAsia="zh-CN" w:bidi="hi-IN"/>
    </w:rPr>
  </w:style>
  <w:style w:type="character" w:customStyle="1" w:styleId="apple-converted-space">
    <w:name w:val="apple-converted-space"/>
    <w:basedOn w:val="a0"/>
    <w:rsid w:val="00AB1936"/>
  </w:style>
  <w:style w:type="table" w:styleId="af1">
    <w:name w:val="Table Grid"/>
    <w:basedOn w:val="a1"/>
    <w:uiPriority w:val="39"/>
    <w:rsid w:val="00C30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503FDF"/>
    <w:rPr>
      <w:color w:val="808080"/>
      <w:shd w:val="clear" w:color="auto" w:fill="E6E6E6"/>
    </w:rPr>
  </w:style>
  <w:style w:type="paragraph" w:styleId="af2">
    <w:name w:val="header"/>
    <w:basedOn w:val="a"/>
    <w:link w:val="af3"/>
    <w:uiPriority w:val="99"/>
    <w:unhideWhenUsed/>
    <w:rsid w:val="0064030F"/>
    <w:pPr>
      <w:tabs>
        <w:tab w:val="center" w:pos="4680"/>
        <w:tab w:val="right" w:pos="9360"/>
      </w:tabs>
      <w:spacing w:after="0" w:line="240" w:lineRule="auto"/>
    </w:pPr>
  </w:style>
  <w:style w:type="character" w:customStyle="1" w:styleId="af3">
    <w:name w:val="כותרת עליונה תו"/>
    <w:basedOn w:val="a0"/>
    <w:link w:val="af2"/>
    <w:uiPriority w:val="99"/>
    <w:rsid w:val="0064030F"/>
  </w:style>
  <w:style w:type="paragraph" w:styleId="af4">
    <w:name w:val="footer"/>
    <w:basedOn w:val="a"/>
    <w:link w:val="af5"/>
    <w:uiPriority w:val="99"/>
    <w:unhideWhenUsed/>
    <w:rsid w:val="0064030F"/>
    <w:pPr>
      <w:tabs>
        <w:tab w:val="center" w:pos="4680"/>
        <w:tab w:val="right" w:pos="9360"/>
      </w:tabs>
      <w:spacing w:after="0" w:line="240" w:lineRule="auto"/>
    </w:pPr>
  </w:style>
  <w:style w:type="character" w:customStyle="1" w:styleId="af5">
    <w:name w:val="כותרת תחתונה תו"/>
    <w:basedOn w:val="a0"/>
    <w:link w:val="af4"/>
    <w:uiPriority w:val="99"/>
    <w:rsid w:val="0064030F"/>
  </w:style>
  <w:style w:type="character" w:styleId="af6">
    <w:name w:val="page number"/>
    <w:basedOn w:val="a0"/>
    <w:uiPriority w:val="99"/>
    <w:semiHidden/>
    <w:unhideWhenUsed/>
    <w:rsid w:val="00934749"/>
  </w:style>
  <w:style w:type="character" w:styleId="af7">
    <w:name w:val="Unresolved Mention"/>
    <w:basedOn w:val="a0"/>
    <w:uiPriority w:val="99"/>
    <w:rsid w:val="008E2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96042">
      <w:bodyDiv w:val="1"/>
      <w:marLeft w:val="0"/>
      <w:marRight w:val="0"/>
      <w:marTop w:val="0"/>
      <w:marBottom w:val="0"/>
      <w:divBdr>
        <w:top w:val="none" w:sz="0" w:space="0" w:color="auto"/>
        <w:left w:val="none" w:sz="0" w:space="0" w:color="auto"/>
        <w:bottom w:val="none" w:sz="0" w:space="0" w:color="auto"/>
        <w:right w:val="none" w:sz="0" w:space="0" w:color="auto"/>
      </w:divBdr>
    </w:div>
    <w:div w:id="563684186">
      <w:bodyDiv w:val="1"/>
      <w:marLeft w:val="0"/>
      <w:marRight w:val="0"/>
      <w:marTop w:val="0"/>
      <w:marBottom w:val="0"/>
      <w:divBdr>
        <w:top w:val="none" w:sz="0" w:space="0" w:color="auto"/>
        <w:left w:val="none" w:sz="0" w:space="0" w:color="auto"/>
        <w:bottom w:val="none" w:sz="0" w:space="0" w:color="auto"/>
        <w:right w:val="none" w:sz="0" w:space="0" w:color="auto"/>
      </w:divBdr>
      <w:divsChild>
        <w:div w:id="1783376640">
          <w:marLeft w:val="0"/>
          <w:marRight w:val="0"/>
          <w:marTop w:val="0"/>
          <w:marBottom w:val="0"/>
          <w:divBdr>
            <w:top w:val="none" w:sz="0" w:space="0" w:color="auto"/>
            <w:left w:val="none" w:sz="0" w:space="0" w:color="auto"/>
            <w:bottom w:val="none" w:sz="0" w:space="0" w:color="auto"/>
            <w:right w:val="none" w:sz="0" w:space="0" w:color="auto"/>
          </w:divBdr>
          <w:divsChild>
            <w:div w:id="1436755193">
              <w:marLeft w:val="0"/>
              <w:marRight w:val="0"/>
              <w:marTop w:val="0"/>
              <w:marBottom w:val="0"/>
              <w:divBdr>
                <w:top w:val="none" w:sz="0" w:space="0" w:color="auto"/>
                <w:left w:val="none" w:sz="0" w:space="0" w:color="auto"/>
                <w:bottom w:val="none" w:sz="0" w:space="0" w:color="auto"/>
                <w:right w:val="none" w:sz="0" w:space="0" w:color="auto"/>
              </w:divBdr>
              <w:divsChild>
                <w:div w:id="10041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0943">
      <w:bodyDiv w:val="1"/>
      <w:marLeft w:val="0"/>
      <w:marRight w:val="0"/>
      <w:marTop w:val="0"/>
      <w:marBottom w:val="0"/>
      <w:divBdr>
        <w:top w:val="none" w:sz="0" w:space="0" w:color="auto"/>
        <w:left w:val="none" w:sz="0" w:space="0" w:color="auto"/>
        <w:bottom w:val="none" w:sz="0" w:space="0" w:color="auto"/>
        <w:right w:val="none" w:sz="0" w:space="0" w:color="auto"/>
      </w:divBdr>
    </w:div>
    <w:div w:id="1234242152">
      <w:bodyDiv w:val="1"/>
      <w:marLeft w:val="0"/>
      <w:marRight w:val="0"/>
      <w:marTop w:val="0"/>
      <w:marBottom w:val="0"/>
      <w:divBdr>
        <w:top w:val="none" w:sz="0" w:space="0" w:color="auto"/>
        <w:left w:val="none" w:sz="0" w:space="0" w:color="auto"/>
        <w:bottom w:val="none" w:sz="0" w:space="0" w:color="auto"/>
        <w:right w:val="none" w:sz="0" w:space="0" w:color="auto"/>
      </w:divBdr>
    </w:div>
    <w:div w:id="1511918466">
      <w:bodyDiv w:val="1"/>
      <w:marLeft w:val="0"/>
      <w:marRight w:val="0"/>
      <w:marTop w:val="0"/>
      <w:marBottom w:val="0"/>
      <w:divBdr>
        <w:top w:val="none" w:sz="0" w:space="0" w:color="auto"/>
        <w:left w:val="none" w:sz="0" w:space="0" w:color="auto"/>
        <w:bottom w:val="none" w:sz="0" w:space="0" w:color="auto"/>
        <w:right w:val="none" w:sz="0" w:space="0" w:color="auto"/>
      </w:divBdr>
      <w:divsChild>
        <w:div w:id="588126378">
          <w:marLeft w:val="0"/>
          <w:marRight w:val="0"/>
          <w:marTop w:val="0"/>
          <w:marBottom w:val="0"/>
          <w:divBdr>
            <w:top w:val="none" w:sz="0" w:space="0" w:color="auto"/>
            <w:left w:val="none" w:sz="0" w:space="0" w:color="auto"/>
            <w:bottom w:val="none" w:sz="0" w:space="0" w:color="auto"/>
            <w:right w:val="none" w:sz="0" w:space="0" w:color="auto"/>
          </w:divBdr>
        </w:div>
        <w:div w:id="885533501">
          <w:marLeft w:val="0"/>
          <w:marRight w:val="0"/>
          <w:marTop w:val="0"/>
          <w:marBottom w:val="0"/>
          <w:divBdr>
            <w:top w:val="none" w:sz="0" w:space="0" w:color="auto"/>
            <w:left w:val="none" w:sz="0" w:space="0" w:color="auto"/>
            <w:bottom w:val="none" w:sz="0" w:space="0" w:color="auto"/>
            <w:right w:val="none" w:sz="0" w:space="0" w:color="auto"/>
          </w:divBdr>
        </w:div>
        <w:div w:id="1671710890">
          <w:marLeft w:val="0"/>
          <w:marRight w:val="0"/>
          <w:marTop w:val="0"/>
          <w:marBottom w:val="0"/>
          <w:divBdr>
            <w:top w:val="none" w:sz="0" w:space="0" w:color="auto"/>
            <w:left w:val="none" w:sz="0" w:space="0" w:color="auto"/>
            <w:bottom w:val="none" w:sz="0" w:space="0" w:color="auto"/>
            <w:right w:val="none" w:sz="0" w:space="0" w:color="auto"/>
          </w:divBdr>
        </w:div>
        <w:div w:id="957835000">
          <w:marLeft w:val="0"/>
          <w:marRight w:val="0"/>
          <w:marTop w:val="0"/>
          <w:marBottom w:val="0"/>
          <w:divBdr>
            <w:top w:val="none" w:sz="0" w:space="0" w:color="auto"/>
            <w:left w:val="none" w:sz="0" w:space="0" w:color="auto"/>
            <w:bottom w:val="none" w:sz="0" w:space="0" w:color="auto"/>
            <w:right w:val="none" w:sz="0" w:space="0" w:color="auto"/>
          </w:divBdr>
        </w:div>
        <w:div w:id="1308316649">
          <w:marLeft w:val="0"/>
          <w:marRight w:val="0"/>
          <w:marTop w:val="0"/>
          <w:marBottom w:val="0"/>
          <w:divBdr>
            <w:top w:val="none" w:sz="0" w:space="0" w:color="auto"/>
            <w:left w:val="none" w:sz="0" w:space="0" w:color="auto"/>
            <w:bottom w:val="none" w:sz="0" w:space="0" w:color="auto"/>
            <w:right w:val="none" w:sz="0" w:space="0" w:color="auto"/>
          </w:divBdr>
        </w:div>
        <w:div w:id="954865741">
          <w:marLeft w:val="0"/>
          <w:marRight w:val="0"/>
          <w:marTop w:val="0"/>
          <w:marBottom w:val="0"/>
          <w:divBdr>
            <w:top w:val="none" w:sz="0" w:space="0" w:color="auto"/>
            <w:left w:val="none" w:sz="0" w:space="0" w:color="auto"/>
            <w:bottom w:val="none" w:sz="0" w:space="0" w:color="auto"/>
            <w:right w:val="none" w:sz="0" w:space="0" w:color="auto"/>
          </w:divBdr>
        </w:div>
        <w:div w:id="1585606311">
          <w:marLeft w:val="0"/>
          <w:marRight w:val="0"/>
          <w:marTop w:val="0"/>
          <w:marBottom w:val="0"/>
          <w:divBdr>
            <w:top w:val="none" w:sz="0" w:space="0" w:color="auto"/>
            <w:left w:val="none" w:sz="0" w:space="0" w:color="auto"/>
            <w:bottom w:val="none" w:sz="0" w:space="0" w:color="auto"/>
            <w:right w:val="none" w:sz="0" w:space="0" w:color="auto"/>
          </w:divBdr>
        </w:div>
        <w:div w:id="699208459">
          <w:marLeft w:val="0"/>
          <w:marRight w:val="0"/>
          <w:marTop w:val="0"/>
          <w:marBottom w:val="0"/>
          <w:divBdr>
            <w:top w:val="none" w:sz="0" w:space="0" w:color="auto"/>
            <w:left w:val="none" w:sz="0" w:space="0" w:color="auto"/>
            <w:bottom w:val="none" w:sz="0" w:space="0" w:color="auto"/>
            <w:right w:val="none" w:sz="0" w:space="0" w:color="auto"/>
          </w:divBdr>
        </w:div>
        <w:div w:id="186991848">
          <w:marLeft w:val="0"/>
          <w:marRight w:val="0"/>
          <w:marTop w:val="0"/>
          <w:marBottom w:val="0"/>
          <w:divBdr>
            <w:top w:val="none" w:sz="0" w:space="0" w:color="auto"/>
            <w:left w:val="none" w:sz="0" w:space="0" w:color="auto"/>
            <w:bottom w:val="none" w:sz="0" w:space="0" w:color="auto"/>
            <w:right w:val="none" w:sz="0" w:space="0" w:color="auto"/>
          </w:divBdr>
        </w:div>
        <w:div w:id="140197666">
          <w:marLeft w:val="0"/>
          <w:marRight w:val="0"/>
          <w:marTop w:val="0"/>
          <w:marBottom w:val="0"/>
          <w:divBdr>
            <w:top w:val="none" w:sz="0" w:space="0" w:color="auto"/>
            <w:left w:val="none" w:sz="0" w:space="0" w:color="auto"/>
            <w:bottom w:val="none" w:sz="0" w:space="0" w:color="auto"/>
            <w:right w:val="none" w:sz="0" w:space="0" w:color="auto"/>
          </w:divBdr>
        </w:div>
        <w:div w:id="478108954">
          <w:marLeft w:val="0"/>
          <w:marRight w:val="0"/>
          <w:marTop w:val="0"/>
          <w:marBottom w:val="0"/>
          <w:divBdr>
            <w:top w:val="none" w:sz="0" w:space="0" w:color="auto"/>
            <w:left w:val="none" w:sz="0" w:space="0" w:color="auto"/>
            <w:bottom w:val="none" w:sz="0" w:space="0" w:color="auto"/>
            <w:right w:val="none" w:sz="0" w:space="0" w:color="auto"/>
          </w:divBdr>
        </w:div>
        <w:div w:id="1110205578">
          <w:marLeft w:val="0"/>
          <w:marRight w:val="0"/>
          <w:marTop w:val="0"/>
          <w:marBottom w:val="0"/>
          <w:divBdr>
            <w:top w:val="none" w:sz="0" w:space="0" w:color="auto"/>
            <w:left w:val="none" w:sz="0" w:space="0" w:color="auto"/>
            <w:bottom w:val="none" w:sz="0" w:space="0" w:color="auto"/>
            <w:right w:val="none" w:sz="0" w:space="0" w:color="auto"/>
          </w:divBdr>
        </w:div>
        <w:div w:id="799693856">
          <w:marLeft w:val="0"/>
          <w:marRight w:val="0"/>
          <w:marTop w:val="0"/>
          <w:marBottom w:val="0"/>
          <w:divBdr>
            <w:top w:val="none" w:sz="0" w:space="0" w:color="auto"/>
            <w:left w:val="none" w:sz="0" w:space="0" w:color="auto"/>
            <w:bottom w:val="none" w:sz="0" w:space="0" w:color="auto"/>
            <w:right w:val="none" w:sz="0" w:space="0" w:color="auto"/>
          </w:divBdr>
        </w:div>
        <w:div w:id="1676766268">
          <w:marLeft w:val="0"/>
          <w:marRight w:val="0"/>
          <w:marTop w:val="0"/>
          <w:marBottom w:val="0"/>
          <w:divBdr>
            <w:top w:val="none" w:sz="0" w:space="0" w:color="auto"/>
            <w:left w:val="none" w:sz="0" w:space="0" w:color="auto"/>
            <w:bottom w:val="none" w:sz="0" w:space="0" w:color="auto"/>
            <w:right w:val="none" w:sz="0" w:space="0" w:color="auto"/>
          </w:divBdr>
        </w:div>
        <w:div w:id="1816411606">
          <w:marLeft w:val="0"/>
          <w:marRight w:val="0"/>
          <w:marTop w:val="0"/>
          <w:marBottom w:val="0"/>
          <w:divBdr>
            <w:top w:val="none" w:sz="0" w:space="0" w:color="auto"/>
            <w:left w:val="none" w:sz="0" w:space="0" w:color="auto"/>
            <w:bottom w:val="none" w:sz="0" w:space="0" w:color="auto"/>
            <w:right w:val="none" w:sz="0" w:space="0" w:color="auto"/>
          </w:divBdr>
        </w:div>
        <w:div w:id="1576206789">
          <w:marLeft w:val="0"/>
          <w:marRight w:val="0"/>
          <w:marTop w:val="0"/>
          <w:marBottom w:val="0"/>
          <w:divBdr>
            <w:top w:val="none" w:sz="0" w:space="0" w:color="auto"/>
            <w:left w:val="none" w:sz="0" w:space="0" w:color="auto"/>
            <w:bottom w:val="none" w:sz="0" w:space="0" w:color="auto"/>
            <w:right w:val="none" w:sz="0" w:space="0" w:color="auto"/>
          </w:divBdr>
        </w:div>
        <w:div w:id="1734354570">
          <w:marLeft w:val="0"/>
          <w:marRight w:val="0"/>
          <w:marTop w:val="0"/>
          <w:marBottom w:val="0"/>
          <w:divBdr>
            <w:top w:val="none" w:sz="0" w:space="0" w:color="auto"/>
            <w:left w:val="none" w:sz="0" w:space="0" w:color="auto"/>
            <w:bottom w:val="none" w:sz="0" w:space="0" w:color="auto"/>
            <w:right w:val="none" w:sz="0" w:space="0" w:color="auto"/>
          </w:divBdr>
        </w:div>
        <w:div w:id="8072995">
          <w:marLeft w:val="0"/>
          <w:marRight w:val="0"/>
          <w:marTop w:val="0"/>
          <w:marBottom w:val="0"/>
          <w:divBdr>
            <w:top w:val="none" w:sz="0" w:space="0" w:color="auto"/>
            <w:left w:val="none" w:sz="0" w:space="0" w:color="auto"/>
            <w:bottom w:val="none" w:sz="0" w:space="0" w:color="auto"/>
            <w:right w:val="none" w:sz="0" w:space="0" w:color="auto"/>
          </w:divBdr>
        </w:div>
        <w:div w:id="1528640155">
          <w:marLeft w:val="0"/>
          <w:marRight w:val="0"/>
          <w:marTop w:val="0"/>
          <w:marBottom w:val="0"/>
          <w:divBdr>
            <w:top w:val="none" w:sz="0" w:space="0" w:color="auto"/>
            <w:left w:val="none" w:sz="0" w:space="0" w:color="auto"/>
            <w:bottom w:val="none" w:sz="0" w:space="0" w:color="auto"/>
            <w:right w:val="none" w:sz="0" w:space="0" w:color="auto"/>
          </w:divBdr>
        </w:div>
        <w:div w:id="82655761">
          <w:marLeft w:val="0"/>
          <w:marRight w:val="0"/>
          <w:marTop w:val="0"/>
          <w:marBottom w:val="0"/>
          <w:divBdr>
            <w:top w:val="none" w:sz="0" w:space="0" w:color="auto"/>
            <w:left w:val="none" w:sz="0" w:space="0" w:color="auto"/>
            <w:bottom w:val="none" w:sz="0" w:space="0" w:color="auto"/>
            <w:right w:val="none" w:sz="0" w:space="0" w:color="auto"/>
          </w:divBdr>
        </w:div>
        <w:div w:id="1245530062">
          <w:marLeft w:val="0"/>
          <w:marRight w:val="0"/>
          <w:marTop w:val="0"/>
          <w:marBottom w:val="0"/>
          <w:divBdr>
            <w:top w:val="none" w:sz="0" w:space="0" w:color="auto"/>
            <w:left w:val="none" w:sz="0" w:space="0" w:color="auto"/>
            <w:bottom w:val="none" w:sz="0" w:space="0" w:color="auto"/>
            <w:right w:val="none" w:sz="0" w:space="0" w:color="auto"/>
          </w:divBdr>
        </w:div>
        <w:div w:id="1182664177">
          <w:marLeft w:val="0"/>
          <w:marRight w:val="0"/>
          <w:marTop w:val="0"/>
          <w:marBottom w:val="0"/>
          <w:divBdr>
            <w:top w:val="none" w:sz="0" w:space="0" w:color="auto"/>
            <w:left w:val="none" w:sz="0" w:space="0" w:color="auto"/>
            <w:bottom w:val="none" w:sz="0" w:space="0" w:color="auto"/>
            <w:right w:val="none" w:sz="0" w:space="0" w:color="auto"/>
          </w:divBdr>
        </w:div>
        <w:div w:id="2072843989">
          <w:marLeft w:val="0"/>
          <w:marRight w:val="0"/>
          <w:marTop w:val="0"/>
          <w:marBottom w:val="0"/>
          <w:divBdr>
            <w:top w:val="none" w:sz="0" w:space="0" w:color="auto"/>
            <w:left w:val="none" w:sz="0" w:space="0" w:color="auto"/>
            <w:bottom w:val="none" w:sz="0" w:space="0" w:color="auto"/>
            <w:right w:val="none" w:sz="0" w:space="0" w:color="auto"/>
          </w:divBdr>
        </w:div>
        <w:div w:id="1857039155">
          <w:marLeft w:val="0"/>
          <w:marRight w:val="0"/>
          <w:marTop w:val="0"/>
          <w:marBottom w:val="0"/>
          <w:divBdr>
            <w:top w:val="none" w:sz="0" w:space="0" w:color="auto"/>
            <w:left w:val="none" w:sz="0" w:space="0" w:color="auto"/>
            <w:bottom w:val="none" w:sz="0" w:space="0" w:color="auto"/>
            <w:right w:val="none" w:sz="0" w:space="0" w:color="auto"/>
          </w:divBdr>
        </w:div>
      </w:divsChild>
    </w:div>
    <w:div w:id="1701667253">
      <w:bodyDiv w:val="1"/>
      <w:marLeft w:val="0"/>
      <w:marRight w:val="0"/>
      <w:marTop w:val="0"/>
      <w:marBottom w:val="0"/>
      <w:divBdr>
        <w:top w:val="none" w:sz="0" w:space="0" w:color="auto"/>
        <w:left w:val="none" w:sz="0" w:space="0" w:color="auto"/>
        <w:bottom w:val="none" w:sz="0" w:space="0" w:color="auto"/>
        <w:right w:val="none" w:sz="0" w:space="0" w:color="auto"/>
      </w:divBdr>
    </w:div>
    <w:div w:id="1922983590">
      <w:bodyDiv w:val="1"/>
      <w:marLeft w:val="0"/>
      <w:marRight w:val="0"/>
      <w:marTop w:val="0"/>
      <w:marBottom w:val="0"/>
      <w:divBdr>
        <w:top w:val="none" w:sz="0" w:space="0" w:color="auto"/>
        <w:left w:val="none" w:sz="0" w:space="0" w:color="auto"/>
        <w:bottom w:val="none" w:sz="0" w:space="0" w:color="auto"/>
        <w:right w:val="none" w:sz="0" w:space="0" w:color="auto"/>
      </w:divBdr>
      <w:divsChild>
        <w:div w:id="924798553">
          <w:marLeft w:val="0"/>
          <w:marRight w:val="0"/>
          <w:marTop w:val="0"/>
          <w:marBottom w:val="0"/>
          <w:divBdr>
            <w:top w:val="none" w:sz="0" w:space="0" w:color="auto"/>
            <w:left w:val="none" w:sz="0" w:space="0" w:color="auto"/>
            <w:bottom w:val="none" w:sz="0" w:space="0" w:color="auto"/>
            <w:right w:val="none" w:sz="0" w:space="0" w:color="auto"/>
          </w:divBdr>
        </w:div>
        <w:div w:id="1257448158">
          <w:marLeft w:val="0"/>
          <w:marRight w:val="0"/>
          <w:marTop w:val="0"/>
          <w:marBottom w:val="0"/>
          <w:divBdr>
            <w:top w:val="none" w:sz="0" w:space="0" w:color="auto"/>
            <w:left w:val="none" w:sz="0" w:space="0" w:color="auto"/>
            <w:bottom w:val="none" w:sz="0" w:space="0" w:color="auto"/>
            <w:right w:val="none" w:sz="0" w:space="0" w:color="auto"/>
          </w:divBdr>
        </w:div>
        <w:div w:id="1032615501">
          <w:marLeft w:val="0"/>
          <w:marRight w:val="0"/>
          <w:marTop w:val="0"/>
          <w:marBottom w:val="0"/>
          <w:divBdr>
            <w:top w:val="none" w:sz="0" w:space="0" w:color="auto"/>
            <w:left w:val="none" w:sz="0" w:space="0" w:color="auto"/>
            <w:bottom w:val="none" w:sz="0" w:space="0" w:color="auto"/>
            <w:right w:val="none" w:sz="0" w:space="0" w:color="auto"/>
          </w:divBdr>
        </w:div>
        <w:div w:id="543255731">
          <w:marLeft w:val="0"/>
          <w:marRight w:val="0"/>
          <w:marTop w:val="0"/>
          <w:marBottom w:val="0"/>
          <w:divBdr>
            <w:top w:val="none" w:sz="0" w:space="0" w:color="auto"/>
            <w:left w:val="none" w:sz="0" w:space="0" w:color="auto"/>
            <w:bottom w:val="none" w:sz="0" w:space="0" w:color="auto"/>
            <w:right w:val="none" w:sz="0" w:space="0" w:color="auto"/>
          </w:divBdr>
        </w:div>
        <w:div w:id="989217110">
          <w:marLeft w:val="0"/>
          <w:marRight w:val="0"/>
          <w:marTop w:val="0"/>
          <w:marBottom w:val="0"/>
          <w:divBdr>
            <w:top w:val="none" w:sz="0" w:space="0" w:color="auto"/>
            <w:left w:val="none" w:sz="0" w:space="0" w:color="auto"/>
            <w:bottom w:val="none" w:sz="0" w:space="0" w:color="auto"/>
            <w:right w:val="none" w:sz="0" w:space="0" w:color="auto"/>
          </w:divBdr>
        </w:div>
        <w:div w:id="468128804">
          <w:marLeft w:val="0"/>
          <w:marRight w:val="0"/>
          <w:marTop w:val="0"/>
          <w:marBottom w:val="0"/>
          <w:divBdr>
            <w:top w:val="none" w:sz="0" w:space="0" w:color="auto"/>
            <w:left w:val="none" w:sz="0" w:space="0" w:color="auto"/>
            <w:bottom w:val="none" w:sz="0" w:space="0" w:color="auto"/>
            <w:right w:val="none" w:sz="0" w:space="0" w:color="auto"/>
          </w:divBdr>
        </w:div>
        <w:div w:id="1101143189">
          <w:marLeft w:val="0"/>
          <w:marRight w:val="0"/>
          <w:marTop w:val="0"/>
          <w:marBottom w:val="0"/>
          <w:divBdr>
            <w:top w:val="none" w:sz="0" w:space="0" w:color="auto"/>
            <w:left w:val="none" w:sz="0" w:space="0" w:color="auto"/>
            <w:bottom w:val="none" w:sz="0" w:space="0" w:color="auto"/>
            <w:right w:val="none" w:sz="0" w:space="0" w:color="auto"/>
          </w:divBdr>
        </w:div>
        <w:div w:id="496918640">
          <w:marLeft w:val="0"/>
          <w:marRight w:val="0"/>
          <w:marTop w:val="0"/>
          <w:marBottom w:val="0"/>
          <w:divBdr>
            <w:top w:val="none" w:sz="0" w:space="0" w:color="auto"/>
            <w:left w:val="none" w:sz="0" w:space="0" w:color="auto"/>
            <w:bottom w:val="none" w:sz="0" w:space="0" w:color="auto"/>
            <w:right w:val="none" w:sz="0" w:space="0" w:color="auto"/>
          </w:divBdr>
        </w:div>
        <w:div w:id="1485505939">
          <w:marLeft w:val="0"/>
          <w:marRight w:val="0"/>
          <w:marTop w:val="0"/>
          <w:marBottom w:val="0"/>
          <w:divBdr>
            <w:top w:val="none" w:sz="0" w:space="0" w:color="auto"/>
            <w:left w:val="none" w:sz="0" w:space="0" w:color="auto"/>
            <w:bottom w:val="none" w:sz="0" w:space="0" w:color="auto"/>
            <w:right w:val="none" w:sz="0" w:space="0" w:color="auto"/>
          </w:divBdr>
        </w:div>
        <w:div w:id="1927839608">
          <w:marLeft w:val="0"/>
          <w:marRight w:val="0"/>
          <w:marTop w:val="0"/>
          <w:marBottom w:val="0"/>
          <w:divBdr>
            <w:top w:val="none" w:sz="0" w:space="0" w:color="auto"/>
            <w:left w:val="none" w:sz="0" w:space="0" w:color="auto"/>
            <w:bottom w:val="none" w:sz="0" w:space="0" w:color="auto"/>
            <w:right w:val="none" w:sz="0" w:space="0" w:color="auto"/>
          </w:divBdr>
        </w:div>
        <w:div w:id="1572933684">
          <w:marLeft w:val="0"/>
          <w:marRight w:val="0"/>
          <w:marTop w:val="0"/>
          <w:marBottom w:val="0"/>
          <w:divBdr>
            <w:top w:val="none" w:sz="0" w:space="0" w:color="auto"/>
            <w:left w:val="none" w:sz="0" w:space="0" w:color="auto"/>
            <w:bottom w:val="none" w:sz="0" w:space="0" w:color="auto"/>
            <w:right w:val="none" w:sz="0" w:space="0" w:color="auto"/>
          </w:divBdr>
        </w:div>
        <w:div w:id="506795843">
          <w:marLeft w:val="0"/>
          <w:marRight w:val="0"/>
          <w:marTop w:val="0"/>
          <w:marBottom w:val="0"/>
          <w:divBdr>
            <w:top w:val="none" w:sz="0" w:space="0" w:color="auto"/>
            <w:left w:val="none" w:sz="0" w:space="0" w:color="auto"/>
            <w:bottom w:val="none" w:sz="0" w:space="0" w:color="auto"/>
            <w:right w:val="none" w:sz="0" w:space="0" w:color="auto"/>
          </w:divBdr>
        </w:div>
        <w:div w:id="2136436408">
          <w:marLeft w:val="0"/>
          <w:marRight w:val="0"/>
          <w:marTop w:val="0"/>
          <w:marBottom w:val="0"/>
          <w:divBdr>
            <w:top w:val="none" w:sz="0" w:space="0" w:color="auto"/>
            <w:left w:val="none" w:sz="0" w:space="0" w:color="auto"/>
            <w:bottom w:val="none" w:sz="0" w:space="0" w:color="auto"/>
            <w:right w:val="none" w:sz="0" w:space="0" w:color="auto"/>
          </w:divBdr>
        </w:div>
        <w:div w:id="1099717678">
          <w:marLeft w:val="0"/>
          <w:marRight w:val="0"/>
          <w:marTop w:val="0"/>
          <w:marBottom w:val="0"/>
          <w:divBdr>
            <w:top w:val="none" w:sz="0" w:space="0" w:color="auto"/>
            <w:left w:val="none" w:sz="0" w:space="0" w:color="auto"/>
            <w:bottom w:val="none" w:sz="0" w:space="0" w:color="auto"/>
            <w:right w:val="none" w:sz="0" w:space="0" w:color="auto"/>
          </w:divBdr>
        </w:div>
        <w:div w:id="1792433991">
          <w:marLeft w:val="0"/>
          <w:marRight w:val="0"/>
          <w:marTop w:val="0"/>
          <w:marBottom w:val="0"/>
          <w:divBdr>
            <w:top w:val="none" w:sz="0" w:space="0" w:color="auto"/>
            <w:left w:val="none" w:sz="0" w:space="0" w:color="auto"/>
            <w:bottom w:val="none" w:sz="0" w:space="0" w:color="auto"/>
            <w:right w:val="none" w:sz="0" w:space="0" w:color="auto"/>
          </w:divBdr>
        </w:div>
        <w:div w:id="1019282581">
          <w:marLeft w:val="0"/>
          <w:marRight w:val="0"/>
          <w:marTop w:val="0"/>
          <w:marBottom w:val="0"/>
          <w:divBdr>
            <w:top w:val="none" w:sz="0" w:space="0" w:color="auto"/>
            <w:left w:val="none" w:sz="0" w:space="0" w:color="auto"/>
            <w:bottom w:val="none" w:sz="0" w:space="0" w:color="auto"/>
            <w:right w:val="none" w:sz="0" w:space="0" w:color="auto"/>
          </w:divBdr>
        </w:div>
        <w:div w:id="1253004361">
          <w:marLeft w:val="0"/>
          <w:marRight w:val="0"/>
          <w:marTop w:val="0"/>
          <w:marBottom w:val="0"/>
          <w:divBdr>
            <w:top w:val="none" w:sz="0" w:space="0" w:color="auto"/>
            <w:left w:val="none" w:sz="0" w:space="0" w:color="auto"/>
            <w:bottom w:val="none" w:sz="0" w:space="0" w:color="auto"/>
            <w:right w:val="none" w:sz="0" w:space="0" w:color="auto"/>
          </w:divBdr>
        </w:div>
        <w:div w:id="97146291">
          <w:marLeft w:val="0"/>
          <w:marRight w:val="0"/>
          <w:marTop w:val="0"/>
          <w:marBottom w:val="0"/>
          <w:divBdr>
            <w:top w:val="none" w:sz="0" w:space="0" w:color="auto"/>
            <w:left w:val="none" w:sz="0" w:space="0" w:color="auto"/>
            <w:bottom w:val="none" w:sz="0" w:space="0" w:color="auto"/>
            <w:right w:val="none" w:sz="0" w:space="0" w:color="auto"/>
          </w:divBdr>
        </w:div>
        <w:div w:id="1567062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bnet.org/en/" TargetMode="External" /><Relationship Id="rId13" Type="http://schemas.openxmlformats.org/officeDocument/2006/relationships/hyperlink" Target="https://www.bizchut.org.il/single-post/%D7%93%D7%95%D7%97-%D7%95%D7%A2%D7%93%D7%AA-%D7%93%D7%95%D7%AA%D7%9F" TargetMode="Externa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https://tbinternet.ohchr.org/_layouts/15/treatybodyexternal/Download.aspx?symbolno=INT%2FCRPD%2FICO%2FISR%2F42834&amp;Lang=en" TargetMode="Externa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footer" Target="foot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acrobat.adobe.com/id/urn:aaid:sc:AP:92b45d8c-77dd-4367-bd0e-6d38dc6a844f" TargetMode="External" /><Relationship Id="rId5" Type="http://schemas.openxmlformats.org/officeDocument/2006/relationships/webSettings" Target="webSettings.xml" /><Relationship Id="rId15" Type="http://schemas.openxmlformats.org/officeDocument/2006/relationships/footer" Target="footer1.xml" /><Relationship Id="rId10" Type="http://schemas.openxmlformats.org/officeDocument/2006/relationships/hyperlink" Target="https://www.youtube.com/channel/UC3AE1yyjFFbfT9G9lFKAaTQ" TargetMode="External" /><Relationship Id="rId4" Type="http://schemas.openxmlformats.org/officeDocument/2006/relationships/settings" Target="settings.xml" /><Relationship Id="rId9" Type="http://schemas.openxmlformats.org/officeDocument/2006/relationships/hyperlink" Target="http://www.untbelections.org" TargetMode="External" /><Relationship Id="rId14" Type="http://schemas.openxmlformats.org/officeDocument/2006/relationships/header" Target="header1.xml" /></Relationships>
</file>

<file path=word/_rels/header1.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EF053-E3BD-4023-9301-FE4185ADE18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3484</Words>
  <Characters>17423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Hostnordic</Company>
  <LinksUpToDate>false</LinksUpToDate>
  <CharactersWithSpaces>20866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Asger Kjærum</dc:creator>
  <cp:lastModifiedBy>אודליה פיטוסי</cp:lastModifiedBy>
  <cp:revision>2</cp:revision>
  <cp:lastPrinted>2016-05-17T15:06:00Z</cp:lastPrinted>
  <dcterms:created xsi:type="dcterms:W3CDTF">2024-04-20T20:46:00Z</dcterms:created>
  <dcterms:modified xsi:type="dcterms:W3CDTF">2024-04-20T20:46:00Z</dcterms:modified>
</cp:coreProperties>
</file>