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0625D" w14:textId="482A4BB7" w:rsidR="00661606" w:rsidRDefault="00C233C3" w:rsidP="00C233C3">
      <w:pPr>
        <w:pStyle w:val="Heading1"/>
        <w:spacing w:before="0"/>
        <w:rPr>
          <w:b/>
          <w:bCs/>
          <w:lang w:val="en-US"/>
        </w:rPr>
      </w:pPr>
      <w:r>
        <w:rPr>
          <w:noProof/>
        </w:rPr>
        <w:drawing>
          <wp:inline distT="0" distB="0" distL="0" distR="0" wp14:anchorId="0E1AFF12" wp14:editId="4B867834">
            <wp:extent cx="2219325" cy="905580"/>
            <wp:effectExtent l="0" t="0" r="0" b="8890"/>
            <wp:docPr id="1" name="Picture 1" descr="Global Disability Summi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lobal Disability Summit Logo&#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46486" cy="916663"/>
                    </a:xfrm>
                    <a:prstGeom prst="rect">
                      <a:avLst/>
                    </a:prstGeom>
                    <a:noFill/>
                    <a:ln>
                      <a:noFill/>
                    </a:ln>
                  </pic:spPr>
                </pic:pic>
              </a:graphicData>
            </a:graphic>
          </wp:inline>
        </w:drawing>
      </w:r>
    </w:p>
    <w:p w14:paraId="58AA0DB5" w14:textId="711A2D15" w:rsidR="00661606" w:rsidRPr="00661606" w:rsidRDefault="00661606" w:rsidP="00661606">
      <w:pPr>
        <w:pStyle w:val="Heading1"/>
        <w:spacing w:before="0"/>
        <w:jc w:val="center"/>
        <w:rPr>
          <w:b/>
          <w:bCs/>
          <w:lang w:val="en-US"/>
        </w:rPr>
      </w:pPr>
      <w:r w:rsidRPr="00661606">
        <w:rPr>
          <w:b/>
          <w:bCs/>
          <w:lang w:val="en-US"/>
        </w:rPr>
        <w:t>Terms of Reference</w:t>
      </w:r>
    </w:p>
    <w:p w14:paraId="6418167C" w14:textId="79658F36" w:rsidR="00661606" w:rsidRDefault="00661606" w:rsidP="00661606">
      <w:pPr>
        <w:pStyle w:val="Heading1"/>
        <w:spacing w:before="0"/>
        <w:jc w:val="center"/>
        <w:rPr>
          <w:lang w:val="en-US"/>
        </w:rPr>
      </w:pPr>
      <w:r>
        <w:rPr>
          <w:lang w:val="en-US"/>
        </w:rPr>
        <w:t>GLOBAL DISABILITY SUMMIT 2025</w:t>
      </w:r>
    </w:p>
    <w:p w14:paraId="483416A8" w14:textId="13824240" w:rsidR="00661606" w:rsidRPr="00661606" w:rsidRDefault="00661606" w:rsidP="00661606">
      <w:pPr>
        <w:pStyle w:val="Heading1"/>
        <w:spacing w:before="0"/>
        <w:jc w:val="center"/>
        <w:rPr>
          <w:lang w:val="en-US"/>
        </w:rPr>
      </w:pPr>
      <w:r>
        <w:rPr>
          <w:lang w:val="en-US"/>
        </w:rPr>
        <w:t>International Sign Language Interpreters</w:t>
      </w:r>
    </w:p>
    <w:p w14:paraId="54BA9629" w14:textId="151F91A4" w:rsidR="006D785E" w:rsidRDefault="006D785E" w:rsidP="00CF4EDA">
      <w:pPr>
        <w:spacing w:after="0"/>
        <w:rPr>
          <w:lang w:val="en-US"/>
        </w:rPr>
      </w:pPr>
    </w:p>
    <w:p w14:paraId="772305E2" w14:textId="10EA4CA3" w:rsidR="006D785E" w:rsidRDefault="001F73BD" w:rsidP="00CF4EDA">
      <w:pPr>
        <w:pStyle w:val="Heading1"/>
        <w:spacing w:before="0"/>
        <w:rPr>
          <w:lang w:val="en-US"/>
        </w:rPr>
      </w:pPr>
      <w:r>
        <w:rPr>
          <w:lang w:val="en-US"/>
        </w:rPr>
        <w:t xml:space="preserve">I. </w:t>
      </w:r>
      <w:r w:rsidR="006D785E">
        <w:rPr>
          <w:lang w:val="en-US"/>
        </w:rPr>
        <w:t xml:space="preserve">What is the Global Disability Summit </w:t>
      </w:r>
    </w:p>
    <w:p w14:paraId="342658A3" w14:textId="77777777" w:rsidR="00E16AF6" w:rsidRPr="00E16AF6" w:rsidRDefault="00E16AF6" w:rsidP="00E16AF6">
      <w:pPr>
        <w:spacing w:after="0"/>
        <w:rPr>
          <w:lang w:val="en-US"/>
        </w:rPr>
      </w:pPr>
    </w:p>
    <w:p w14:paraId="367B90F1" w14:textId="7D517644" w:rsidR="006D785E" w:rsidRDefault="006D785E" w:rsidP="00A33F19">
      <w:pPr>
        <w:spacing w:after="0"/>
        <w:jc w:val="both"/>
        <w:rPr>
          <w:rStyle w:val="eop"/>
          <w:rFonts w:ascii="Segoe UI" w:hAnsi="Segoe UI" w:cs="Segoe UI"/>
          <w:color w:val="000000"/>
          <w:shd w:val="clear" w:color="auto" w:fill="FFFFFF"/>
          <w:lang w:val="en-US"/>
        </w:rPr>
      </w:pPr>
      <w:r w:rsidRPr="006D785E">
        <w:rPr>
          <w:rFonts w:ascii="Segoe UI" w:hAnsi="Segoe UI" w:cs="Segoe UI"/>
          <w:lang w:val="en-US"/>
        </w:rPr>
        <w:t xml:space="preserve">The Global Disability Summit (GDS) </w:t>
      </w:r>
      <w:r w:rsidRPr="006D785E">
        <w:rPr>
          <w:rStyle w:val="normaltextrun"/>
          <w:rFonts w:ascii="Segoe UI" w:hAnsi="Segoe UI" w:cs="Segoe UI"/>
          <w:color w:val="000000"/>
          <w:shd w:val="clear" w:color="auto" w:fill="FFFFFF"/>
          <w:lang w:val="en-GB"/>
        </w:rPr>
        <w:t>is an international mechanism created in 2017 following conversations between several governments and the International Disability Alliance (IDA). The GDS is mandated to promote investment in disability inclusive development and humanitarian action, with an intentional focus on developing countries. It offers a unique and concrete mechanism for collecting ambitious, and measurable commitments, critical to achieving real change for persons with disabilities. </w:t>
      </w:r>
      <w:r w:rsidRPr="006D785E">
        <w:rPr>
          <w:rStyle w:val="eop"/>
          <w:rFonts w:ascii="Segoe UI" w:hAnsi="Segoe UI" w:cs="Segoe UI"/>
          <w:color w:val="000000"/>
          <w:shd w:val="clear" w:color="auto" w:fill="FFFFFF"/>
          <w:lang w:val="en-US"/>
        </w:rPr>
        <w:t> </w:t>
      </w:r>
      <w:r w:rsidRPr="006D785E">
        <w:rPr>
          <w:rStyle w:val="normaltextrun"/>
          <w:rFonts w:ascii="Segoe UI" w:hAnsi="Segoe UI" w:cs="Segoe UI"/>
          <w:color w:val="000000"/>
          <w:shd w:val="clear" w:color="auto" w:fill="FFFFFF"/>
          <w:lang w:val="en-GB"/>
        </w:rPr>
        <w:t>A substantive added value of the GDS mechanism to other existing mechanisms is its ability to bring together a wide variety of stakeholders from governments, international agencies, civil society organisations, OPDs, as well as academia, private corporations, and local councils, through extensive consultations. It gives them space to discuss, question, experience and reflect on how international advocacy and grand commitments adopted by governments can translate into the daily lives of people with disabilities all over the world. </w:t>
      </w:r>
      <w:r w:rsidRPr="006D785E">
        <w:rPr>
          <w:rStyle w:val="eop"/>
          <w:rFonts w:ascii="Segoe UI" w:hAnsi="Segoe UI" w:cs="Segoe UI"/>
          <w:color w:val="000000"/>
          <w:shd w:val="clear" w:color="auto" w:fill="FFFFFF"/>
          <w:lang w:val="en-US"/>
        </w:rPr>
        <w:t> </w:t>
      </w:r>
    </w:p>
    <w:p w14:paraId="39331593" w14:textId="77777777" w:rsidR="00A33F19" w:rsidRPr="006D785E" w:rsidRDefault="00A33F19" w:rsidP="00A33F19">
      <w:pPr>
        <w:spacing w:after="0"/>
        <w:jc w:val="both"/>
        <w:rPr>
          <w:rStyle w:val="eop"/>
          <w:rFonts w:ascii="Segoe UI" w:hAnsi="Segoe UI" w:cs="Segoe UI"/>
          <w:color w:val="000000"/>
          <w:shd w:val="clear" w:color="auto" w:fill="FFFFFF"/>
          <w:lang w:val="en-US"/>
        </w:rPr>
      </w:pPr>
    </w:p>
    <w:p w14:paraId="5D9D9558" w14:textId="77CF8071" w:rsidR="006D785E" w:rsidRDefault="006D785E" w:rsidP="00A33F19">
      <w:pPr>
        <w:spacing w:after="0"/>
        <w:jc w:val="both"/>
        <w:rPr>
          <w:rStyle w:val="eop"/>
          <w:rFonts w:ascii="Segoe UI" w:hAnsi="Segoe UI" w:cs="Segoe UI"/>
          <w:color w:val="000000"/>
          <w:shd w:val="clear" w:color="auto" w:fill="FFFFFF"/>
          <w:lang w:val="en-US"/>
        </w:rPr>
      </w:pPr>
      <w:r w:rsidRPr="006D785E">
        <w:rPr>
          <w:rStyle w:val="eop"/>
          <w:rFonts w:ascii="Segoe UI" w:hAnsi="Segoe UI" w:cs="Segoe UI"/>
          <w:color w:val="000000"/>
          <w:shd w:val="clear" w:color="auto" w:fill="FFFFFF"/>
          <w:lang w:val="en-US"/>
        </w:rPr>
        <w:t>Every three years, the GDS mechanism culminates in a two-day conference</w:t>
      </w:r>
      <w:r w:rsidR="00B53184">
        <w:rPr>
          <w:rStyle w:val="eop"/>
          <w:rFonts w:ascii="Segoe UI" w:hAnsi="Segoe UI" w:cs="Segoe UI"/>
          <w:color w:val="000000"/>
          <w:shd w:val="clear" w:color="auto" w:fill="FFFFFF"/>
          <w:lang w:val="en-US"/>
        </w:rPr>
        <w:t xml:space="preserve">. A </w:t>
      </w:r>
      <w:r>
        <w:rPr>
          <w:rStyle w:val="eop"/>
          <w:rFonts w:ascii="Segoe UI" w:hAnsi="Segoe UI" w:cs="Segoe UI"/>
          <w:color w:val="000000"/>
          <w:shd w:val="clear" w:color="auto" w:fill="FFFFFF"/>
          <w:lang w:val="en-US"/>
        </w:rPr>
        <w:t xml:space="preserve">gathering of stakeholders (Governments, </w:t>
      </w:r>
      <w:r w:rsidR="00B53184">
        <w:rPr>
          <w:rStyle w:val="eop"/>
          <w:rFonts w:ascii="Segoe UI" w:hAnsi="Segoe UI" w:cs="Segoe UI"/>
          <w:color w:val="000000"/>
          <w:shd w:val="clear" w:color="auto" w:fill="FFFFFF"/>
          <w:lang w:val="en-US"/>
        </w:rPr>
        <w:t xml:space="preserve">UN and multilateral agencies, private sector, and civil society), to hold high level discussions and present commitments in the form of thematic panels, high-level presentations, and more broadly conversations around the pre-identified priorities of the Summit. </w:t>
      </w:r>
    </w:p>
    <w:p w14:paraId="6E7F594C" w14:textId="77777777" w:rsidR="00A33F19" w:rsidRDefault="00A33F19" w:rsidP="00A33F19">
      <w:pPr>
        <w:spacing w:after="0"/>
        <w:jc w:val="both"/>
        <w:rPr>
          <w:rStyle w:val="eop"/>
          <w:rFonts w:ascii="Segoe UI" w:hAnsi="Segoe UI" w:cs="Segoe UI"/>
          <w:color w:val="000000"/>
          <w:shd w:val="clear" w:color="auto" w:fill="FFFFFF"/>
          <w:lang w:val="en-US"/>
        </w:rPr>
      </w:pPr>
    </w:p>
    <w:p w14:paraId="47B2B948" w14:textId="176CF837" w:rsidR="00B53184" w:rsidRDefault="00B53184" w:rsidP="006D785E">
      <w:pPr>
        <w:jc w:val="both"/>
        <w:rPr>
          <w:rStyle w:val="eop"/>
          <w:rFonts w:ascii="Segoe UI" w:hAnsi="Segoe UI" w:cs="Segoe UI"/>
          <w:color w:val="000000"/>
          <w:shd w:val="clear" w:color="auto" w:fill="FFFFFF"/>
          <w:lang w:val="en-US"/>
        </w:rPr>
      </w:pPr>
      <w:r>
        <w:rPr>
          <w:rStyle w:val="eop"/>
          <w:rFonts w:ascii="Segoe UI" w:hAnsi="Segoe UI" w:cs="Segoe UI"/>
          <w:color w:val="000000"/>
          <w:shd w:val="clear" w:color="auto" w:fill="FFFFFF"/>
          <w:lang w:val="en-US"/>
        </w:rPr>
        <w:t xml:space="preserve">More information on the Global Disability Summit can be found </w:t>
      </w:r>
      <w:hyperlink r:id="rId7" w:history="1">
        <w:r w:rsidRPr="00B53184">
          <w:rPr>
            <w:rStyle w:val="Hyperlink"/>
            <w:rFonts w:ascii="Segoe UI" w:hAnsi="Segoe UI" w:cs="Segoe UI"/>
            <w:shd w:val="clear" w:color="auto" w:fill="FFFFFF"/>
            <w:lang w:val="en-US"/>
          </w:rPr>
          <w:t>here</w:t>
        </w:r>
      </w:hyperlink>
      <w:r>
        <w:rPr>
          <w:rStyle w:val="eop"/>
          <w:rFonts w:ascii="Segoe UI" w:hAnsi="Segoe UI" w:cs="Segoe UI"/>
          <w:color w:val="000000"/>
          <w:shd w:val="clear" w:color="auto" w:fill="FFFFFF"/>
          <w:lang w:val="en-US"/>
        </w:rPr>
        <w:t xml:space="preserve">. </w:t>
      </w:r>
    </w:p>
    <w:p w14:paraId="78A590FA" w14:textId="4D158071" w:rsidR="00B53184" w:rsidRDefault="001F73BD" w:rsidP="00B53184">
      <w:pPr>
        <w:pStyle w:val="Heading1"/>
        <w:rPr>
          <w:lang w:val="en-US"/>
        </w:rPr>
      </w:pPr>
      <w:r>
        <w:rPr>
          <w:lang w:val="en-US"/>
        </w:rPr>
        <w:t xml:space="preserve">II. </w:t>
      </w:r>
      <w:r w:rsidR="00B53184">
        <w:rPr>
          <w:lang w:val="en-US"/>
        </w:rPr>
        <w:t>GDS2025</w:t>
      </w:r>
    </w:p>
    <w:p w14:paraId="521C2585" w14:textId="77777777" w:rsidR="005F1B89" w:rsidRPr="005F1B89" w:rsidRDefault="005F1B89" w:rsidP="001F73BD">
      <w:pPr>
        <w:spacing w:after="0"/>
        <w:rPr>
          <w:lang w:val="en-US"/>
        </w:rPr>
      </w:pPr>
    </w:p>
    <w:p w14:paraId="74C8BF7E" w14:textId="60154E73" w:rsidR="00B53184" w:rsidRDefault="00B53184" w:rsidP="001F73BD">
      <w:pPr>
        <w:spacing w:after="0"/>
        <w:jc w:val="both"/>
        <w:rPr>
          <w:rFonts w:ascii="Segoe UI" w:hAnsi="Segoe UI" w:cs="Segoe UI"/>
          <w:lang w:val="en-US"/>
        </w:rPr>
      </w:pPr>
      <w:r w:rsidRPr="00B53184">
        <w:rPr>
          <w:rFonts w:ascii="Segoe UI" w:hAnsi="Segoe UI" w:cs="Segoe UI"/>
          <w:lang w:val="en-US"/>
        </w:rPr>
        <w:t xml:space="preserve">The Global Disability Summit 2025 will be co-hosted by the International Disability Alliance, the government of Germany and the </w:t>
      </w:r>
      <w:r w:rsidR="00932D0A">
        <w:rPr>
          <w:rFonts w:ascii="Segoe UI" w:hAnsi="Segoe UI" w:cs="Segoe UI"/>
          <w:lang w:val="en-US"/>
        </w:rPr>
        <w:t>g</w:t>
      </w:r>
      <w:r w:rsidRPr="00B53184">
        <w:rPr>
          <w:rFonts w:ascii="Segoe UI" w:hAnsi="Segoe UI" w:cs="Segoe UI"/>
          <w:lang w:val="en-US"/>
        </w:rPr>
        <w:t xml:space="preserve">overnment of Jordan. </w:t>
      </w:r>
    </w:p>
    <w:p w14:paraId="594873D4" w14:textId="77777777" w:rsidR="001F73BD" w:rsidRPr="00B53184" w:rsidRDefault="001F73BD" w:rsidP="001F73BD">
      <w:pPr>
        <w:spacing w:after="0"/>
        <w:jc w:val="both"/>
        <w:rPr>
          <w:rFonts w:ascii="Segoe UI" w:hAnsi="Segoe UI" w:cs="Segoe UI"/>
          <w:lang w:val="en-US"/>
        </w:rPr>
      </w:pPr>
    </w:p>
    <w:p w14:paraId="11EB58F7" w14:textId="0642D3AB" w:rsidR="00B53184" w:rsidRDefault="00B53184" w:rsidP="001F73BD">
      <w:pPr>
        <w:spacing w:after="0"/>
        <w:jc w:val="both"/>
        <w:rPr>
          <w:rFonts w:ascii="Segoe UI" w:hAnsi="Segoe UI" w:cs="Segoe UI"/>
          <w:lang w:val="en-US"/>
        </w:rPr>
      </w:pPr>
      <w:r w:rsidRPr="00B53184">
        <w:rPr>
          <w:rFonts w:ascii="Segoe UI" w:hAnsi="Segoe UI" w:cs="Segoe UI"/>
          <w:lang w:val="en-US"/>
        </w:rPr>
        <w:t xml:space="preserve">GDS2025 will happen in </w:t>
      </w:r>
      <w:r w:rsidRPr="005F1B89">
        <w:rPr>
          <w:rFonts w:ascii="Segoe UI" w:hAnsi="Segoe UI" w:cs="Segoe UI"/>
          <w:b/>
          <w:bCs/>
          <w:lang w:val="en-US"/>
        </w:rPr>
        <w:t>Berlin,</w:t>
      </w:r>
      <w:r w:rsidR="005F1B89">
        <w:rPr>
          <w:rFonts w:ascii="Segoe UI" w:hAnsi="Segoe UI" w:cs="Segoe UI"/>
          <w:b/>
          <w:bCs/>
          <w:lang w:val="en-US"/>
        </w:rPr>
        <w:t xml:space="preserve"> Germany,</w:t>
      </w:r>
      <w:r w:rsidRPr="005F1B89">
        <w:rPr>
          <w:rFonts w:ascii="Segoe UI" w:hAnsi="Segoe UI" w:cs="Segoe UI"/>
          <w:b/>
          <w:bCs/>
          <w:lang w:val="en-US"/>
        </w:rPr>
        <w:t xml:space="preserve"> on April 2</w:t>
      </w:r>
      <w:r w:rsidRPr="005F1B89">
        <w:rPr>
          <w:rFonts w:ascii="Segoe UI" w:hAnsi="Segoe UI" w:cs="Segoe UI"/>
          <w:b/>
          <w:bCs/>
          <w:vertAlign w:val="superscript"/>
          <w:lang w:val="en-US"/>
        </w:rPr>
        <w:t>nd</w:t>
      </w:r>
      <w:r w:rsidRPr="005F1B89">
        <w:rPr>
          <w:rFonts w:ascii="Segoe UI" w:hAnsi="Segoe UI" w:cs="Segoe UI"/>
          <w:b/>
          <w:bCs/>
          <w:lang w:val="en-US"/>
        </w:rPr>
        <w:t xml:space="preserve"> and 3</w:t>
      </w:r>
      <w:r w:rsidRPr="005F1B89">
        <w:rPr>
          <w:rFonts w:ascii="Segoe UI" w:hAnsi="Segoe UI" w:cs="Segoe UI"/>
          <w:b/>
          <w:bCs/>
          <w:vertAlign w:val="superscript"/>
          <w:lang w:val="en-US"/>
        </w:rPr>
        <w:t>rd</w:t>
      </w:r>
      <w:r w:rsidRPr="005F1B89">
        <w:rPr>
          <w:rFonts w:ascii="Segoe UI" w:hAnsi="Segoe UI" w:cs="Segoe UI"/>
          <w:b/>
          <w:bCs/>
          <w:lang w:val="en-US"/>
        </w:rPr>
        <w:t>, 2025</w:t>
      </w:r>
      <w:r w:rsidRPr="00B53184">
        <w:rPr>
          <w:rFonts w:ascii="Segoe UI" w:hAnsi="Segoe UI" w:cs="Segoe UI"/>
          <w:lang w:val="en-US"/>
        </w:rPr>
        <w:t xml:space="preserve">. The event will have in-person and remote </w:t>
      </w:r>
      <w:r w:rsidR="001F73BD" w:rsidRPr="00B53184">
        <w:rPr>
          <w:rFonts w:ascii="Segoe UI" w:hAnsi="Segoe UI" w:cs="Segoe UI"/>
          <w:lang w:val="en-US"/>
        </w:rPr>
        <w:t>attendance and</w:t>
      </w:r>
      <w:r w:rsidRPr="00B53184">
        <w:rPr>
          <w:rFonts w:ascii="Segoe UI" w:hAnsi="Segoe UI" w:cs="Segoe UI"/>
          <w:lang w:val="en-US"/>
        </w:rPr>
        <w:t xml:space="preserve"> will tentatively run from </w:t>
      </w:r>
      <w:r w:rsidR="00DA4C2F">
        <w:rPr>
          <w:rFonts w:ascii="Segoe UI" w:hAnsi="Segoe UI" w:cs="Segoe UI"/>
          <w:lang w:val="en-US"/>
        </w:rPr>
        <w:t>9 AM</w:t>
      </w:r>
      <w:r w:rsidRPr="00B53184">
        <w:rPr>
          <w:rFonts w:ascii="Segoe UI" w:hAnsi="Segoe UI" w:cs="Segoe UI"/>
          <w:lang w:val="en-US"/>
        </w:rPr>
        <w:t xml:space="preserve"> to </w:t>
      </w:r>
      <w:r w:rsidR="00DA4C2F">
        <w:rPr>
          <w:rFonts w:ascii="Segoe UI" w:hAnsi="Segoe UI" w:cs="Segoe UI"/>
          <w:lang w:val="en-US"/>
        </w:rPr>
        <w:t>6 PM</w:t>
      </w:r>
      <w:r w:rsidR="001F73BD">
        <w:rPr>
          <w:rFonts w:ascii="Segoe UI" w:hAnsi="Segoe UI" w:cs="Segoe UI"/>
          <w:lang w:val="en-US"/>
        </w:rPr>
        <w:t xml:space="preserve"> CET</w:t>
      </w:r>
      <w:r w:rsidRPr="00B53184">
        <w:rPr>
          <w:rFonts w:ascii="Segoe UI" w:hAnsi="Segoe UI" w:cs="Segoe UI"/>
          <w:lang w:val="en-US"/>
        </w:rPr>
        <w:t xml:space="preserve"> on both days. </w:t>
      </w:r>
    </w:p>
    <w:p w14:paraId="4CBF09BB" w14:textId="77777777" w:rsidR="00B966B9" w:rsidRPr="00B53184" w:rsidRDefault="00B966B9" w:rsidP="001F73BD">
      <w:pPr>
        <w:spacing w:after="0"/>
        <w:jc w:val="both"/>
        <w:rPr>
          <w:rFonts w:ascii="Segoe UI" w:hAnsi="Segoe UI" w:cs="Segoe UI"/>
          <w:lang w:val="en-US"/>
        </w:rPr>
      </w:pPr>
    </w:p>
    <w:p w14:paraId="55283A67" w14:textId="3374E237" w:rsidR="00B53184" w:rsidRDefault="00B53184" w:rsidP="001F73BD">
      <w:pPr>
        <w:spacing w:after="0"/>
        <w:jc w:val="both"/>
        <w:rPr>
          <w:rFonts w:ascii="Segoe UI" w:hAnsi="Segoe UI" w:cs="Segoe UI"/>
          <w:lang w:val="en-US"/>
        </w:rPr>
      </w:pPr>
      <w:r w:rsidRPr="00B53184">
        <w:rPr>
          <w:rFonts w:ascii="Segoe UI" w:hAnsi="Segoe UI" w:cs="Segoe UI"/>
          <w:lang w:val="en-US"/>
        </w:rPr>
        <w:lastRenderedPageBreak/>
        <w:t>While the agenda</w:t>
      </w:r>
      <w:r w:rsidR="00C1651C">
        <w:rPr>
          <w:rFonts w:ascii="Segoe UI" w:hAnsi="Segoe UI" w:cs="Segoe UI"/>
          <w:lang w:val="en-US"/>
        </w:rPr>
        <w:t xml:space="preserve"> and thematic priorities</w:t>
      </w:r>
      <w:r w:rsidRPr="00B53184">
        <w:rPr>
          <w:rFonts w:ascii="Segoe UI" w:hAnsi="Segoe UI" w:cs="Segoe UI"/>
          <w:lang w:val="en-US"/>
        </w:rPr>
        <w:t xml:space="preserve"> for the conference </w:t>
      </w:r>
      <w:r w:rsidR="00C1651C">
        <w:rPr>
          <w:rFonts w:ascii="Segoe UI" w:hAnsi="Segoe UI" w:cs="Segoe UI"/>
          <w:lang w:val="en-US"/>
        </w:rPr>
        <w:t>are</w:t>
      </w:r>
      <w:r w:rsidRPr="00B53184">
        <w:rPr>
          <w:rFonts w:ascii="Segoe UI" w:hAnsi="Segoe UI" w:cs="Segoe UI"/>
          <w:lang w:val="en-US"/>
        </w:rPr>
        <w:t xml:space="preserve"> yet to be determined, we anticipate </w:t>
      </w:r>
      <w:r w:rsidR="00CF4EDA" w:rsidRPr="00B53184">
        <w:rPr>
          <w:rFonts w:ascii="Segoe UI" w:hAnsi="Segoe UI" w:cs="Segoe UI"/>
          <w:lang w:val="en-US"/>
        </w:rPr>
        <w:t>having</w:t>
      </w:r>
      <w:r w:rsidRPr="00B53184">
        <w:rPr>
          <w:rFonts w:ascii="Segoe UI" w:hAnsi="Segoe UI" w:cs="Segoe UI"/>
          <w:lang w:val="en-US"/>
        </w:rPr>
        <w:t xml:space="preserve"> a main room with high-level discussions, thematic </w:t>
      </w:r>
      <w:r w:rsidR="00CF4EDA" w:rsidRPr="00B53184">
        <w:rPr>
          <w:rFonts w:ascii="Segoe UI" w:hAnsi="Segoe UI" w:cs="Segoe UI"/>
          <w:lang w:val="en-US"/>
        </w:rPr>
        <w:t>panels,</w:t>
      </w:r>
      <w:r w:rsidRPr="00B53184">
        <w:rPr>
          <w:rFonts w:ascii="Segoe UI" w:hAnsi="Segoe UI" w:cs="Segoe UI"/>
          <w:lang w:val="en-US"/>
        </w:rPr>
        <w:t xml:space="preserve"> and presentations of concrete pledges, throughout the day. </w:t>
      </w:r>
    </w:p>
    <w:p w14:paraId="3E444404" w14:textId="60D76639" w:rsidR="001F73BD" w:rsidRDefault="001F73BD" w:rsidP="001F73BD">
      <w:pPr>
        <w:spacing w:after="0"/>
        <w:jc w:val="both"/>
        <w:rPr>
          <w:rFonts w:ascii="Segoe UI" w:hAnsi="Segoe UI" w:cs="Segoe UI"/>
          <w:lang w:val="en-US"/>
        </w:rPr>
      </w:pPr>
    </w:p>
    <w:p w14:paraId="427994F0" w14:textId="19F7E3F1" w:rsidR="001F73BD" w:rsidRPr="001F73BD" w:rsidRDefault="001F73BD" w:rsidP="00455932">
      <w:pPr>
        <w:pStyle w:val="Heading1"/>
        <w:spacing w:before="0"/>
        <w:rPr>
          <w:lang w:val="en-US"/>
        </w:rPr>
      </w:pPr>
      <w:r>
        <w:rPr>
          <w:lang w:val="en-US"/>
        </w:rPr>
        <w:t>III. SERVICES REQUIRED</w:t>
      </w:r>
    </w:p>
    <w:p w14:paraId="7AE43A1E" w14:textId="77777777" w:rsidR="001F73BD" w:rsidRDefault="001F73BD" w:rsidP="001F73BD">
      <w:pPr>
        <w:spacing w:after="0"/>
        <w:jc w:val="both"/>
        <w:rPr>
          <w:rFonts w:ascii="Segoe UI" w:hAnsi="Segoe UI" w:cs="Segoe UI"/>
          <w:lang w:val="en-US"/>
        </w:rPr>
      </w:pPr>
    </w:p>
    <w:p w14:paraId="427A5661" w14:textId="77777777" w:rsidR="004F66D7" w:rsidRDefault="00B53184" w:rsidP="004F66D7">
      <w:pPr>
        <w:jc w:val="both"/>
        <w:rPr>
          <w:rFonts w:ascii="Segoe UI" w:hAnsi="Segoe UI" w:cs="Segoe UI"/>
          <w:lang w:val="en-US"/>
        </w:rPr>
      </w:pPr>
      <w:r>
        <w:rPr>
          <w:rFonts w:ascii="Segoe UI" w:hAnsi="Segoe UI" w:cs="Segoe UI"/>
          <w:lang w:val="en-US"/>
        </w:rPr>
        <w:t xml:space="preserve">To this extent, we are looking for 10 </w:t>
      </w:r>
      <w:r w:rsidR="004F66D7">
        <w:rPr>
          <w:rFonts w:ascii="Segoe UI" w:hAnsi="Segoe UI" w:cs="Segoe UI"/>
          <w:lang w:val="en-US"/>
        </w:rPr>
        <w:t xml:space="preserve">International </w:t>
      </w:r>
      <w:r>
        <w:rPr>
          <w:rFonts w:ascii="Segoe UI" w:hAnsi="Segoe UI" w:cs="Segoe UI"/>
          <w:lang w:val="en-US"/>
        </w:rPr>
        <w:t xml:space="preserve">Sign Language Interpreters for the days of the Summit. </w:t>
      </w:r>
    </w:p>
    <w:p w14:paraId="298FB090" w14:textId="77777777" w:rsidR="002B2849" w:rsidRDefault="00846D1C" w:rsidP="00455932">
      <w:pPr>
        <w:spacing w:after="0"/>
        <w:jc w:val="both"/>
        <w:rPr>
          <w:rFonts w:ascii="Segoe UI" w:hAnsi="Segoe UI" w:cs="Segoe UI"/>
          <w:lang w:val="en-US"/>
        </w:rPr>
      </w:pPr>
      <w:r>
        <w:rPr>
          <w:rFonts w:ascii="Segoe UI" w:hAnsi="Segoe UI" w:cs="Segoe UI"/>
          <w:lang w:val="en-US"/>
        </w:rPr>
        <w:t xml:space="preserve">This call is open for </w:t>
      </w:r>
      <w:r w:rsidR="004F66D7">
        <w:rPr>
          <w:rFonts w:ascii="Segoe UI" w:hAnsi="Segoe UI" w:cs="Segoe UI"/>
          <w:lang w:val="en-US"/>
        </w:rPr>
        <w:t xml:space="preserve">all </w:t>
      </w:r>
      <w:r w:rsidR="004F66D7" w:rsidRPr="00100625">
        <w:rPr>
          <w:rFonts w:ascii="Segoe UI" w:hAnsi="Segoe UI" w:cs="Segoe UI"/>
          <w:u w:val="single"/>
          <w:lang w:val="en-US"/>
        </w:rPr>
        <w:t>WASLI Accredited</w:t>
      </w:r>
      <w:r w:rsidR="00FA0F1E" w:rsidRPr="00100625">
        <w:rPr>
          <w:rFonts w:ascii="Segoe UI" w:hAnsi="Segoe UI" w:cs="Segoe UI"/>
          <w:u w:val="single"/>
          <w:lang w:val="en-US"/>
        </w:rPr>
        <w:t xml:space="preserve"> and Pre-accredited</w:t>
      </w:r>
      <w:r w:rsidR="004F66D7" w:rsidRPr="00100625">
        <w:rPr>
          <w:rFonts w:ascii="Segoe UI" w:hAnsi="Segoe UI" w:cs="Segoe UI"/>
          <w:u w:val="single"/>
          <w:lang w:val="en-US"/>
        </w:rPr>
        <w:t xml:space="preserve"> International Sign Interpreters</w:t>
      </w:r>
      <w:r w:rsidR="004F66D7">
        <w:rPr>
          <w:rFonts w:ascii="Segoe UI" w:hAnsi="Segoe UI" w:cs="Segoe UI"/>
          <w:lang w:val="en-US"/>
        </w:rPr>
        <w:t>.</w:t>
      </w:r>
      <w:r w:rsidR="00B32599">
        <w:rPr>
          <w:rFonts w:ascii="Segoe UI" w:hAnsi="Segoe UI" w:cs="Segoe UI"/>
          <w:lang w:val="en-US"/>
        </w:rPr>
        <w:t xml:space="preserve"> </w:t>
      </w:r>
    </w:p>
    <w:p w14:paraId="15EC9AE9" w14:textId="77777777" w:rsidR="002B2849" w:rsidRDefault="002B2849" w:rsidP="00455932">
      <w:pPr>
        <w:spacing w:after="0"/>
        <w:jc w:val="both"/>
        <w:rPr>
          <w:rFonts w:ascii="Segoe UI" w:hAnsi="Segoe UI" w:cs="Segoe UI"/>
          <w:lang w:val="en-US"/>
        </w:rPr>
      </w:pPr>
    </w:p>
    <w:p w14:paraId="0950A278" w14:textId="600217F0" w:rsidR="006D785E" w:rsidRDefault="00B32599" w:rsidP="00455932">
      <w:pPr>
        <w:spacing w:after="0"/>
        <w:jc w:val="both"/>
        <w:rPr>
          <w:rFonts w:ascii="Segoe UI" w:hAnsi="Segoe UI" w:cs="Segoe UI"/>
          <w:lang w:val="en-US"/>
        </w:rPr>
      </w:pPr>
      <w:r w:rsidRPr="00100625">
        <w:rPr>
          <w:rFonts w:ascii="Segoe UI" w:hAnsi="Segoe UI" w:cs="Segoe UI"/>
          <w:u w:val="single"/>
          <w:lang w:val="en-US"/>
        </w:rPr>
        <w:t>Non accredited International Sign Interpreters</w:t>
      </w:r>
      <w:r>
        <w:rPr>
          <w:rFonts w:ascii="Segoe UI" w:hAnsi="Segoe UI" w:cs="Segoe UI"/>
          <w:lang w:val="en-US"/>
        </w:rPr>
        <w:t xml:space="preserve"> can apply </w:t>
      </w:r>
      <w:r w:rsidR="002B2849">
        <w:rPr>
          <w:rFonts w:ascii="Segoe UI" w:hAnsi="Segoe UI" w:cs="Segoe UI"/>
          <w:lang w:val="en-US"/>
        </w:rPr>
        <w:t xml:space="preserve">by providing sufficient evidence on exposure to the international conferences and </w:t>
      </w:r>
      <w:r w:rsidR="00CF4EDA">
        <w:rPr>
          <w:rFonts w:ascii="Segoe UI" w:hAnsi="Segoe UI" w:cs="Segoe UI"/>
          <w:lang w:val="en-US"/>
        </w:rPr>
        <w:t xml:space="preserve">a </w:t>
      </w:r>
      <w:r w:rsidR="002B2849">
        <w:rPr>
          <w:rFonts w:ascii="Segoe UI" w:hAnsi="Segoe UI" w:cs="Segoe UI"/>
          <w:lang w:val="en-US"/>
        </w:rPr>
        <w:t>personal recommendation by WASLI Accredited Interpreter.</w:t>
      </w:r>
    </w:p>
    <w:p w14:paraId="30E75D75" w14:textId="36F926B3" w:rsidR="004F66D7" w:rsidRDefault="004F66D7" w:rsidP="00455932">
      <w:pPr>
        <w:spacing w:after="0"/>
        <w:jc w:val="both"/>
        <w:rPr>
          <w:rFonts w:ascii="Segoe UI" w:hAnsi="Segoe UI" w:cs="Segoe UI"/>
          <w:lang w:val="en-US"/>
        </w:rPr>
      </w:pPr>
    </w:p>
    <w:p w14:paraId="1FF467C0" w14:textId="509D5E17" w:rsidR="004F66D7" w:rsidRDefault="004F66D7" w:rsidP="00455932">
      <w:pPr>
        <w:pStyle w:val="Heading1"/>
        <w:spacing w:before="0"/>
        <w:rPr>
          <w:lang w:val="en-US"/>
        </w:rPr>
      </w:pPr>
      <w:r>
        <w:rPr>
          <w:lang w:val="en-US"/>
        </w:rPr>
        <w:t>I</w:t>
      </w:r>
      <w:r w:rsidR="0023307A">
        <w:rPr>
          <w:lang w:val="en-US"/>
        </w:rPr>
        <w:t>V</w:t>
      </w:r>
      <w:r>
        <w:rPr>
          <w:lang w:val="en-US"/>
        </w:rPr>
        <w:t>. HOW TO APPLY</w:t>
      </w:r>
    </w:p>
    <w:p w14:paraId="6174A438" w14:textId="52CCDA46" w:rsidR="00455932" w:rsidRDefault="00455932" w:rsidP="00CF4EDA">
      <w:pPr>
        <w:spacing w:after="0"/>
        <w:rPr>
          <w:lang w:val="en-US"/>
        </w:rPr>
      </w:pPr>
    </w:p>
    <w:p w14:paraId="17DE98C8" w14:textId="453BDAB7" w:rsidR="00455932" w:rsidRPr="00FA0F1E" w:rsidRDefault="00455932" w:rsidP="00FA0F1E">
      <w:pPr>
        <w:jc w:val="both"/>
        <w:rPr>
          <w:rFonts w:ascii="Segoe UI" w:hAnsi="Segoe UI" w:cs="Segoe UI"/>
          <w:lang w:val="en-US"/>
        </w:rPr>
      </w:pPr>
      <w:r w:rsidRPr="00FA0F1E">
        <w:rPr>
          <w:rFonts w:ascii="Segoe UI" w:hAnsi="Segoe UI" w:cs="Segoe UI"/>
          <w:lang w:val="en-US"/>
        </w:rPr>
        <w:t xml:space="preserve">All interested candidates should send an email with </w:t>
      </w:r>
      <w:r w:rsidR="002F1BA5">
        <w:rPr>
          <w:rFonts w:ascii="Segoe UI" w:hAnsi="Segoe UI" w:cs="Segoe UI"/>
          <w:lang w:val="en-US"/>
        </w:rPr>
        <w:t xml:space="preserve">official quotation (with daily fees indicated) </w:t>
      </w:r>
      <w:r w:rsidRPr="00FA0F1E">
        <w:rPr>
          <w:rFonts w:ascii="Segoe UI" w:hAnsi="Segoe UI" w:cs="Segoe UI"/>
          <w:lang w:val="en-US"/>
        </w:rPr>
        <w:t xml:space="preserve">to </w:t>
      </w:r>
      <w:hyperlink r:id="rId8" w:history="1">
        <w:r w:rsidRPr="00FA0F1E">
          <w:rPr>
            <w:rStyle w:val="Hyperlink"/>
            <w:rFonts w:ascii="Segoe UI" w:hAnsi="Segoe UI" w:cs="Segoe UI"/>
            <w:lang w:val="en-US"/>
          </w:rPr>
          <w:t>tenders@ida-secretariat.org</w:t>
        </w:r>
      </w:hyperlink>
      <w:r w:rsidRPr="00FA0F1E">
        <w:rPr>
          <w:rFonts w:ascii="Segoe UI" w:hAnsi="Segoe UI" w:cs="Segoe UI"/>
          <w:lang w:val="en-US"/>
        </w:rPr>
        <w:t xml:space="preserve"> </w:t>
      </w:r>
      <w:r w:rsidR="005C1FB4">
        <w:rPr>
          <w:rFonts w:ascii="Segoe UI" w:hAnsi="Segoe UI" w:cs="Segoe UI"/>
          <w:lang w:val="en-US"/>
        </w:rPr>
        <w:t>with subject “</w:t>
      </w:r>
      <w:r w:rsidR="005C1FB4" w:rsidRPr="005C1FB4">
        <w:rPr>
          <w:rFonts w:ascii="Segoe UI" w:hAnsi="Segoe UI" w:cs="Segoe UI"/>
          <w:i/>
          <w:iCs/>
          <w:lang w:val="en-US"/>
        </w:rPr>
        <w:t>GDS2025 international sign language interpreters</w:t>
      </w:r>
      <w:r w:rsidR="005C1FB4">
        <w:rPr>
          <w:rFonts w:ascii="Segoe UI" w:hAnsi="Segoe UI" w:cs="Segoe UI"/>
          <w:lang w:val="en-US"/>
        </w:rPr>
        <w:t>”</w:t>
      </w:r>
      <w:r w:rsidR="00B32599">
        <w:rPr>
          <w:rFonts w:ascii="Segoe UI" w:hAnsi="Segoe UI" w:cs="Segoe UI"/>
          <w:lang w:val="en-US"/>
        </w:rPr>
        <w:t xml:space="preserve">, </w:t>
      </w:r>
      <w:r w:rsidR="00B32599" w:rsidRPr="00100625">
        <w:rPr>
          <w:rFonts w:ascii="Segoe UI" w:hAnsi="Segoe UI" w:cs="Segoe UI"/>
          <w:b/>
          <w:bCs/>
          <w:u w:val="single"/>
          <w:lang w:val="en-US"/>
        </w:rPr>
        <w:t xml:space="preserve">by </w:t>
      </w:r>
      <w:r w:rsidR="00100625" w:rsidRPr="00100625">
        <w:rPr>
          <w:rFonts w:ascii="Segoe UI" w:hAnsi="Segoe UI" w:cs="Segoe UI"/>
          <w:b/>
          <w:bCs/>
          <w:u w:val="single"/>
          <w:lang w:val="en-US"/>
        </w:rPr>
        <w:t xml:space="preserve">01 </w:t>
      </w:r>
      <w:r w:rsidR="000C2B59">
        <w:rPr>
          <w:rFonts w:ascii="Segoe UI" w:hAnsi="Segoe UI" w:cs="Segoe UI"/>
          <w:b/>
          <w:bCs/>
          <w:u w:val="single"/>
          <w:lang w:val="en-US"/>
        </w:rPr>
        <w:t xml:space="preserve">October </w:t>
      </w:r>
      <w:r w:rsidR="00100625" w:rsidRPr="00100625">
        <w:rPr>
          <w:rFonts w:ascii="Segoe UI" w:hAnsi="Segoe UI" w:cs="Segoe UI"/>
          <w:b/>
          <w:bCs/>
          <w:u w:val="single"/>
          <w:lang w:val="en-US"/>
        </w:rPr>
        <w:t>2023.</w:t>
      </w:r>
    </w:p>
    <w:p w14:paraId="084A1FC5" w14:textId="1EB1820A" w:rsidR="004F66D7" w:rsidRDefault="004F66D7" w:rsidP="004F66D7">
      <w:pPr>
        <w:rPr>
          <w:lang w:val="en-US"/>
        </w:rPr>
      </w:pPr>
    </w:p>
    <w:p w14:paraId="1AD67953" w14:textId="77777777" w:rsidR="004F66D7" w:rsidRPr="004F66D7" w:rsidRDefault="004F66D7" w:rsidP="004F66D7">
      <w:pPr>
        <w:rPr>
          <w:lang w:val="en-US"/>
        </w:rPr>
      </w:pPr>
    </w:p>
    <w:p w14:paraId="0F4E68A9" w14:textId="77777777" w:rsidR="004F66D7" w:rsidRDefault="004F66D7" w:rsidP="004F66D7">
      <w:pPr>
        <w:jc w:val="both"/>
        <w:rPr>
          <w:lang w:val="en-US"/>
        </w:rPr>
      </w:pPr>
    </w:p>
    <w:p w14:paraId="3B29316A" w14:textId="77777777" w:rsidR="006D785E" w:rsidRPr="006D785E" w:rsidRDefault="006D785E" w:rsidP="006D785E">
      <w:pPr>
        <w:rPr>
          <w:lang w:val="en-US"/>
        </w:rPr>
      </w:pPr>
    </w:p>
    <w:p w14:paraId="5C4FCBD9" w14:textId="77777777" w:rsidR="006D785E" w:rsidRPr="006D785E" w:rsidRDefault="006D785E">
      <w:pPr>
        <w:rPr>
          <w:b/>
          <w:bCs/>
          <w:lang w:val="en-US"/>
        </w:rPr>
      </w:pPr>
    </w:p>
    <w:sectPr w:rsidR="006D785E" w:rsidRPr="006D785E">
      <w:footerReference w:type="default" r:id="rId9"/>
      <w:pgSz w:w="11906" w:h="16838"/>
      <w:pgMar w:top="1417" w:right="1701" w:bottom="1417"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FAE47" w14:textId="77777777" w:rsidR="00BC3318" w:rsidRDefault="00BC3318" w:rsidP="00100625">
      <w:pPr>
        <w:spacing w:after="0" w:line="240" w:lineRule="auto"/>
      </w:pPr>
      <w:r>
        <w:separator/>
      </w:r>
    </w:p>
  </w:endnote>
  <w:endnote w:type="continuationSeparator" w:id="0">
    <w:p w14:paraId="2C57BEF8" w14:textId="77777777" w:rsidR="00BC3318" w:rsidRDefault="00BC3318" w:rsidP="00100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8853649"/>
      <w:docPartObj>
        <w:docPartGallery w:val="Page Numbers (Bottom of Page)"/>
        <w:docPartUnique/>
      </w:docPartObj>
    </w:sdtPr>
    <w:sdtEndPr>
      <w:rPr>
        <w:noProof/>
      </w:rPr>
    </w:sdtEndPr>
    <w:sdtContent>
      <w:p w14:paraId="20E5B70C" w14:textId="10B09CA5" w:rsidR="00100625" w:rsidRDefault="0010062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53F5864" w14:textId="77777777" w:rsidR="00100625" w:rsidRDefault="001006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F0A22" w14:textId="77777777" w:rsidR="00BC3318" w:rsidRDefault="00BC3318" w:rsidP="00100625">
      <w:pPr>
        <w:spacing w:after="0" w:line="240" w:lineRule="auto"/>
      </w:pPr>
      <w:r>
        <w:separator/>
      </w:r>
    </w:p>
  </w:footnote>
  <w:footnote w:type="continuationSeparator" w:id="0">
    <w:p w14:paraId="051C956C" w14:textId="77777777" w:rsidR="00BC3318" w:rsidRDefault="00BC3318" w:rsidP="001006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85E"/>
    <w:rsid w:val="000C2B59"/>
    <w:rsid w:val="00100625"/>
    <w:rsid w:val="001F73BD"/>
    <w:rsid w:val="0023307A"/>
    <w:rsid w:val="002B2849"/>
    <w:rsid w:val="002F1BA5"/>
    <w:rsid w:val="00455932"/>
    <w:rsid w:val="004F66D7"/>
    <w:rsid w:val="005C1FB4"/>
    <w:rsid w:val="005E161E"/>
    <w:rsid w:val="005F1B89"/>
    <w:rsid w:val="00661606"/>
    <w:rsid w:val="006D785E"/>
    <w:rsid w:val="00846D1C"/>
    <w:rsid w:val="00932D0A"/>
    <w:rsid w:val="00A33F19"/>
    <w:rsid w:val="00B32599"/>
    <w:rsid w:val="00B53184"/>
    <w:rsid w:val="00B966B9"/>
    <w:rsid w:val="00BC3318"/>
    <w:rsid w:val="00C1651C"/>
    <w:rsid w:val="00C233C3"/>
    <w:rsid w:val="00C37224"/>
    <w:rsid w:val="00CF4EDA"/>
    <w:rsid w:val="00DA4C2F"/>
    <w:rsid w:val="00E011F2"/>
    <w:rsid w:val="00E16AF6"/>
    <w:rsid w:val="00FA0F1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30F0E"/>
  <w15:chartTrackingRefBased/>
  <w15:docId w15:val="{CD8109E8-E364-413A-99F5-C63388C2F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D785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F66D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785E"/>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6D785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D785E"/>
    <w:rPr>
      <w:rFonts w:asciiTheme="majorHAnsi" w:eastAsiaTheme="majorEastAsia" w:hAnsiTheme="majorHAnsi" w:cstheme="majorBidi"/>
      <w:spacing w:val="-10"/>
      <w:kern w:val="28"/>
      <w:sz w:val="56"/>
      <w:szCs w:val="56"/>
    </w:rPr>
  </w:style>
  <w:style w:type="character" w:customStyle="1" w:styleId="normaltextrun">
    <w:name w:val="normaltextrun"/>
    <w:basedOn w:val="DefaultParagraphFont"/>
    <w:rsid w:val="006D785E"/>
  </w:style>
  <w:style w:type="character" w:customStyle="1" w:styleId="eop">
    <w:name w:val="eop"/>
    <w:basedOn w:val="DefaultParagraphFont"/>
    <w:rsid w:val="006D785E"/>
  </w:style>
  <w:style w:type="character" w:styleId="Hyperlink">
    <w:name w:val="Hyperlink"/>
    <w:basedOn w:val="DefaultParagraphFont"/>
    <w:uiPriority w:val="99"/>
    <w:unhideWhenUsed/>
    <w:rsid w:val="00B53184"/>
    <w:rPr>
      <w:color w:val="0563C1" w:themeColor="hyperlink"/>
      <w:u w:val="single"/>
    </w:rPr>
  </w:style>
  <w:style w:type="character" w:styleId="UnresolvedMention">
    <w:name w:val="Unresolved Mention"/>
    <w:basedOn w:val="DefaultParagraphFont"/>
    <w:uiPriority w:val="99"/>
    <w:semiHidden/>
    <w:unhideWhenUsed/>
    <w:rsid w:val="00B53184"/>
    <w:rPr>
      <w:color w:val="605E5C"/>
      <w:shd w:val="clear" w:color="auto" w:fill="E1DFDD"/>
    </w:rPr>
  </w:style>
  <w:style w:type="character" w:customStyle="1" w:styleId="Heading2Char">
    <w:name w:val="Heading 2 Char"/>
    <w:basedOn w:val="DefaultParagraphFont"/>
    <w:link w:val="Heading2"/>
    <w:uiPriority w:val="9"/>
    <w:semiHidden/>
    <w:rsid w:val="004F66D7"/>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1006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0625"/>
  </w:style>
  <w:style w:type="paragraph" w:styleId="Footer">
    <w:name w:val="footer"/>
    <w:basedOn w:val="Normal"/>
    <w:link w:val="FooterChar"/>
    <w:uiPriority w:val="99"/>
    <w:unhideWhenUsed/>
    <w:rsid w:val="001006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06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885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s@ida-secretariat.org" TargetMode="External"/><Relationship Id="rId3" Type="http://schemas.openxmlformats.org/officeDocument/2006/relationships/webSettings" Target="webSettings.xml"/><Relationship Id="rId7" Type="http://schemas.openxmlformats.org/officeDocument/2006/relationships/hyperlink" Target="https://www.globaldisabilitysummit.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442</Words>
  <Characters>2523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Greta Gamberini</dc:creator>
  <cp:keywords/>
  <dc:description/>
  <cp:lastModifiedBy>Minja Ignjatovic</cp:lastModifiedBy>
  <cp:revision>9</cp:revision>
  <dcterms:created xsi:type="dcterms:W3CDTF">2023-03-29T16:31:00Z</dcterms:created>
  <dcterms:modified xsi:type="dcterms:W3CDTF">2023-06-28T08:20:00Z</dcterms:modified>
</cp:coreProperties>
</file>